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73" w:rsidRDefault="00111173" w:rsidP="00111173">
      <w:pPr>
        <w:tabs>
          <w:tab w:val="left" w:pos="1755"/>
        </w:tabs>
        <w:spacing w:line="276" w:lineRule="auto"/>
        <w:ind w:firstLine="709"/>
        <w:jc w:val="both"/>
      </w:pPr>
      <w:r>
        <w:rPr>
          <w:szCs w:val="28"/>
        </w:rPr>
        <w:t>С</w:t>
      </w:r>
      <w:r>
        <w:rPr>
          <w:szCs w:val="28"/>
        </w:rPr>
        <w:t xml:space="preserve"> 1 июля 2018 года </w:t>
      </w:r>
      <w:r w:rsidRPr="00063D73">
        <w:t xml:space="preserve">оформление ветеринарных сопроводительных документов производится в электронной форме </w:t>
      </w:r>
      <w:r>
        <w:t xml:space="preserve">посредством </w:t>
      </w:r>
      <w:r>
        <w:rPr>
          <w:szCs w:val="28"/>
        </w:rPr>
        <w:t xml:space="preserve">ФГИС «Меркурий» </w:t>
      </w:r>
      <w:r w:rsidRPr="00063D73">
        <w:t>в соответствии</w:t>
      </w:r>
      <w:r>
        <w:t xml:space="preserve"> с п. </w:t>
      </w:r>
      <w:r>
        <w:t>2 ст. 4 Федерального закона от 13.07.2015 № 243-ФЗ «О внесении изменений в Закон Российской Федерации «О ветеринарии» и отдельные законодательные акты Российской Федерации».</w:t>
      </w:r>
    </w:p>
    <w:p w:rsidR="00111173" w:rsidRDefault="00111173" w:rsidP="00111173">
      <w:pPr>
        <w:tabs>
          <w:tab w:val="left" w:pos="1755"/>
        </w:tabs>
        <w:spacing w:line="276" w:lineRule="auto"/>
        <w:ind w:firstLine="709"/>
        <w:jc w:val="both"/>
      </w:pPr>
      <w:r>
        <w:t xml:space="preserve">Так, на основании </w:t>
      </w:r>
      <w:proofErr w:type="spellStart"/>
      <w:r>
        <w:t>пп</w:t>
      </w:r>
      <w:proofErr w:type="spellEnd"/>
      <w:r>
        <w:t>. 2.6, 2.7 и 2.12 «Порядка организации ярмарок на территории Московской области и продажи товаров (выполнения работ, оказания услуг) на них», утвержденного Постановлением Пр</w:t>
      </w:r>
      <w:r>
        <w:t>авительства Московской области от 07.11.2012 № 1394/40 (далее –</w:t>
      </w:r>
      <w:r>
        <w:t xml:space="preserve"> Порядок), организатор ярмарки разрабатывает, утверждает и обеспечивает выполнение плана мероприятий, которым предусмотрено проведение ветеринарно-санитарной экспертизы продукции животного и растительного происхождения, реализуемой участниками ярмарки.</w:t>
      </w:r>
    </w:p>
    <w:p w:rsidR="00111173" w:rsidRDefault="00111173" w:rsidP="001111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Cs w:val="28"/>
        </w:rPr>
      </w:pPr>
      <w:r>
        <w:t xml:space="preserve">В соответствии с п. 3.4 Порядка участники ярмарки осуществляют реализацию продукции при наличии положительного заключения </w:t>
      </w:r>
      <w:r>
        <w:rPr>
          <w:rFonts w:cs="Times New Roman"/>
          <w:szCs w:val="28"/>
        </w:rPr>
        <w:t>государственной лаборатории ветер</w:t>
      </w:r>
      <w:bookmarkStart w:id="0" w:name="_GoBack"/>
      <w:bookmarkEnd w:id="0"/>
      <w:r>
        <w:rPr>
          <w:rFonts w:cs="Times New Roman"/>
          <w:szCs w:val="28"/>
        </w:rPr>
        <w:t>инарно-санитарной экспертизы.</w:t>
      </w:r>
    </w:p>
    <w:p w:rsidR="00111173" w:rsidRDefault="00111173" w:rsidP="00111173">
      <w:pPr>
        <w:tabs>
          <w:tab w:val="left" w:pos="1755"/>
        </w:tabs>
        <w:spacing w:line="276" w:lineRule="auto"/>
        <w:ind w:firstLine="709"/>
        <w:jc w:val="both"/>
      </w:pPr>
      <w:r>
        <w:t>Для подтверждения безопасности</w:t>
      </w:r>
      <w:r w:rsidRPr="00D73CD6">
        <w:t xml:space="preserve"> продукции</w:t>
      </w:r>
      <w:r>
        <w:t>, поступившей на ярмарку,</w:t>
      </w:r>
      <w:r w:rsidRPr="00D73CD6">
        <w:t xml:space="preserve"> специалистам государственной ветеринарной службы </w:t>
      </w:r>
      <w:r>
        <w:t>необходимо провести отбор проб. По результатам лабораторных исследований оформляется заключение.</w:t>
      </w:r>
    </w:p>
    <w:p w:rsidR="00111173" w:rsidRDefault="00111173" w:rsidP="00111173">
      <w:pPr>
        <w:tabs>
          <w:tab w:val="left" w:pos="1755"/>
        </w:tabs>
        <w:spacing w:line="276" w:lineRule="auto"/>
        <w:ind w:firstLine="709"/>
        <w:jc w:val="both"/>
      </w:pPr>
      <w:r>
        <w:t>Реализация на торговых площадках Московской области недоброкачественной продукции влечет повышенную угрозу причинения вреда здоровью и жизни граждан.</w:t>
      </w:r>
    </w:p>
    <w:p w:rsidR="00F75402" w:rsidRPr="007900EB" w:rsidRDefault="00F75402" w:rsidP="007900EB">
      <w:pPr>
        <w:autoSpaceDE w:val="0"/>
        <w:autoSpaceDN w:val="0"/>
        <w:adjustRightInd w:val="0"/>
        <w:spacing w:line="276" w:lineRule="auto"/>
        <w:jc w:val="both"/>
      </w:pPr>
    </w:p>
    <w:p w:rsidR="007900EB" w:rsidRPr="007900EB" w:rsidRDefault="007900EB" w:rsidP="007900EB">
      <w:pPr>
        <w:autoSpaceDE w:val="0"/>
        <w:autoSpaceDN w:val="0"/>
        <w:adjustRightInd w:val="0"/>
        <w:spacing w:line="276" w:lineRule="auto"/>
        <w:jc w:val="both"/>
      </w:pPr>
    </w:p>
    <w:p w:rsidR="007900EB" w:rsidRPr="007900EB" w:rsidRDefault="007900EB" w:rsidP="007900EB">
      <w:pPr>
        <w:autoSpaceDE w:val="0"/>
        <w:autoSpaceDN w:val="0"/>
        <w:adjustRightInd w:val="0"/>
        <w:spacing w:line="276" w:lineRule="auto"/>
        <w:jc w:val="both"/>
      </w:pPr>
    </w:p>
    <w:p w:rsidR="007900EB" w:rsidRPr="007900EB" w:rsidRDefault="007900EB" w:rsidP="007900EB">
      <w:pPr>
        <w:autoSpaceDE w:val="0"/>
        <w:autoSpaceDN w:val="0"/>
        <w:adjustRightInd w:val="0"/>
        <w:spacing w:line="276" w:lineRule="auto"/>
        <w:jc w:val="both"/>
      </w:pPr>
    </w:p>
    <w:p w:rsidR="007900EB" w:rsidRPr="007900EB" w:rsidRDefault="007900EB" w:rsidP="007900EB">
      <w:pPr>
        <w:autoSpaceDE w:val="0"/>
        <w:autoSpaceDN w:val="0"/>
        <w:adjustRightInd w:val="0"/>
        <w:spacing w:line="276" w:lineRule="auto"/>
        <w:jc w:val="both"/>
      </w:pPr>
    </w:p>
    <w:p w:rsidR="00A5619D" w:rsidRPr="007900EB" w:rsidRDefault="00977E9A" w:rsidP="007900EB">
      <w:pPr>
        <w:autoSpaceDE w:val="0"/>
        <w:autoSpaceDN w:val="0"/>
        <w:adjustRightInd w:val="0"/>
        <w:spacing w:line="276" w:lineRule="auto"/>
        <w:jc w:val="both"/>
      </w:pPr>
      <w:r w:rsidRPr="007900EB">
        <w:t>Минист</w:t>
      </w:r>
      <w:r w:rsidR="007900EB" w:rsidRPr="007900EB">
        <w:t>е</w:t>
      </w:r>
      <w:r w:rsidRPr="007900EB">
        <w:t>р</w:t>
      </w:r>
      <w:r w:rsidR="007900EB" w:rsidRPr="007900EB">
        <w:t>ство потребительского рынка</w:t>
      </w:r>
    </w:p>
    <w:p w:rsidR="00977E9A" w:rsidRPr="007900EB" w:rsidRDefault="00A5619D" w:rsidP="007900EB">
      <w:pPr>
        <w:autoSpaceDE w:val="0"/>
        <w:autoSpaceDN w:val="0"/>
        <w:adjustRightInd w:val="0"/>
        <w:spacing w:line="276" w:lineRule="auto"/>
        <w:jc w:val="both"/>
      </w:pPr>
      <w:r w:rsidRPr="007900EB">
        <w:t>и услуг Московской области</w:t>
      </w:r>
    </w:p>
    <w:sectPr w:rsidR="00977E9A" w:rsidRPr="007900EB" w:rsidSect="00111173">
      <w:pgSz w:w="11906" w:h="16838" w:code="9"/>
      <w:pgMar w:top="1134" w:right="850" w:bottom="1134" w:left="1701" w:header="1077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F4"/>
    <w:rsid w:val="000002C7"/>
    <w:rsid w:val="0002280E"/>
    <w:rsid w:val="00051E22"/>
    <w:rsid w:val="0008181B"/>
    <w:rsid w:val="00082818"/>
    <w:rsid w:val="00085F3A"/>
    <w:rsid w:val="00086AB1"/>
    <w:rsid w:val="00096CD5"/>
    <w:rsid w:val="000C6681"/>
    <w:rsid w:val="000D05CF"/>
    <w:rsid w:val="000E511E"/>
    <w:rsid w:val="00111173"/>
    <w:rsid w:val="00124F9F"/>
    <w:rsid w:val="00132756"/>
    <w:rsid w:val="001636F5"/>
    <w:rsid w:val="00175764"/>
    <w:rsid w:val="001775E2"/>
    <w:rsid w:val="001B034E"/>
    <w:rsid w:val="001B5E77"/>
    <w:rsid w:val="001C7B2A"/>
    <w:rsid w:val="001F6026"/>
    <w:rsid w:val="00206CD5"/>
    <w:rsid w:val="00217D90"/>
    <w:rsid w:val="00223D25"/>
    <w:rsid w:val="002250B9"/>
    <w:rsid w:val="00264FB3"/>
    <w:rsid w:val="00266159"/>
    <w:rsid w:val="00270889"/>
    <w:rsid w:val="00281264"/>
    <w:rsid w:val="00281F29"/>
    <w:rsid w:val="002851D0"/>
    <w:rsid w:val="00285762"/>
    <w:rsid w:val="002B4F46"/>
    <w:rsid w:val="002C2B26"/>
    <w:rsid w:val="002C6F7B"/>
    <w:rsid w:val="002E4BE3"/>
    <w:rsid w:val="002F2D5C"/>
    <w:rsid w:val="002F377D"/>
    <w:rsid w:val="0030261B"/>
    <w:rsid w:val="00310EB8"/>
    <w:rsid w:val="00311DC9"/>
    <w:rsid w:val="003602D3"/>
    <w:rsid w:val="0037107E"/>
    <w:rsid w:val="00376DD7"/>
    <w:rsid w:val="00392BBB"/>
    <w:rsid w:val="003B7343"/>
    <w:rsid w:val="003C5D47"/>
    <w:rsid w:val="0044368A"/>
    <w:rsid w:val="00447EBD"/>
    <w:rsid w:val="0045740A"/>
    <w:rsid w:val="0049788B"/>
    <w:rsid w:val="00497F7E"/>
    <w:rsid w:val="004A03D1"/>
    <w:rsid w:val="004B4588"/>
    <w:rsid w:val="004E15AE"/>
    <w:rsid w:val="004F180C"/>
    <w:rsid w:val="004F2B95"/>
    <w:rsid w:val="004F5C01"/>
    <w:rsid w:val="004F7CCC"/>
    <w:rsid w:val="00520839"/>
    <w:rsid w:val="00522DA8"/>
    <w:rsid w:val="00536001"/>
    <w:rsid w:val="0054343F"/>
    <w:rsid w:val="0057615B"/>
    <w:rsid w:val="00593197"/>
    <w:rsid w:val="005D04D0"/>
    <w:rsid w:val="005F1C24"/>
    <w:rsid w:val="00611FC8"/>
    <w:rsid w:val="00641388"/>
    <w:rsid w:val="00667129"/>
    <w:rsid w:val="0067312E"/>
    <w:rsid w:val="0067691C"/>
    <w:rsid w:val="006855CF"/>
    <w:rsid w:val="006A15DE"/>
    <w:rsid w:val="006A22F9"/>
    <w:rsid w:val="006C3C66"/>
    <w:rsid w:val="006C7127"/>
    <w:rsid w:val="006C786A"/>
    <w:rsid w:val="006C79F8"/>
    <w:rsid w:val="006D0D87"/>
    <w:rsid w:val="006D2213"/>
    <w:rsid w:val="006F5712"/>
    <w:rsid w:val="00703DDB"/>
    <w:rsid w:val="00722E04"/>
    <w:rsid w:val="00724354"/>
    <w:rsid w:val="007272A4"/>
    <w:rsid w:val="007277D9"/>
    <w:rsid w:val="00763DF3"/>
    <w:rsid w:val="00782AA0"/>
    <w:rsid w:val="007900EB"/>
    <w:rsid w:val="007929ED"/>
    <w:rsid w:val="007A0E19"/>
    <w:rsid w:val="007F16EF"/>
    <w:rsid w:val="007F730F"/>
    <w:rsid w:val="0080495C"/>
    <w:rsid w:val="008353B5"/>
    <w:rsid w:val="008578C0"/>
    <w:rsid w:val="008909C8"/>
    <w:rsid w:val="008A0F09"/>
    <w:rsid w:val="008C78E0"/>
    <w:rsid w:val="008D00AE"/>
    <w:rsid w:val="008D0C40"/>
    <w:rsid w:val="008D32A6"/>
    <w:rsid w:val="008E5D4F"/>
    <w:rsid w:val="00903ED7"/>
    <w:rsid w:val="009205A4"/>
    <w:rsid w:val="00950F89"/>
    <w:rsid w:val="00977E9A"/>
    <w:rsid w:val="00990BF1"/>
    <w:rsid w:val="009A1803"/>
    <w:rsid w:val="009A319E"/>
    <w:rsid w:val="009A5B39"/>
    <w:rsid w:val="009B0BEF"/>
    <w:rsid w:val="009B17BD"/>
    <w:rsid w:val="009C3CEA"/>
    <w:rsid w:val="009E0D02"/>
    <w:rsid w:val="009F10F9"/>
    <w:rsid w:val="009F1B58"/>
    <w:rsid w:val="009F4DAE"/>
    <w:rsid w:val="009F66D1"/>
    <w:rsid w:val="009F6E19"/>
    <w:rsid w:val="00A07485"/>
    <w:rsid w:val="00A112F4"/>
    <w:rsid w:val="00A1233B"/>
    <w:rsid w:val="00A12C4F"/>
    <w:rsid w:val="00A219A2"/>
    <w:rsid w:val="00A42B7C"/>
    <w:rsid w:val="00A5619D"/>
    <w:rsid w:val="00A65DAC"/>
    <w:rsid w:val="00A7163D"/>
    <w:rsid w:val="00AC68A7"/>
    <w:rsid w:val="00AD04F7"/>
    <w:rsid w:val="00AD1C24"/>
    <w:rsid w:val="00AD4F86"/>
    <w:rsid w:val="00AE73E6"/>
    <w:rsid w:val="00B11A4A"/>
    <w:rsid w:val="00B206ED"/>
    <w:rsid w:val="00B25214"/>
    <w:rsid w:val="00B41523"/>
    <w:rsid w:val="00B72E44"/>
    <w:rsid w:val="00B92430"/>
    <w:rsid w:val="00B96D01"/>
    <w:rsid w:val="00BA095F"/>
    <w:rsid w:val="00BB56F0"/>
    <w:rsid w:val="00BD0CE7"/>
    <w:rsid w:val="00BD11DD"/>
    <w:rsid w:val="00BE7991"/>
    <w:rsid w:val="00C005CD"/>
    <w:rsid w:val="00C14D04"/>
    <w:rsid w:val="00C1630C"/>
    <w:rsid w:val="00C40EEA"/>
    <w:rsid w:val="00C42B53"/>
    <w:rsid w:val="00C431F1"/>
    <w:rsid w:val="00C51EDD"/>
    <w:rsid w:val="00C83FF2"/>
    <w:rsid w:val="00C960B3"/>
    <w:rsid w:val="00CA5C55"/>
    <w:rsid w:val="00CC58BD"/>
    <w:rsid w:val="00CC7DE1"/>
    <w:rsid w:val="00CF5E17"/>
    <w:rsid w:val="00D11A6B"/>
    <w:rsid w:val="00D11F35"/>
    <w:rsid w:val="00D43775"/>
    <w:rsid w:val="00D62F3E"/>
    <w:rsid w:val="00D6703F"/>
    <w:rsid w:val="00D84F6E"/>
    <w:rsid w:val="00D856BC"/>
    <w:rsid w:val="00D90D41"/>
    <w:rsid w:val="00D92D87"/>
    <w:rsid w:val="00D97EDF"/>
    <w:rsid w:val="00DB05D1"/>
    <w:rsid w:val="00DB1AF6"/>
    <w:rsid w:val="00DD185A"/>
    <w:rsid w:val="00DD1C87"/>
    <w:rsid w:val="00E069F4"/>
    <w:rsid w:val="00E34097"/>
    <w:rsid w:val="00E47BD7"/>
    <w:rsid w:val="00E67079"/>
    <w:rsid w:val="00E95A74"/>
    <w:rsid w:val="00EE196D"/>
    <w:rsid w:val="00EF4D86"/>
    <w:rsid w:val="00EF61E8"/>
    <w:rsid w:val="00F62836"/>
    <w:rsid w:val="00F75402"/>
    <w:rsid w:val="00F972DE"/>
    <w:rsid w:val="00FB140D"/>
    <w:rsid w:val="00FB7D8B"/>
    <w:rsid w:val="00FC3124"/>
    <w:rsid w:val="00FD1721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9C8B-5DA1-47DD-A8C7-092BDA4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2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1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A112F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D90D41"/>
    <w:pPr>
      <w:autoSpaceDE w:val="0"/>
      <w:autoSpaceDN w:val="0"/>
      <w:adjustRightInd w:val="0"/>
    </w:pPr>
    <w:rPr>
      <w:rFonts w:cs="Times New Roman"/>
      <w:szCs w:val="28"/>
    </w:rPr>
  </w:style>
  <w:style w:type="paragraph" w:styleId="a7">
    <w:name w:val="footer"/>
    <w:basedOn w:val="a"/>
    <w:link w:val="a8"/>
    <w:uiPriority w:val="99"/>
    <w:unhideWhenUsed/>
    <w:rsid w:val="00763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</dc:creator>
  <dc:description>exif_MSED_22dc16a8006b635b71f002757f26573ba6780daba3a77e062f96c70ec76312e7</dc:description>
  <cp:lastModifiedBy>Татьяна A. Побежимова</cp:lastModifiedBy>
  <cp:revision>3</cp:revision>
  <cp:lastPrinted>2015-01-15T08:21:00Z</cp:lastPrinted>
  <dcterms:created xsi:type="dcterms:W3CDTF">2018-08-29T09:06:00Z</dcterms:created>
  <dcterms:modified xsi:type="dcterms:W3CDTF">2018-08-30T07:34:00Z</dcterms:modified>
</cp:coreProperties>
</file>