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68C3C98E" w:rsidR="00946610" w:rsidRPr="002B4B02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 w:rsidRPr="002B4B02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2B4B02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2B4B02">
        <w:rPr>
          <w:rFonts w:ascii="Times" w:hAnsi="Times" w:cs="Helvetica Neue"/>
          <w:b/>
          <w:sz w:val="28"/>
          <w:szCs w:val="26"/>
        </w:rPr>
        <w:t xml:space="preserve">: </w:t>
      </w:r>
      <w:r w:rsidR="00691CB4" w:rsidRPr="002B4B02">
        <w:rPr>
          <w:rFonts w:ascii="Times" w:hAnsi="Times" w:cs="Helvetica Neue"/>
          <w:b/>
          <w:sz w:val="28"/>
          <w:szCs w:val="26"/>
        </w:rPr>
        <w:t>за шесть дней камеры «Безопасного региона» зафиксиро</w:t>
      </w:r>
      <w:r w:rsidR="002B4B02" w:rsidRPr="002B4B02">
        <w:rPr>
          <w:rFonts w:ascii="Times" w:hAnsi="Times" w:cs="Helvetica Neue"/>
          <w:b/>
          <w:sz w:val="28"/>
          <w:szCs w:val="26"/>
        </w:rPr>
        <w:t>вали нарушений на сумму более 1,</w:t>
      </w:r>
      <w:r w:rsidR="00691CB4" w:rsidRPr="002B4B02">
        <w:rPr>
          <w:rFonts w:ascii="Times" w:hAnsi="Times" w:cs="Helvetica Neue"/>
          <w:b/>
          <w:sz w:val="28"/>
          <w:szCs w:val="26"/>
        </w:rPr>
        <w:t>1 млн. рублей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A182C1F" w14:textId="77777777" w:rsidR="002B4B02" w:rsidRPr="00946610" w:rsidRDefault="002B4B02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322E7F" w14:textId="75C95207" w:rsid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Камеры «Безопасного региона» предназначены для фиксации нарушений и обеспечения спокойного проживания жителей: сейчас таких камер уже более 105 тысяч по всему Подмосковью</w:t>
      </w:r>
      <w:r w:rsidR="00B641AE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BC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частности, камеры фиксируют ненадлежащее состояние территории, не нормативное состояние малых архитектурных форм и ограждений, а также дефекты игровых элементов детских площадок.</w:t>
      </w:r>
      <w:r w:rsidRPr="00691CB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1EA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Сегодня в Центре управления регионом Главное управление региональной безопасности и Главное управление содержания территорий рассказали о работе системы мон</w:t>
      </w:r>
      <w:r w:rsidR="002B4B0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иторинга городских пространств.</w:t>
      </w:r>
    </w:p>
    <w:p w14:paraId="15B63964" w14:textId="77777777" w:rsid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0AC47032" w14:textId="4C02246F" w:rsidR="00691CB4" w:rsidRP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Мониторинг состояния территорий проводиться не только непосредственно инспекторами, но и при помощи современных технологий. Камеры «Безопасного региона» помогают в режиме реального времени охватить больше пространств, </w:t>
      </w:r>
      <w:r w:rsidR="008F36B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зафиксировать повторяющиеся нарушения. Только за период с 4 по 10 ноября камеры зафиксировали 38 административных правонарушений, что пр</w:t>
      </w:r>
      <w:bookmarkStart w:id="0" w:name="_GoBack"/>
      <w:bookmarkEnd w:id="0"/>
      <w:r w:rsidR="008F36B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ивело ответственных лиц к </w:t>
      </w:r>
      <w:r w:rsidR="00B641AE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штрафам</w:t>
      </w:r>
      <w:r w:rsidR="008F36B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 сумму 1 млн. и 183 тысячи рублей, - рассказал заместитель начальника территориального </w:t>
      </w:r>
      <w:r w:rsidR="002B4B0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управления ГУСТ Алексей Левшин.</w:t>
      </w:r>
    </w:p>
    <w:p w14:paraId="2D213AD0" w14:textId="07B97EE5" w:rsidR="000C3D75" w:rsidRDefault="000C3D75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444FACDD" w14:textId="05F40D40" w:rsidR="008F36B6" w:rsidRDefault="008F36B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Главном управлении содержания территорий дополнительно подчеркивают, что, начиная с этой недели, ответственные сотрудники МЦУР будут также просматривать камеры «Безопасного региона» на предмет нарушений в части уборки мусора и навалов на контейнерных пл</w:t>
      </w:r>
      <w:r w:rsidR="002B4B0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ощадках.</w:t>
      </w:r>
    </w:p>
    <w:p w14:paraId="69A9A63A" w14:textId="77777777" w:rsidR="008F36B6" w:rsidRPr="00691CB4" w:rsidRDefault="008F36B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1929F324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2B4B02" w:rsidRPr="002B4B02">
        <w:rPr>
          <w:rFonts w:ascii="Times" w:eastAsia="Times" w:hAnsi="Times" w:cs="Times"/>
          <w:i/>
          <w:sz w:val="28"/>
          <w:szCs w:val="28"/>
        </w:rPr>
        <w:t>сайт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B4B0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2B6170CE" w:rsidR="0009467C" w:rsidRPr="002B4B02" w:rsidRDefault="002B4B02" w:rsidP="002B4B0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2B4B02" w:rsidSect="002B4B0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1383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B4B02"/>
    <w:rsid w:val="002E0054"/>
    <w:rsid w:val="00333867"/>
    <w:rsid w:val="0038074E"/>
    <w:rsid w:val="003B25ED"/>
    <w:rsid w:val="003E00A0"/>
    <w:rsid w:val="004105D0"/>
    <w:rsid w:val="00426B47"/>
    <w:rsid w:val="004343FF"/>
    <w:rsid w:val="00481BC6"/>
    <w:rsid w:val="00521EA2"/>
    <w:rsid w:val="0053361E"/>
    <w:rsid w:val="00541F98"/>
    <w:rsid w:val="005509E7"/>
    <w:rsid w:val="00570254"/>
    <w:rsid w:val="00585886"/>
    <w:rsid w:val="0060655A"/>
    <w:rsid w:val="00645542"/>
    <w:rsid w:val="00681A11"/>
    <w:rsid w:val="00691CB4"/>
    <w:rsid w:val="006A57E1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8F36B6"/>
    <w:rsid w:val="00946610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51326"/>
    <w:rsid w:val="00B56B74"/>
    <w:rsid w:val="00B641AE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E7946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8</cp:revision>
  <cp:lastPrinted>2022-09-08T14:40:00Z</cp:lastPrinted>
  <dcterms:created xsi:type="dcterms:W3CDTF">2022-11-16T10:31:00Z</dcterms:created>
  <dcterms:modified xsi:type="dcterms:W3CDTF">2022-11-17T08:52:00Z</dcterms:modified>
</cp:coreProperties>
</file>