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FE2F07" w:rsidRDefault="00FE2F07" w:rsidP="00FE2F07">
      <w:pPr>
        <w:spacing w:after="0"/>
        <w:rPr>
          <w:rFonts w:ascii="Times New Roman" w:hAnsi="Times New Roman" w:cs="Times New Roman"/>
        </w:rPr>
      </w:pPr>
      <w:r w:rsidRPr="00FE2F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2656205</wp:posOffset>
            </wp:positionH>
            <wp:positionV relativeFrom="paragraph">
              <wp:posOffset>9525</wp:posOffset>
            </wp:positionV>
            <wp:extent cx="752475" cy="847725"/>
            <wp:effectExtent l="0" t="0" r="9525" b="9525"/>
            <wp:wrapSquare wrapText="bothSides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F07" w:rsidRDefault="00FE2F07" w:rsidP="00A16681">
      <w:pPr>
        <w:spacing w:after="0"/>
        <w:rPr>
          <w:rFonts w:ascii="Times New Roman" w:hAnsi="Times New Roman" w:cs="Times New Roman"/>
        </w:rPr>
      </w:pPr>
    </w:p>
    <w:p w:rsidR="00A16681" w:rsidRDefault="00A16681" w:rsidP="00A16681">
      <w:pPr>
        <w:spacing w:after="0"/>
        <w:rPr>
          <w:rFonts w:ascii="Times New Roman" w:hAnsi="Times New Roman" w:cs="Times New Roman"/>
        </w:rPr>
      </w:pPr>
    </w:p>
    <w:p w:rsidR="00A16681" w:rsidRDefault="00A16681" w:rsidP="00A16681">
      <w:pPr>
        <w:spacing w:after="0"/>
        <w:rPr>
          <w:rFonts w:ascii="Times New Roman" w:hAnsi="Times New Roman" w:cs="Times New Roman"/>
        </w:rPr>
      </w:pPr>
    </w:p>
    <w:p w:rsidR="00A16681" w:rsidRPr="00BB5635" w:rsidRDefault="00A16681" w:rsidP="00A16681">
      <w:pPr>
        <w:spacing w:after="0"/>
        <w:rPr>
          <w:rFonts w:ascii="Times New Roman" w:hAnsi="Times New Roman" w:cs="Times New Roman"/>
        </w:rPr>
      </w:pPr>
    </w:p>
    <w:p w:rsidR="007F5D5F" w:rsidRPr="00A16681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6681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A16681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A16681" w:rsidRDefault="00A16681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A16681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A16681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A16681" w:rsidRDefault="00A16681" w:rsidP="00A16681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A16681">
        <w:rPr>
          <w:rFonts w:ascii="Times New Roman" w:hAnsi="Times New Roman" w:cs="Times New Roman"/>
          <w:sz w:val="44"/>
        </w:rPr>
        <w:t>Е</w:t>
      </w:r>
    </w:p>
    <w:p w:rsidR="007F5D5F" w:rsidRPr="00A16681" w:rsidRDefault="007F5D5F" w:rsidP="00A16681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A16681" w:rsidRDefault="00A16681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A1668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01.10.2020</w:t>
      </w:r>
      <w:r w:rsidR="007C2083" w:rsidRPr="00A16681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A16681">
        <w:rPr>
          <w:rFonts w:ascii="Times New Roman" w:hAnsi="Times New Roman" w:cs="Times New Roman"/>
          <w:sz w:val="24"/>
          <w:szCs w:val="24"/>
        </w:rPr>
        <w:t xml:space="preserve">№ </w:t>
      </w:r>
      <w:r w:rsidR="009D2CFC" w:rsidRPr="00A16681">
        <w:rPr>
          <w:rFonts w:ascii="Times New Roman" w:hAnsi="Times New Roman" w:cs="Times New Roman"/>
          <w:sz w:val="24"/>
          <w:szCs w:val="24"/>
        </w:rPr>
        <w:t>5/2</w:t>
      </w:r>
    </w:p>
    <w:p w:rsidR="007F5D5F" w:rsidRPr="00A16681" w:rsidRDefault="007F5D5F" w:rsidP="007F5D5F">
      <w:pPr>
        <w:rPr>
          <w:rFonts w:ascii="Times New Roman" w:hAnsi="Times New Roman" w:cs="Times New Roman"/>
          <w:sz w:val="24"/>
          <w:szCs w:val="24"/>
        </w:rPr>
      </w:pPr>
    </w:p>
    <w:p w:rsidR="007F5D5F" w:rsidRPr="004D19E8" w:rsidRDefault="00BA2179" w:rsidP="00A16681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 w:rsidRPr="00BA21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754B00" w:rsidRPr="00BA2179">
        <w:rPr>
          <w:rFonts w:ascii="Times New Roman" w:hAnsi="Times New Roman" w:cs="Times New Roman"/>
          <w:sz w:val="24"/>
          <w:szCs w:val="24"/>
        </w:rPr>
        <w:t xml:space="preserve">фракции </w:t>
      </w:r>
      <w:r w:rsidR="00754B00">
        <w:rPr>
          <w:rFonts w:ascii="Times New Roman" w:hAnsi="Times New Roman" w:cs="Times New Roman"/>
          <w:sz w:val="24"/>
          <w:szCs w:val="24"/>
        </w:rPr>
        <w:t>Всероссийской</w:t>
      </w:r>
      <w:r w:rsidR="004D19E8">
        <w:rPr>
          <w:rFonts w:ascii="Times New Roman" w:hAnsi="Times New Roman" w:cs="Times New Roman"/>
          <w:sz w:val="24"/>
          <w:szCs w:val="24"/>
        </w:rPr>
        <w:t xml:space="preserve"> политической партии </w:t>
      </w:r>
      <w:r w:rsidRPr="00BA2179">
        <w:rPr>
          <w:rFonts w:ascii="Times New Roman" w:hAnsi="Times New Roman" w:cs="Times New Roman"/>
          <w:sz w:val="24"/>
          <w:szCs w:val="24"/>
        </w:rPr>
        <w:t>«Единая Россия»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D1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Совете</w:t>
      </w:r>
      <w:r w:rsidR="007F5D5F">
        <w:rPr>
          <w:rFonts w:ascii="Times New Roman" w:hAnsi="Times New Roman" w:cs="Times New Roman"/>
        </w:rPr>
        <w:t xml:space="preserve"> </w:t>
      </w:r>
      <w:r w:rsidR="006B043E">
        <w:rPr>
          <w:rFonts w:ascii="Times New Roman" w:hAnsi="Times New Roman" w:cs="Times New Roman"/>
          <w:sz w:val="24"/>
          <w:szCs w:val="24"/>
        </w:rPr>
        <w:t xml:space="preserve">депутатов городского округа </w:t>
      </w:r>
      <w:r w:rsidR="007F5D5F" w:rsidRPr="00BB5635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7F5D5F" w:rsidRPr="00BB5635" w:rsidRDefault="00D63F56" w:rsidP="007F5D5F">
      <w:pPr>
        <w:shd w:val="clear" w:color="auto" w:fill="FFFFFF"/>
        <w:spacing w:before="540" w:line="281" w:lineRule="exact"/>
        <w:ind w:left="14" w:firstLine="5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35.1 Федерального закона</w:t>
      </w:r>
      <w:r w:rsidR="00D0448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г. № </w:t>
      </w:r>
      <w:r w:rsidR="00AA491E" w:rsidRPr="00AA491E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</w:t>
      </w:r>
      <w:r w:rsidR="009A369B">
        <w:rPr>
          <w:rFonts w:ascii="Times New Roman" w:hAnsi="Times New Roman" w:cs="Times New Roman"/>
          <w:color w:val="000000"/>
          <w:sz w:val="24"/>
          <w:szCs w:val="24"/>
        </w:rPr>
        <w:t xml:space="preserve">ской Федерации»,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гл. 4 </w:t>
      </w:r>
      <w:r w:rsidR="00AA491E" w:rsidRPr="00AA491E">
        <w:rPr>
          <w:rFonts w:ascii="Times New Roman" w:hAnsi="Times New Roman" w:cs="Times New Roman"/>
          <w:color w:val="000000"/>
          <w:sz w:val="24"/>
          <w:szCs w:val="24"/>
        </w:rPr>
        <w:t>Регламента Совета депутатов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F56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области, утвержденн</w:t>
      </w:r>
      <w:r w:rsidR="00A16681">
        <w:rPr>
          <w:rFonts w:ascii="Times New Roman" w:hAnsi="Times New Roman" w:cs="Times New Roman"/>
          <w:color w:val="000000"/>
          <w:sz w:val="24"/>
          <w:szCs w:val="24"/>
        </w:rPr>
        <w:t xml:space="preserve">ого решением Совета депутатов </w:t>
      </w:r>
      <w:r w:rsidRPr="00D63F56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 от 27.06.2013 №275/52,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="00BB3144">
        <w:rPr>
          <w:rFonts w:ascii="Times New Roman" w:hAnsi="Times New Roman" w:cs="Times New Roman"/>
          <w:color w:val="000000"/>
          <w:sz w:val="24"/>
          <w:szCs w:val="24"/>
        </w:rPr>
        <w:t>протокола организационного собрания депутатов Совета депутатов городского округа Электросталь Московской области, избранных в составе списка кандидатов в депутаты Совета депутатов городского округа Электросталь Московской области седьмого созыва</w:t>
      </w:r>
      <w:r w:rsidR="007F2B6E">
        <w:rPr>
          <w:rFonts w:ascii="Times New Roman" w:hAnsi="Times New Roman" w:cs="Times New Roman"/>
          <w:color w:val="000000"/>
          <w:sz w:val="24"/>
          <w:szCs w:val="24"/>
        </w:rPr>
        <w:t>, выдвинутых избирательным объединением «Местное отделение Всероссийской политической партии «Единая Россия» городского округа Электросталь Московской области»</w:t>
      </w:r>
      <w:r w:rsidR="00FD6A19">
        <w:rPr>
          <w:rFonts w:ascii="Times New Roman" w:hAnsi="Times New Roman" w:cs="Times New Roman"/>
          <w:color w:val="000000"/>
          <w:sz w:val="24"/>
          <w:szCs w:val="24"/>
        </w:rPr>
        <w:t xml:space="preserve"> от 21.09.2020 г.</w:t>
      </w:r>
      <w:r w:rsidR="00D0448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5D5F" w:rsidRPr="00BB5635" w:rsidRDefault="007F5D5F" w:rsidP="00A72C78">
      <w:pPr>
        <w:shd w:val="clear" w:color="auto" w:fill="FFFFFF"/>
        <w:tabs>
          <w:tab w:val="left" w:pos="713"/>
        </w:tabs>
        <w:spacing w:before="281" w:after="0" w:line="360" w:lineRule="auto"/>
        <w:rPr>
          <w:rFonts w:ascii="Times New Roman" w:hAnsi="Times New Roman" w:cs="Times New Roman"/>
          <w:sz w:val="24"/>
          <w:szCs w:val="24"/>
        </w:rPr>
      </w:pPr>
      <w:r w:rsidRPr="00BB5635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Совет депутатов городского округа Электросталь Московской области РЕШИЛ:</w:t>
      </w:r>
    </w:p>
    <w:p w:rsidR="00FE2F07" w:rsidRDefault="009A369B" w:rsidP="00CB0FC2">
      <w:pPr>
        <w:pStyle w:val="ListParagraph"/>
        <w:numPr>
          <w:ilvl w:val="0"/>
          <w:numId w:val="1"/>
        </w:num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754B00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754B00" w:rsidRPr="00754B00">
        <w:rPr>
          <w:rFonts w:ascii="Times New Roman" w:hAnsi="Times New Roman" w:cs="Times New Roman"/>
          <w:sz w:val="24"/>
          <w:szCs w:val="24"/>
        </w:rPr>
        <w:t xml:space="preserve">фракцию </w:t>
      </w:r>
      <w:r w:rsidR="00D70DD9" w:rsidRPr="00754B00">
        <w:rPr>
          <w:rFonts w:ascii="Times New Roman" w:hAnsi="Times New Roman" w:cs="Times New Roman"/>
          <w:sz w:val="24"/>
          <w:szCs w:val="24"/>
        </w:rPr>
        <w:t>Всероссийской политической</w:t>
      </w:r>
      <w:r w:rsidR="00754B00" w:rsidRPr="00754B00">
        <w:rPr>
          <w:rFonts w:ascii="Times New Roman" w:hAnsi="Times New Roman" w:cs="Times New Roman"/>
          <w:sz w:val="24"/>
          <w:szCs w:val="24"/>
        </w:rPr>
        <w:t xml:space="preserve"> партии «Единая Россия» в Совете депутатов городского округа </w:t>
      </w:r>
      <w:r w:rsidR="00A16681">
        <w:rPr>
          <w:rFonts w:ascii="Times New Roman" w:hAnsi="Times New Roman" w:cs="Times New Roman"/>
          <w:sz w:val="24"/>
          <w:szCs w:val="24"/>
        </w:rPr>
        <w:t>Электросталь Московской области.</w:t>
      </w:r>
    </w:p>
    <w:p w:rsidR="00754B00" w:rsidRDefault="00853C68" w:rsidP="00CB0F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CB0FC2" w:rsidRPr="00CB0FC2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Электросталь Московской области в сети «Интернет».</w:t>
      </w:r>
    </w:p>
    <w:p w:rsidR="00CB0FC2" w:rsidRPr="00CB0FC2" w:rsidRDefault="00250652" w:rsidP="00250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65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9A369B" w:rsidRDefault="009A369B" w:rsidP="00A166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681" w:rsidRDefault="00A16681" w:rsidP="00A166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681" w:rsidRDefault="00A16681" w:rsidP="00A166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CE4" w:rsidRPr="00BE0CE4" w:rsidRDefault="00BE0CE4" w:rsidP="00A166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E0CE4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007041" w:rsidRPr="00007041" w:rsidRDefault="00BE0CE4" w:rsidP="00A166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E0CE4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Pr="00BE0CE4">
        <w:rPr>
          <w:rFonts w:ascii="Times New Roman" w:hAnsi="Times New Roman" w:cs="Times New Roman"/>
          <w:sz w:val="24"/>
          <w:szCs w:val="24"/>
        </w:rPr>
        <w:tab/>
      </w:r>
      <w:r w:rsidR="001143A9">
        <w:rPr>
          <w:rFonts w:ascii="Times New Roman" w:hAnsi="Times New Roman" w:cs="Times New Roman"/>
          <w:sz w:val="24"/>
          <w:szCs w:val="24"/>
        </w:rPr>
        <w:tab/>
      </w:r>
      <w:r w:rsidR="001143A9">
        <w:rPr>
          <w:rFonts w:ascii="Times New Roman" w:hAnsi="Times New Roman" w:cs="Times New Roman"/>
          <w:sz w:val="24"/>
          <w:szCs w:val="24"/>
        </w:rPr>
        <w:tab/>
      </w:r>
      <w:r w:rsidR="001143A9">
        <w:rPr>
          <w:rFonts w:ascii="Times New Roman" w:hAnsi="Times New Roman" w:cs="Times New Roman"/>
          <w:sz w:val="24"/>
          <w:szCs w:val="24"/>
        </w:rPr>
        <w:tab/>
      </w:r>
      <w:r w:rsidR="001143A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1143A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16681">
        <w:rPr>
          <w:rFonts w:ascii="Times New Roman" w:hAnsi="Times New Roman" w:cs="Times New Roman"/>
          <w:sz w:val="24"/>
          <w:szCs w:val="24"/>
        </w:rPr>
        <w:t xml:space="preserve">  </w:t>
      </w:r>
      <w:r w:rsidR="001143A9">
        <w:rPr>
          <w:rFonts w:ascii="Times New Roman" w:hAnsi="Times New Roman" w:cs="Times New Roman"/>
          <w:sz w:val="24"/>
          <w:szCs w:val="24"/>
        </w:rPr>
        <w:t>И.Ю. Волкова</w:t>
      </w:r>
    </w:p>
    <w:p w:rsidR="00007041" w:rsidRPr="00007041" w:rsidRDefault="00007041" w:rsidP="00A166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A166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72C78" w:rsidRPr="00007041" w:rsidRDefault="00007041" w:rsidP="00A166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0CE4">
        <w:rPr>
          <w:rFonts w:ascii="Times New Roman" w:hAnsi="Times New Roman" w:cs="Times New Roman"/>
          <w:sz w:val="24"/>
          <w:szCs w:val="24"/>
        </w:rPr>
        <w:t xml:space="preserve"> </w:t>
      </w:r>
      <w:r w:rsidR="00A16681">
        <w:rPr>
          <w:rFonts w:ascii="Times New Roman" w:hAnsi="Times New Roman" w:cs="Times New Roman"/>
          <w:sz w:val="24"/>
          <w:szCs w:val="24"/>
        </w:rPr>
        <w:t xml:space="preserve"> В.</w:t>
      </w:r>
      <w:r w:rsidR="00BE0CE4">
        <w:rPr>
          <w:rFonts w:ascii="Times New Roman" w:hAnsi="Times New Roman" w:cs="Times New Roman"/>
          <w:sz w:val="24"/>
          <w:szCs w:val="24"/>
        </w:rPr>
        <w:t>Я</w:t>
      </w:r>
      <w:r w:rsidRPr="00007041">
        <w:rPr>
          <w:rFonts w:ascii="Times New Roman" w:hAnsi="Times New Roman" w:cs="Times New Roman"/>
          <w:sz w:val="24"/>
          <w:szCs w:val="24"/>
        </w:rPr>
        <w:t xml:space="preserve">. </w:t>
      </w:r>
      <w:r w:rsidR="00BE0CE4">
        <w:rPr>
          <w:rFonts w:ascii="Times New Roman" w:hAnsi="Times New Roman" w:cs="Times New Roman"/>
          <w:sz w:val="24"/>
          <w:szCs w:val="24"/>
        </w:rPr>
        <w:t>Пекарев</w:t>
      </w:r>
    </w:p>
    <w:sectPr w:rsidR="00A72C78" w:rsidRPr="00007041" w:rsidSect="00A1668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BC" w:rsidRDefault="005124BC" w:rsidP="00FE2F07">
      <w:pPr>
        <w:spacing w:after="0" w:line="240" w:lineRule="auto"/>
      </w:pPr>
      <w:r>
        <w:separator/>
      </w:r>
    </w:p>
  </w:endnote>
  <w:endnote w:type="continuationSeparator" w:id="0">
    <w:p w:rsidR="005124BC" w:rsidRDefault="005124BC" w:rsidP="00FE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BC" w:rsidRDefault="005124BC" w:rsidP="00FE2F07">
      <w:pPr>
        <w:spacing w:after="0" w:line="240" w:lineRule="auto"/>
      </w:pPr>
      <w:r>
        <w:separator/>
      </w:r>
    </w:p>
  </w:footnote>
  <w:footnote w:type="continuationSeparator" w:id="0">
    <w:p w:rsidR="005124BC" w:rsidRDefault="005124BC" w:rsidP="00FE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0463A7"/>
    <w:rsid w:val="0010257E"/>
    <w:rsid w:val="001143A9"/>
    <w:rsid w:val="00124CA1"/>
    <w:rsid w:val="0012781C"/>
    <w:rsid w:val="001744F5"/>
    <w:rsid w:val="001D7514"/>
    <w:rsid w:val="00250652"/>
    <w:rsid w:val="003303B0"/>
    <w:rsid w:val="00432070"/>
    <w:rsid w:val="004A7690"/>
    <w:rsid w:val="004B5AF9"/>
    <w:rsid w:val="004D19E8"/>
    <w:rsid w:val="004D44A3"/>
    <w:rsid w:val="005124BC"/>
    <w:rsid w:val="00524437"/>
    <w:rsid w:val="00572083"/>
    <w:rsid w:val="005B392B"/>
    <w:rsid w:val="005C75BA"/>
    <w:rsid w:val="006202B4"/>
    <w:rsid w:val="006B043E"/>
    <w:rsid w:val="006C263E"/>
    <w:rsid w:val="006F7A06"/>
    <w:rsid w:val="00754B00"/>
    <w:rsid w:val="007B2824"/>
    <w:rsid w:val="007C144B"/>
    <w:rsid w:val="007C2083"/>
    <w:rsid w:val="007F2B6E"/>
    <w:rsid w:val="007F5D5F"/>
    <w:rsid w:val="00853C68"/>
    <w:rsid w:val="00875D2D"/>
    <w:rsid w:val="008873C7"/>
    <w:rsid w:val="008E1301"/>
    <w:rsid w:val="008F6F0B"/>
    <w:rsid w:val="009558B8"/>
    <w:rsid w:val="009736A3"/>
    <w:rsid w:val="00992EAF"/>
    <w:rsid w:val="009A369B"/>
    <w:rsid w:val="009B1762"/>
    <w:rsid w:val="009B5723"/>
    <w:rsid w:val="009D2CFC"/>
    <w:rsid w:val="00A16681"/>
    <w:rsid w:val="00A25B9D"/>
    <w:rsid w:val="00A72C78"/>
    <w:rsid w:val="00A7710C"/>
    <w:rsid w:val="00A859DC"/>
    <w:rsid w:val="00A95747"/>
    <w:rsid w:val="00AA491E"/>
    <w:rsid w:val="00AA66EC"/>
    <w:rsid w:val="00AA78A2"/>
    <w:rsid w:val="00AE1CA4"/>
    <w:rsid w:val="00B43686"/>
    <w:rsid w:val="00BA2179"/>
    <w:rsid w:val="00BB3144"/>
    <w:rsid w:val="00BE0CE4"/>
    <w:rsid w:val="00C517E1"/>
    <w:rsid w:val="00C54205"/>
    <w:rsid w:val="00C943BA"/>
    <w:rsid w:val="00CB0FC2"/>
    <w:rsid w:val="00CB3364"/>
    <w:rsid w:val="00CE18BC"/>
    <w:rsid w:val="00D0448E"/>
    <w:rsid w:val="00D36ED2"/>
    <w:rsid w:val="00D63F56"/>
    <w:rsid w:val="00D67F33"/>
    <w:rsid w:val="00D70DD9"/>
    <w:rsid w:val="00E52F37"/>
    <w:rsid w:val="00E757ED"/>
    <w:rsid w:val="00FA38A8"/>
    <w:rsid w:val="00FD6A19"/>
    <w:rsid w:val="00FE2F07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437"/>
    <w:pPr>
      <w:ind w:left="720"/>
      <w:contextualSpacing/>
    </w:pPr>
  </w:style>
  <w:style w:type="paragraph" w:styleId="NoSpacing">
    <w:name w:val="No Spacing"/>
    <w:uiPriority w:val="1"/>
    <w:qFormat/>
    <w:rsid w:val="00A72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07"/>
  </w:style>
  <w:style w:type="paragraph" w:styleId="Footer">
    <w:name w:val="footer"/>
    <w:basedOn w:val="Normal"/>
    <w:link w:val="FooterChar"/>
    <w:uiPriority w:val="99"/>
    <w:unhideWhenUsed/>
    <w:rsid w:val="00FE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21</cp:revision>
  <cp:lastPrinted>2020-10-01T08:18:00Z</cp:lastPrinted>
  <dcterms:created xsi:type="dcterms:W3CDTF">2020-09-30T14:33:00Z</dcterms:created>
  <dcterms:modified xsi:type="dcterms:W3CDTF">2020-10-09T14:21:00Z</dcterms:modified>
</cp:coreProperties>
</file>