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8855D4">
      <w:pPr>
        <w:ind w:left="-1560" w:right="-567"/>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w:t>
      </w:r>
      <w:r w:rsidR="00D344F0">
        <w:rPr>
          <w:u w:val="single"/>
        </w:rPr>
        <w:t>27.12.2021</w:t>
      </w:r>
      <w:r>
        <w:t>_ № _</w:t>
      </w:r>
      <w:r w:rsidR="00D344F0">
        <w:rPr>
          <w:u w:val="single"/>
        </w:rPr>
        <w:t>10</w:t>
      </w:r>
      <w:bookmarkStart w:id="0" w:name="_GoBack"/>
      <w:bookmarkEnd w:id="0"/>
      <w:r w:rsidR="00D344F0">
        <w:rPr>
          <w:u w:val="single"/>
        </w:rPr>
        <w:t>22/12</w:t>
      </w:r>
      <w:r>
        <w:t>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5E5DA9" w:rsidRPr="006C7CE1" w:rsidRDefault="005E5DA9" w:rsidP="005E5DA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от 17.12.2020      № 25/8 «О бюджете городского округа  Электросталь Московской области на 2021 год и на плановый период 2022 и 2023 годов»,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Pr="006C7CE1">
        <w:rPr>
          <w:rFonts w:cs="Times New Roman"/>
        </w:rPr>
        <w:t>), изложив 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8"/>
          <w:pgSz w:w="11906" w:h="16838"/>
          <w:pgMar w:top="1134" w:right="567" w:bottom="851" w:left="1701" w:header="709" w:footer="709" w:gutter="0"/>
          <w:cols w:space="708"/>
          <w:titlePg/>
          <w:docGrid w:linePitch="360"/>
        </w:sectPr>
      </w:pPr>
      <w:r w:rsidRPr="0031514C">
        <w:t xml:space="preserve">Рассылка: </w:t>
      </w:r>
      <w:proofErr w:type="spellStart"/>
      <w:r>
        <w:t>Печниковой</w:t>
      </w:r>
      <w:proofErr w:type="spellEnd"/>
      <w:r>
        <w:t xml:space="preserve"> О.В</w:t>
      </w:r>
      <w:r w:rsidRPr="0031514C">
        <w:t xml:space="preserve">., </w:t>
      </w:r>
      <w:r>
        <w:t>Лаврову Р.С.</w:t>
      </w:r>
      <w:r w:rsidRPr="0031514C">
        <w:t xml:space="preserve">, Филиппенко С.А., </w:t>
      </w:r>
      <w:proofErr w:type="spellStart"/>
      <w:r w:rsidRPr="0031514C">
        <w:t>Бузурной</w:t>
      </w:r>
      <w:proofErr w:type="spellEnd"/>
      <w:r w:rsidRPr="0031514C">
        <w:t xml:space="preserve"> И.В., </w:t>
      </w:r>
      <w:r>
        <w:t xml:space="preserve">                Соколовой С.Ю., Булановой</w:t>
      </w:r>
      <w:r w:rsidRPr="0031514C">
        <w:t xml:space="preserve"> </w:t>
      </w:r>
      <w:r>
        <w:t>Л.В.</w:t>
      </w:r>
      <w:r w:rsidRPr="0031514C">
        <w:t xml:space="preserve">, Епифановой И.И., </w:t>
      </w:r>
      <w:proofErr w:type="spellStart"/>
      <w:r w:rsidRPr="0031514C">
        <w:t>Даницкой</w:t>
      </w:r>
      <w:proofErr w:type="spellEnd"/>
      <w:r w:rsidRPr="0031514C">
        <w:t xml:space="preserve"> Е.П.,</w:t>
      </w:r>
      <w:r>
        <w:t xml:space="preserve"> Сиротинину А.А.,</w:t>
      </w:r>
      <w:r w:rsidRPr="0031514C">
        <w:t xml:space="preserve"> Елихину О.Н., ООО «ЭЛКОД», в прокуратуру, в регистр муниципальных правовых актов, в дело.</w:t>
      </w:r>
    </w:p>
    <w:p w:rsidR="00FE0CD3" w:rsidRPr="008A3B63" w:rsidRDefault="00FE0CD3" w:rsidP="00FE0CD3">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FE0CD3" w:rsidRPr="008A3B63" w:rsidRDefault="00FE0CD3" w:rsidP="00FE0CD3">
      <w:pPr>
        <w:tabs>
          <w:tab w:val="left" w:pos="851"/>
        </w:tabs>
        <w:ind w:firstLine="9639"/>
        <w:rPr>
          <w:rFonts w:cs="Times New Roman"/>
        </w:rPr>
      </w:pPr>
      <w:proofErr w:type="gramStart"/>
      <w:r w:rsidRPr="008A3B63">
        <w:rPr>
          <w:rFonts w:eastAsia="Lucida Sans Unicode" w:cs="Times New Roman"/>
          <w:bCs/>
          <w:kern w:val="2"/>
        </w:rPr>
        <w:t>к</w:t>
      </w:r>
      <w:proofErr w:type="gramEnd"/>
      <w:r w:rsidRPr="008A3B63">
        <w:rPr>
          <w:rFonts w:eastAsia="Lucida Sans Unicode" w:cs="Times New Roman"/>
          <w:bCs/>
          <w:kern w:val="2"/>
        </w:rPr>
        <w:t xml:space="preserve"> </w:t>
      </w:r>
      <w:r>
        <w:rPr>
          <w:rFonts w:cs="Times New Roman"/>
        </w:rPr>
        <w:t>постановлению Администрации</w:t>
      </w:r>
    </w:p>
    <w:p w:rsidR="00FE0CD3" w:rsidRPr="008A3B63" w:rsidRDefault="00FE0CD3" w:rsidP="00FE0CD3">
      <w:pPr>
        <w:tabs>
          <w:tab w:val="left" w:pos="851"/>
        </w:tabs>
        <w:ind w:firstLine="9639"/>
        <w:rPr>
          <w:rFonts w:cs="Times New Roman"/>
        </w:rPr>
      </w:pPr>
      <w:proofErr w:type="gramStart"/>
      <w:r>
        <w:rPr>
          <w:rFonts w:cs="Times New Roman"/>
        </w:rPr>
        <w:t>городского</w:t>
      </w:r>
      <w:proofErr w:type="gramEnd"/>
      <w:r>
        <w:rPr>
          <w:rFonts w:cs="Times New Roman"/>
        </w:rPr>
        <w:t xml:space="preserve"> округа Электросталь</w:t>
      </w:r>
    </w:p>
    <w:p w:rsidR="00FE0CD3" w:rsidRPr="008A3B63" w:rsidRDefault="00FE0CD3" w:rsidP="00FE0CD3">
      <w:pPr>
        <w:tabs>
          <w:tab w:val="left" w:pos="851"/>
        </w:tabs>
        <w:ind w:firstLine="9639"/>
        <w:rPr>
          <w:rFonts w:cs="Times New Roman"/>
        </w:rPr>
      </w:pPr>
      <w:r>
        <w:rPr>
          <w:rFonts w:cs="Times New Roman"/>
        </w:rPr>
        <w:t>Московской области</w:t>
      </w:r>
    </w:p>
    <w:p w:rsidR="00FE0CD3" w:rsidRPr="008A3B63" w:rsidRDefault="00FE0CD3" w:rsidP="00FE0CD3">
      <w:pPr>
        <w:ind w:firstLine="9639"/>
        <w:outlineLvl w:val="0"/>
        <w:rPr>
          <w:rFonts w:cs="Times New Roman"/>
        </w:rPr>
      </w:pPr>
      <w:r>
        <w:t>______________ № ____</w:t>
      </w:r>
    </w:p>
    <w:p w:rsidR="00FE0CD3" w:rsidRPr="008A3B63" w:rsidRDefault="00FE0CD3" w:rsidP="00FE0CD3">
      <w:pPr>
        <w:ind w:firstLine="9639"/>
        <w:outlineLvl w:val="0"/>
        <w:rPr>
          <w:rFonts w:cs="Times New Roman"/>
        </w:rPr>
      </w:pPr>
    </w:p>
    <w:p w:rsidR="00FE0CD3" w:rsidRPr="008A3B63" w:rsidRDefault="00FE0CD3" w:rsidP="00FE0CD3">
      <w:pPr>
        <w:ind w:firstLine="9639"/>
        <w:outlineLvl w:val="0"/>
        <w:rPr>
          <w:rFonts w:cs="Times New Roman"/>
        </w:rPr>
      </w:pPr>
      <w:r w:rsidRPr="008A3B63">
        <w:rPr>
          <w:rFonts w:cs="Times New Roman"/>
        </w:rPr>
        <w:t>«УТВЕРЖДЕНА</w:t>
      </w:r>
    </w:p>
    <w:p w:rsidR="00FE0CD3" w:rsidRPr="008A3B63" w:rsidRDefault="00FE0CD3" w:rsidP="00FE0CD3">
      <w:pPr>
        <w:ind w:firstLine="9639"/>
        <w:outlineLvl w:val="0"/>
        <w:rPr>
          <w:rFonts w:cs="Times New Roman"/>
        </w:rPr>
      </w:pPr>
      <w:proofErr w:type="gramStart"/>
      <w:r w:rsidRPr="008A3B63">
        <w:rPr>
          <w:rFonts w:cs="Times New Roman"/>
        </w:rPr>
        <w:t>постановлением</w:t>
      </w:r>
      <w:proofErr w:type="gramEnd"/>
      <w:r w:rsidRPr="008A3B63">
        <w:rPr>
          <w:rFonts w:cs="Times New Roman"/>
        </w:rPr>
        <w:t xml:space="preserve"> Администрации </w:t>
      </w:r>
    </w:p>
    <w:p w:rsidR="00FE0CD3" w:rsidRPr="008A3B63" w:rsidRDefault="00FE0CD3" w:rsidP="00FE0CD3">
      <w:pPr>
        <w:ind w:firstLine="9639"/>
        <w:outlineLvl w:val="0"/>
        <w:rPr>
          <w:rFonts w:cs="Times New Roman"/>
        </w:rPr>
      </w:pPr>
      <w:proofErr w:type="gramStart"/>
      <w:r w:rsidRPr="008A3B63">
        <w:rPr>
          <w:rFonts w:cs="Times New Roman"/>
        </w:rPr>
        <w:t>городского</w:t>
      </w:r>
      <w:proofErr w:type="gramEnd"/>
      <w:r w:rsidRPr="008A3B63">
        <w:rPr>
          <w:rFonts w:cs="Times New Roman"/>
        </w:rPr>
        <w:t xml:space="preserve"> округа Электросталь </w:t>
      </w:r>
    </w:p>
    <w:p w:rsidR="00FE0CD3" w:rsidRPr="008A3B63" w:rsidRDefault="00FE0CD3" w:rsidP="00FE0CD3">
      <w:pPr>
        <w:ind w:firstLine="9639"/>
        <w:outlineLvl w:val="0"/>
        <w:rPr>
          <w:rFonts w:cs="Times New Roman"/>
        </w:rPr>
      </w:pPr>
      <w:r w:rsidRPr="008A3B63">
        <w:rPr>
          <w:rFonts w:cs="Times New Roman"/>
        </w:rPr>
        <w:t xml:space="preserve">Московской области </w:t>
      </w:r>
    </w:p>
    <w:p w:rsidR="00FE0CD3" w:rsidRPr="008A3B63" w:rsidRDefault="00FE0CD3" w:rsidP="00FE0CD3">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10.12.2019 № 909/12</w:t>
      </w:r>
    </w:p>
    <w:p w:rsidR="00FE0CD3" w:rsidRPr="008A3B63" w:rsidRDefault="00FE0CD3" w:rsidP="00FE0CD3">
      <w:pPr>
        <w:ind w:firstLine="9639"/>
        <w:outlineLvl w:val="0"/>
        <w:rPr>
          <w:rFonts w:cs="Times New Roman"/>
        </w:rPr>
      </w:pPr>
      <w:r>
        <w:rPr>
          <w:rFonts w:cs="Times New Roman"/>
        </w:rPr>
        <w:t>(</w:t>
      </w:r>
      <w:proofErr w:type="gramStart"/>
      <w:r w:rsidRPr="008A3B63">
        <w:rPr>
          <w:rFonts w:cs="Times New Roman"/>
        </w:rPr>
        <w:t>в</w:t>
      </w:r>
      <w:proofErr w:type="gramEnd"/>
      <w:r w:rsidRPr="008A3B63">
        <w:rPr>
          <w:rFonts w:cs="Times New Roman"/>
        </w:rPr>
        <w:t xml:space="preserve"> редакции постановлений </w:t>
      </w:r>
    </w:p>
    <w:p w:rsidR="00FE0CD3" w:rsidRPr="008A3B63" w:rsidRDefault="00FE0CD3" w:rsidP="00FE0CD3">
      <w:pPr>
        <w:ind w:firstLine="9639"/>
        <w:outlineLvl w:val="0"/>
        <w:rPr>
          <w:rFonts w:cs="Times New Roman"/>
        </w:rPr>
      </w:pPr>
      <w:r w:rsidRPr="008A3B63">
        <w:rPr>
          <w:rFonts w:cs="Times New Roman"/>
        </w:rPr>
        <w:t>Администрации городского округа</w:t>
      </w:r>
    </w:p>
    <w:p w:rsidR="00FE0CD3" w:rsidRPr="008A3B63" w:rsidRDefault="00FE0CD3" w:rsidP="00FE0CD3">
      <w:pPr>
        <w:ind w:firstLine="9639"/>
        <w:outlineLvl w:val="0"/>
        <w:rPr>
          <w:rFonts w:cs="Times New Roman"/>
        </w:rPr>
      </w:pPr>
      <w:r w:rsidRPr="008A3B63">
        <w:rPr>
          <w:rFonts w:cs="Times New Roman"/>
        </w:rPr>
        <w:t xml:space="preserve">Электросталь Московской области </w:t>
      </w:r>
    </w:p>
    <w:p w:rsidR="00FE0CD3" w:rsidRPr="008A3B63" w:rsidRDefault="00FE0CD3" w:rsidP="00FE0CD3">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14.02.2020 №85/2, от 21.04.2020 №267/4,</w:t>
      </w:r>
    </w:p>
    <w:p w:rsidR="00FE0CD3" w:rsidRPr="008A3B63" w:rsidRDefault="00FE0CD3" w:rsidP="00FE0CD3">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21.05.2020 №324/5, от 24.09.2020 №606/9,</w:t>
      </w:r>
    </w:p>
    <w:p w:rsidR="00FE0CD3" w:rsidRDefault="00FE0CD3" w:rsidP="00FE0CD3">
      <w:pPr>
        <w:ind w:firstLine="9639"/>
        <w:outlineLvl w:val="0"/>
        <w:rPr>
          <w:rFonts w:cs="Times New Roman"/>
        </w:rPr>
      </w:pPr>
      <w:proofErr w:type="gramStart"/>
      <w:r w:rsidRPr="008A3B63">
        <w:rPr>
          <w:rFonts w:cs="Times New Roman"/>
        </w:rPr>
        <w:t>от</w:t>
      </w:r>
      <w:proofErr w:type="gramEnd"/>
      <w:r w:rsidRPr="008A3B63">
        <w:rPr>
          <w:rFonts w:cs="Times New Roman"/>
        </w:rPr>
        <w:t xml:space="preserve"> 11.01.2021 №1/1</w:t>
      </w:r>
      <w:r>
        <w:rPr>
          <w:rFonts w:cs="Times New Roman"/>
        </w:rPr>
        <w:t xml:space="preserve">, </w:t>
      </w:r>
      <w:r w:rsidRPr="00481A82">
        <w:rPr>
          <w:rFonts w:cs="Times New Roman"/>
        </w:rPr>
        <w:t>от 11.02.2021 № 123/2</w:t>
      </w:r>
      <w:r>
        <w:rPr>
          <w:rFonts w:cs="Times New Roman"/>
        </w:rPr>
        <w:t xml:space="preserve">, </w:t>
      </w:r>
    </w:p>
    <w:p w:rsidR="00FE0CD3" w:rsidRPr="008A3B63" w:rsidRDefault="00FE0CD3" w:rsidP="00FE0CD3">
      <w:pPr>
        <w:ind w:firstLine="9639"/>
        <w:outlineLvl w:val="0"/>
        <w:rPr>
          <w:rFonts w:cs="Times New Roman"/>
        </w:rPr>
      </w:pPr>
      <w:proofErr w:type="gramStart"/>
      <w:r>
        <w:rPr>
          <w:rFonts w:cs="Times New Roman"/>
        </w:rPr>
        <w:t>от</w:t>
      </w:r>
      <w:proofErr w:type="gramEnd"/>
      <w:r>
        <w:rPr>
          <w:rFonts w:cs="Times New Roman"/>
        </w:rPr>
        <w:t xml:space="preserve"> 31.05.2021 №424/5)</w:t>
      </w:r>
    </w:p>
    <w:p w:rsidR="00FE0CD3" w:rsidRPr="008A3B63" w:rsidRDefault="00FE0CD3" w:rsidP="00FE0CD3">
      <w:pPr>
        <w:tabs>
          <w:tab w:val="left" w:pos="851"/>
        </w:tabs>
        <w:jc w:val="center"/>
        <w:rPr>
          <w:rFonts w:eastAsia="Lucida Sans Unicode" w:cs="Times New Roman"/>
          <w:bCs/>
          <w:kern w:val="2"/>
        </w:rPr>
      </w:pPr>
    </w:p>
    <w:p w:rsidR="00FE0CD3" w:rsidRPr="008A3B63" w:rsidRDefault="00FE0CD3" w:rsidP="00FE0CD3">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FE0CD3" w:rsidRPr="008A3B63" w:rsidRDefault="00FE0CD3" w:rsidP="00FE0CD3">
      <w:pPr>
        <w:pStyle w:val="ConsPlusNormal"/>
        <w:jc w:val="center"/>
        <w:rPr>
          <w:rFonts w:ascii="Times New Roman" w:hAnsi="Times New Roman" w:cs="Times New Roman"/>
          <w:sz w:val="24"/>
          <w:szCs w:val="24"/>
        </w:rPr>
      </w:pPr>
      <w:proofErr w:type="gramStart"/>
      <w:r w:rsidRPr="008A3B63">
        <w:rPr>
          <w:rFonts w:ascii="Times New Roman" w:hAnsi="Times New Roman" w:cs="Times New Roman"/>
          <w:sz w:val="24"/>
          <w:szCs w:val="24"/>
        </w:rPr>
        <w:t>городского</w:t>
      </w:r>
      <w:proofErr w:type="gramEnd"/>
      <w:r w:rsidRPr="008A3B63">
        <w:rPr>
          <w:rFonts w:ascii="Times New Roman" w:hAnsi="Times New Roman" w:cs="Times New Roman"/>
          <w:sz w:val="24"/>
          <w:szCs w:val="24"/>
        </w:rPr>
        <w:t xml:space="preserve"> округа Электросталь Московской области</w:t>
      </w: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FE0CD3" w:rsidRPr="008A3B63" w:rsidRDefault="00FE0CD3" w:rsidP="00FE0CD3">
      <w:pPr>
        <w:widowControl w:val="0"/>
        <w:autoSpaceDE w:val="0"/>
        <w:autoSpaceDN w:val="0"/>
        <w:adjustRightInd w:val="0"/>
        <w:ind w:firstLine="540"/>
        <w:jc w:val="both"/>
        <w:rPr>
          <w:rFonts w:eastAsia="Lucida Sans Unicode" w:cs="Times New Roman"/>
          <w:bCs/>
          <w:kern w:val="2"/>
        </w:rPr>
      </w:pPr>
    </w:p>
    <w:p w:rsidR="00FE0CD3" w:rsidRPr="008A3B63" w:rsidRDefault="00FE0CD3" w:rsidP="00FE0CD3">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FE0CD3" w:rsidRPr="008A3B63" w:rsidRDefault="00FE0CD3" w:rsidP="00FE0CD3">
      <w:pPr>
        <w:pStyle w:val="ConsPlusNormal"/>
        <w:jc w:val="center"/>
        <w:rPr>
          <w:rFonts w:ascii="Times New Roman" w:hAnsi="Times New Roman" w:cs="Times New Roman"/>
          <w:sz w:val="24"/>
          <w:szCs w:val="24"/>
        </w:rPr>
      </w:pPr>
      <w:proofErr w:type="gramStart"/>
      <w:r w:rsidRPr="008A3B63">
        <w:rPr>
          <w:rFonts w:ascii="Times New Roman" w:hAnsi="Times New Roman" w:cs="Times New Roman"/>
          <w:sz w:val="24"/>
          <w:szCs w:val="24"/>
        </w:rPr>
        <w:t>муниципальной</w:t>
      </w:r>
      <w:proofErr w:type="gramEnd"/>
      <w:r w:rsidRPr="008A3B63">
        <w:rPr>
          <w:rFonts w:ascii="Times New Roman" w:hAnsi="Times New Roman" w:cs="Times New Roman"/>
          <w:sz w:val="24"/>
          <w:szCs w:val="24"/>
        </w:rPr>
        <w:t xml:space="preserve"> программы городского округа Электросталь Московской области</w:t>
      </w: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FE0CD3" w:rsidRPr="008A3B63" w:rsidRDefault="00FE0CD3" w:rsidP="00FE0CD3">
      <w:pPr>
        <w:widowControl w:val="0"/>
        <w:autoSpaceDE w:val="0"/>
        <w:autoSpaceDN w:val="0"/>
        <w:adjustRightInd w:val="0"/>
        <w:jc w:val="center"/>
        <w:rPr>
          <w:rFonts w:eastAsia="Lucida Sans Unicode" w:cs="Times New Roman"/>
          <w:bCs/>
          <w:kern w:val="2"/>
        </w:rPr>
      </w:pPr>
      <w:proofErr w:type="gramStart"/>
      <w:r w:rsidRPr="008A3B63">
        <w:rPr>
          <w:rFonts w:eastAsia="Lucida Sans Unicode" w:cs="Times New Roman"/>
          <w:bCs/>
          <w:kern w:val="2"/>
        </w:rPr>
        <w:t>на</w:t>
      </w:r>
      <w:proofErr w:type="gramEnd"/>
      <w:r w:rsidRPr="008A3B63">
        <w:rPr>
          <w:rFonts w:eastAsia="Lucida Sans Unicode" w:cs="Times New Roman"/>
          <w:bCs/>
          <w:kern w:val="2"/>
        </w:rPr>
        <w:t xml:space="preserve"> 2020-2024 годы</w:t>
      </w:r>
    </w:p>
    <w:p w:rsidR="00FE0CD3" w:rsidRPr="008A3B63" w:rsidRDefault="00FE0CD3" w:rsidP="00FE0CD3">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FE0CD3" w:rsidRPr="008A3B63" w:rsidTr="00EF5050">
        <w:trPr>
          <w:trHeight w:val="204"/>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FE0CD3" w:rsidRPr="005B487D" w:rsidRDefault="00FE0CD3" w:rsidP="00EF5050">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FE0CD3" w:rsidRPr="008A3B63" w:rsidTr="00EF5050">
        <w:trPr>
          <w:trHeight w:val="25"/>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муниципальной программы</w:t>
            </w:r>
          </w:p>
        </w:tc>
        <w:tc>
          <w:tcPr>
            <w:tcW w:w="10631" w:type="dxa"/>
            <w:gridSpan w:val="6"/>
          </w:tcPr>
          <w:p w:rsidR="00FE0CD3" w:rsidRPr="008A3B63" w:rsidRDefault="00FE0CD3" w:rsidP="00EF5050">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FE0CD3" w:rsidRPr="008A3B63" w:rsidTr="00EF5050">
        <w:trPr>
          <w:trHeight w:val="99"/>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Цель муниципальной программы</w:t>
            </w:r>
          </w:p>
        </w:tc>
        <w:tc>
          <w:tcPr>
            <w:tcW w:w="10631" w:type="dxa"/>
            <w:gridSpan w:val="6"/>
          </w:tcPr>
          <w:p w:rsidR="00FE0CD3" w:rsidRPr="008A3B63" w:rsidRDefault="00FE0CD3" w:rsidP="00EF5050">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FE0CD3" w:rsidRPr="008A3B63" w:rsidTr="00EF5050">
        <w:trPr>
          <w:trHeight w:val="1131"/>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FE0CD3" w:rsidRPr="008A3B63" w:rsidTr="00EF5050">
        <w:trPr>
          <w:trHeight w:val="366"/>
        </w:trPr>
        <w:tc>
          <w:tcPr>
            <w:tcW w:w="4253" w:type="dxa"/>
            <w:vMerge w:val="restart"/>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FE0CD3" w:rsidRPr="008A3B63" w:rsidRDefault="00FE0CD3" w:rsidP="00EF5050">
            <w:pPr>
              <w:pStyle w:val="ConsPlusNormal"/>
              <w:rPr>
                <w:rFonts w:ascii="Times New Roman" w:hAnsi="Times New Roman" w:cs="Times New Roman"/>
                <w:sz w:val="24"/>
                <w:szCs w:val="24"/>
              </w:rPr>
            </w:pPr>
            <w:proofErr w:type="gramStart"/>
            <w:r w:rsidRPr="008A3B63">
              <w:rPr>
                <w:rFonts w:ascii="Times New Roman" w:hAnsi="Times New Roman" w:cs="Times New Roman"/>
                <w:sz w:val="24"/>
                <w:szCs w:val="24"/>
              </w:rPr>
              <w:t>в</w:t>
            </w:r>
            <w:proofErr w:type="gramEnd"/>
            <w:r w:rsidRPr="008A3B63">
              <w:rPr>
                <w:rFonts w:ascii="Times New Roman" w:hAnsi="Times New Roman" w:cs="Times New Roman"/>
                <w:sz w:val="24"/>
                <w:szCs w:val="24"/>
              </w:rPr>
              <w:t xml:space="preserve"> том числе по годам:</w:t>
            </w:r>
          </w:p>
        </w:tc>
        <w:tc>
          <w:tcPr>
            <w:tcW w:w="10631" w:type="dxa"/>
            <w:gridSpan w:val="6"/>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FE0CD3" w:rsidRPr="008A3B63" w:rsidTr="00EF5050">
        <w:trPr>
          <w:trHeight w:val="359"/>
        </w:trPr>
        <w:tc>
          <w:tcPr>
            <w:tcW w:w="4253" w:type="dxa"/>
            <w:vMerge/>
          </w:tcPr>
          <w:p w:rsidR="00FE0CD3" w:rsidRPr="008A3B63" w:rsidRDefault="00FE0CD3" w:rsidP="00EF5050">
            <w:pPr>
              <w:rPr>
                <w:rFonts w:cs="Times New Roman"/>
              </w:rPr>
            </w:pPr>
          </w:p>
        </w:tc>
        <w:tc>
          <w:tcPr>
            <w:tcW w:w="1984"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FE0CD3" w:rsidRPr="008A3B63" w:rsidRDefault="00FE0CD3" w:rsidP="00EF5050">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FE0CD3" w:rsidRPr="008A3B63" w:rsidTr="00EF5050">
        <w:trPr>
          <w:trHeight w:val="382"/>
        </w:trPr>
        <w:tc>
          <w:tcPr>
            <w:tcW w:w="4253" w:type="dxa"/>
          </w:tcPr>
          <w:p w:rsidR="00FE0CD3" w:rsidRPr="008A3B63" w:rsidRDefault="00FE0CD3" w:rsidP="00EF5050">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FE0CD3" w:rsidRPr="008A3B63" w:rsidRDefault="00FE0CD3" w:rsidP="00EF5050">
            <w:pPr>
              <w:jc w:val="center"/>
              <w:rPr>
                <w:rFonts w:cs="Times New Roman"/>
              </w:rPr>
            </w:pPr>
            <w:r w:rsidRPr="008A3B63">
              <w:rPr>
                <w:rFonts w:cs="Times New Roman"/>
              </w:rPr>
              <w:t>4 405,0</w:t>
            </w:r>
          </w:p>
        </w:tc>
        <w:tc>
          <w:tcPr>
            <w:tcW w:w="1843" w:type="dxa"/>
          </w:tcPr>
          <w:p w:rsidR="00FE0CD3" w:rsidRPr="008A3B63" w:rsidRDefault="00FE0CD3" w:rsidP="00EF5050">
            <w:pPr>
              <w:jc w:val="center"/>
              <w:rPr>
                <w:rFonts w:cs="Times New Roman"/>
              </w:rPr>
            </w:pPr>
            <w:r w:rsidRPr="008A3B63">
              <w:rPr>
                <w:rFonts w:cs="Times New Roman"/>
              </w:rPr>
              <w:t>655,0</w:t>
            </w:r>
          </w:p>
        </w:tc>
        <w:tc>
          <w:tcPr>
            <w:tcW w:w="1701" w:type="dxa"/>
          </w:tcPr>
          <w:p w:rsidR="00FE0CD3" w:rsidRPr="008A3B63" w:rsidRDefault="00FE0CD3" w:rsidP="00EF5050">
            <w:pPr>
              <w:jc w:val="center"/>
              <w:rPr>
                <w:rFonts w:cs="Times New Roman"/>
              </w:rPr>
            </w:pPr>
            <w:r w:rsidRPr="008A3B63">
              <w:rPr>
                <w:rFonts w:cs="Times New Roman"/>
              </w:rPr>
              <w:t>1 000,0</w:t>
            </w:r>
          </w:p>
        </w:tc>
        <w:tc>
          <w:tcPr>
            <w:tcW w:w="1701" w:type="dxa"/>
          </w:tcPr>
          <w:p w:rsidR="00FE0CD3" w:rsidRPr="008A3B63" w:rsidRDefault="00FE0CD3" w:rsidP="00EF5050">
            <w:pPr>
              <w:jc w:val="center"/>
              <w:rPr>
                <w:rFonts w:cs="Times New Roman"/>
              </w:rPr>
            </w:pPr>
            <w:r w:rsidRPr="008A3B63">
              <w:rPr>
                <w:rFonts w:cs="Times New Roman"/>
              </w:rPr>
              <w:t>900,0</w:t>
            </w:r>
          </w:p>
        </w:tc>
        <w:tc>
          <w:tcPr>
            <w:tcW w:w="1701" w:type="dxa"/>
          </w:tcPr>
          <w:p w:rsidR="00FE0CD3" w:rsidRPr="008A3B63" w:rsidRDefault="00FE0CD3" w:rsidP="00EF5050">
            <w:pPr>
              <w:jc w:val="center"/>
              <w:rPr>
                <w:rFonts w:cs="Times New Roman"/>
              </w:rPr>
            </w:pPr>
            <w:r w:rsidRPr="008A3B63">
              <w:rPr>
                <w:rFonts w:cs="Times New Roman"/>
              </w:rPr>
              <w:t>850,0</w:t>
            </w:r>
          </w:p>
        </w:tc>
        <w:tc>
          <w:tcPr>
            <w:tcW w:w="1701" w:type="dxa"/>
          </w:tcPr>
          <w:p w:rsidR="00FE0CD3" w:rsidRPr="008A3B63" w:rsidRDefault="00FE0CD3" w:rsidP="00EF5050">
            <w:pPr>
              <w:jc w:val="center"/>
              <w:rPr>
                <w:rFonts w:cs="Times New Roman"/>
              </w:rPr>
            </w:pPr>
            <w:r w:rsidRPr="008A3B63">
              <w:rPr>
                <w:rFonts w:cs="Times New Roman"/>
              </w:rPr>
              <w:t>1 000,0</w:t>
            </w:r>
          </w:p>
        </w:tc>
      </w:tr>
      <w:tr w:rsidR="00FE0CD3" w:rsidRPr="008A3B63" w:rsidTr="00EF5050">
        <w:trPr>
          <w:trHeight w:val="25"/>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984" w:type="dxa"/>
          </w:tcPr>
          <w:p w:rsidR="00FE0CD3" w:rsidRPr="008A3B63" w:rsidRDefault="00FE0CD3" w:rsidP="00EF5050">
            <w:pPr>
              <w:jc w:val="center"/>
              <w:rPr>
                <w:rFonts w:cs="Times New Roman"/>
              </w:rPr>
            </w:pPr>
            <w:r w:rsidRPr="008A3B63">
              <w:rPr>
                <w:rFonts w:cs="Times New Roman"/>
              </w:rPr>
              <w:t>265 400,00</w:t>
            </w:r>
          </w:p>
        </w:tc>
        <w:tc>
          <w:tcPr>
            <w:tcW w:w="1843" w:type="dxa"/>
          </w:tcPr>
          <w:p w:rsidR="00FE0CD3" w:rsidRPr="008A3B63" w:rsidRDefault="00FE0CD3" w:rsidP="00EF5050">
            <w:pPr>
              <w:jc w:val="center"/>
              <w:rPr>
                <w:rFonts w:cs="Times New Roman"/>
              </w:rPr>
            </w:pPr>
            <w:r w:rsidRPr="008A3B63">
              <w:rPr>
                <w:rFonts w:cs="Times New Roman"/>
              </w:rPr>
              <w:t>75 480,00</w:t>
            </w:r>
          </w:p>
        </w:tc>
        <w:tc>
          <w:tcPr>
            <w:tcW w:w="1701" w:type="dxa"/>
          </w:tcPr>
          <w:p w:rsidR="00FE0CD3" w:rsidRPr="008A3B63" w:rsidRDefault="00FE0CD3" w:rsidP="00EF5050">
            <w:pPr>
              <w:jc w:val="center"/>
              <w:rPr>
                <w:rFonts w:cs="Times New Roman"/>
              </w:rPr>
            </w:pPr>
            <w:r w:rsidRPr="008A3B63">
              <w:rPr>
                <w:rFonts w:cs="Times New Roman"/>
              </w:rPr>
              <w:t>72 480,00</w:t>
            </w:r>
          </w:p>
        </w:tc>
        <w:tc>
          <w:tcPr>
            <w:tcW w:w="1701" w:type="dxa"/>
          </w:tcPr>
          <w:p w:rsidR="00FE0CD3" w:rsidRPr="008A3B63" w:rsidRDefault="00FE0CD3" w:rsidP="00EF5050">
            <w:pPr>
              <w:jc w:val="center"/>
              <w:rPr>
                <w:rFonts w:cs="Times New Roman"/>
              </w:rPr>
            </w:pPr>
            <w:r w:rsidRPr="008A3B63">
              <w:rPr>
                <w:rFonts w:cs="Times New Roman"/>
              </w:rPr>
              <w:t>38 480,00</w:t>
            </w:r>
          </w:p>
        </w:tc>
        <w:tc>
          <w:tcPr>
            <w:tcW w:w="1701" w:type="dxa"/>
          </w:tcPr>
          <w:p w:rsidR="00FE0CD3" w:rsidRPr="008A3B63" w:rsidRDefault="00FE0CD3" w:rsidP="00EF5050">
            <w:pPr>
              <w:jc w:val="center"/>
              <w:rPr>
                <w:rFonts w:cs="Times New Roman"/>
              </w:rPr>
            </w:pPr>
            <w:r w:rsidRPr="008A3B63">
              <w:rPr>
                <w:rFonts w:cs="Times New Roman"/>
              </w:rPr>
              <w:t>42 480,00</w:t>
            </w:r>
          </w:p>
        </w:tc>
        <w:tc>
          <w:tcPr>
            <w:tcW w:w="1701" w:type="dxa"/>
          </w:tcPr>
          <w:p w:rsidR="00FE0CD3" w:rsidRPr="008A3B63" w:rsidRDefault="00FE0CD3" w:rsidP="00EF5050">
            <w:pPr>
              <w:jc w:val="center"/>
              <w:rPr>
                <w:rFonts w:cs="Times New Roman"/>
              </w:rPr>
            </w:pPr>
            <w:r w:rsidRPr="008A3B63">
              <w:rPr>
                <w:rFonts w:cs="Times New Roman"/>
              </w:rPr>
              <w:t>36 480,00</w:t>
            </w:r>
          </w:p>
        </w:tc>
      </w:tr>
      <w:tr w:rsidR="00FE0CD3" w:rsidRPr="008A3B63" w:rsidTr="00EF5050">
        <w:trPr>
          <w:trHeight w:val="130"/>
        </w:trPr>
        <w:tc>
          <w:tcPr>
            <w:tcW w:w="4253" w:type="dxa"/>
          </w:tcPr>
          <w:p w:rsidR="00FE0CD3" w:rsidRPr="008A3B63" w:rsidRDefault="00FE0CD3" w:rsidP="00EF5050">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FE0CD3" w:rsidRPr="008A3B63" w:rsidRDefault="00FE0CD3" w:rsidP="00EF5050">
            <w:pPr>
              <w:jc w:val="center"/>
              <w:rPr>
                <w:rFonts w:cs="Times New Roman"/>
              </w:rPr>
            </w:pPr>
            <w:r w:rsidRPr="008A3B63">
              <w:rPr>
                <w:rFonts w:cs="Times New Roman"/>
              </w:rPr>
              <w:t>269 805,00</w:t>
            </w:r>
          </w:p>
        </w:tc>
        <w:tc>
          <w:tcPr>
            <w:tcW w:w="1843" w:type="dxa"/>
          </w:tcPr>
          <w:p w:rsidR="00FE0CD3" w:rsidRPr="008A3B63" w:rsidRDefault="00FE0CD3" w:rsidP="00EF5050">
            <w:pPr>
              <w:jc w:val="center"/>
              <w:rPr>
                <w:rFonts w:cs="Times New Roman"/>
              </w:rPr>
            </w:pPr>
            <w:r w:rsidRPr="008A3B63">
              <w:rPr>
                <w:rFonts w:cs="Times New Roman"/>
              </w:rPr>
              <w:t>76 135,00</w:t>
            </w:r>
          </w:p>
        </w:tc>
        <w:tc>
          <w:tcPr>
            <w:tcW w:w="1701" w:type="dxa"/>
          </w:tcPr>
          <w:p w:rsidR="00FE0CD3" w:rsidRPr="008A3B63" w:rsidRDefault="00FE0CD3" w:rsidP="00EF5050">
            <w:pPr>
              <w:jc w:val="center"/>
              <w:rPr>
                <w:rFonts w:cs="Times New Roman"/>
              </w:rPr>
            </w:pPr>
            <w:r w:rsidRPr="008A3B63">
              <w:rPr>
                <w:rFonts w:cs="Times New Roman"/>
              </w:rPr>
              <w:t>73 480,00</w:t>
            </w:r>
          </w:p>
        </w:tc>
        <w:tc>
          <w:tcPr>
            <w:tcW w:w="1701" w:type="dxa"/>
          </w:tcPr>
          <w:p w:rsidR="00FE0CD3" w:rsidRPr="008A3B63" w:rsidRDefault="00FE0CD3" w:rsidP="00EF5050">
            <w:pPr>
              <w:jc w:val="center"/>
              <w:rPr>
                <w:rFonts w:cs="Times New Roman"/>
              </w:rPr>
            </w:pPr>
            <w:r w:rsidRPr="008A3B63">
              <w:rPr>
                <w:rFonts w:cs="Times New Roman"/>
              </w:rPr>
              <w:t>39 380,00</w:t>
            </w:r>
          </w:p>
        </w:tc>
        <w:tc>
          <w:tcPr>
            <w:tcW w:w="1701" w:type="dxa"/>
          </w:tcPr>
          <w:p w:rsidR="00FE0CD3" w:rsidRPr="008A3B63" w:rsidRDefault="00FE0CD3" w:rsidP="00EF5050">
            <w:pPr>
              <w:jc w:val="center"/>
              <w:rPr>
                <w:rFonts w:cs="Times New Roman"/>
              </w:rPr>
            </w:pPr>
            <w:r w:rsidRPr="008A3B63">
              <w:rPr>
                <w:rFonts w:cs="Times New Roman"/>
              </w:rPr>
              <w:t>43 330,00</w:t>
            </w:r>
          </w:p>
        </w:tc>
        <w:tc>
          <w:tcPr>
            <w:tcW w:w="1701" w:type="dxa"/>
          </w:tcPr>
          <w:p w:rsidR="00FE0CD3" w:rsidRPr="008A3B63" w:rsidRDefault="00FE0CD3" w:rsidP="00EF5050">
            <w:pPr>
              <w:jc w:val="center"/>
              <w:rPr>
                <w:rFonts w:cs="Times New Roman"/>
              </w:rPr>
            </w:pPr>
            <w:r w:rsidRPr="008A3B63">
              <w:rPr>
                <w:rFonts w:cs="Times New Roman"/>
              </w:rPr>
              <w:t>37 480,00</w:t>
            </w:r>
          </w:p>
        </w:tc>
      </w:tr>
    </w:tbl>
    <w:p w:rsidR="00FE0CD3" w:rsidRPr="008A3B63" w:rsidRDefault="00FE0CD3" w:rsidP="00FE0CD3">
      <w:pPr>
        <w:tabs>
          <w:tab w:val="left" w:pos="851"/>
        </w:tabs>
        <w:jc w:val="center"/>
        <w:rPr>
          <w:rFonts w:cs="Times New Roman"/>
        </w:rPr>
      </w:pPr>
    </w:p>
    <w:p w:rsidR="00FE0CD3" w:rsidRPr="008A3B63" w:rsidRDefault="00FE0CD3" w:rsidP="00FE0CD3">
      <w:pPr>
        <w:jc w:val="center"/>
        <w:rPr>
          <w:rFonts w:cs="Times New Roman"/>
        </w:rPr>
      </w:pPr>
      <w:r w:rsidRPr="008A3B63">
        <w:rPr>
          <w:rFonts w:cs="Times New Roman"/>
        </w:rPr>
        <w:t>2. Общая характеристика сферы реализации муниципальной программы</w:t>
      </w:r>
    </w:p>
    <w:p w:rsidR="00FE0CD3" w:rsidRPr="008A3B63" w:rsidRDefault="00FE0CD3" w:rsidP="00FE0CD3">
      <w:pPr>
        <w:jc w:val="center"/>
      </w:pPr>
    </w:p>
    <w:p w:rsidR="00FE0CD3" w:rsidRPr="008A3B63" w:rsidRDefault="00FE0CD3" w:rsidP="00FE0CD3">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FE0CD3" w:rsidRPr="008A3B63" w:rsidRDefault="00FE0CD3" w:rsidP="00FE0CD3">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FE0CD3" w:rsidRPr="008A3B63" w:rsidRDefault="00FE0CD3" w:rsidP="00FE0CD3">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FE0CD3" w:rsidRPr="008A3B63" w:rsidRDefault="00FE0CD3" w:rsidP="00FE0CD3">
      <w:pPr>
        <w:ind w:firstLine="624"/>
        <w:jc w:val="both"/>
      </w:pPr>
      <w:r w:rsidRPr="008A3B6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FE0CD3" w:rsidRPr="008A3B63" w:rsidRDefault="00FE0CD3" w:rsidP="00FE0CD3">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FE0CD3" w:rsidRPr="008A3B63" w:rsidRDefault="00FE0CD3" w:rsidP="00FE0CD3">
      <w:pPr>
        <w:ind w:firstLine="624"/>
        <w:jc w:val="both"/>
      </w:pPr>
      <w:r w:rsidRPr="008A3B63">
        <w:lastRenderedPageBreak/>
        <w:t>Экономическая ситуация в городском округе Электросталь по состоянию на 01 января 2019 года выглядела следующим образом.</w:t>
      </w:r>
    </w:p>
    <w:p w:rsidR="00FE0CD3" w:rsidRPr="008A3B63" w:rsidRDefault="00FE0CD3" w:rsidP="00FE0CD3">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FE0CD3" w:rsidRPr="008A3B63" w:rsidRDefault="00FE0CD3" w:rsidP="00FE0CD3">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FE0CD3" w:rsidRPr="008A3B63" w:rsidRDefault="00FE0CD3" w:rsidP="00FE0CD3">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FE0CD3" w:rsidRPr="008A3B63" w:rsidRDefault="00FE0CD3" w:rsidP="00FE0CD3">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FE0CD3" w:rsidRPr="008A3B63" w:rsidRDefault="00FE0CD3" w:rsidP="00FE0CD3">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FE0CD3" w:rsidRPr="008A3B63" w:rsidRDefault="00FE0CD3" w:rsidP="00FE0CD3">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FE0CD3" w:rsidRPr="008A3B63" w:rsidRDefault="00FE0CD3" w:rsidP="00FE0CD3">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FE0CD3" w:rsidRPr="008A3B63" w:rsidRDefault="00FE0CD3" w:rsidP="00FE0CD3">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FE0CD3" w:rsidRPr="008A3B63" w:rsidRDefault="00FE0CD3" w:rsidP="00FE0CD3">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FE0CD3" w:rsidRPr="008A3B63" w:rsidRDefault="00FE0CD3" w:rsidP="00FE0CD3">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FE0CD3" w:rsidRPr="008A3B63" w:rsidRDefault="00FE0CD3" w:rsidP="00FE0CD3">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FE0CD3" w:rsidRPr="008A3B63" w:rsidRDefault="00FE0CD3" w:rsidP="00FE0CD3">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FE0CD3" w:rsidRPr="008A3B63" w:rsidRDefault="00FE0CD3" w:rsidP="00FE0CD3">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FE0CD3" w:rsidRPr="008A3B63" w:rsidRDefault="00FE0CD3" w:rsidP="00FE0CD3">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FE0CD3" w:rsidRPr="008A3B63" w:rsidRDefault="00FE0CD3" w:rsidP="00FE0CD3">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FE0CD3" w:rsidRPr="008A3B63" w:rsidRDefault="00FE0CD3" w:rsidP="00FE0CD3">
      <w:pPr>
        <w:ind w:firstLine="567"/>
        <w:jc w:val="both"/>
        <w:rPr>
          <w:rFonts w:cs="Times New Roman"/>
        </w:rPr>
      </w:pPr>
      <w:r w:rsidRPr="008A3B63">
        <w:rPr>
          <w:rFonts w:cs="Times New Roman"/>
        </w:rPr>
        <w:t>– ОАО «</w:t>
      </w:r>
      <w:proofErr w:type="spellStart"/>
      <w:r w:rsidRPr="008A3B63">
        <w:rPr>
          <w:rFonts w:cs="Times New Roman"/>
        </w:rPr>
        <w:t>Электростальский</w:t>
      </w:r>
      <w:proofErr w:type="spellEnd"/>
      <w:r w:rsidRPr="008A3B63">
        <w:rPr>
          <w:rFonts w:cs="Times New Roman"/>
        </w:rPr>
        <w:t xml:space="preserve">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FE0CD3" w:rsidRPr="008A3B63" w:rsidRDefault="00FE0CD3" w:rsidP="00FE0CD3">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FE0CD3" w:rsidRPr="008A3B63" w:rsidRDefault="00FE0CD3" w:rsidP="00FE0CD3">
      <w:pPr>
        <w:ind w:firstLine="567"/>
        <w:jc w:val="both"/>
        <w:rPr>
          <w:rFonts w:cs="Times New Roman"/>
        </w:rPr>
      </w:pPr>
      <w:r w:rsidRPr="008A3B63">
        <w:rPr>
          <w:rFonts w:cs="Times New Roman"/>
        </w:rPr>
        <w:lastRenderedPageBreak/>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FE0CD3" w:rsidRPr="008A3B63" w:rsidRDefault="00FE0CD3" w:rsidP="00FE0CD3">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FE0CD3" w:rsidRPr="008A3B63" w:rsidRDefault="00FE0CD3" w:rsidP="00FE0CD3">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FE0CD3" w:rsidRPr="008A3B63" w:rsidRDefault="00FE0CD3" w:rsidP="00FE0CD3">
      <w:pPr>
        <w:ind w:firstLine="567"/>
        <w:jc w:val="both"/>
        <w:rPr>
          <w:rFonts w:cs="Times New Roman"/>
        </w:rPr>
      </w:pPr>
      <w:r w:rsidRPr="008A3B63">
        <w:rPr>
          <w:rFonts w:cs="Times New Roman"/>
        </w:rPr>
        <w:t>Промышленная отрасль формирует основу экономики города.</w:t>
      </w:r>
    </w:p>
    <w:p w:rsidR="00FE0CD3" w:rsidRPr="008A3B63" w:rsidRDefault="00FE0CD3" w:rsidP="00FE0CD3">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FE0CD3" w:rsidRPr="008A3B63" w:rsidRDefault="00FE0CD3" w:rsidP="00FE0CD3">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FE0CD3" w:rsidRPr="008A3B63" w:rsidRDefault="00FE0CD3" w:rsidP="00FE0CD3">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FE0CD3" w:rsidRPr="008A3B63" w:rsidRDefault="00FE0CD3" w:rsidP="00FE0CD3">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FE0CD3" w:rsidRPr="008A3B63" w:rsidRDefault="00FE0CD3" w:rsidP="00FE0CD3">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FE0CD3" w:rsidRPr="008A3B63" w:rsidRDefault="00FE0CD3" w:rsidP="00FE0CD3">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FE0CD3" w:rsidRPr="008A3B63" w:rsidRDefault="00FE0CD3" w:rsidP="00FE0CD3">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FE0CD3" w:rsidRPr="008A3B63" w:rsidRDefault="00FE0CD3" w:rsidP="00FE0CD3">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FE0CD3" w:rsidRPr="008A3B63" w:rsidRDefault="00FE0CD3" w:rsidP="00FE0CD3">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FE0CD3" w:rsidRPr="008A3B63" w:rsidRDefault="00FE0CD3" w:rsidP="00FE0CD3">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FE0CD3" w:rsidRPr="008A3B63" w:rsidRDefault="00FE0CD3" w:rsidP="00FE0CD3">
      <w:pPr>
        <w:ind w:firstLine="567"/>
        <w:contextualSpacing/>
        <w:jc w:val="both"/>
      </w:pPr>
      <w:r w:rsidRPr="008A3B63">
        <w:t xml:space="preserve">В структуре оборота большую долю занимают продовольственные товары (около 58%). </w:t>
      </w:r>
    </w:p>
    <w:p w:rsidR="00FE0CD3" w:rsidRPr="008A3B63" w:rsidRDefault="00FE0CD3" w:rsidP="00FE0CD3">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FE0CD3" w:rsidRPr="008A3B63" w:rsidRDefault="00FE0CD3" w:rsidP="00FE0CD3">
      <w:pPr>
        <w:ind w:firstLine="567"/>
        <w:contextualSpacing/>
        <w:jc w:val="both"/>
      </w:pPr>
      <w:r w:rsidRPr="008A3B63">
        <w:t xml:space="preserve">В сфере потребительского рынка занято 15% от общего числа работников города. </w:t>
      </w:r>
    </w:p>
    <w:p w:rsidR="00FE0CD3" w:rsidRPr="008A3B63" w:rsidRDefault="00FE0CD3" w:rsidP="00FE0CD3">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FE0CD3" w:rsidRPr="008A3B63" w:rsidRDefault="00FE0CD3" w:rsidP="00FE0CD3">
      <w:pPr>
        <w:ind w:firstLine="540"/>
        <w:jc w:val="both"/>
        <w:rPr>
          <w:rFonts w:cs="Times New Roman"/>
        </w:rPr>
      </w:pPr>
      <w:r w:rsidRPr="008A3B63">
        <w:rPr>
          <w:rFonts w:cs="Times New Roman"/>
        </w:rPr>
        <w:t xml:space="preserve">       </w:t>
      </w:r>
    </w:p>
    <w:p w:rsidR="00FE0CD3" w:rsidRPr="008A3B63" w:rsidRDefault="00FE0CD3" w:rsidP="00FE0CD3">
      <w:pPr>
        <w:tabs>
          <w:tab w:val="left" w:pos="851"/>
        </w:tabs>
        <w:jc w:val="center"/>
        <w:rPr>
          <w:rFonts w:cs="Times New Roman"/>
        </w:rPr>
      </w:pPr>
      <w:r w:rsidRPr="008A3B63">
        <w:rPr>
          <w:rFonts w:cs="Times New Roman"/>
        </w:rPr>
        <w:lastRenderedPageBreak/>
        <w:t>3. Прогноз развития соответствующей сферы реализации муниципальной программы</w:t>
      </w:r>
    </w:p>
    <w:p w:rsidR="00FE0CD3" w:rsidRPr="008A3B63" w:rsidRDefault="00FE0CD3" w:rsidP="00FE0CD3">
      <w:pPr>
        <w:jc w:val="center"/>
      </w:pPr>
    </w:p>
    <w:p w:rsidR="00FE0CD3" w:rsidRPr="008A3B63" w:rsidRDefault="00FE0CD3" w:rsidP="00FE0CD3">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FE0CD3" w:rsidRPr="008A3B63" w:rsidRDefault="00FE0CD3" w:rsidP="00FE0CD3">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FE0CD3" w:rsidRPr="008A3B63" w:rsidRDefault="00FE0CD3" w:rsidP="00FE0CD3">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FE0CD3" w:rsidRPr="008A3B63" w:rsidRDefault="00FE0CD3" w:rsidP="00FE0CD3">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FE0CD3" w:rsidRPr="008A3B63" w:rsidRDefault="00FE0CD3" w:rsidP="00FE0CD3">
      <w:pPr>
        <w:widowControl w:val="0"/>
        <w:tabs>
          <w:tab w:val="left" w:pos="709"/>
        </w:tabs>
        <w:autoSpaceDE w:val="0"/>
        <w:autoSpaceDN w:val="0"/>
        <w:adjustRightInd w:val="0"/>
        <w:jc w:val="both"/>
        <w:rPr>
          <w:rFonts w:cs="Times New Roman"/>
        </w:rPr>
      </w:pPr>
    </w:p>
    <w:p w:rsidR="00FE0CD3" w:rsidRPr="008A3B63" w:rsidRDefault="00FE0CD3" w:rsidP="00FE0CD3">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FE0CD3" w:rsidRPr="008A3B63" w:rsidRDefault="00FE0CD3" w:rsidP="00FE0CD3">
      <w:pPr>
        <w:pStyle w:val="ConsPlusTitle"/>
        <w:jc w:val="center"/>
        <w:outlineLvl w:val="1"/>
        <w:rPr>
          <w:rFonts w:ascii="Times New Roman" w:hAnsi="Times New Roman" w:cs="Times New Roman"/>
          <w:b w:val="0"/>
          <w:sz w:val="24"/>
          <w:szCs w:val="24"/>
        </w:rPr>
      </w:pP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FE0CD3" w:rsidRPr="008A3B63" w:rsidRDefault="00FE0CD3" w:rsidP="00FE0CD3">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FE0CD3" w:rsidRPr="008A3B63" w:rsidRDefault="00FE0CD3" w:rsidP="00FE0CD3">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FE0CD3" w:rsidRPr="008A3B63" w:rsidRDefault="00FE0CD3" w:rsidP="00FE0CD3">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w:t>
      </w:r>
      <w:r w:rsidRPr="008A3B63">
        <w:rPr>
          <w:rFonts w:ascii="Times New Roman" w:hAnsi="Times New Roman" w:cs="Times New Roman"/>
          <w:sz w:val="24"/>
          <w:szCs w:val="24"/>
        </w:rPr>
        <w:lastRenderedPageBreak/>
        <w:t xml:space="preserve">(Приложение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FE0CD3" w:rsidRPr="008A3B63" w:rsidRDefault="00FE0CD3" w:rsidP="00FE0CD3">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FE0CD3" w:rsidRPr="008A3B63" w:rsidRDefault="00FE0CD3" w:rsidP="00FE0CD3">
      <w:pPr>
        <w:jc w:val="both"/>
      </w:pPr>
    </w:p>
    <w:p w:rsidR="00FE0CD3" w:rsidRPr="008A3B63" w:rsidRDefault="00FE0CD3" w:rsidP="00FE0CD3">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FE0CD3" w:rsidRPr="008A3B63" w:rsidRDefault="00FE0CD3" w:rsidP="00FE0CD3">
      <w:pPr>
        <w:jc w:val="both"/>
        <w:rPr>
          <w:b/>
        </w:rPr>
      </w:pP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FE0CD3" w:rsidRPr="008A3B63" w:rsidRDefault="00FE0CD3" w:rsidP="00FE0CD3">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FE0CD3" w:rsidRDefault="00FE0CD3" w:rsidP="00FE0CD3">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FE0CD3" w:rsidRPr="008A3B63" w:rsidRDefault="00FE0CD3" w:rsidP="00FE0CD3">
      <w:pPr>
        <w:pStyle w:val="ConsPlusNormal"/>
        <w:ind w:firstLine="540"/>
        <w:jc w:val="both"/>
        <w:rPr>
          <w:rFonts w:ascii="Times New Roman" w:hAnsi="Times New Roman" w:cs="Times New Roman"/>
          <w:sz w:val="24"/>
          <w:szCs w:val="24"/>
        </w:rPr>
        <w:sectPr w:rsidR="00FE0CD3" w:rsidRPr="008A3B63" w:rsidSect="00EF5050">
          <w:headerReference w:type="default" r:id="rId9"/>
          <w:headerReference w:type="first" r:id="rId10"/>
          <w:footerReference w:type="first" r:id="rId11"/>
          <w:pgSz w:w="16839" w:h="11907" w:orient="landscape" w:code="9"/>
          <w:pgMar w:top="750" w:right="1134" w:bottom="851" w:left="1134" w:header="714" w:footer="720" w:gutter="0"/>
          <w:pgNumType w:start="2"/>
          <w:cols w:space="720"/>
          <w:titlePg/>
          <w:docGrid w:linePitch="360"/>
        </w:sectPr>
      </w:pPr>
    </w:p>
    <w:p w:rsidR="00FE0CD3" w:rsidRPr="00C01409" w:rsidRDefault="00FE0CD3" w:rsidP="00FE0CD3">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FE0CD3" w:rsidRPr="00C01409" w:rsidRDefault="00FE0CD3" w:rsidP="00FE0CD3">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FE0CD3" w:rsidRPr="00C01409" w:rsidRDefault="00FE0CD3" w:rsidP="00FE0CD3">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 п/п</w:t>
            </w:r>
          </w:p>
        </w:tc>
        <w:tc>
          <w:tcPr>
            <w:tcW w:w="3267" w:type="dxa"/>
            <w:vMerge w:val="restart"/>
          </w:tcPr>
          <w:p w:rsidR="00FE0CD3" w:rsidRPr="00C01409" w:rsidRDefault="00FE0CD3" w:rsidP="00EF5050">
            <w:pPr>
              <w:widowControl w:val="0"/>
              <w:suppressAutoHyphens/>
              <w:jc w:val="center"/>
              <w:rPr>
                <w:rFonts w:cs="Times New Roman"/>
                <w:sz w:val="22"/>
                <w:szCs w:val="22"/>
              </w:rPr>
            </w:pPr>
            <w:r w:rsidRPr="000248EB">
              <w:rPr>
                <w:rFonts w:cs="Times New Roman"/>
              </w:rPr>
              <w:t xml:space="preserve">Показатели </w:t>
            </w:r>
            <w:r w:rsidRPr="000248EB">
              <w:rPr>
                <w:rFonts w:cs="Times New Roman"/>
                <w:sz w:val="22"/>
                <w:szCs w:val="22"/>
              </w:rPr>
              <w:t xml:space="preserve">реализации </w:t>
            </w:r>
            <w:r w:rsidRPr="000248EB">
              <w:rPr>
                <w:rFonts w:cs="Times New Roman"/>
              </w:rPr>
              <w:t>муниципальной</w:t>
            </w:r>
            <w:r w:rsidRPr="000248EB">
              <w:rPr>
                <w:rFonts w:cs="Times New Roman"/>
                <w:sz w:val="22"/>
                <w:szCs w:val="22"/>
              </w:rPr>
              <w:t xml:space="preserve"> </w:t>
            </w:r>
            <w:r w:rsidRPr="00C01409">
              <w:rPr>
                <w:rFonts w:cs="Times New Roman"/>
                <w:sz w:val="22"/>
                <w:szCs w:val="22"/>
              </w:rPr>
              <w:t>программы</w:t>
            </w:r>
          </w:p>
        </w:tc>
        <w:tc>
          <w:tcPr>
            <w:tcW w:w="197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Тип показателя*</w:t>
            </w:r>
          </w:p>
        </w:tc>
        <w:tc>
          <w:tcPr>
            <w:tcW w:w="1286"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Единица измерения</w:t>
            </w:r>
          </w:p>
        </w:tc>
        <w:tc>
          <w:tcPr>
            <w:tcW w:w="1287"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 xml:space="preserve">Базовое значение </w:t>
            </w:r>
          </w:p>
          <w:p w:rsidR="00FE0CD3" w:rsidRPr="00C01409" w:rsidRDefault="00FE0CD3" w:rsidP="00EF5050">
            <w:pPr>
              <w:widowControl w:val="0"/>
              <w:suppressAutoHyphens/>
              <w:jc w:val="center"/>
              <w:rPr>
                <w:rFonts w:cs="Times New Roman"/>
                <w:sz w:val="22"/>
                <w:szCs w:val="22"/>
              </w:rPr>
            </w:pPr>
            <w:proofErr w:type="gramStart"/>
            <w:r w:rsidRPr="00C01409">
              <w:rPr>
                <w:rFonts w:cs="Times New Roman"/>
                <w:sz w:val="22"/>
                <w:szCs w:val="22"/>
              </w:rPr>
              <w:t>на</w:t>
            </w:r>
            <w:proofErr w:type="gramEnd"/>
            <w:r w:rsidRPr="00C01409">
              <w:rPr>
                <w:rFonts w:cs="Times New Roman"/>
                <w:sz w:val="22"/>
                <w:szCs w:val="22"/>
              </w:rPr>
              <w:t xml:space="preserve"> начало реализации программы</w:t>
            </w:r>
          </w:p>
        </w:tc>
        <w:tc>
          <w:tcPr>
            <w:tcW w:w="5466" w:type="dxa"/>
            <w:gridSpan w:val="5"/>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Планируемое значение показателя по годам реализации</w:t>
            </w:r>
          </w:p>
        </w:tc>
        <w:tc>
          <w:tcPr>
            <w:tcW w:w="145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18"/>
                <w:szCs w:val="22"/>
              </w:rPr>
              <w:t>Номер основного мероприятия в перечне мероприятий подпрограммы</w:t>
            </w:r>
          </w:p>
        </w:tc>
      </w:tr>
      <w:tr w:rsidR="00FE0CD3" w:rsidRPr="00C01409" w:rsidTr="00EF5050">
        <w:trPr>
          <w:jc w:val="center"/>
        </w:trPr>
        <w:tc>
          <w:tcPr>
            <w:tcW w:w="704" w:type="dxa"/>
            <w:vMerge/>
          </w:tcPr>
          <w:p w:rsidR="00FE0CD3" w:rsidRPr="00C01409" w:rsidRDefault="00FE0CD3" w:rsidP="00EF5050">
            <w:pPr>
              <w:rPr>
                <w:rFonts w:cs="Times New Roman"/>
                <w:sz w:val="22"/>
                <w:szCs w:val="22"/>
              </w:rPr>
            </w:pPr>
          </w:p>
        </w:tc>
        <w:tc>
          <w:tcPr>
            <w:tcW w:w="3267" w:type="dxa"/>
            <w:vMerge/>
          </w:tcPr>
          <w:p w:rsidR="00FE0CD3" w:rsidRPr="00C01409" w:rsidRDefault="00FE0CD3" w:rsidP="00EF5050">
            <w:pPr>
              <w:rPr>
                <w:rFonts w:cs="Times New Roman"/>
                <w:sz w:val="22"/>
                <w:szCs w:val="22"/>
              </w:rPr>
            </w:pPr>
          </w:p>
        </w:tc>
        <w:tc>
          <w:tcPr>
            <w:tcW w:w="1978" w:type="dxa"/>
            <w:vMerge/>
          </w:tcPr>
          <w:p w:rsidR="00FE0CD3" w:rsidRPr="00C01409" w:rsidRDefault="00FE0CD3" w:rsidP="00EF5050">
            <w:pPr>
              <w:jc w:val="center"/>
              <w:rPr>
                <w:rFonts w:cs="Times New Roman"/>
                <w:sz w:val="22"/>
                <w:szCs w:val="22"/>
              </w:rPr>
            </w:pPr>
          </w:p>
        </w:tc>
        <w:tc>
          <w:tcPr>
            <w:tcW w:w="1286" w:type="dxa"/>
            <w:vMerge/>
          </w:tcPr>
          <w:p w:rsidR="00FE0CD3" w:rsidRPr="00C01409" w:rsidRDefault="00FE0CD3" w:rsidP="00EF5050">
            <w:pPr>
              <w:rPr>
                <w:rFonts w:cs="Times New Roman"/>
                <w:sz w:val="22"/>
                <w:szCs w:val="22"/>
              </w:rPr>
            </w:pPr>
          </w:p>
        </w:tc>
        <w:tc>
          <w:tcPr>
            <w:tcW w:w="1287" w:type="dxa"/>
            <w:vMerge/>
          </w:tcPr>
          <w:p w:rsidR="00FE0CD3" w:rsidRPr="00C01409" w:rsidRDefault="00FE0CD3" w:rsidP="00EF5050">
            <w:pPr>
              <w:rPr>
                <w:rFonts w:cs="Times New Roman"/>
                <w:sz w:val="22"/>
                <w:szCs w:val="22"/>
              </w:rPr>
            </w:pP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2020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2021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2022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2023 год</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2024 год</w:t>
            </w:r>
          </w:p>
        </w:tc>
        <w:tc>
          <w:tcPr>
            <w:tcW w:w="1458" w:type="dxa"/>
            <w:vMerge/>
          </w:tcPr>
          <w:p w:rsidR="00FE0CD3" w:rsidRPr="00C01409" w:rsidRDefault="00FE0CD3" w:rsidP="00EF5050">
            <w:pPr>
              <w:widowControl w:val="0"/>
              <w:suppressAutoHyphens/>
              <w:jc w:val="center"/>
              <w:rPr>
                <w:rFonts w:cs="Times New Roman"/>
                <w:sz w:val="22"/>
                <w:szCs w:val="22"/>
              </w:rPr>
            </w:pP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3267"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97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1286"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c>
          <w:tcPr>
            <w:tcW w:w="1287"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5</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6</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7</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8</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9</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11</w:t>
            </w:r>
          </w:p>
        </w:tc>
      </w:tr>
      <w:tr w:rsidR="00FE0CD3" w:rsidRPr="00C01409" w:rsidTr="00EF5050">
        <w:trPr>
          <w:trHeight w:val="31"/>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13284" w:type="dxa"/>
            <w:gridSpan w:val="9"/>
          </w:tcPr>
          <w:p w:rsidR="00FE0CD3" w:rsidRPr="000248EB" w:rsidRDefault="00FE0CD3" w:rsidP="00EF5050">
            <w:pPr>
              <w:widowControl w:val="0"/>
              <w:suppressAutoHyphens/>
              <w:autoSpaceDE w:val="0"/>
              <w:rPr>
                <w:rFonts w:eastAsia="Arial" w:cs="Times New Roman"/>
                <w:sz w:val="22"/>
                <w:szCs w:val="22"/>
                <w:lang w:eastAsia="ar-SA"/>
              </w:rPr>
            </w:pPr>
            <w:r w:rsidRPr="000248EB">
              <w:rPr>
                <w:rFonts w:eastAsia="Arial" w:cs="Times New Roman"/>
                <w:sz w:val="22"/>
                <w:szCs w:val="22"/>
                <w:lang w:eastAsia="ar-SA"/>
              </w:rPr>
              <w:t xml:space="preserve">Подпрограмма </w:t>
            </w:r>
            <w:r w:rsidRPr="000248EB">
              <w:rPr>
                <w:rFonts w:eastAsia="Arial" w:cs="Times New Roman"/>
                <w:sz w:val="22"/>
                <w:szCs w:val="22"/>
                <w:lang w:val="en-US" w:eastAsia="ar-SA"/>
              </w:rPr>
              <w:t xml:space="preserve">I </w:t>
            </w:r>
            <w:r w:rsidRPr="000248EB">
              <w:rPr>
                <w:rFonts w:eastAsia="Arial" w:cs="Times New Roman"/>
                <w:sz w:val="22"/>
                <w:szCs w:val="22"/>
                <w:lang w:eastAsia="ar-SA"/>
              </w:rPr>
              <w:t>«Инвестиции»</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Х</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1.1.</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Показатель Рейтинга-50</w:t>
            </w:r>
          </w:p>
        </w:tc>
        <w:tc>
          <w:tcPr>
            <w:tcW w:w="1286" w:type="dxa"/>
          </w:tcPr>
          <w:p w:rsidR="00FE0CD3" w:rsidRPr="000248EB" w:rsidRDefault="00FE0CD3" w:rsidP="00EF5050">
            <w:pPr>
              <w:widowControl w:val="0"/>
              <w:suppressAutoHyphens/>
              <w:jc w:val="center"/>
              <w:rPr>
                <w:rFonts w:cs="Times New Roman"/>
                <w:sz w:val="22"/>
                <w:szCs w:val="22"/>
              </w:rPr>
            </w:pPr>
            <w:proofErr w:type="spellStart"/>
            <w:r w:rsidRPr="000248EB">
              <w:rPr>
                <w:rFonts w:cs="Times New Roman"/>
                <w:sz w:val="22"/>
                <w:szCs w:val="22"/>
              </w:rPr>
              <w:t>тыс.рублей</w:t>
            </w:r>
            <w:proofErr w:type="spellEnd"/>
          </w:p>
        </w:tc>
        <w:tc>
          <w:tcPr>
            <w:tcW w:w="1287" w:type="dxa"/>
          </w:tcPr>
          <w:p w:rsidR="00FE0CD3" w:rsidRPr="000248EB" w:rsidRDefault="00FE0CD3" w:rsidP="00EF5050">
            <w:pPr>
              <w:jc w:val="center"/>
              <w:rPr>
                <w:sz w:val="22"/>
              </w:rPr>
            </w:pPr>
            <w:r w:rsidRPr="000248EB">
              <w:rPr>
                <w:sz w:val="22"/>
              </w:rPr>
              <w:t>18,10</w:t>
            </w:r>
          </w:p>
        </w:tc>
        <w:tc>
          <w:tcPr>
            <w:tcW w:w="1254" w:type="dxa"/>
          </w:tcPr>
          <w:p w:rsidR="00FE0CD3" w:rsidRPr="000248EB" w:rsidRDefault="00FE0CD3" w:rsidP="00EF5050">
            <w:pPr>
              <w:jc w:val="center"/>
              <w:rPr>
                <w:sz w:val="22"/>
              </w:rPr>
            </w:pPr>
            <w:r w:rsidRPr="000248EB">
              <w:rPr>
                <w:sz w:val="22"/>
              </w:rPr>
              <w:t>19,85</w:t>
            </w:r>
          </w:p>
          <w:p w:rsidR="00FE0CD3" w:rsidRPr="000248EB" w:rsidRDefault="00FE0CD3" w:rsidP="00EF5050">
            <w:pPr>
              <w:jc w:val="center"/>
              <w:rPr>
                <w:sz w:val="22"/>
              </w:rPr>
            </w:pPr>
          </w:p>
        </w:tc>
        <w:tc>
          <w:tcPr>
            <w:tcW w:w="1053" w:type="dxa"/>
          </w:tcPr>
          <w:p w:rsidR="00FE0CD3" w:rsidRPr="000248EB" w:rsidRDefault="00FE0CD3" w:rsidP="00EF5050">
            <w:pPr>
              <w:jc w:val="center"/>
              <w:rPr>
                <w:sz w:val="22"/>
              </w:rPr>
            </w:pPr>
            <w:r w:rsidRPr="000248EB">
              <w:rPr>
                <w:sz w:val="22"/>
              </w:rPr>
              <w:t>25,01</w:t>
            </w:r>
          </w:p>
        </w:tc>
        <w:tc>
          <w:tcPr>
            <w:tcW w:w="1053" w:type="dxa"/>
          </w:tcPr>
          <w:p w:rsidR="00FE0CD3" w:rsidRPr="000248EB" w:rsidRDefault="00FE0CD3" w:rsidP="00EF5050">
            <w:pPr>
              <w:jc w:val="center"/>
              <w:rPr>
                <w:sz w:val="22"/>
              </w:rPr>
            </w:pPr>
            <w:r w:rsidRPr="000248EB">
              <w:rPr>
                <w:sz w:val="22"/>
              </w:rPr>
              <w:t>20,5</w:t>
            </w:r>
          </w:p>
        </w:tc>
        <w:tc>
          <w:tcPr>
            <w:tcW w:w="1053" w:type="dxa"/>
          </w:tcPr>
          <w:p w:rsidR="00FE0CD3" w:rsidRPr="00C01409" w:rsidRDefault="00FE0CD3" w:rsidP="00EF5050">
            <w:pPr>
              <w:jc w:val="center"/>
              <w:rPr>
                <w:sz w:val="22"/>
              </w:rPr>
            </w:pPr>
            <w:r w:rsidRPr="00C01409">
              <w:rPr>
                <w:sz w:val="22"/>
              </w:rPr>
              <w:t>20,55</w:t>
            </w:r>
          </w:p>
        </w:tc>
        <w:tc>
          <w:tcPr>
            <w:tcW w:w="1053" w:type="dxa"/>
          </w:tcPr>
          <w:p w:rsidR="00FE0CD3" w:rsidRPr="00C01409" w:rsidRDefault="00FE0CD3" w:rsidP="00EF5050">
            <w:pPr>
              <w:jc w:val="center"/>
              <w:rPr>
                <w:sz w:val="22"/>
              </w:rPr>
            </w:pPr>
            <w:r w:rsidRPr="00C01409">
              <w:rPr>
                <w:sz w:val="22"/>
              </w:rPr>
              <w:t>20,62</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02,07</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1.2.</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tcPr>
          <w:p w:rsidR="00FE0CD3" w:rsidRPr="000248EB" w:rsidRDefault="00FE0CD3" w:rsidP="00EF5050">
            <w:pPr>
              <w:jc w:val="center"/>
              <w:rPr>
                <w:sz w:val="22"/>
              </w:rPr>
            </w:pPr>
            <w:r w:rsidRPr="000248EB">
              <w:rPr>
                <w:sz w:val="22"/>
              </w:rPr>
              <w:t>Отраслевой показатель (показатель госпрограммы)</w:t>
            </w:r>
          </w:p>
        </w:tc>
        <w:tc>
          <w:tcPr>
            <w:tcW w:w="1286" w:type="dxa"/>
          </w:tcPr>
          <w:p w:rsidR="00FE0CD3" w:rsidRPr="000248EB" w:rsidRDefault="00FE0CD3" w:rsidP="00EF5050">
            <w:pPr>
              <w:widowControl w:val="0"/>
              <w:suppressAutoHyphens/>
              <w:jc w:val="center"/>
              <w:rPr>
                <w:rFonts w:cs="Times New Roman"/>
                <w:sz w:val="22"/>
                <w:szCs w:val="22"/>
              </w:rPr>
            </w:pPr>
            <w:proofErr w:type="gramStart"/>
            <w:r w:rsidRPr="000248EB">
              <w:rPr>
                <w:rFonts w:cs="Times New Roman"/>
                <w:sz w:val="22"/>
                <w:szCs w:val="22"/>
              </w:rPr>
              <w:t>процент</w:t>
            </w:r>
            <w:proofErr w:type="gramEnd"/>
          </w:p>
        </w:tc>
        <w:tc>
          <w:tcPr>
            <w:tcW w:w="1287" w:type="dxa"/>
          </w:tcPr>
          <w:p w:rsidR="00FE0CD3" w:rsidRPr="000248EB" w:rsidRDefault="00FE0CD3" w:rsidP="00EF5050">
            <w:pPr>
              <w:jc w:val="center"/>
              <w:rPr>
                <w:sz w:val="22"/>
              </w:rPr>
            </w:pPr>
            <w:r w:rsidRPr="000248EB">
              <w:rPr>
                <w:sz w:val="22"/>
              </w:rPr>
              <w:t>9,2</w:t>
            </w:r>
          </w:p>
        </w:tc>
        <w:tc>
          <w:tcPr>
            <w:tcW w:w="1254" w:type="dxa"/>
          </w:tcPr>
          <w:p w:rsidR="00FE0CD3" w:rsidRPr="000248EB" w:rsidRDefault="00FE0CD3" w:rsidP="00EF5050">
            <w:pPr>
              <w:jc w:val="center"/>
              <w:rPr>
                <w:sz w:val="22"/>
              </w:rPr>
            </w:pPr>
            <w:r w:rsidRPr="000248EB">
              <w:rPr>
                <w:sz w:val="22"/>
              </w:rPr>
              <w:t>15</w:t>
            </w:r>
          </w:p>
        </w:tc>
        <w:tc>
          <w:tcPr>
            <w:tcW w:w="1053" w:type="dxa"/>
          </w:tcPr>
          <w:p w:rsidR="00FE0CD3" w:rsidRPr="000248EB" w:rsidRDefault="00FE0CD3" w:rsidP="00EF5050">
            <w:pPr>
              <w:jc w:val="center"/>
              <w:rPr>
                <w:sz w:val="22"/>
              </w:rPr>
            </w:pPr>
            <w:r w:rsidRPr="000248EB">
              <w:rPr>
                <w:sz w:val="22"/>
              </w:rPr>
              <w:t>27</w:t>
            </w:r>
          </w:p>
          <w:p w:rsidR="00FE0CD3" w:rsidRPr="000248EB" w:rsidRDefault="00FE0CD3" w:rsidP="00EF5050">
            <w:pPr>
              <w:jc w:val="center"/>
              <w:rPr>
                <w:sz w:val="22"/>
              </w:rPr>
            </w:pPr>
          </w:p>
        </w:tc>
        <w:tc>
          <w:tcPr>
            <w:tcW w:w="1053" w:type="dxa"/>
          </w:tcPr>
          <w:p w:rsidR="00FE0CD3" w:rsidRPr="000248EB" w:rsidRDefault="00FE0CD3" w:rsidP="00EF5050">
            <w:pPr>
              <w:jc w:val="center"/>
              <w:rPr>
                <w:sz w:val="22"/>
              </w:rPr>
            </w:pPr>
            <w:r w:rsidRPr="000248EB">
              <w:rPr>
                <w:sz w:val="22"/>
              </w:rPr>
              <w:t>39</w:t>
            </w:r>
          </w:p>
          <w:p w:rsidR="00FE0CD3" w:rsidRPr="000248EB" w:rsidRDefault="00FE0CD3" w:rsidP="00EF5050">
            <w:pPr>
              <w:jc w:val="center"/>
              <w:rPr>
                <w:sz w:val="22"/>
              </w:rPr>
            </w:pPr>
          </w:p>
        </w:tc>
        <w:tc>
          <w:tcPr>
            <w:tcW w:w="1053" w:type="dxa"/>
          </w:tcPr>
          <w:p w:rsidR="00FE0CD3" w:rsidRPr="00C01409" w:rsidRDefault="00FE0CD3" w:rsidP="00EF5050">
            <w:pPr>
              <w:jc w:val="center"/>
              <w:rPr>
                <w:sz w:val="22"/>
              </w:rPr>
            </w:pPr>
            <w:r w:rsidRPr="00C01409">
              <w:rPr>
                <w:sz w:val="22"/>
              </w:rPr>
              <w:t>50</w:t>
            </w:r>
          </w:p>
          <w:p w:rsidR="00FE0CD3" w:rsidRPr="00C01409" w:rsidRDefault="00FE0CD3" w:rsidP="00EF5050">
            <w:pPr>
              <w:jc w:val="center"/>
              <w:rPr>
                <w:sz w:val="22"/>
              </w:rPr>
            </w:pPr>
          </w:p>
        </w:tc>
        <w:tc>
          <w:tcPr>
            <w:tcW w:w="1053" w:type="dxa"/>
          </w:tcPr>
          <w:p w:rsidR="00FE0CD3" w:rsidRPr="00C01409" w:rsidRDefault="00FE0CD3" w:rsidP="00EF5050">
            <w:pPr>
              <w:jc w:val="center"/>
              <w:rPr>
                <w:sz w:val="22"/>
              </w:rPr>
            </w:pPr>
            <w:r w:rsidRPr="00C01409">
              <w:rPr>
                <w:sz w:val="22"/>
              </w:rPr>
              <w:t>55</w:t>
            </w:r>
          </w:p>
          <w:p w:rsidR="00FE0CD3" w:rsidRPr="00C01409" w:rsidRDefault="00FE0CD3" w:rsidP="00EF5050">
            <w:pPr>
              <w:jc w:val="center"/>
              <w:rPr>
                <w:sz w:val="22"/>
              </w:rPr>
            </w:pPr>
          </w:p>
        </w:tc>
        <w:tc>
          <w:tcPr>
            <w:tcW w:w="1458" w:type="dxa"/>
          </w:tcPr>
          <w:p w:rsidR="00FE0CD3" w:rsidRPr="00C01409" w:rsidRDefault="00FE0CD3" w:rsidP="00EF5050">
            <w:pPr>
              <w:jc w:val="center"/>
            </w:pPr>
            <w:r w:rsidRPr="00C01409">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1.3.</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18"/>
              </w:rPr>
              <w:t>Отраслевой показатель (показатель госпрограммы)</w:t>
            </w:r>
          </w:p>
        </w:tc>
        <w:tc>
          <w:tcPr>
            <w:tcW w:w="1286" w:type="dxa"/>
          </w:tcPr>
          <w:p w:rsidR="00FE0CD3" w:rsidRPr="000248EB" w:rsidRDefault="00FE0CD3" w:rsidP="00EF5050">
            <w:pPr>
              <w:widowControl w:val="0"/>
              <w:autoSpaceDE w:val="0"/>
              <w:autoSpaceDN w:val="0"/>
              <w:jc w:val="center"/>
              <w:rPr>
                <w:rFonts w:cs="Times New Roman"/>
                <w:sz w:val="22"/>
                <w:szCs w:val="22"/>
              </w:rPr>
            </w:pPr>
            <w:proofErr w:type="gramStart"/>
            <w:r w:rsidRPr="000248EB">
              <w:rPr>
                <w:rFonts w:cs="Times New Roman"/>
                <w:sz w:val="22"/>
                <w:szCs w:val="22"/>
              </w:rPr>
              <w:t>единиц</w:t>
            </w:r>
            <w:proofErr w:type="gramEnd"/>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2</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3</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3</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3</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w:t>
            </w:r>
          </w:p>
        </w:tc>
        <w:tc>
          <w:tcPr>
            <w:tcW w:w="1458" w:type="dxa"/>
          </w:tcPr>
          <w:p w:rsidR="00FE0CD3" w:rsidRPr="00C01409" w:rsidRDefault="00FE0CD3" w:rsidP="00EF5050">
            <w:pPr>
              <w:jc w:val="center"/>
            </w:pPr>
            <w:r w:rsidRPr="00C01409">
              <w:t>02</w:t>
            </w:r>
          </w:p>
        </w:tc>
      </w:tr>
      <w:tr w:rsidR="00FE0CD3" w:rsidRPr="00C01409" w:rsidTr="00EF5050">
        <w:trPr>
          <w:trHeight w:val="1722"/>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1.4.</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tcPr>
          <w:p w:rsidR="00FE0CD3" w:rsidRPr="000248EB" w:rsidRDefault="00FE0CD3" w:rsidP="00EF5050">
            <w:pPr>
              <w:widowControl w:val="0"/>
              <w:autoSpaceDE w:val="0"/>
              <w:autoSpaceDN w:val="0"/>
              <w:jc w:val="center"/>
              <w:rPr>
                <w:rFonts w:cs="Times New Roman"/>
                <w:sz w:val="22"/>
                <w:szCs w:val="22"/>
              </w:rPr>
            </w:pPr>
            <w:r w:rsidRPr="000248EB">
              <w:rPr>
                <w:sz w:val="22"/>
              </w:rPr>
              <w:t>Отраслевой показатель (показатель госпрограммы)</w:t>
            </w:r>
          </w:p>
        </w:tc>
        <w:tc>
          <w:tcPr>
            <w:tcW w:w="1286" w:type="dxa"/>
          </w:tcPr>
          <w:p w:rsidR="00FE0CD3" w:rsidRPr="000248EB" w:rsidRDefault="00FE0CD3" w:rsidP="00EF5050">
            <w:pPr>
              <w:widowControl w:val="0"/>
              <w:autoSpaceDE w:val="0"/>
              <w:autoSpaceDN w:val="0"/>
              <w:jc w:val="center"/>
              <w:rPr>
                <w:rFonts w:cs="Times New Roman"/>
                <w:sz w:val="22"/>
                <w:szCs w:val="22"/>
              </w:rPr>
            </w:pPr>
            <w:proofErr w:type="gramStart"/>
            <w:r w:rsidRPr="000248EB">
              <w:rPr>
                <w:rFonts w:cs="Times New Roman"/>
                <w:sz w:val="22"/>
                <w:szCs w:val="22"/>
              </w:rPr>
              <w:t>единиц</w:t>
            </w:r>
            <w:proofErr w:type="gramEnd"/>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11</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5</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6</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6</w:t>
            </w:r>
          </w:p>
        </w:tc>
        <w:tc>
          <w:tcPr>
            <w:tcW w:w="1458" w:type="dxa"/>
          </w:tcPr>
          <w:p w:rsidR="00FE0CD3" w:rsidRPr="00C01409" w:rsidRDefault="00FE0CD3" w:rsidP="00EF5050">
            <w:pPr>
              <w:jc w:val="center"/>
            </w:pPr>
            <w:r w:rsidRPr="00C01409">
              <w:t>02</w:t>
            </w:r>
          </w:p>
        </w:tc>
      </w:tr>
      <w:tr w:rsidR="00FE0CD3" w:rsidRPr="00C01409" w:rsidTr="00EF5050">
        <w:trPr>
          <w:trHeight w:val="571"/>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1.5.</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Площадь территории, на которую привлечены новые резиденты</w:t>
            </w:r>
          </w:p>
        </w:tc>
        <w:tc>
          <w:tcPr>
            <w:tcW w:w="1978" w:type="dxa"/>
          </w:tcPr>
          <w:p w:rsidR="00FE0CD3" w:rsidRPr="000248EB" w:rsidRDefault="00FE0CD3" w:rsidP="00EF5050">
            <w:pPr>
              <w:widowControl w:val="0"/>
              <w:autoSpaceDE w:val="0"/>
              <w:autoSpaceDN w:val="0"/>
              <w:jc w:val="center"/>
              <w:rPr>
                <w:rFonts w:cs="Times New Roman"/>
                <w:sz w:val="22"/>
                <w:szCs w:val="22"/>
              </w:rPr>
            </w:pPr>
            <w:r w:rsidRPr="000248EB">
              <w:rPr>
                <w:sz w:val="22"/>
              </w:rPr>
              <w:t>Отраслевой показатель (показатель госпрограммы)</w:t>
            </w:r>
          </w:p>
        </w:tc>
        <w:tc>
          <w:tcPr>
            <w:tcW w:w="1286"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Га</w:t>
            </w:r>
          </w:p>
        </w:tc>
        <w:tc>
          <w:tcPr>
            <w:tcW w:w="1287"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2,45</w:t>
            </w:r>
          </w:p>
          <w:p w:rsidR="00FE0CD3" w:rsidRPr="000248EB" w:rsidRDefault="00FE0CD3" w:rsidP="00EF5050">
            <w:pPr>
              <w:widowControl w:val="0"/>
              <w:autoSpaceDE w:val="0"/>
              <w:autoSpaceDN w:val="0"/>
              <w:jc w:val="center"/>
              <w:rPr>
                <w:rFonts w:cs="Times New Roman"/>
                <w:sz w:val="22"/>
                <w:szCs w:val="22"/>
              </w:rPr>
            </w:pPr>
          </w:p>
        </w:tc>
        <w:tc>
          <w:tcPr>
            <w:tcW w:w="1254"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8,0</w:t>
            </w:r>
          </w:p>
        </w:tc>
        <w:tc>
          <w:tcPr>
            <w:tcW w:w="1053"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8,0</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8,0</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8,0</w:t>
            </w:r>
          </w:p>
        </w:tc>
        <w:tc>
          <w:tcPr>
            <w:tcW w:w="1458" w:type="dxa"/>
          </w:tcPr>
          <w:p w:rsidR="00FE0CD3" w:rsidRPr="00C01409" w:rsidRDefault="00FE0CD3" w:rsidP="00EF5050">
            <w:pPr>
              <w:jc w:val="center"/>
            </w:pPr>
            <w:r w:rsidRPr="00C01409">
              <w:t>02</w:t>
            </w:r>
          </w:p>
        </w:tc>
      </w:tr>
      <w:tr w:rsidR="00FE0CD3" w:rsidRPr="00C01409" w:rsidTr="00EF5050">
        <w:trPr>
          <w:trHeight w:val="191"/>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1.6.</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tcPr>
          <w:p w:rsidR="00FE0CD3" w:rsidRPr="000248EB" w:rsidRDefault="00FE0CD3" w:rsidP="00EF5050">
            <w:pPr>
              <w:jc w:val="center"/>
              <w:rPr>
                <w:rFonts w:cs="Times New Roman"/>
                <w:sz w:val="18"/>
                <w:szCs w:val="18"/>
              </w:rPr>
            </w:pPr>
            <w:r w:rsidRPr="000248EB">
              <w:rPr>
                <w:rFonts w:cs="Times New Roman"/>
                <w:sz w:val="22"/>
                <w:szCs w:val="18"/>
              </w:rPr>
              <w:t>Отраслевой показатель (показатель госпрограммы)</w:t>
            </w:r>
          </w:p>
        </w:tc>
        <w:tc>
          <w:tcPr>
            <w:tcW w:w="1286" w:type="dxa"/>
          </w:tcPr>
          <w:p w:rsidR="00FE0CD3" w:rsidRPr="000248EB" w:rsidRDefault="00FE0CD3" w:rsidP="00EF5050">
            <w:pPr>
              <w:widowControl w:val="0"/>
              <w:suppressAutoHyphens/>
              <w:jc w:val="center"/>
              <w:rPr>
                <w:rFonts w:cs="Times New Roman"/>
                <w:sz w:val="22"/>
                <w:szCs w:val="22"/>
              </w:rPr>
            </w:pPr>
            <w:proofErr w:type="gramStart"/>
            <w:r w:rsidRPr="000248EB">
              <w:rPr>
                <w:rFonts w:cs="Times New Roman"/>
                <w:sz w:val="22"/>
                <w:szCs w:val="22"/>
              </w:rPr>
              <w:t>процент</w:t>
            </w:r>
            <w:proofErr w:type="gramEnd"/>
          </w:p>
        </w:tc>
        <w:tc>
          <w:tcPr>
            <w:tcW w:w="1287"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108,1</w:t>
            </w:r>
          </w:p>
        </w:tc>
        <w:tc>
          <w:tcPr>
            <w:tcW w:w="1254"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100,5</w:t>
            </w:r>
          </w:p>
        </w:tc>
        <w:tc>
          <w:tcPr>
            <w:tcW w:w="1053" w:type="dxa"/>
          </w:tcPr>
          <w:p w:rsidR="00FE0CD3" w:rsidRPr="000248EB" w:rsidRDefault="00FE0CD3" w:rsidP="00EF5050">
            <w:pPr>
              <w:widowControl w:val="0"/>
              <w:autoSpaceDE w:val="0"/>
              <w:autoSpaceDN w:val="0"/>
              <w:jc w:val="center"/>
              <w:rPr>
                <w:rFonts w:cs="Times New Roman"/>
                <w:sz w:val="22"/>
                <w:szCs w:val="22"/>
              </w:rPr>
            </w:pPr>
            <w:r w:rsidRPr="000248EB">
              <w:rPr>
                <w:rFonts w:cs="Times New Roman"/>
                <w:sz w:val="22"/>
                <w:szCs w:val="22"/>
              </w:rPr>
              <w:t>104,6</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104,3</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104,7</w:t>
            </w:r>
          </w:p>
        </w:tc>
        <w:tc>
          <w:tcPr>
            <w:tcW w:w="1053"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105,8</w:t>
            </w:r>
          </w:p>
        </w:tc>
        <w:tc>
          <w:tcPr>
            <w:tcW w:w="1458" w:type="dxa"/>
          </w:tcPr>
          <w:p w:rsidR="00FE0CD3" w:rsidRPr="00C01409" w:rsidRDefault="00FE0CD3" w:rsidP="00EF5050">
            <w:pPr>
              <w:jc w:val="center"/>
            </w:pPr>
            <w:r w:rsidRPr="00C01409">
              <w:t>07</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1.7.</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w:t>
            </w:r>
          </w:p>
        </w:tc>
        <w:tc>
          <w:tcPr>
            <w:tcW w:w="1978" w:type="dxa"/>
          </w:tcPr>
          <w:p w:rsidR="00FE0CD3" w:rsidRPr="00C01409" w:rsidRDefault="00FE0CD3" w:rsidP="00EF5050">
            <w:pPr>
              <w:jc w:val="center"/>
              <w:rPr>
                <w:sz w:val="22"/>
              </w:rPr>
            </w:pPr>
            <w:r w:rsidRPr="00C01409">
              <w:rPr>
                <w:sz w:val="22"/>
              </w:rPr>
              <w:t xml:space="preserve">ВДЛ </w:t>
            </w:r>
          </w:p>
          <w:p w:rsidR="00FE0CD3" w:rsidRPr="00C01409" w:rsidRDefault="00FE0CD3" w:rsidP="00EF5050">
            <w:pPr>
              <w:jc w:val="center"/>
              <w:rPr>
                <w:sz w:val="22"/>
              </w:rPr>
            </w:pPr>
            <w:r w:rsidRPr="00C01409">
              <w:rPr>
                <w:sz w:val="22"/>
              </w:rPr>
              <w:t>(Указ Президента РФ № 193)</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2,2</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3,3</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458" w:type="dxa"/>
          </w:tcPr>
          <w:p w:rsidR="00FE0CD3" w:rsidRPr="00C01409" w:rsidRDefault="00FE0CD3" w:rsidP="00EF5050">
            <w:pPr>
              <w:jc w:val="center"/>
            </w:pPr>
            <w:r w:rsidRPr="00C01409">
              <w:t>07</w:t>
            </w:r>
          </w:p>
        </w:tc>
      </w:tr>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r w:rsidRPr="00C01409">
              <w:rPr>
                <w:rFonts w:cs="Times New Roman"/>
                <w:sz w:val="22"/>
                <w:szCs w:val="22"/>
                <w:lang w:val="en-US"/>
              </w:rPr>
              <w:t>8</w:t>
            </w:r>
            <w:r w:rsidRPr="00C01409">
              <w:rPr>
                <w:rFonts w:cs="Times New Roman"/>
                <w:sz w:val="22"/>
                <w:szCs w:val="22"/>
              </w:rPr>
              <w:t>.</w:t>
            </w:r>
          </w:p>
          <w:p w:rsidR="00FE0CD3" w:rsidRPr="00C01409" w:rsidRDefault="00FE0CD3" w:rsidP="00EF5050">
            <w:pPr>
              <w:widowControl w:val="0"/>
              <w:suppressAutoHyphens/>
              <w:jc w:val="center"/>
              <w:rPr>
                <w:rFonts w:cs="Times New Roman"/>
                <w:sz w:val="22"/>
                <w:szCs w:val="22"/>
              </w:rPr>
            </w:pP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tcPr>
          <w:p w:rsidR="00FE0CD3" w:rsidRPr="00C01409" w:rsidRDefault="00FE0CD3" w:rsidP="00EF5050">
            <w:pPr>
              <w:jc w:val="center"/>
              <w:rPr>
                <w:sz w:val="22"/>
              </w:rPr>
            </w:pPr>
            <w:r w:rsidRPr="00C01409">
              <w:rPr>
                <w:sz w:val="22"/>
              </w:rPr>
              <w:t xml:space="preserve">ВДЛ </w:t>
            </w:r>
          </w:p>
          <w:p w:rsidR="00FE0CD3" w:rsidRPr="00C01409" w:rsidRDefault="00FE0CD3" w:rsidP="00EF5050">
            <w:pPr>
              <w:jc w:val="center"/>
              <w:rPr>
                <w:sz w:val="22"/>
              </w:rPr>
            </w:pPr>
            <w:r w:rsidRPr="00C01409">
              <w:rPr>
                <w:sz w:val="22"/>
              </w:rPr>
              <w:t>(Указ Президента РФ № 193)</w:t>
            </w:r>
          </w:p>
        </w:tc>
        <w:tc>
          <w:tcPr>
            <w:tcW w:w="1286"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Тыс.рублей</w:t>
            </w:r>
            <w:proofErr w:type="spellEnd"/>
          </w:p>
        </w:tc>
        <w:tc>
          <w:tcPr>
            <w:tcW w:w="1287"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3 323 944</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3 300 000</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w:t>
            </w:r>
          </w:p>
        </w:tc>
        <w:tc>
          <w:tcPr>
            <w:tcW w:w="1458" w:type="dxa"/>
          </w:tcPr>
          <w:p w:rsidR="00FE0CD3" w:rsidRPr="00C01409" w:rsidRDefault="00FE0CD3" w:rsidP="00EF5050">
            <w:pPr>
              <w:jc w:val="center"/>
            </w:pPr>
            <w:r w:rsidRPr="00C01409">
              <w:t>02,07</w:t>
            </w:r>
          </w:p>
        </w:tc>
      </w:tr>
      <w:tr w:rsidR="00FE0CD3" w:rsidRPr="00C01409" w:rsidTr="00EF5050">
        <w:trPr>
          <w:jc w:val="center"/>
        </w:trPr>
        <w:tc>
          <w:tcPr>
            <w:tcW w:w="704" w:type="dxa"/>
            <w:vMerge/>
          </w:tcPr>
          <w:p w:rsidR="00FE0CD3" w:rsidRPr="00C01409" w:rsidRDefault="00FE0CD3" w:rsidP="00EF5050">
            <w:pPr>
              <w:widowControl w:val="0"/>
              <w:suppressAutoHyphens/>
              <w:jc w:val="center"/>
              <w:rPr>
                <w:rFonts w:cs="Times New Roman"/>
                <w:sz w:val="22"/>
                <w:szCs w:val="22"/>
              </w:rPr>
            </w:pP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0248EB">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tcPr>
          <w:p w:rsidR="00FE0CD3" w:rsidRPr="000248EB" w:rsidRDefault="00FE0CD3" w:rsidP="00EF5050">
            <w:pPr>
              <w:jc w:val="center"/>
              <w:rPr>
                <w:sz w:val="22"/>
              </w:rPr>
            </w:pPr>
            <w:r w:rsidRPr="000248EB">
              <w:rPr>
                <w:sz w:val="22"/>
              </w:rPr>
              <w:lastRenderedPageBreak/>
              <w:t xml:space="preserve">ВДЛ </w:t>
            </w:r>
          </w:p>
          <w:p w:rsidR="00FE0CD3" w:rsidRPr="000248EB" w:rsidRDefault="00FE0CD3" w:rsidP="00EF5050">
            <w:pPr>
              <w:jc w:val="center"/>
              <w:rPr>
                <w:sz w:val="22"/>
              </w:rPr>
            </w:pPr>
            <w:r w:rsidRPr="000248EB">
              <w:rPr>
                <w:sz w:val="22"/>
              </w:rPr>
              <w:t>(Указ Президента РФ № 193)</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процент</w:t>
            </w:r>
            <w:proofErr w:type="gramEnd"/>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w:t>
            </w:r>
          </w:p>
        </w:tc>
        <w:tc>
          <w:tcPr>
            <w:tcW w:w="1254" w:type="dxa"/>
          </w:tcPr>
          <w:p w:rsidR="00FE0CD3" w:rsidRPr="000248EB" w:rsidRDefault="00FE0CD3" w:rsidP="00EF5050">
            <w:pPr>
              <w:jc w:val="center"/>
              <w:rPr>
                <w:rFonts w:cs="Times New Roman"/>
                <w:strike/>
                <w:sz w:val="22"/>
                <w:szCs w:val="22"/>
              </w:rPr>
            </w:pPr>
            <w:r w:rsidRPr="000248EB">
              <w:rPr>
                <w:rFonts w:cs="Times New Roman"/>
                <w:strike/>
                <w:sz w:val="22"/>
                <w:szCs w:val="22"/>
              </w:rPr>
              <w:t>-</w:t>
            </w: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102,5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102,86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104,17</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105,33</w:t>
            </w:r>
          </w:p>
        </w:tc>
        <w:tc>
          <w:tcPr>
            <w:tcW w:w="1458" w:type="dxa"/>
          </w:tcPr>
          <w:p w:rsidR="00FE0CD3" w:rsidRPr="00C01409" w:rsidRDefault="00FE0CD3" w:rsidP="00EF5050">
            <w:pPr>
              <w:jc w:val="center"/>
              <w:rPr>
                <w:lang w:val="en-US"/>
              </w:rPr>
            </w:pPr>
            <w:r w:rsidRPr="00C01409">
              <w:t xml:space="preserve">02, </w:t>
            </w:r>
            <w:r w:rsidRPr="00C01409">
              <w:rPr>
                <w:lang w:val="en-US"/>
              </w:rPr>
              <w:t>07</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созданных рабочих мест</w:t>
            </w:r>
          </w:p>
        </w:tc>
        <w:tc>
          <w:tcPr>
            <w:tcW w:w="1978" w:type="dxa"/>
          </w:tcPr>
          <w:p w:rsidR="00FE0CD3" w:rsidRPr="000248EB" w:rsidRDefault="00FE0CD3" w:rsidP="00EF5050">
            <w:pPr>
              <w:jc w:val="center"/>
              <w:rPr>
                <w:rFonts w:cs="Times New Roman"/>
                <w:sz w:val="22"/>
                <w:szCs w:val="22"/>
              </w:rPr>
            </w:pPr>
            <w:r w:rsidRPr="000248EB">
              <w:rPr>
                <w:rFonts w:cs="Times New Roman"/>
                <w:sz w:val="22"/>
                <w:szCs w:val="22"/>
              </w:rPr>
              <w:t>Обращение Губернатора Московской области</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мест</w:t>
            </w:r>
            <w:proofErr w:type="gramEnd"/>
          </w:p>
        </w:tc>
        <w:tc>
          <w:tcPr>
            <w:tcW w:w="1287" w:type="dxa"/>
          </w:tcPr>
          <w:p w:rsidR="00FE0CD3" w:rsidRPr="000248EB" w:rsidRDefault="00FE0CD3" w:rsidP="00EF5050">
            <w:pPr>
              <w:jc w:val="center"/>
              <w:rPr>
                <w:rFonts w:cs="Times New Roman"/>
                <w:sz w:val="22"/>
                <w:szCs w:val="22"/>
              </w:rPr>
            </w:pPr>
            <w:r w:rsidRPr="000248EB">
              <w:rPr>
                <w:rFonts w:cs="Times New Roman"/>
                <w:sz w:val="22"/>
                <w:szCs w:val="22"/>
              </w:rPr>
              <w:t>240</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198</w:t>
            </w:r>
          </w:p>
          <w:p w:rsidR="00FE0CD3" w:rsidRPr="000248EB" w:rsidRDefault="00FE0CD3" w:rsidP="00EF5050">
            <w:pPr>
              <w:jc w:val="center"/>
              <w:rPr>
                <w:rFonts w:cs="Times New Roman"/>
                <w:strike/>
                <w:sz w:val="22"/>
                <w:szCs w:val="22"/>
              </w:rPr>
            </w:pPr>
          </w:p>
        </w:tc>
        <w:tc>
          <w:tcPr>
            <w:tcW w:w="1053" w:type="dxa"/>
          </w:tcPr>
          <w:p w:rsidR="00FE0CD3" w:rsidRPr="000248EB" w:rsidRDefault="00FE0CD3" w:rsidP="00EF5050">
            <w:pPr>
              <w:jc w:val="center"/>
              <w:rPr>
                <w:rFonts w:cs="Times New Roman"/>
                <w:sz w:val="22"/>
                <w:szCs w:val="22"/>
              </w:rPr>
            </w:pPr>
            <w:r w:rsidRPr="000248EB">
              <w:rPr>
                <w:rFonts w:cs="Times New Roman"/>
                <w:sz w:val="22"/>
                <w:szCs w:val="22"/>
              </w:rPr>
              <w:t>700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352</w:t>
            </w:r>
          </w:p>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353</w:t>
            </w:r>
          </w:p>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354</w:t>
            </w:r>
          </w:p>
          <w:p w:rsidR="00FE0CD3" w:rsidRPr="00C01409" w:rsidRDefault="00FE0CD3" w:rsidP="00EF5050">
            <w:pPr>
              <w:jc w:val="center"/>
              <w:rPr>
                <w:rFonts w:cs="Times New Roman"/>
                <w:sz w:val="22"/>
                <w:szCs w:val="22"/>
              </w:rPr>
            </w:pPr>
          </w:p>
        </w:tc>
        <w:tc>
          <w:tcPr>
            <w:tcW w:w="1458" w:type="dxa"/>
          </w:tcPr>
          <w:p w:rsidR="00FE0CD3" w:rsidRPr="00C01409" w:rsidRDefault="00FE0CD3" w:rsidP="00EF5050">
            <w:pPr>
              <w:jc w:val="center"/>
            </w:pPr>
            <w:r w:rsidRPr="00C01409">
              <w:t>07</w:t>
            </w:r>
          </w:p>
        </w:tc>
      </w:tr>
      <w:tr w:rsidR="00FE0CD3" w:rsidRPr="00C01409" w:rsidTr="00EF5050">
        <w:trPr>
          <w:trHeight w:val="188"/>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3284" w:type="dxa"/>
            <w:gridSpan w:val="9"/>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lang w:val="en-US"/>
              </w:rPr>
              <w:t>X</w:t>
            </w:r>
          </w:p>
        </w:tc>
      </w:tr>
      <w:tr w:rsidR="00FE0CD3" w:rsidRPr="00C01409" w:rsidTr="00EF5050">
        <w:trPr>
          <w:trHeight w:val="895"/>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2.1.</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trHeight w:val="514"/>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2.2.</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40</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053" w:type="dxa"/>
          </w:tcPr>
          <w:p w:rsidR="00FE0CD3" w:rsidRPr="00C01409" w:rsidRDefault="00FE0CD3" w:rsidP="00EF5050">
            <w:pPr>
              <w:jc w:val="center"/>
            </w:pPr>
            <w:r w:rsidRPr="00C01409">
              <w:rPr>
                <w:rFonts w:cs="Times New Roman"/>
                <w:sz w:val="22"/>
                <w:szCs w:val="22"/>
              </w:rPr>
              <w:t>40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2.3.</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Доля общей экономии денежных средств от общей суммы состоявшихся </w:t>
            </w:r>
            <w:proofErr w:type="spellStart"/>
            <w:r w:rsidRPr="00C01409">
              <w:rPr>
                <w:rFonts w:cs="Times New Roman"/>
                <w:sz w:val="22"/>
                <w:szCs w:val="22"/>
              </w:rPr>
              <w:t>торговчё</w:t>
            </w:r>
            <w:proofErr w:type="spellEnd"/>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10</w:t>
            </w:r>
          </w:p>
        </w:tc>
        <w:tc>
          <w:tcPr>
            <w:tcW w:w="1254" w:type="dxa"/>
          </w:tcPr>
          <w:p w:rsidR="00FE0CD3" w:rsidRPr="00C01409" w:rsidRDefault="00FE0CD3" w:rsidP="00EF5050">
            <w:pPr>
              <w:jc w:val="center"/>
            </w:pPr>
            <w:r w:rsidRPr="00C01409">
              <w:rPr>
                <w:rFonts w:cs="Times New Roman"/>
                <w:sz w:val="22"/>
                <w:szCs w:val="22"/>
              </w:rPr>
              <w:t>10</w:t>
            </w:r>
          </w:p>
        </w:tc>
        <w:tc>
          <w:tcPr>
            <w:tcW w:w="1053" w:type="dxa"/>
          </w:tcPr>
          <w:p w:rsidR="00FE0CD3" w:rsidRPr="00C01409" w:rsidRDefault="00FE0CD3" w:rsidP="00EF5050">
            <w:pPr>
              <w:jc w:val="center"/>
            </w:pPr>
            <w:r w:rsidRPr="00C01409">
              <w:rPr>
                <w:rFonts w:cs="Times New Roman"/>
                <w:sz w:val="22"/>
                <w:szCs w:val="22"/>
              </w:rPr>
              <w:t>10</w:t>
            </w:r>
          </w:p>
        </w:tc>
        <w:tc>
          <w:tcPr>
            <w:tcW w:w="1053" w:type="dxa"/>
          </w:tcPr>
          <w:p w:rsidR="00FE0CD3" w:rsidRPr="00C01409" w:rsidRDefault="00FE0CD3" w:rsidP="00EF5050">
            <w:pPr>
              <w:jc w:val="center"/>
            </w:pPr>
            <w:r w:rsidRPr="00C01409">
              <w:rPr>
                <w:rFonts w:cs="Times New Roman"/>
                <w:sz w:val="22"/>
                <w:szCs w:val="22"/>
              </w:rPr>
              <w:t>7</w:t>
            </w:r>
          </w:p>
        </w:tc>
        <w:tc>
          <w:tcPr>
            <w:tcW w:w="1053" w:type="dxa"/>
          </w:tcPr>
          <w:p w:rsidR="00FE0CD3" w:rsidRPr="00C01409" w:rsidRDefault="00FE0CD3" w:rsidP="00EF5050">
            <w:pPr>
              <w:jc w:val="center"/>
            </w:pPr>
            <w:r w:rsidRPr="00C01409">
              <w:rPr>
                <w:rFonts w:cs="Times New Roman"/>
                <w:sz w:val="22"/>
                <w:szCs w:val="22"/>
              </w:rPr>
              <w:t>7</w:t>
            </w:r>
          </w:p>
        </w:tc>
        <w:tc>
          <w:tcPr>
            <w:tcW w:w="1053" w:type="dxa"/>
          </w:tcPr>
          <w:p w:rsidR="00FE0CD3" w:rsidRPr="00C01409" w:rsidRDefault="00FE0CD3" w:rsidP="00EF5050">
            <w:pPr>
              <w:jc w:val="center"/>
            </w:pPr>
            <w:r w:rsidRPr="00C01409">
              <w:rPr>
                <w:rFonts w:cs="Times New Roman"/>
                <w:sz w:val="22"/>
                <w:szCs w:val="22"/>
              </w:rPr>
              <w:t>7</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2.4.</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w:t>
            </w:r>
            <w:r w:rsidRPr="00C01409">
              <w:rPr>
                <w:rFonts w:cs="Times New Roman"/>
                <w:sz w:val="22"/>
                <w:szCs w:val="22"/>
              </w:rPr>
              <w:lastRenderedPageBreak/>
              <w:t>контрактной системе в сфере закупок товаров, работ, услуг для обеспечения государственных и муниципальных нужд»</w:t>
            </w:r>
          </w:p>
        </w:tc>
        <w:tc>
          <w:tcPr>
            <w:tcW w:w="1978" w:type="dxa"/>
          </w:tcPr>
          <w:p w:rsidR="00FE0CD3" w:rsidRPr="00C01409" w:rsidRDefault="00FE0CD3" w:rsidP="00EF5050">
            <w:pPr>
              <w:jc w:val="center"/>
              <w:rPr>
                <w:sz w:val="20"/>
              </w:rPr>
            </w:pPr>
            <w:r w:rsidRPr="00C01409">
              <w:rPr>
                <w:rFonts w:cs="Times New Roman"/>
                <w:sz w:val="20"/>
                <w:szCs w:val="18"/>
              </w:rPr>
              <w:lastRenderedPageBreak/>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27</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33</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2.5.</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Среднее количество участников на состоявшихся торгах</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3,4</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3,4</w:t>
            </w:r>
          </w:p>
        </w:tc>
        <w:tc>
          <w:tcPr>
            <w:tcW w:w="1053" w:type="dxa"/>
          </w:tcPr>
          <w:p w:rsidR="00FE0CD3" w:rsidRPr="00C01409" w:rsidRDefault="00FE0CD3" w:rsidP="00EF5050">
            <w:pPr>
              <w:jc w:val="center"/>
            </w:pPr>
            <w:r w:rsidRPr="00C01409">
              <w:rPr>
                <w:rFonts w:cs="Times New Roman"/>
                <w:sz w:val="22"/>
                <w:szCs w:val="22"/>
              </w:rPr>
              <w:t>4,2</w:t>
            </w:r>
          </w:p>
        </w:tc>
        <w:tc>
          <w:tcPr>
            <w:tcW w:w="1053" w:type="dxa"/>
          </w:tcPr>
          <w:p w:rsidR="00FE0CD3" w:rsidRPr="00C01409" w:rsidRDefault="00FE0CD3" w:rsidP="00EF5050">
            <w:pPr>
              <w:jc w:val="center"/>
            </w:pPr>
            <w:r w:rsidRPr="00C01409">
              <w:rPr>
                <w:rFonts w:cs="Times New Roman"/>
                <w:sz w:val="22"/>
                <w:szCs w:val="22"/>
              </w:rPr>
              <w:t>4,3</w:t>
            </w:r>
          </w:p>
        </w:tc>
        <w:tc>
          <w:tcPr>
            <w:tcW w:w="1053" w:type="dxa"/>
          </w:tcPr>
          <w:p w:rsidR="00FE0CD3" w:rsidRPr="00C01409" w:rsidRDefault="00FE0CD3" w:rsidP="00EF5050">
            <w:pPr>
              <w:jc w:val="center"/>
            </w:pPr>
            <w:r w:rsidRPr="00C01409">
              <w:rPr>
                <w:rFonts w:cs="Times New Roman"/>
                <w:sz w:val="22"/>
                <w:szCs w:val="22"/>
              </w:rPr>
              <w:t>4,4</w:t>
            </w:r>
          </w:p>
        </w:tc>
        <w:tc>
          <w:tcPr>
            <w:tcW w:w="1053" w:type="dxa"/>
          </w:tcPr>
          <w:p w:rsidR="00FE0CD3" w:rsidRPr="00C01409" w:rsidRDefault="00FE0CD3" w:rsidP="00EF5050">
            <w:pPr>
              <w:jc w:val="center"/>
            </w:pPr>
            <w:r w:rsidRPr="00C01409">
              <w:rPr>
                <w:rFonts w:cs="Times New Roman"/>
                <w:sz w:val="22"/>
                <w:szCs w:val="22"/>
              </w:rPr>
              <w:t>4,5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2.6.</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tcPr>
          <w:p w:rsidR="00FE0CD3" w:rsidRPr="00C01409" w:rsidRDefault="00FE0CD3" w:rsidP="00EF5050">
            <w:pPr>
              <w:jc w:val="center"/>
              <w:rPr>
                <w:sz w:val="20"/>
              </w:rPr>
            </w:pPr>
            <w:r w:rsidRPr="00C01409">
              <w:rPr>
                <w:rFonts w:cs="Times New Roman"/>
                <w:sz w:val="20"/>
                <w:szCs w:val="18"/>
              </w:rPr>
              <w:t>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5</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053" w:type="dxa"/>
          </w:tcPr>
          <w:p w:rsidR="00FE0CD3" w:rsidRPr="00C01409" w:rsidRDefault="00FE0CD3" w:rsidP="00EF5050">
            <w:pPr>
              <w:jc w:val="center"/>
            </w:pPr>
            <w:r w:rsidRPr="00C01409">
              <w:rPr>
                <w:rFonts w:cs="Times New Roman"/>
                <w:sz w:val="22"/>
                <w:szCs w:val="22"/>
              </w:rPr>
              <w:t>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04</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13284" w:type="dxa"/>
            <w:gridSpan w:val="9"/>
          </w:tcPr>
          <w:p w:rsidR="00FE0CD3" w:rsidRPr="000248EB" w:rsidRDefault="00FE0CD3" w:rsidP="00EF5050">
            <w:pPr>
              <w:rPr>
                <w:rFonts w:cs="Times New Roman"/>
                <w:sz w:val="22"/>
                <w:szCs w:val="22"/>
              </w:rPr>
            </w:pPr>
            <w:r w:rsidRPr="000248EB">
              <w:rPr>
                <w:rFonts w:cs="Times New Roman"/>
                <w:sz w:val="22"/>
                <w:szCs w:val="22"/>
              </w:rPr>
              <w:t xml:space="preserve">Подпрограмма </w:t>
            </w:r>
            <w:r w:rsidRPr="000248EB">
              <w:rPr>
                <w:rFonts w:cs="Times New Roman"/>
                <w:sz w:val="22"/>
                <w:szCs w:val="22"/>
                <w:lang w:val="en-US"/>
              </w:rPr>
              <w:t>III</w:t>
            </w:r>
            <w:r w:rsidRPr="000248EB">
              <w:rPr>
                <w:rFonts w:cs="Times New Roman"/>
                <w:sz w:val="22"/>
                <w:szCs w:val="22"/>
              </w:rPr>
              <w:t xml:space="preserve"> «Развитие малого и среднего предпринимательства»</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lang w:val="en-US"/>
              </w:rPr>
              <w:t>X</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3.1.</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Указной</w:t>
            </w:r>
          </w:p>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 xml:space="preserve"> (Указ 607)</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процент</w:t>
            </w:r>
            <w:proofErr w:type="gramEnd"/>
          </w:p>
        </w:tc>
        <w:tc>
          <w:tcPr>
            <w:tcW w:w="1287" w:type="dxa"/>
          </w:tcPr>
          <w:p w:rsidR="00FE0CD3" w:rsidRPr="000248EB" w:rsidRDefault="00FE0CD3" w:rsidP="00EF5050">
            <w:pPr>
              <w:widowControl w:val="0"/>
              <w:suppressAutoHyphens/>
              <w:jc w:val="center"/>
              <w:rPr>
                <w:rFonts w:cs="Times New Roman"/>
              </w:rPr>
            </w:pPr>
            <w:r w:rsidRPr="000248EB">
              <w:rPr>
                <w:rFonts w:cs="Times New Roman"/>
                <w:sz w:val="22"/>
                <w:szCs w:val="22"/>
              </w:rPr>
              <w:t>29,18</w:t>
            </w:r>
          </w:p>
        </w:tc>
        <w:tc>
          <w:tcPr>
            <w:tcW w:w="1254" w:type="dxa"/>
          </w:tcPr>
          <w:p w:rsidR="00FE0CD3" w:rsidRPr="000248EB" w:rsidRDefault="00FE0CD3" w:rsidP="00EF5050">
            <w:pPr>
              <w:widowControl w:val="0"/>
              <w:suppressAutoHyphens/>
              <w:jc w:val="center"/>
              <w:rPr>
                <w:rFonts w:cs="Times New Roman"/>
              </w:rPr>
            </w:pPr>
            <w:r w:rsidRPr="000248EB">
              <w:rPr>
                <w:rFonts w:cs="Times New Roman"/>
                <w:sz w:val="22"/>
                <w:szCs w:val="22"/>
              </w:rPr>
              <w:t>27,06</w:t>
            </w:r>
          </w:p>
        </w:tc>
        <w:tc>
          <w:tcPr>
            <w:tcW w:w="1053" w:type="dxa"/>
          </w:tcPr>
          <w:p w:rsidR="00FE0CD3" w:rsidRPr="000248EB" w:rsidRDefault="00FE0CD3" w:rsidP="00EF5050">
            <w:pPr>
              <w:widowControl w:val="0"/>
              <w:suppressAutoHyphens/>
              <w:jc w:val="center"/>
              <w:rPr>
                <w:rFonts w:cs="Times New Roman"/>
              </w:rPr>
            </w:pPr>
            <w:r w:rsidRPr="000248EB">
              <w:rPr>
                <w:rFonts w:cs="Times New Roman"/>
                <w:sz w:val="22"/>
                <w:szCs w:val="22"/>
              </w:rPr>
              <w:t>28,47</w:t>
            </w:r>
          </w:p>
        </w:tc>
        <w:tc>
          <w:tcPr>
            <w:tcW w:w="1053"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27,22</w:t>
            </w:r>
          </w:p>
        </w:tc>
        <w:tc>
          <w:tcPr>
            <w:tcW w:w="1053" w:type="dxa"/>
          </w:tcPr>
          <w:p w:rsidR="00FE0CD3" w:rsidRPr="000248EB" w:rsidRDefault="00FE0CD3" w:rsidP="00EF5050">
            <w:pPr>
              <w:widowControl w:val="0"/>
              <w:suppressAutoHyphens/>
              <w:jc w:val="center"/>
              <w:rPr>
                <w:rFonts w:cs="Times New Roman"/>
              </w:rPr>
            </w:pPr>
            <w:r w:rsidRPr="000248EB">
              <w:rPr>
                <w:rFonts w:cs="Times New Roman"/>
                <w:sz w:val="22"/>
                <w:szCs w:val="22"/>
              </w:rPr>
              <w:t>27,29</w:t>
            </w:r>
          </w:p>
        </w:tc>
        <w:tc>
          <w:tcPr>
            <w:tcW w:w="1053" w:type="dxa"/>
          </w:tcPr>
          <w:p w:rsidR="00FE0CD3" w:rsidRPr="00C01409" w:rsidRDefault="00FE0CD3" w:rsidP="00EF5050">
            <w:pPr>
              <w:widowControl w:val="0"/>
              <w:suppressAutoHyphens/>
              <w:jc w:val="center"/>
              <w:rPr>
                <w:rFonts w:cs="Times New Roman"/>
              </w:rPr>
            </w:pPr>
            <w:r w:rsidRPr="00C01409">
              <w:rPr>
                <w:rFonts w:cs="Times New Roman"/>
                <w:sz w:val="22"/>
                <w:szCs w:val="22"/>
              </w:rPr>
              <w:t>27,36</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3.2.</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Число субъектов малого и среднего предпринимательства в расчете на 10 тыс. человек населения</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Указной</w:t>
            </w:r>
          </w:p>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 xml:space="preserve"> (Указ 607)</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единиц</w:t>
            </w:r>
            <w:proofErr w:type="gramEnd"/>
          </w:p>
        </w:tc>
        <w:tc>
          <w:tcPr>
            <w:tcW w:w="1287" w:type="dxa"/>
          </w:tcPr>
          <w:p w:rsidR="00FE0CD3" w:rsidRPr="000248EB" w:rsidRDefault="00FE0CD3" w:rsidP="00EF5050">
            <w:pPr>
              <w:jc w:val="center"/>
              <w:rPr>
                <w:rFonts w:cs="Times New Roman"/>
              </w:rPr>
            </w:pPr>
            <w:r w:rsidRPr="000248EB">
              <w:rPr>
                <w:rFonts w:cs="Times New Roman"/>
                <w:sz w:val="22"/>
                <w:szCs w:val="22"/>
              </w:rPr>
              <w:t>318,28</w:t>
            </w:r>
          </w:p>
        </w:tc>
        <w:tc>
          <w:tcPr>
            <w:tcW w:w="1254" w:type="dxa"/>
          </w:tcPr>
          <w:p w:rsidR="00FE0CD3" w:rsidRPr="000248EB" w:rsidRDefault="00FE0CD3" w:rsidP="00EF5050">
            <w:pPr>
              <w:jc w:val="center"/>
              <w:rPr>
                <w:rFonts w:cs="Times New Roman"/>
              </w:rPr>
            </w:pPr>
            <w:r w:rsidRPr="000248EB">
              <w:rPr>
                <w:rFonts w:cs="Times New Roman"/>
                <w:sz w:val="22"/>
                <w:szCs w:val="22"/>
              </w:rPr>
              <w:t>343,37</w:t>
            </w:r>
          </w:p>
        </w:tc>
        <w:tc>
          <w:tcPr>
            <w:tcW w:w="1053" w:type="dxa"/>
          </w:tcPr>
          <w:p w:rsidR="00FE0CD3" w:rsidRPr="000248EB" w:rsidRDefault="00FE0CD3" w:rsidP="00EF5050">
            <w:pPr>
              <w:jc w:val="center"/>
              <w:rPr>
                <w:rFonts w:cs="Times New Roman"/>
              </w:rPr>
            </w:pPr>
            <w:r w:rsidRPr="000248EB">
              <w:rPr>
                <w:rFonts w:cs="Times New Roman"/>
                <w:sz w:val="22"/>
                <w:szCs w:val="22"/>
              </w:rPr>
              <w:t>342,6</w:t>
            </w:r>
          </w:p>
        </w:tc>
        <w:tc>
          <w:tcPr>
            <w:tcW w:w="1053" w:type="dxa"/>
          </w:tcPr>
          <w:p w:rsidR="00FE0CD3" w:rsidRPr="000248EB" w:rsidRDefault="00FE0CD3" w:rsidP="00EF5050">
            <w:pPr>
              <w:jc w:val="center"/>
              <w:rPr>
                <w:rFonts w:cs="Times New Roman"/>
              </w:rPr>
            </w:pPr>
            <w:r w:rsidRPr="000248EB">
              <w:rPr>
                <w:rFonts w:cs="Times New Roman"/>
                <w:sz w:val="22"/>
                <w:szCs w:val="22"/>
              </w:rPr>
              <w:t>351,49</w:t>
            </w:r>
          </w:p>
        </w:tc>
        <w:tc>
          <w:tcPr>
            <w:tcW w:w="1053" w:type="dxa"/>
          </w:tcPr>
          <w:p w:rsidR="00FE0CD3" w:rsidRPr="000248EB" w:rsidRDefault="00FE0CD3" w:rsidP="00EF5050">
            <w:pPr>
              <w:jc w:val="center"/>
              <w:rPr>
                <w:rFonts w:cs="Times New Roman"/>
              </w:rPr>
            </w:pPr>
            <w:r w:rsidRPr="000248EB">
              <w:rPr>
                <w:rFonts w:cs="Times New Roman"/>
                <w:sz w:val="22"/>
                <w:szCs w:val="22"/>
              </w:rPr>
              <w:t>355,23</w:t>
            </w:r>
          </w:p>
        </w:tc>
        <w:tc>
          <w:tcPr>
            <w:tcW w:w="1053" w:type="dxa"/>
          </w:tcPr>
          <w:p w:rsidR="00FE0CD3" w:rsidRPr="00C01409" w:rsidRDefault="00FE0CD3" w:rsidP="00EF5050">
            <w:pPr>
              <w:jc w:val="center"/>
              <w:rPr>
                <w:rFonts w:cs="Times New Roman"/>
              </w:rPr>
            </w:pPr>
            <w:r w:rsidRPr="00C01409">
              <w:rPr>
                <w:rFonts w:cs="Times New Roman"/>
                <w:sz w:val="22"/>
                <w:szCs w:val="22"/>
              </w:rPr>
              <w:t>358,97</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3.3.</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FE0CD3" w:rsidRPr="000248EB" w:rsidRDefault="00FE0CD3" w:rsidP="00EF5050">
            <w:pPr>
              <w:widowControl w:val="0"/>
              <w:suppressAutoHyphens/>
              <w:rPr>
                <w:rFonts w:cs="Times New Roman"/>
                <w:sz w:val="22"/>
                <w:szCs w:val="22"/>
              </w:rPr>
            </w:pPr>
            <w:proofErr w:type="gramStart"/>
            <w:r w:rsidRPr="000248EB">
              <w:rPr>
                <w:rFonts w:cs="Times New Roman"/>
                <w:sz w:val="22"/>
                <w:szCs w:val="22"/>
              </w:rPr>
              <w:lastRenderedPageBreak/>
              <w:t>на</w:t>
            </w:r>
            <w:proofErr w:type="gramEnd"/>
            <w:r w:rsidRPr="000248EB">
              <w:rPr>
                <w:rFonts w:cs="Times New Roman"/>
                <w:sz w:val="22"/>
                <w:szCs w:val="22"/>
              </w:rPr>
              <w:t xml:space="preserve"> 10 тыс. населения</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lastRenderedPageBreak/>
              <w:t>Показатель Рейтинга-45</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единиц</w:t>
            </w:r>
            <w:proofErr w:type="gramEnd"/>
          </w:p>
        </w:tc>
        <w:tc>
          <w:tcPr>
            <w:tcW w:w="1287" w:type="dxa"/>
          </w:tcPr>
          <w:p w:rsidR="00FE0CD3" w:rsidRPr="000248EB" w:rsidRDefault="00FE0CD3" w:rsidP="00EF5050">
            <w:pPr>
              <w:jc w:val="center"/>
              <w:rPr>
                <w:rFonts w:cs="Times New Roman"/>
              </w:rPr>
            </w:pPr>
            <w:r w:rsidRPr="000248EB">
              <w:rPr>
                <w:rFonts w:cs="Times New Roman"/>
                <w:sz w:val="22"/>
                <w:szCs w:val="22"/>
              </w:rPr>
              <w:t>58,43</w:t>
            </w:r>
          </w:p>
        </w:tc>
        <w:tc>
          <w:tcPr>
            <w:tcW w:w="1254" w:type="dxa"/>
          </w:tcPr>
          <w:p w:rsidR="00FE0CD3" w:rsidRPr="000248EB" w:rsidRDefault="00FE0CD3" w:rsidP="00EF5050">
            <w:pPr>
              <w:jc w:val="center"/>
              <w:rPr>
                <w:rFonts w:cs="Times New Roman"/>
                <w:sz w:val="22"/>
                <w:szCs w:val="22"/>
              </w:rPr>
            </w:pPr>
            <w:r w:rsidRPr="000248EB">
              <w:rPr>
                <w:rFonts w:cs="Times New Roman"/>
                <w:sz w:val="22"/>
                <w:szCs w:val="22"/>
              </w:rPr>
              <w:t>58,43</w:t>
            </w:r>
          </w:p>
          <w:p w:rsidR="00FE0CD3" w:rsidRPr="000248EB" w:rsidRDefault="00FE0CD3" w:rsidP="00EF5050">
            <w:pPr>
              <w:jc w:val="center"/>
              <w:rPr>
                <w:rFonts w:cs="Times New Roman"/>
                <w:sz w:val="22"/>
                <w:szCs w:val="22"/>
              </w:rPr>
            </w:pPr>
          </w:p>
          <w:p w:rsidR="00FE0CD3" w:rsidRPr="000248EB" w:rsidRDefault="00FE0CD3" w:rsidP="00EF5050">
            <w:pPr>
              <w:jc w:val="center"/>
              <w:rPr>
                <w:rFonts w:cs="Times New Roman"/>
              </w:rPr>
            </w:pPr>
          </w:p>
        </w:tc>
        <w:tc>
          <w:tcPr>
            <w:tcW w:w="1053" w:type="dxa"/>
          </w:tcPr>
          <w:p w:rsidR="00FE0CD3" w:rsidRPr="000248EB" w:rsidRDefault="00FE0CD3" w:rsidP="00EF5050">
            <w:pPr>
              <w:jc w:val="center"/>
              <w:rPr>
                <w:rFonts w:cs="Times New Roman"/>
              </w:rPr>
            </w:pPr>
            <w:r w:rsidRPr="000248EB">
              <w:rPr>
                <w:rFonts w:cs="Times New Roman"/>
                <w:sz w:val="22"/>
                <w:szCs w:val="22"/>
              </w:rPr>
              <w:t>2,13</w:t>
            </w:r>
          </w:p>
        </w:tc>
        <w:tc>
          <w:tcPr>
            <w:tcW w:w="1053" w:type="dxa"/>
          </w:tcPr>
          <w:p w:rsidR="00FE0CD3" w:rsidRPr="000248EB" w:rsidRDefault="00FE0CD3" w:rsidP="00EF5050">
            <w:pPr>
              <w:jc w:val="center"/>
              <w:rPr>
                <w:rFonts w:cs="Times New Roman"/>
              </w:rPr>
            </w:pPr>
            <w:r w:rsidRPr="000248EB">
              <w:rPr>
                <w:rFonts w:cs="Times New Roman"/>
                <w:sz w:val="22"/>
                <w:szCs w:val="22"/>
              </w:rPr>
              <w:t>44,82</w:t>
            </w:r>
          </w:p>
        </w:tc>
        <w:tc>
          <w:tcPr>
            <w:tcW w:w="1053" w:type="dxa"/>
          </w:tcPr>
          <w:p w:rsidR="00FE0CD3" w:rsidRPr="000248EB" w:rsidRDefault="00FE0CD3" w:rsidP="00EF5050">
            <w:pPr>
              <w:jc w:val="center"/>
              <w:rPr>
                <w:rFonts w:cs="Times New Roman"/>
              </w:rPr>
            </w:pPr>
            <w:r w:rsidRPr="000248EB">
              <w:rPr>
                <w:rFonts w:cs="Times New Roman"/>
                <w:sz w:val="22"/>
                <w:szCs w:val="22"/>
              </w:rPr>
              <w:t>45,45</w:t>
            </w:r>
          </w:p>
        </w:tc>
        <w:tc>
          <w:tcPr>
            <w:tcW w:w="1053" w:type="dxa"/>
          </w:tcPr>
          <w:p w:rsidR="00FE0CD3" w:rsidRPr="00C01409" w:rsidRDefault="00FE0CD3" w:rsidP="00EF5050">
            <w:pPr>
              <w:jc w:val="center"/>
              <w:rPr>
                <w:rFonts w:cs="Times New Roman"/>
              </w:rPr>
            </w:pPr>
            <w:r w:rsidRPr="00C01409">
              <w:rPr>
                <w:rFonts w:cs="Times New Roman"/>
                <w:sz w:val="22"/>
                <w:szCs w:val="22"/>
              </w:rPr>
              <w:t>46,03</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3.4.</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Вновь созданные предприятия МСП в сфере производства или услуг</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Обращение Губернатора Московской области</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единиц</w:t>
            </w:r>
            <w:proofErr w:type="gramEnd"/>
          </w:p>
        </w:tc>
        <w:tc>
          <w:tcPr>
            <w:tcW w:w="1287" w:type="dxa"/>
          </w:tcPr>
          <w:p w:rsidR="00FE0CD3" w:rsidRPr="000248EB" w:rsidRDefault="00FE0CD3" w:rsidP="00EF5050">
            <w:pPr>
              <w:jc w:val="center"/>
              <w:rPr>
                <w:rFonts w:cs="Times New Roman"/>
              </w:rPr>
            </w:pPr>
            <w:r w:rsidRPr="000248EB">
              <w:rPr>
                <w:rFonts w:cs="Times New Roman"/>
                <w:sz w:val="22"/>
                <w:szCs w:val="22"/>
              </w:rPr>
              <w:t>15</w:t>
            </w:r>
          </w:p>
        </w:tc>
        <w:tc>
          <w:tcPr>
            <w:tcW w:w="1254" w:type="dxa"/>
          </w:tcPr>
          <w:p w:rsidR="00FE0CD3" w:rsidRPr="000248EB" w:rsidRDefault="00FE0CD3" w:rsidP="00EF5050">
            <w:pPr>
              <w:jc w:val="center"/>
              <w:rPr>
                <w:rFonts w:cs="Times New Roman"/>
              </w:rPr>
            </w:pPr>
            <w:r w:rsidRPr="000248EB">
              <w:rPr>
                <w:rFonts w:cs="Times New Roman"/>
                <w:sz w:val="22"/>
                <w:szCs w:val="22"/>
              </w:rPr>
              <w:t>25</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lang w:val="en-US"/>
              </w:rPr>
            </w:pPr>
            <w:r w:rsidRPr="00C01409">
              <w:rPr>
                <w:rFonts w:cs="Times New Roman"/>
                <w:sz w:val="22"/>
                <w:szCs w:val="22"/>
                <w:lang w:val="en-US"/>
              </w:rPr>
              <w:t>I8</w:t>
            </w:r>
          </w:p>
        </w:tc>
      </w:tr>
      <w:tr w:rsidR="00FE0CD3" w:rsidRPr="00C01409" w:rsidTr="00EF5050">
        <w:trPr>
          <w:jc w:val="center"/>
        </w:trPr>
        <w:tc>
          <w:tcPr>
            <w:tcW w:w="704" w:type="dxa"/>
            <w:vMerge/>
          </w:tcPr>
          <w:p w:rsidR="00FE0CD3" w:rsidRPr="00C01409" w:rsidRDefault="00FE0CD3" w:rsidP="00EF5050">
            <w:pPr>
              <w:widowControl w:val="0"/>
              <w:suppressAutoHyphens/>
              <w:jc w:val="center"/>
              <w:rPr>
                <w:rFonts w:cs="Times New Roman"/>
                <w:sz w:val="22"/>
                <w:szCs w:val="22"/>
              </w:rPr>
            </w:pP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вновь созданных субъектов малого и среднего бизнеса</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Отраслевой показатель (показатель госпрограммы)</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единиц</w:t>
            </w:r>
            <w:proofErr w:type="gramEnd"/>
          </w:p>
        </w:tc>
        <w:tc>
          <w:tcPr>
            <w:tcW w:w="1287" w:type="dxa"/>
          </w:tcPr>
          <w:p w:rsidR="00FE0CD3" w:rsidRPr="000248EB" w:rsidRDefault="00FE0CD3" w:rsidP="00EF5050">
            <w:pPr>
              <w:jc w:val="center"/>
              <w:rPr>
                <w:rFonts w:cs="Times New Roman"/>
              </w:rPr>
            </w:pPr>
            <w:r w:rsidRPr="000248EB">
              <w:rPr>
                <w:rFonts w:cs="Times New Roman"/>
                <w:sz w:val="22"/>
                <w:szCs w:val="22"/>
              </w:rPr>
              <w:t>-</w:t>
            </w:r>
          </w:p>
        </w:tc>
        <w:tc>
          <w:tcPr>
            <w:tcW w:w="1254" w:type="dxa"/>
          </w:tcPr>
          <w:p w:rsidR="00FE0CD3" w:rsidRPr="000248EB" w:rsidRDefault="00FE0CD3" w:rsidP="00EF5050">
            <w:pPr>
              <w:jc w:val="center"/>
              <w:rPr>
                <w:rFonts w:cs="Times New Roman"/>
              </w:rPr>
            </w:pPr>
            <w:r w:rsidRPr="000248EB">
              <w:rPr>
                <w:rFonts w:cs="Times New Roman"/>
                <w:sz w:val="22"/>
                <w:szCs w:val="22"/>
              </w:rPr>
              <w:t>-</w:t>
            </w:r>
          </w:p>
        </w:tc>
        <w:tc>
          <w:tcPr>
            <w:tcW w:w="1053" w:type="dxa"/>
          </w:tcPr>
          <w:p w:rsidR="00FE0CD3" w:rsidRPr="000248EB" w:rsidRDefault="00FE0CD3" w:rsidP="00EF5050">
            <w:pPr>
              <w:jc w:val="center"/>
              <w:rPr>
                <w:rFonts w:cs="Times New Roman"/>
              </w:rPr>
            </w:pPr>
            <w:r w:rsidRPr="000248EB">
              <w:rPr>
                <w:rFonts w:cs="Times New Roman"/>
                <w:sz w:val="22"/>
                <w:szCs w:val="22"/>
              </w:rPr>
              <w:t>779</w:t>
            </w:r>
          </w:p>
        </w:tc>
        <w:tc>
          <w:tcPr>
            <w:tcW w:w="1053" w:type="dxa"/>
          </w:tcPr>
          <w:p w:rsidR="00FE0CD3" w:rsidRPr="000248EB" w:rsidRDefault="00FE0CD3" w:rsidP="00EF5050">
            <w:pPr>
              <w:jc w:val="center"/>
              <w:rPr>
                <w:rFonts w:cs="Times New Roman"/>
              </w:rPr>
            </w:pPr>
            <w:r w:rsidRPr="000248EB">
              <w:rPr>
                <w:rFonts w:cs="Times New Roman"/>
                <w:sz w:val="22"/>
                <w:szCs w:val="22"/>
              </w:rPr>
              <w:t>45</w:t>
            </w:r>
          </w:p>
        </w:tc>
        <w:tc>
          <w:tcPr>
            <w:tcW w:w="1053" w:type="dxa"/>
          </w:tcPr>
          <w:p w:rsidR="00FE0CD3" w:rsidRPr="000248EB" w:rsidRDefault="00FE0CD3" w:rsidP="00EF5050">
            <w:pPr>
              <w:jc w:val="center"/>
              <w:rPr>
                <w:rFonts w:cs="Times New Roman"/>
              </w:rPr>
            </w:pPr>
            <w:r w:rsidRPr="000248EB">
              <w:rPr>
                <w:rFonts w:cs="Times New Roman"/>
                <w:sz w:val="22"/>
                <w:szCs w:val="22"/>
              </w:rPr>
              <w:t>55</w:t>
            </w:r>
          </w:p>
        </w:tc>
        <w:tc>
          <w:tcPr>
            <w:tcW w:w="1053" w:type="dxa"/>
          </w:tcPr>
          <w:p w:rsidR="00FE0CD3" w:rsidRPr="00C01409" w:rsidRDefault="00FE0CD3" w:rsidP="00EF5050">
            <w:pPr>
              <w:jc w:val="center"/>
              <w:rPr>
                <w:rFonts w:cs="Times New Roman"/>
              </w:rPr>
            </w:pPr>
            <w:r w:rsidRPr="00C01409">
              <w:rPr>
                <w:rFonts w:cs="Times New Roman"/>
                <w:sz w:val="22"/>
                <w:szCs w:val="22"/>
              </w:rPr>
              <w:t>65</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3.5.</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Количество вновь созданных субъектов МСП участниками проекта</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Показатель Национального проекта (Регионального проекта)</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тысяч</w:t>
            </w:r>
            <w:proofErr w:type="gramEnd"/>
            <w:r w:rsidRPr="000248EB">
              <w:rPr>
                <w:rFonts w:cs="Times New Roman"/>
                <w:sz w:val="22"/>
                <w:szCs w:val="22"/>
              </w:rPr>
              <w:t xml:space="preserve"> единиц</w:t>
            </w:r>
          </w:p>
        </w:tc>
        <w:tc>
          <w:tcPr>
            <w:tcW w:w="1287" w:type="dxa"/>
          </w:tcPr>
          <w:p w:rsidR="00FE0CD3" w:rsidRPr="000248EB" w:rsidRDefault="00FE0CD3" w:rsidP="00EF5050">
            <w:pPr>
              <w:jc w:val="center"/>
              <w:rPr>
                <w:rFonts w:cs="Times New Roman"/>
              </w:rPr>
            </w:pPr>
            <w:r w:rsidRPr="000248EB">
              <w:rPr>
                <w:rFonts w:cs="Times New Roman"/>
                <w:sz w:val="22"/>
                <w:szCs w:val="22"/>
              </w:rPr>
              <w:t>0,011</w:t>
            </w:r>
          </w:p>
        </w:tc>
        <w:tc>
          <w:tcPr>
            <w:tcW w:w="1254" w:type="dxa"/>
          </w:tcPr>
          <w:p w:rsidR="00FE0CD3" w:rsidRPr="000248EB" w:rsidRDefault="00FE0CD3" w:rsidP="00EF5050">
            <w:pPr>
              <w:widowControl w:val="0"/>
              <w:suppressAutoHyphens/>
              <w:jc w:val="center"/>
              <w:rPr>
                <w:rFonts w:cs="Times New Roman"/>
              </w:rPr>
            </w:pPr>
            <w:r w:rsidRPr="000248EB">
              <w:rPr>
                <w:rFonts w:cs="Times New Roman"/>
                <w:sz w:val="22"/>
                <w:szCs w:val="22"/>
              </w:rPr>
              <w:t>0,016</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C01409" w:rsidRDefault="00FE0CD3" w:rsidP="00EF5050">
            <w:pPr>
              <w:jc w:val="center"/>
              <w:rPr>
                <w:rFonts w:cs="Times New Roman"/>
              </w:rPr>
            </w:pPr>
            <w:r w:rsidRPr="00C01409">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I8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3.6.</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0248EB">
              <w:rPr>
                <w:rFonts w:cs="Times New Roman"/>
                <w:sz w:val="22"/>
                <w:szCs w:val="22"/>
              </w:rPr>
              <w:t>самозанятых</w:t>
            </w:r>
            <w:proofErr w:type="spellEnd"/>
            <w:r w:rsidRPr="000248EB">
              <w:rPr>
                <w:rFonts w:cs="Times New Roman"/>
                <w:sz w:val="22"/>
                <w:szCs w:val="22"/>
              </w:rPr>
              <w:t xml:space="preserve"> за отчетный период (прошедший год)</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 xml:space="preserve">ВДЛ </w:t>
            </w:r>
          </w:p>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человек</w:t>
            </w:r>
            <w:proofErr w:type="gramEnd"/>
          </w:p>
        </w:tc>
        <w:tc>
          <w:tcPr>
            <w:tcW w:w="1287" w:type="dxa"/>
          </w:tcPr>
          <w:p w:rsidR="00FE0CD3" w:rsidRPr="000248EB" w:rsidRDefault="00FE0CD3" w:rsidP="00EF5050">
            <w:pPr>
              <w:jc w:val="center"/>
              <w:rPr>
                <w:rFonts w:cs="Times New Roman"/>
              </w:rPr>
            </w:pPr>
            <w:r w:rsidRPr="000248EB">
              <w:rPr>
                <w:rFonts w:cs="Times New Roman"/>
                <w:sz w:val="22"/>
                <w:szCs w:val="22"/>
              </w:rPr>
              <w:t>-</w:t>
            </w:r>
          </w:p>
        </w:tc>
        <w:tc>
          <w:tcPr>
            <w:tcW w:w="1254" w:type="dxa"/>
          </w:tcPr>
          <w:p w:rsidR="00FE0CD3" w:rsidRPr="000248EB" w:rsidRDefault="00FE0CD3" w:rsidP="00EF5050">
            <w:pPr>
              <w:jc w:val="center"/>
              <w:rPr>
                <w:rFonts w:cs="Times New Roman"/>
              </w:rPr>
            </w:pPr>
            <w:r w:rsidRPr="000248EB">
              <w:rPr>
                <w:rFonts w:cs="Times New Roman"/>
                <w:sz w:val="22"/>
                <w:szCs w:val="22"/>
              </w:rPr>
              <w:t>17 693</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C01409" w:rsidRDefault="00FE0CD3" w:rsidP="00EF5050">
            <w:pPr>
              <w:jc w:val="center"/>
              <w:rPr>
                <w:rFonts w:cs="Times New Roman"/>
              </w:rPr>
            </w:pPr>
            <w:r w:rsidRPr="00C01409">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I8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3.7.</w:t>
            </w:r>
          </w:p>
        </w:tc>
        <w:tc>
          <w:tcPr>
            <w:tcW w:w="3267" w:type="dxa"/>
          </w:tcPr>
          <w:p w:rsidR="00FE0CD3" w:rsidRPr="000248EB" w:rsidRDefault="00FE0CD3" w:rsidP="00EF5050">
            <w:pPr>
              <w:widowControl w:val="0"/>
              <w:suppressAutoHyphens/>
              <w:rPr>
                <w:rFonts w:cs="Times New Roman"/>
                <w:sz w:val="22"/>
                <w:szCs w:val="22"/>
              </w:rPr>
            </w:pPr>
            <w:r w:rsidRPr="000248EB">
              <w:rPr>
                <w:rFonts w:cs="Times New Roman"/>
                <w:sz w:val="22"/>
                <w:szCs w:val="22"/>
              </w:rPr>
              <w:t xml:space="preserve">Количество </w:t>
            </w:r>
            <w:proofErr w:type="spellStart"/>
            <w:r w:rsidRPr="000248EB">
              <w:rPr>
                <w:rFonts w:cs="Times New Roman"/>
                <w:sz w:val="22"/>
                <w:szCs w:val="22"/>
              </w:rPr>
              <w:t>самозанятых</w:t>
            </w:r>
            <w:proofErr w:type="spellEnd"/>
            <w:r w:rsidRPr="000248EB">
              <w:rPr>
                <w:rFonts w:cs="Times New Roman"/>
                <w:sz w:val="22"/>
                <w:szCs w:val="22"/>
              </w:rPr>
              <w:t xml:space="preserve"> граждан, зафиксировавших свой статус, с учетом введения налогового режима для </w:t>
            </w:r>
            <w:proofErr w:type="spellStart"/>
            <w:r w:rsidRPr="000248EB">
              <w:rPr>
                <w:rFonts w:cs="Times New Roman"/>
                <w:sz w:val="22"/>
                <w:szCs w:val="22"/>
              </w:rPr>
              <w:t>самозанятых</w:t>
            </w:r>
            <w:proofErr w:type="spellEnd"/>
            <w:r w:rsidRPr="000248EB">
              <w:rPr>
                <w:rFonts w:cs="Times New Roman"/>
                <w:sz w:val="22"/>
                <w:szCs w:val="22"/>
              </w:rPr>
              <w:t>, нарастающим итогом</w:t>
            </w:r>
          </w:p>
        </w:tc>
        <w:tc>
          <w:tcPr>
            <w:tcW w:w="1978" w:type="dxa"/>
          </w:tcPr>
          <w:p w:rsidR="00FE0CD3" w:rsidRPr="000248EB" w:rsidRDefault="00FE0CD3" w:rsidP="00EF5050">
            <w:pPr>
              <w:widowControl w:val="0"/>
              <w:suppressAutoHyphens/>
              <w:jc w:val="center"/>
              <w:rPr>
                <w:rFonts w:cs="Times New Roman"/>
                <w:sz w:val="22"/>
                <w:szCs w:val="22"/>
              </w:rPr>
            </w:pPr>
            <w:r w:rsidRPr="000248EB">
              <w:rPr>
                <w:rFonts w:cs="Times New Roman"/>
                <w:sz w:val="22"/>
                <w:szCs w:val="22"/>
              </w:rPr>
              <w:t>Показатель Национального проекта (Регионального проекта)</w:t>
            </w:r>
          </w:p>
        </w:tc>
        <w:tc>
          <w:tcPr>
            <w:tcW w:w="1286" w:type="dxa"/>
          </w:tcPr>
          <w:p w:rsidR="00FE0CD3" w:rsidRPr="000248EB" w:rsidRDefault="00FE0CD3" w:rsidP="00EF5050">
            <w:pPr>
              <w:jc w:val="center"/>
              <w:rPr>
                <w:rFonts w:cs="Times New Roman"/>
                <w:sz w:val="22"/>
                <w:szCs w:val="22"/>
              </w:rPr>
            </w:pPr>
            <w:proofErr w:type="gramStart"/>
            <w:r w:rsidRPr="000248EB">
              <w:rPr>
                <w:rFonts w:cs="Times New Roman"/>
                <w:sz w:val="22"/>
                <w:szCs w:val="22"/>
              </w:rPr>
              <w:t>человек</w:t>
            </w:r>
            <w:proofErr w:type="gramEnd"/>
          </w:p>
        </w:tc>
        <w:tc>
          <w:tcPr>
            <w:tcW w:w="1287"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254" w:type="dxa"/>
          </w:tcPr>
          <w:p w:rsidR="00FE0CD3" w:rsidRPr="000248EB" w:rsidRDefault="00FE0CD3" w:rsidP="00EF5050">
            <w:pPr>
              <w:widowControl w:val="0"/>
              <w:suppressAutoHyphens/>
              <w:jc w:val="center"/>
              <w:rPr>
                <w:rFonts w:cs="Times New Roman"/>
              </w:rPr>
            </w:pPr>
            <w:r w:rsidRPr="000248EB">
              <w:rPr>
                <w:rFonts w:cs="Times New Roman"/>
                <w:sz w:val="22"/>
                <w:szCs w:val="22"/>
              </w:rPr>
              <w:t xml:space="preserve">1880 </w:t>
            </w:r>
          </w:p>
        </w:tc>
        <w:tc>
          <w:tcPr>
            <w:tcW w:w="1053" w:type="dxa"/>
          </w:tcPr>
          <w:p w:rsidR="00FE0CD3" w:rsidRPr="000248EB" w:rsidRDefault="00FE0CD3" w:rsidP="00EF5050">
            <w:pPr>
              <w:jc w:val="center"/>
              <w:rPr>
                <w:rFonts w:cs="Times New Roman"/>
              </w:rPr>
            </w:pPr>
            <w:r w:rsidRPr="000248EB">
              <w:rPr>
                <w:rFonts w:cs="Times New Roman"/>
                <w:sz w:val="22"/>
                <w:szCs w:val="22"/>
              </w:rPr>
              <w:t>2975</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0248EB" w:rsidRDefault="00FE0CD3" w:rsidP="00EF5050">
            <w:pPr>
              <w:jc w:val="center"/>
              <w:rPr>
                <w:rFonts w:cs="Times New Roman"/>
              </w:rPr>
            </w:pPr>
            <w:r w:rsidRPr="000248EB">
              <w:rPr>
                <w:rFonts w:cs="Times New Roman"/>
                <w:sz w:val="22"/>
                <w:szCs w:val="22"/>
              </w:rPr>
              <w:t xml:space="preserve"> -</w:t>
            </w:r>
          </w:p>
        </w:tc>
        <w:tc>
          <w:tcPr>
            <w:tcW w:w="1053" w:type="dxa"/>
          </w:tcPr>
          <w:p w:rsidR="00FE0CD3" w:rsidRPr="00C01409" w:rsidRDefault="00FE0CD3" w:rsidP="00EF5050">
            <w:pPr>
              <w:jc w:val="center"/>
              <w:rPr>
                <w:rFonts w:cs="Times New Roman"/>
              </w:rPr>
            </w:pPr>
            <w:r w:rsidRPr="00C01409">
              <w:rPr>
                <w:rFonts w:cs="Times New Roman"/>
                <w:sz w:val="22"/>
                <w:szCs w:val="22"/>
              </w:rPr>
              <w:t xml:space="preserve">- </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08</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c>
          <w:tcPr>
            <w:tcW w:w="13284" w:type="dxa"/>
            <w:gridSpan w:val="9"/>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lang w:val="en-US"/>
              </w:rPr>
              <w:t>X</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4.1.</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1286"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FE0CD3" w:rsidRPr="00C01409" w:rsidRDefault="00FE0CD3" w:rsidP="00EF5050">
            <w:pPr>
              <w:jc w:val="center"/>
              <w:rPr>
                <w:rFonts w:cs="Times New Roman"/>
                <w:sz w:val="22"/>
                <w:szCs w:val="22"/>
              </w:rPr>
            </w:pPr>
            <w:proofErr w:type="gramStart"/>
            <w:r w:rsidRPr="00C01409">
              <w:rPr>
                <w:rFonts w:cs="Times New Roman"/>
                <w:sz w:val="22"/>
                <w:szCs w:val="22"/>
              </w:rPr>
              <w:t>на</w:t>
            </w:r>
            <w:proofErr w:type="gramEnd"/>
            <w:r w:rsidRPr="00C01409">
              <w:rPr>
                <w:rFonts w:cs="Times New Roman"/>
                <w:sz w:val="22"/>
                <w:szCs w:val="22"/>
              </w:rPr>
              <w:t xml:space="preserve"> 1000 чел</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1643,7</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1696,5</w:t>
            </w:r>
          </w:p>
        </w:tc>
        <w:tc>
          <w:tcPr>
            <w:tcW w:w="1053" w:type="dxa"/>
          </w:tcPr>
          <w:p w:rsidR="00FE0CD3" w:rsidRPr="00C01409" w:rsidRDefault="00FE0CD3" w:rsidP="00EF5050">
            <w:pPr>
              <w:jc w:val="center"/>
              <w:rPr>
                <w:rFonts w:cs="Times New Roman"/>
                <w:sz w:val="22"/>
                <w:szCs w:val="22"/>
              </w:rPr>
            </w:pPr>
            <w:r w:rsidRPr="000248EB">
              <w:rPr>
                <w:rFonts w:cs="Times New Roman"/>
                <w:sz w:val="22"/>
                <w:szCs w:val="22"/>
              </w:rPr>
              <w:t>1776,7</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1757,6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1778,6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1810,0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jc w:val="center"/>
        </w:trPr>
        <w:tc>
          <w:tcPr>
            <w:tcW w:w="704"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4.2.</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FE0CD3" w:rsidRPr="00C01409" w:rsidRDefault="00FE0CD3" w:rsidP="00EF5050">
            <w:pPr>
              <w:jc w:val="center"/>
              <w:rPr>
                <w:rFonts w:cs="Times New Roman"/>
                <w:sz w:val="22"/>
                <w:szCs w:val="22"/>
              </w:rPr>
            </w:pPr>
            <w:r w:rsidRPr="00C01409">
              <w:rPr>
                <w:rFonts w:cs="Times New Roman"/>
                <w:sz w:val="18"/>
                <w:szCs w:val="18"/>
              </w:rPr>
              <w:t>Приоритетный, Рейтинг-50</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баллы</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1080</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1080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45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jc w:val="center"/>
        </w:trPr>
        <w:tc>
          <w:tcPr>
            <w:tcW w:w="704" w:type="dxa"/>
            <w:vMerge/>
          </w:tcPr>
          <w:p w:rsidR="00FE0CD3" w:rsidRPr="00C01409" w:rsidRDefault="00FE0CD3" w:rsidP="00EF5050">
            <w:pPr>
              <w:widowControl w:val="0"/>
              <w:suppressAutoHyphens/>
              <w:jc w:val="center"/>
              <w:rPr>
                <w:rFonts w:cs="Times New Roman"/>
                <w:sz w:val="22"/>
                <w:szCs w:val="22"/>
              </w:rPr>
            </w:pP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Рейтинг-45</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2641</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458" w:type="dxa"/>
            <w:vMerge/>
          </w:tcPr>
          <w:p w:rsidR="00FE0CD3" w:rsidRPr="00C01409" w:rsidRDefault="00FE0CD3" w:rsidP="00EF5050">
            <w:pPr>
              <w:widowControl w:val="0"/>
              <w:suppressAutoHyphens/>
              <w:jc w:val="center"/>
              <w:rPr>
                <w:rFonts w:cs="Times New Roman"/>
                <w:sz w:val="22"/>
                <w:szCs w:val="22"/>
              </w:rPr>
            </w:pP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4.3.</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Тыс.кв.м</w:t>
            </w:r>
            <w:proofErr w:type="spell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2,9</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6,7</w:t>
            </w:r>
          </w:p>
        </w:tc>
        <w:tc>
          <w:tcPr>
            <w:tcW w:w="1053" w:type="dxa"/>
          </w:tcPr>
          <w:p w:rsidR="00FE0CD3" w:rsidRPr="00C01409" w:rsidRDefault="00FE0CD3" w:rsidP="00EF5050">
            <w:pPr>
              <w:jc w:val="center"/>
              <w:rPr>
                <w:rFonts w:cs="Times New Roman"/>
                <w:sz w:val="22"/>
                <w:szCs w:val="22"/>
              </w:rPr>
            </w:pPr>
            <w:r w:rsidRPr="000248EB">
              <w:rPr>
                <w:rFonts w:cs="Times New Roman"/>
                <w:sz w:val="22"/>
                <w:szCs w:val="22"/>
              </w:rPr>
              <w:t>5,4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3,1</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2,1</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01</w:t>
            </w:r>
          </w:p>
        </w:tc>
      </w:tr>
      <w:tr w:rsidR="00FE0CD3" w:rsidRPr="00C01409" w:rsidTr="00EF5050">
        <w:trPr>
          <w:trHeight w:val="99"/>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4.4.</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Посадочные места</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41</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65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65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48</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50</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02</w:t>
            </w:r>
          </w:p>
        </w:tc>
      </w:tr>
      <w:tr w:rsidR="00FE0CD3" w:rsidRPr="00C01409" w:rsidTr="00EF5050">
        <w:trPr>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4.5.</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FE0CD3" w:rsidRPr="00C01409" w:rsidRDefault="00FE0CD3" w:rsidP="00EF5050">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FE0CD3" w:rsidRPr="00C01409" w:rsidRDefault="00FE0CD3" w:rsidP="00EF5050">
            <w:pPr>
              <w:jc w:val="center"/>
              <w:rPr>
                <w:rFonts w:cs="Times New Roman"/>
                <w:sz w:val="22"/>
                <w:szCs w:val="22"/>
              </w:rPr>
            </w:pPr>
            <w:r w:rsidRPr="00C01409">
              <w:rPr>
                <w:rFonts w:cs="Times New Roman"/>
                <w:sz w:val="22"/>
                <w:szCs w:val="22"/>
              </w:rPr>
              <w:t>Рабочие места</w:t>
            </w:r>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50</w:t>
            </w:r>
          </w:p>
        </w:tc>
        <w:tc>
          <w:tcPr>
            <w:tcW w:w="125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30</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55</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57</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03</w:t>
            </w:r>
          </w:p>
        </w:tc>
      </w:tr>
      <w:tr w:rsidR="00FE0CD3" w:rsidRPr="00C01409" w:rsidTr="00EF5050">
        <w:trPr>
          <w:jc w:val="center"/>
        </w:trPr>
        <w:tc>
          <w:tcPr>
            <w:tcW w:w="704" w:type="dxa"/>
          </w:tcPr>
          <w:p w:rsidR="00FE0CD3" w:rsidRPr="00C01409" w:rsidRDefault="00FE0CD3" w:rsidP="00EF5050">
            <w:pPr>
              <w:jc w:val="center"/>
              <w:rPr>
                <w:rFonts w:cs="Times New Roman"/>
                <w:sz w:val="22"/>
                <w:szCs w:val="22"/>
              </w:rPr>
            </w:pPr>
            <w:r w:rsidRPr="00C01409">
              <w:rPr>
                <w:rFonts w:cs="Times New Roman"/>
                <w:sz w:val="22"/>
                <w:szCs w:val="22"/>
              </w:rPr>
              <w:t>4.6.</w:t>
            </w:r>
          </w:p>
        </w:tc>
        <w:tc>
          <w:tcPr>
            <w:tcW w:w="3267" w:type="dxa"/>
          </w:tcPr>
          <w:p w:rsidR="00FE0CD3" w:rsidRPr="00C01409" w:rsidRDefault="00FE0CD3" w:rsidP="00EF5050">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FE0CD3" w:rsidRPr="00C01409" w:rsidRDefault="00FE0CD3" w:rsidP="00EF5050">
            <w:pPr>
              <w:rPr>
                <w:rFonts w:cs="Times New Roman"/>
                <w:sz w:val="22"/>
                <w:szCs w:val="22"/>
              </w:rPr>
            </w:pPr>
            <w:r w:rsidRPr="00C01409">
              <w:rPr>
                <w:rFonts w:cs="Times New Roman"/>
                <w:sz w:val="22"/>
                <w:szCs w:val="22"/>
              </w:rPr>
              <w:t xml:space="preserve"> </w:t>
            </w:r>
          </w:p>
        </w:tc>
        <w:tc>
          <w:tcPr>
            <w:tcW w:w="1978" w:type="dxa"/>
          </w:tcPr>
          <w:p w:rsidR="00FE0CD3" w:rsidRPr="00C01409" w:rsidRDefault="00FE0CD3" w:rsidP="00EF5050">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85</w:t>
            </w:r>
          </w:p>
        </w:tc>
        <w:tc>
          <w:tcPr>
            <w:tcW w:w="1053" w:type="dxa"/>
          </w:tcPr>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p>
        </w:tc>
        <w:tc>
          <w:tcPr>
            <w:tcW w:w="1053" w:type="dxa"/>
          </w:tcPr>
          <w:p w:rsidR="00FE0CD3" w:rsidRPr="00C01409" w:rsidRDefault="00FE0CD3" w:rsidP="00EF5050">
            <w:pPr>
              <w:jc w:val="center"/>
              <w:rPr>
                <w:rFonts w:cs="Times New Roman"/>
                <w:sz w:val="22"/>
                <w:szCs w:val="22"/>
              </w:rPr>
            </w:pPr>
          </w:p>
        </w:tc>
        <w:tc>
          <w:tcPr>
            <w:tcW w:w="1458" w:type="dxa"/>
          </w:tcPr>
          <w:p w:rsidR="00FE0CD3" w:rsidRPr="00C01409" w:rsidRDefault="00FE0CD3" w:rsidP="00EF5050">
            <w:pPr>
              <w:widowControl w:val="0"/>
              <w:suppressAutoHyphens/>
              <w:jc w:val="center"/>
              <w:rPr>
                <w:rFonts w:cs="Times New Roman"/>
                <w:sz w:val="22"/>
                <w:szCs w:val="22"/>
              </w:rPr>
            </w:pPr>
            <w:r w:rsidRPr="00C01409">
              <w:rPr>
                <w:sz w:val="22"/>
                <w:szCs w:val="22"/>
              </w:rPr>
              <w:t>03</w:t>
            </w:r>
          </w:p>
        </w:tc>
      </w:tr>
      <w:tr w:rsidR="00FE0CD3" w:rsidRPr="00C01409" w:rsidTr="00EF5050">
        <w:trPr>
          <w:trHeight w:val="2883"/>
          <w:jc w:val="center"/>
        </w:trPr>
        <w:tc>
          <w:tcPr>
            <w:tcW w:w="704"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FE0CD3" w:rsidRPr="00C01409" w:rsidRDefault="00FE0CD3" w:rsidP="00EF5050">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1286"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1287" w:type="dxa"/>
          </w:tcPr>
          <w:p w:rsidR="00FE0CD3" w:rsidRPr="00C01409" w:rsidRDefault="00FE0CD3" w:rsidP="00EF5050">
            <w:pPr>
              <w:jc w:val="center"/>
              <w:rPr>
                <w:rFonts w:cs="Times New Roman"/>
                <w:sz w:val="22"/>
                <w:szCs w:val="22"/>
              </w:rPr>
            </w:pPr>
            <w:r w:rsidRPr="00C01409">
              <w:rPr>
                <w:rFonts w:cs="Times New Roman"/>
                <w:sz w:val="22"/>
                <w:szCs w:val="22"/>
              </w:rPr>
              <w:t>40</w:t>
            </w:r>
          </w:p>
        </w:tc>
        <w:tc>
          <w:tcPr>
            <w:tcW w:w="1254" w:type="dxa"/>
          </w:tcPr>
          <w:p w:rsidR="00FE0CD3" w:rsidRPr="00C01409" w:rsidRDefault="00FE0CD3" w:rsidP="00EF5050">
            <w:pPr>
              <w:jc w:val="center"/>
              <w:rPr>
                <w:rFonts w:cs="Times New Roman"/>
                <w:sz w:val="22"/>
                <w:szCs w:val="22"/>
              </w:rPr>
            </w:pPr>
            <w:r w:rsidRPr="00C01409">
              <w:rPr>
                <w:rFonts w:cs="Times New Roman"/>
                <w:sz w:val="22"/>
                <w:szCs w:val="22"/>
              </w:rPr>
              <w:t>36</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34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27</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24</w:t>
            </w:r>
          </w:p>
        </w:tc>
        <w:tc>
          <w:tcPr>
            <w:tcW w:w="1053" w:type="dxa"/>
          </w:tcPr>
          <w:p w:rsidR="00FE0CD3" w:rsidRPr="00C01409" w:rsidRDefault="00FE0CD3" w:rsidP="00EF5050">
            <w:pPr>
              <w:jc w:val="center"/>
              <w:rPr>
                <w:rFonts w:cs="Times New Roman"/>
                <w:sz w:val="22"/>
                <w:szCs w:val="22"/>
              </w:rPr>
            </w:pPr>
            <w:r w:rsidRPr="00C01409">
              <w:rPr>
                <w:rFonts w:cs="Times New Roman"/>
                <w:sz w:val="22"/>
                <w:szCs w:val="22"/>
              </w:rPr>
              <w:t>21</w:t>
            </w:r>
          </w:p>
        </w:tc>
        <w:tc>
          <w:tcPr>
            <w:tcW w:w="145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05</w:t>
            </w:r>
          </w:p>
        </w:tc>
      </w:tr>
    </w:tbl>
    <w:p w:rsidR="00FE0CD3" w:rsidRPr="00C01409" w:rsidRDefault="00FE0CD3" w:rsidP="00FE0CD3">
      <w:pPr>
        <w:autoSpaceDE w:val="0"/>
        <w:autoSpaceDN w:val="0"/>
        <w:adjustRightInd w:val="0"/>
        <w:jc w:val="center"/>
        <w:rPr>
          <w:rFonts w:cs="Times New Roman"/>
          <w:bCs/>
        </w:rPr>
      </w:pPr>
    </w:p>
    <w:p w:rsidR="00FE0CD3" w:rsidRPr="00C01409" w:rsidRDefault="00FE0CD3" w:rsidP="00FE0CD3">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FE0CD3" w:rsidRPr="00C01409" w:rsidRDefault="00FE0CD3" w:rsidP="00FE0CD3">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FE0CD3" w:rsidRPr="00C01409" w:rsidTr="00EF5050">
        <w:trPr>
          <w:trHeight w:val="759"/>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 п/п</w:t>
            </w:r>
          </w:p>
        </w:tc>
        <w:tc>
          <w:tcPr>
            <w:tcW w:w="3692" w:type="dxa"/>
          </w:tcPr>
          <w:p w:rsidR="00FE0CD3" w:rsidRPr="00C01409" w:rsidRDefault="00FE0CD3" w:rsidP="00EF5050">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Единица измерения</w:t>
            </w:r>
          </w:p>
        </w:tc>
        <w:tc>
          <w:tcPr>
            <w:tcW w:w="9325"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3692"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w:t>
            </w:r>
          </w:p>
        </w:tc>
        <w:tc>
          <w:tcPr>
            <w:tcW w:w="1429"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w:t>
            </w:r>
          </w:p>
        </w:tc>
        <w:tc>
          <w:tcPr>
            <w:tcW w:w="9325"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w:t>
            </w:r>
          </w:p>
        </w:tc>
        <w:tc>
          <w:tcPr>
            <w:tcW w:w="14446" w:type="dxa"/>
            <w:gridSpan w:val="3"/>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FE0CD3" w:rsidRPr="00C01409" w:rsidRDefault="00FE0CD3" w:rsidP="00EF5050">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FE0CD3" w:rsidRPr="00C01409" w:rsidRDefault="00FE0CD3" w:rsidP="00EF5050">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FE0CD3" w:rsidRPr="00C01409" w:rsidRDefault="00FE0CD3" w:rsidP="00EF5050">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FE0CD3" w:rsidRPr="00C01409" w:rsidRDefault="00FE0CD3" w:rsidP="00EF5050">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w:t>
            </w:r>
            <w:r w:rsidRPr="00C01409">
              <w:rPr>
                <w:rFonts w:cs="Times New Roman"/>
                <w:sz w:val="22"/>
                <w:szCs w:val="22"/>
              </w:rPr>
              <w:lastRenderedPageBreak/>
              <w:t xml:space="preserve">индустриальных парков, технологических парков, промышленных площадок </w:t>
            </w:r>
          </w:p>
        </w:tc>
        <w:tc>
          <w:tcPr>
            <w:tcW w:w="1429" w:type="dxa"/>
          </w:tcPr>
          <w:p w:rsidR="00FE0CD3" w:rsidRPr="00C01409" w:rsidRDefault="00FE0CD3" w:rsidP="00EF5050">
            <w:pPr>
              <w:widowControl w:val="0"/>
              <w:suppressAutoHyphens/>
              <w:jc w:val="center"/>
              <w:rPr>
                <w:rFonts w:cs="Times New Roman"/>
                <w:sz w:val="22"/>
                <w:szCs w:val="22"/>
              </w:rPr>
            </w:pPr>
            <w:proofErr w:type="gramStart"/>
            <w:r w:rsidRPr="00C01409">
              <w:rPr>
                <w:rFonts w:cs="Times New Roman"/>
                <w:sz w:val="22"/>
                <w:szCs w:val="22"/>
              </w:rPr>
              <w:lastRenderedPageBreak/>
              <w:t>процент</w:t>
            </w:r>
            <w:proofErr w:type="gramEnd"/>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lastRenderedPageBreak/>
              <w:t>Пинд.о</w:t>
            </w:r>
            <w:proofErr w:type="spellEnd"/>
            <w:r w:rsidRPr="00C01409">
              <w:rPr>
                <w:rFonts w:cs="Times New Roman"/>
                <w:sz w:val="22"/>
                <w:szCs w:val="22"/>
              </w:rPr>
              <w:t>. – общая площадь индустриального парка;</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FE0CD3" w:rsidRPr="00C01409" w:rsidRDefault="00FE0CD3" w:rsidP="00EF5050">
            <w:pPr>
              <w:widowControl w:val="0"/>
              <w:suppressAutoHyphens/>
              <w:rPr>
                <w:rFonts w:cs="Times New Roman"/>
                <w:sz w:val="22"/>
                <w:szCs w:val="22"/>
              </w:rPr>
            </w:pPr>
            <w:r w:rsidRPr="00C01409">
              <w:rPr>
                <w:rFonts w:cs="Times New Roman"/>
                <w:sz w:val="22"/>
                <w:szCs w:val="22"/>
              </w:rPr>
              <w:t>(</w:t>
            </w:r>
            <w:proofErr w:type="gramStart"/>
            <w:r w:rsidRPr="00C01409">
              <w:rPr>
                <w:rFonts w:cs="Times New Roman"/>
                <w:sz w:val="22"/>
                <w:szCs w:val="22"/>
              </w:rPr>
              <w:t>нарастающим</w:t>
            </w:r>
            <w:proofErr w:type="gramEnd"/>
            <w:r w:rsidRPr="00C01409">
              <w:rPr>
                <w:rFonts w:cs="Times New Roman"/>
                <w:sz w:val="22"/>
                <w:szCs w:val="22"/>
              </w:rPr>
              <w:t xml:space="preserve"> итогом).</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1.3.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FE0CD3" w:rsidRPr="00C01409" w:rsidRDefault="00FE0CD3" w:rsidP="00EF5050">
            <w:pPr>
              <w:widowControl w:val="0"/>
              <w:autoSpaceDE w:val="0"/>
              <w:autoSpaceDN w:val="0"/>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1.4.</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FE0CD3" w:rsidRPr="00C01409" w:rsidRDefault="00FE0CD3" w:rsidP="00EF5050">
            <w:pPr>
              <w:widowControl w:val="0"/>
              <w:autoSpaceDE w:val="0"/>
              <w:autoSpaceDN w:val="0"/>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FE0CD3" w:rsidRPr="00C01409" w:rsidRDefault="00FE0CD3" w:rsidP="00EF5050">
            <w:pPr>
              <w:widowControl w:val="0"/>
              <w:autoSpaceDE w:val="0"/>
              <w:autoSpaceDN w:val="0"/>
              <w:jc w:val="center"/>
              <w:rPr>
                <w:rFonts w:cs="Times New Roman"/>
                <w:sz w:val="22"/>
                <w:szCs w:val="22"/>
              </w:rPr>
            </w:pPr>
            <w:r w:rsidRPr="00C01409">
              <w:rPr>
                <w:rFonts w:cs="Times New Roman"/>
                <w:sz w:val="22"/>
                <w:szCs w:val="22"/>
              </w:rPr>
              <w:t>Га</w:t>
            </w:r>
          </w:p>
        </w:tc>
        <w:tc>
          <w:tcPr>
            <w:tcW w:w="9325"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1.6.</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429" w:type="dxa"/>
          </w:tcPr>
          <w:p w:rsidR="00FE0CD3" w:rsidRPr="00C01409" w:rsidRDefault="00FE0CD3" w:rsidP="00EF5050">
            <w:pPr>
              <w:widowControl w:val="0"/>
              <w:suppressAutoHyphens/>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w:t>
            </w:r>
            <w:r w:rsidRPr="00C01409">
              <w:rPr>
                <w:rFonts w:cs="Times New Roman"/>
                <w:sz w:val="22"/>
                <w:szCs w:val="22"/>
              </w:rPr>
              <w:lastRenderedPageBreak/>
              <w:t>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FE0CD3" w:rsidRPr="00C01409" w:rsidRDefault="00FE0CD3" w:rsidP="00EF5050">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lang w:val="en-US"/>
              </w:rPr>
            </w:pPr>
            <w:r w:rsidRPr="00C01409">
              <w:rPr>
                <w:rFonts w:cs="Times New Roman"/>
                <w:sz w:val="22"/>
                <w:szCs w:val="22"/>
                <w:lang w:val="en-US"/>
              </w:rPr>
              <w:lastRenderedPageBreak/>
              <w:t>1.7</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FE0CD3" w:rsidRPr="00C01409" w:rsidRDefault="00FE0CD3" w:rsidP="00EF5050">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FE0CD3" w:rsidRPr="00C01409" w:rsidRDefault="00FE0CD3" w:rsidP="00EF5050">
            <w:pPr>
              <w:ind w:firstLine="351"/>
              <w:rPr>
                <w:rFonts w:cs="Times New Roman"/>
                <w:sz w:val="22"/>
                <w:szCs w:val="22"/>
              </w:rPr>
            </w:pPr>
            <w:proofErr w:type="gramStart"/>
            <w:r w:rsidRPr="00C01409">
              <w:rPr>
                <w:rFonts w:cs="Times New Roman"/>
                <w:sz w:val="22"/>
                <w:szCs w:val="22"/>
              </w:rPr>
              <w:t>сельское</w:t>
            </w:r>
            <w:proofErr w:type="gramEnd"/>
            <w:r w:rsidRPr="00C01409">
              <w:rPr>
                <w:rFonts w:cs="Times New Roman"/>
                <w:sz w:val="22"/>
                <w:szCs w:val="22"/>
              </w:rPr>
              <w:t>, лесное хозяйство, охота, рыболовство и рыбоводство (раздел А);</w:t>
            </w:r>
          </w:p>
          <w:p w:rsidR="00FE0CD3" w:rsidRPr="00C01409" w:rsidRDefault="00FE0CD3" w:rsidP="00EF5050">
            <w:pPr>
              <w:ind w:firstLine="351"/>
              <w:rPr>
                <w:rFonts w:cs="Times New Roman"/>
                <w:sz w:val="22"/>
                <w:szCs w:val="22"/>
              </w:rPr>
            </w:pPr>
            <w:proofErr w:type="gramStart"/>
            <w:r w:rsidRPr="00C01409">
              <w:rPr>
                <w:rFonts w:cs="Times New Roman"/>
                <w:sz w:val="22"/>
                <w:szCs w:val="22"/>
              </w:rPr>
              <w:t>обрабатывающие</w:t>
            </w:r>
            <w:proofErr w:type="gramEnd"/>
            <w:r w:rsidRPr="00C01409">
              <w:rPr>
                <w:rFonts w:cs="Times New Roman"/>
                <w:sz w:val="22"/>
                <w:szCs w:val="22"/>
              </w:rPr>
              <w:t xml:space="preserve"> производства (раздел С);</w:t>
            </w:r>
          </w:p>
          <w:p w:rsidR="00FE0CD3" w:rsidRPr="00C01409" w:rsidRDefault="00FE0CD3" w:rsidP="00EF5050">
            <w:pPr>
              <w:ind w:firstLine="351"/>
              <w:rPr>
                <w:rFonts w:cs="Times New Roman"/>
                <w:sz w:val="22"/>
                <w:szCs w:val="22"/>
              </w:rPr>
            </w:pPr>
            <w:proofErr w:type="gramStart"/>
            <w:r w:rsidRPr="00C01409">
              <w:rPr>
                <w:rFonts w:cs="Times New Roman"/>
                <w:sz w:val="22"/>
                <w:szCs w:val="22"/>
              </w:rPr>
              <w:t>строительство</w:t>
            </w:r>
            <w:proofErr w:type="gramEnd"/>
            <w:r w:rsidRPr="00C01409">
              <w:rPr>
                <w:rFonts w:cs="Times New Roman"/>
                <w:sz w:val="22"/>
                <w:szCs w:val="22"/>
              </w:rPr>
              <w:t xml:space="preserve"> (раздел F);</w:t>
            </w:r>
          </w:p>
          <w:p w:rsidR="00FE0CD3" w:rsidRPr="00C01409" w:rsidRDefault="00FE0CD3" w:rsidP="00EF5050">
            <w:pPr>
              <w:ind w:firstLine="351"/>
              <w:rPr>
                <w:rFonts w:cs="Times New Roman"/>
                <w:sz w:val="22"/>
                <w:szCs w:val="22"/>
              </w:rPr>
            </w:pPr>
            <w:proofErr w:type="gramStart"/>
            <w:r w:rsidRPr="00C01409">
              <w:rPr>
                <w:rFonts w:cs="Times New Roman"/>
                <w:sz w:val="22"/>
                <w:szCs w:val="22"/>
              </w:rPr>
              <w:t>торговля</w:t>
            </w:r>
            <w:proofErr w:type="gramEnd"/>
            <w:r w:rsidRPr="00C01409">
              <w:rPr>
                <w:rFonts w:cs="Times New Roman"/>
                <w:sz w:val="22"/>
                <w:szCs w:val="22"/>
              </w:rPr>
              <w:t xml:space="preserve"> оптовая и розничная; ремонт автотранспортных средств и мотоциклов (раздел G);</w:t>
            </w:r>
          </w:p>
          <w:p w:rsidR="00FE0CD3" w:rsidRPr="00C01409" w:rsidRDefault="00FE0CD3" w:rsidP="00EF5050">
            <w:pPr>
              <w:ind w:firstLine="351"/>
              <w:rPr>
                <w:rFonts w:cs="Times New Roman"/>
                <w:sz w:val="22"/>
                <w:szCs w:val="22"/>
              </w:rPr>
            </w:pPr>
            <w:proofErr w:type="gramStart"/>
            <w:r w:rsidRPr="00C01409">
              <w:rPr>
                <w:rFonts w:cs="Times New Roman"/>
                <w:sz w:val="22"/>
                <w:szCs w:val="22"/>
              </w:rPr>
              <w:t>транспортировка</w:t>
            </w:r>
            <w:proofErr w:type="gramEnd"/>
            <w:r w:rsidRPr="00C01409">
              <w:rPr>
                <w:rFonts w:cs="Times New Roman"/>
                <w:sz w:val="22"/>
                <w:szCs w:val="22"/>
              </w:rPr>
              <w:t xml:space="preserve"> и хранение (раздел Н);</w:t>
            </w:r>
          </w:p>
          <w:p w:rsidR="00FE0CD3" w:rsidRPr="00C01409" w:rsidRDefault="00FE0CD3" w:rsidP="00EF5050">
            <w:pPr>
              <w:ind w:firstLine="351"/>
              <w:rPr>
                <w:rFonts w:cs="Times New Roman"/>
                <w:sz w:val="22"/>
                <w:szCs w:val="22"/>
              </w:rPr>
            </w:pPr>
            <w:proofErr w:type="gramStart"/>
            <w:r w:rsidRPr="00C01409">
              <w:rPr>
                <w:rFonts w:cs="Times New Roman"/>
                <w:sz w:val="22"/>
                <w:szCs w:val="22"/>
              </w:rPr>
              <w:t>деятельность</w:t>
            </w:r>
            <w:proofErr w:type="gramEnd"/>
            <w:r w:rsidRPr="00C01409">
              <w:rPr>
                <w:rFonts w:cs="Times New Roman"/>
                <w:sz w:val="22"/>
                <w:szCs w:val="22"/>
              </w:rPr>
              <w:t xml:space="preserve"> в области информации и связи (раздел J).</w:t>
            </w:r>
          </w:p>
          <w:p w:rsidR="00FE0CD3" w:rsidRPr="00C01409" w:rsidRDefault="00FE0CD3" w:rsidP="00EF5050">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w:t>
            </w:r>
            <w:proofErr w:type="spellStart"/>
            <w:r w:rsidRPr="00C01409">
              <w:rPr>
                <w:rFonts w:ascii="Times New Roman" w:hAnsi="Times New Roman" w:cs="Times New Roman"/>
                <w:szCs w:val="22"/>
              </w:rPr>
              <w:t>го</w:t>
            </w:r>
            <w:proofErr w:type="spellEnd"/>
            <w:r w:rsidRPr="00C01409">
              <w:rPr>
                <w:rFonts w:ascii="Times New Roman" w:hAnsi="Times New Roman" w:cs="Times New Roman"/>
                <w:szCs w:val="22"/>
              </w:rPr>
              <w:t xml:space="preserve">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FE0CD3" w:rsidRPr="00C01409" w:rsidRDefault="007E0363" w:rsidP="00EF5050">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FE0CD3" w:rsidRPr="00C01409" w:rsidRDefault="00FE0CD3" w:rsidP="00EF5050">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FE0CD3" w:rsidRPr="00C01409" w:rsidRDefault="00FE0CD3" w:rsidP="00EF5050">
            <w:pPr>
              <w:pStyle w:val="ConsPlusNormal"/>
              <w:jc w:val="center"/>
              <w:rPr>
                <w:rFonts w:ascii="Times New Roman" w:hAnsi="Times New Roman" w:cs="Times New Roman"/>
                <w:szCs w:val="22"/>
              </w:rPr>
            </w:pPr>
            <m:oMath>
              <m:r>
                <m:rPr>
                  <m:sty m:val="p"/>
                </m:rPr>
                <w:rPr>
                  <w:rFonts w:ascii="Cambria Math" w:hAnsi="Cambria Math" w:cs="Times New Roman"/>
                  <w:szCs w:val="22"/>
                </w:rPr>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w:t>
            </w:r>
            <w:r w:rsidRPr="00C01409">
              <w:rPr>
                <w:rFonts w:ascii="Times New Roman" w:hAnsi="Times New Roman" w:cs="Times New Roman"/>
                <w:szCs w:val="22"/>
              </w:rPr>
              <w:lastRenderedPageBreak/>
              <w:t xml:space="preserve">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FE0CD3" w:rsidRPr="00C01409" w:rsidRDefault="00FE0CD3" w:rsidP="00EF5050">
            <w:pPr>
              <w:pStyle w:val="ConsPlusNormal"/>
              <w:rPr>
                <w:rFonts w:ascii="Times New Roman" w:hAnsi="Times New Roman" w:cs="Times New Roman"/>
                <w:szCs w:val="22"/>
              </w:rPr>
            </w:pPr>
          </w:p>
          <w:p w:rsidR="00FE0CD3" w:rsidRPr="00C01409" w:rsidRDefault="00FE0CD3" w:rsidP="00EF5050">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FE0CD3" w:rsidRPr="00C01409" w:rsidRDefault="00FE0CD3" w:rsidP="00EF5050">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FE0CD3" w:rsidRPr="00C01409" w:rsidRDefault="00FE0CD3" w:rsidP="00EF5050">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FE0CD3" w:rsidRPr="00C01409" w:rsidTr="00EF5050">
        <w:trPr>
          <w:jc w:val="center"/>
        </w:trPr>
        <w:tc>
          <w:tcPr>
            <w:tcW w:w="69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Объем инвестиций в основной капитал, за исключением инвестиций инфраструктурных монополий </w:t>
            </w:r>
            <w:r w:rsidRPr="00C01409">
              <w:rPr>
                <w:rFonts w:cs="Times New Roman"/>
                <w:sz w:val="22"/>
                <w:szCs w:val="22"/>
              </w:rPr>
              <w:lastRenderedPageBreak/>
              <w:t>(федеральные проекты) и бюджетных ассигнований федерального бюджета</w:t>
            </w:r>
          </w:p>
        </w:tc>
        <w:tc>
          <w:tcPr>
            <w:tcW w:w="1429" w:type="dxa"/>
          </w:tcPr>
          <w:p w:rsidR="00FE0CD3" w:rsidRPr="00C01409" w:rsidRDefault="00FE0CD3" w:rsidP="00EF5050">
            <w:pPr>
              <w:widowControl w:val="0"/>
              <w:suppressAutoHyphens/>
              <w:jc w:val="center"/>
              <w:rPr>
                <w:rFonts w:cs="Times New Roman"/>
                <w:sz w:val="22"/>
                <w:szCs w:val="22"/>
              </w:rPr>
            </w:pPr>
            <w:proofErr w:type="spellStart"/>
            <w:r w:rsidRPr="00C01409">
              <w:rPr>
                <w:rFonts w:cs="Times New Roman"/>
                <w:sz w:val="22"/>
                <w:szCs w:val="22"/>
              </w:rPr>
              <w:lastRenderedPageBreak/>
              <w:t>тыс.рублей</w:t>
            </w:r>
            <w:proofErr w:type="spellEnd"/>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widowControl w:val="0"/>
              <w:suppressAutoHyphens/>
              <w:rPr>
                <w:rFonts w:cs="Times New Roman"/>
                <w:sz w:val="22"/>
                <w:szCs w:val="22"/>
              </w:rPr>
            </w:pPr>
            <w:r w:rsidRPr="00C01409">
              <w:rPr>
                <w:rFonts w:cs="Times New Roman"/>
                <w:sz w:val="22"/>
                <w:szCs w:val="22"/>
              </w:rPr>
              <w:lastRenderedPageBreak/>
              <w:t>Расчет показателя осуществляется по следующей формуле:</w:t>
            </w:r>
          </w:p>
          <w:p w:rsidR="00FE0CD3" w:rsidRPr="00C01409" w:rsidRDefault="00FE0CD3" w:rsidP="00EF5050">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FE0CD3" w:rsidRPr="00C01409" w:rsidRDefault="00FE0CD3" w:rsidP="00EF5050">
            <w:pPr>
              <w:widowControl w:val="0"/>
              <w:suppressAutoHyphens/>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p>
          <w:p w:rsidR="00FE0CD3" w:rsidRPr="00C01409" w:rsidRDefault="00FE0CD3" w:rsidP="00EF5050">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FE0CD3" w:rsidRPr="00C01409" w:rsidRDefault="00FE0CD3" w:rsidP="00EF5050">
            <w:pPr>
              <w:widowControl w:val="0"/>
              <w:suppressAutoHyphens/>
              <w:rPr>
                <w:rFonts w:cs="Times New Roman"/>
                <w:sz w:val="22"/>
                <w:szCs w:val="22"/>
              </w:rPr>
            </w:pPr>
            <w:proofErr w:type="gramStart"/>
            <w:r w:rsidRPr="00C01409">
              <w:rPr>
                <w:rFonts w:cs="Times New Roman"/>
                <w:sz w:val="22"/>
                <w:szCs w:val="22"/>
              </w:rPr>
              <w:t>по</w:t>
            </w:r>
            <w:proofErr w:type="gramEnd"/>
            <w:r w:rsidRPr="00C01409">
              <w:rPr>
                <w:rFonts w:cs="Times New Roman"/>
                <w:sz w:val="22"/>
                <w:szCs w:val="22"/>
              </w:rPr>
              <w:t xml:space="preserve"> организациям, не относящимся к субъектам малого предпринимательства.</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FE0CD3" w:rsidRPr="00C01409" w:rsidRDefault="00FE0CD3" w:rsidP="00EF5050">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FE0CD3" w:rsidRPr="00C01409" w:rsidRDefault="00FE0CD3" w:rsidP="00EF5050">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FE0CD3" w:rsidRPr="00C01409" w:rsidRDefault="00FE0CD3" w:rsidP="00EF5050">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FE0CD3" w:rsidRPr="00C01409" w:rsidRDefault="00FE0CD3" w:rsidP="00EF5050">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FE0CD3" w:rsidRPr="00C01409" w:rsidRDefault="00FE0CD3" w:rsidP="00EF5050">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FE0CD3" w:rsidRPr="00C01409" w:rsidTr="00EF5050">
        <w:trPr>
          <w:jc w:val="center"/>
        </w:trPr>
        <w:tc>
          <w:tcPr>
            <w:tcW w:w="698" w:type="dxa"/>
            <w:vMerge/>
          </w:tcPr>
          <w:p w:rsidR="00FE0CD3" w:rsidRPr="00C01409" w:rsidRDefault="00FE0CD3" w:rsidP="00EF5050">
            <w:pPr>
              <w:widowControl w:val="0"/>
              <w:suppressAutoHyphens/>
              <w:jc w:val="center"/>
              <w:rPr>
                <w:rFonts w:cs="Times New Roman"/>
                <w:sz w:val="22"/>
                <w:szCs w:val="22"/>
              </w:rPr>
            </w:pP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rPr>
                <w:rFonts w:cs="Times New Roman"/>
                <w:sz w:val="22"/>
                <w:szCs w:val="22"/>
              </w:rPr>
            </w:pPr>
            <w:r w:rsidRPr="00C01409">
              <w:rPr>
                <w:rFonts w:cs="Times New Roman"/>
                <w:sz w:val="22"/>
                <w:szCs w:val="22"/>
              </w:rPr>
              <w:t>Расчет показателя осуществляется по следующей формуле:</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FE0CD3" w:rsidRPr="00C01409" w:rsidRDefault="00FE0CD3" w:rsidP="00EF5050">
            <w:pPr>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r w:rsidRPr="00C01409">
              <w:rPr>
                <w:rFonts w:cs="Times New Roman"/>
                <w:sz w:val="22"/>
                <w:szCs w:val="22"/>
              </w:rPr>
              <w:tab/>
            </w:r>
          </w:p>
          <w:p w:rsidR="00FE0CD3" w:rsidRPr="00C01409" w:rsidRDefault="00FE0CD3" w:rsidP="00EF5050">
            <w:pPr>
              <w:rPr>
                <w:rFonts w:cs="Times New Roman"/>
                <w:sz w:val="22"/>
                <w:szCs w:val="22"/>
              </w:rPr>
            </w:pPr>
            <w:r w:rsidRPr="00C01409">
              <w:rPr>
                <w:rFonts w:cs="Times New Roman"/>
                <w:sz w:val="22"/>
                <w:szCs w:val="22"/>
              </w:rPr>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lastRenderedPageBreak/>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t>Расчет показателя осуществляется по следующей формуле:</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FE0CD3" w:rsidRPr="00C01409" w:rsidRDefault="00FE0CD3" w:rsidP="00EF5050">
            <w:pPr>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p>
          <w:p w:rsidR="00FE0CD3" w:rsidRPr="00C01409" w:rsidRDefault="00FE0CD3" w:rsidP="00EF5050">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FE0CD3" w:rsidRPr="00C01409" w:rsidRDefault="00FE0CD3" w:rsidP="00EF5050">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FE0CD3" w:rsidRPr="00C01409" w:rsidRDefault="00FE0CD3" w:rsidP="00EF5050">
            <w:pPr>
              <w:rPr>
                <w:rFonts w:cs="Times New Roman"/>
                <w:sz w:val="22"/>
                <w:szCs w:val="22"/>
              </w:rPr>
            </w:pPr>
            <w:proofErr w:type="gramStart"/>
            <w:r w:rsidRPr="00C01409">
              <w:rPr>
                <w:rFonts w:cs="Times New Roman"/>
                <w:sz w:val="22"/>
                <w:szCs w:val="22"/>
              </w:rPr>
              <w:t>по</w:t>
            </w:r>
            <w:proofErr w:type="gramEnd"/>
            <w:r w:rsidRPr="00C01409">
              <w:rPr>
                <w:rFonts w:cs="Times New Roman"/>
                <w:sz w:val="22"/>
                <w:szCs w:val="22"/>
              </w:rPr>
              <w:t xml:space="preserve"> организациям, не относящимся к субъектам малого предпринимательства.</w:t>
            </w:r>
          </w:p>
          <w:p w:rsidR="00FE0CD3" w:rsidRPr="00C01409" w:rsidRDefault="00FE0CD3" w:rsidP="00EF5050">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FE0CD3" w:rsidRPr="00C01409" w:rsidRDefault="00FE0CD3" w:rsidP="00EF5050">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FE0CD3" w:rsidRPr="00C01409" w:rsidRDefault="00FE0CD3" w:rsidP="00EF5050">
            <w:pPr>
              <w:rPr>
                <w:rFonts w:cs="Times New Roman"/>
                <w:sz w:val="22"/>
                <w:szCs w:val="22"/>
              </w:rPr>
            </w:pPr>
            <w:r w:rsidRPr="00C01409">
              <w:rPr>
                <w:rFonts w:cs="Times New Roman"/>
                <w:sz w:val="22"/>
                <w:szCs w:val="22"/>
              </w:rPr>
              <w:t>Расчет показателя осуществляется по следующей формуле:</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FE0CD3" w:rsidRPr="00C01409" w:rsidRDefault="00FE0CD3" w:rsidP="00EF5050">
            <w:pPr>
              <w:rPr>
                <w:rFonts w:cs="Times New Roman"/>
                <w:sz w:val="22"/>
                <w:szCs w:val="22"/>
              </w:rPr>
            </w:pPr>
            <w:proofErr w:type="gramStart"/>
            <w:r w:rsidRPr="00C01409">
              <w:rPr>
                <w:rFonts w:cs="Times New Roman"/>
                <w:sz w:val="22"/>
                <w:szCs w:val="22"/>
              </w:rPr>
              <w:t>где</w:t>
            </w:r>
            <w:proofErr w:type="gramEnd"/>
            <w:r w:rsidRPr="00C01409">
              <w:rPr>
                <w:rFonts w:cs="Times New Roman"/>
                <w:sz w:val="22"/>
                <w:szCs w:val="22"/>
              </w:rPr>
              <w:t>:</w:t>
            </w:r>
          </w:p>
          <w:p w:rsidR="00FE0CD3" w:rsidRPr="00C01409" w:rsidRDefault="00FE0CD3" w:rsidP="00EF5050">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FE0CD3" w:rsidRPr="00C01409" w:rsidRDefault="00FE0CD3" w:rsidP="00EF5050">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FE0CD3" w:rsidRPr="00C01409" w:rsidRDefault="00FE0CD3" w:rsidP="00EF5050">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FE0CD3" w:rsidRPr="00C01409" w:rsidRDefault="00FE0CD3" w:rsidP="00EF5050">
            <w:pPr>
              <w:pStyle w:val="ConsPlusNormal"/>
              <w:rPr>
                <w:rFonts w:ascii="Times New Roman" w:hAnsi="Times New Roman" w:cs="Times New Roman"/>
                <w:szCs w:val="22"/>
              </w:rPr>
            </w:pPr>
            <w:proofErr w:type="spellStart"/>
            <w:r w:rsidRPr="00C01409">
              <w:rPr>
                <w:rFonts w:ascii="Times New Roman" w:hAnsi="Times New Roman" w:cs="Times New Roman"/>
                <w:szCs w:val="22"/>
              </w:rPr>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tc>
      </w:tr>
      <w:tr w:rsidR="00FE0CD3" w:rsidRPr="00C01409" w:rsidTr="00EF5050">
        <w:trPr>
          <w:trHeight w:val="359"/>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FE0CD3" w:rsidRPr="00C01409" w:rsidRDefault="00FE0CD3" w:rsidP="00EF5050">
            <w:pPr>
              <w:widowControl w:val="0"/>
              <w:suppressAutoHyphens/>
              <w:jc w:val="center"/>
              <w:rPr>
                <w:rFonts w:cs="Times New Roman"/>
                <w:sz w:val="22"/>
                <w:szCs w:val="22"/>
              </w:rPr>
            </w:pPr>
            <w:proofErr w:type="gramStart"/>
            <w:r w:rsidRPr="00C01409">
              <w:rPr>
                <w:rFonts w:cs="Times New Roman"/>
                <w:sz w:val="22"/>
                <w:szCs w:val="22"/>
              </w:rPr>
              <w:t>мест</w:t>
            </w:r>
            <w:proofErr w:type="gramEnd"/>
          </w:p>
        </w:tc>
        <w:tc>
          <w:tcPr>
            <w:tcW w:w="9325"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Данные формы статистического наблюдения № П-4(Н3) «Сведения о неполной занятости и </w:t>
            </w:r>
            <w:r w:rsidRPr="00C01409">
              <w:rPr>
                <w:rFonts w:cs="Times New Roman"/>
                <w:sz w:val="22"/>
                <w:szCs w:val="22"/>
              </w:rPr>
              <w:lastRenderedPageBreak/>
              <w:t>движении работников» и данные субъектов предпринимательской деятельности, представленные в рамках мониторинга территории.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2.</w:t>
            </w:r>
          </w:p>
        </w:tc>
        <w:tc>
          <w:tcPr>
            <w:tcW w:w="14446" w:type="dxa"/>
            <w:gridSpan w:val="3"/>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jc w:val="both"/>
              <w:rPr>
                <w:sz w:val="22"/>
                <w:szCs w:val="22"/>
              </w:rPr>
            </w:pPr>
            <w:r w:rsidRPr="00C01409">
              <w:rPr>
                <w:noProof/>
                <w:sz w:val="22"/>
                <w:szCs w:val="22"/>
              </w:rPr>
              <w:drawing>
                <wp:inline distT="0" distB="0" distL="0" distR="0" wp14:anchorId="41AB7D04" wp14:editId="6AE7CC68">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FE0CD3" w:rsidRPr="00C01409" w:rsidRDefault="00FE0CD3" w:rsidP="00EF5050">
            <w:pPr>
              <w:jc w:val="both"/>
              <w:rPr>
                <w:sz w:val="22"/>
                <w:szCs w:val="22"/>
              </w:rPr>
            </w:pPr>
            <w:proofErr w:type="gramStart"/>
            <w:r w:rsidRPr="00C01409">
              <w:rPr>
                <w:sz w:val="22"/>
                <w:szCs w:val="22"/>
              </w:rPr>
              <w:t>где</w:t>
            </w:r>
            <w:proofErr w:type="gramEnd"/>
            <w:r w:rsidRPr="00C01409">
              <w:rPr>
                <w:sz w:val="22"/>
                <w:szCs w:val="22"/>
              </w:rPr>
              <w:t>:</w:t>
            </w:r>
          </w:p>
          <w:p w:rsidR="00FE0CD3" w:rsidRPr="00C01409" w:rsidRDefault="00FE0CD3" w:rsidP="00EF5050">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FE0CD3" w:rsidRPr="00C01409" w:rsidRDefault="00FE0CD3" w:rsidP="00EF5050">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К - общее количество объявленных торгов, единица.</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29"/>
                <w:sz w:val="22"/>
                <w:szCs w:val="22"/>
              </w:rPr>
              <w:drawing>
                <wp:inline distT="0" distB="0" distL="0" distR="0" wp14:anchorId="59999655" wp14:editId="74293216">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FE0CD3" w:rsidRPr="00C01409" w:rsidRDefault="00FE0CD3" w:rsidP="00EF5050">
            <w:pPr>
              <w:pStyle w:val="ConsPlusNormal"/>
              <w:rPr>
                <w:rFonts w:ascii="Times New Roman" w:hAnsi="Times New Roman" w:cs="Times New Roman"/>
                <w:szCs w:val="22"/>
              </w:rPr>
            </w:pPr>
            <w:proofErr w:type="gramStart"/>
            <w:r w:rsidRPr="00C01409">
              <w:rPr>
                <w:rFonts w:ascii="Times New Roman" w:hAnsi="Times New Roman" w:cs="Times New Roman"/>
                <w:szCs w:val="22"/>
              </w:rPr>
              <w:t>где</w:t>
            </w:r>
            <w:proofErr w:type="gramEnd"/>
            <w:r w:rsidRPr="00C01409">
              <w:rPr>
                <w:rFonts w:ascii="Times New Roman" w:hAnsi="Times New Roman" w:cs="Times New Roman"/>
                <w:szCs w:val="22"/>
              </w:rPr>
              <w:t>:</w:t>
            </w:r>
          </w:p>
          <w:p w:rsidR="00FE0CD3" w:rsidRPr="00C01409" w:rsidRDefault="00FE0CD3" w:rsidP="00EF5050">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FE0CD3" w:rsidRPr="00C01409" w:rsidRDefault="00FE0CD3" w:rsidP="00EF5050">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FE0CD3" w:rsidRPr="00C01409" w:rsidRDefault="00FE0CD3" w:rsidP="00EF5050">
            <w:pPr>
              <w:autoSpaceDE w:val="0"/>
              <w:autoSpaceDN w:val="0"/>
              <w:adjustRightInd w:val="0"/>
              <w:rPr>
                <w:sz w:val="22"/>
                <w:szCs w:val="22"/>
              </w:rPr>
            </w:pPr>
            <w:r w:rsidRPr="00C01409">
              <w:rPr>
                <w:sz w:val="22"/>
                <w:szCs w:val="22"/>
              </w:rPr>
              <w:t>K - общее количество объявленных торгов, единица.</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36"/>
                <w:sz w:val="22"/>
                <w:szCs w:val="22"/>
              </w:rPr>
              <w:drawing>
                <wp:inline distT="0" distB="0" distL="0" distR="0" wp14:anchorId="6B7375D1" wp14:editId="477BCEA2">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FE0CD3" w:rsidRPr="00C01409" w:rsidRDefault="00FE0CD3" w:rsidP="00EF5050">
            <w:pPr>
              <w:pStyle w:val="ConsPlusNormal"/>
              <w:rPr>
                <w:rFonts w:ascii="Times New Roman" w:hAnsi="Times New Roman" w:cs="Times New Roman"/>
                <w:szCs w:val="22"/>
              </w:rPr>
            </w:pPr>
            <w:proofErr w:type="gramStart"/>
            <w:r w:rsidRPr="00C01409">
              <w:rPr>
                <w:rFonts w:ascii="Times New Roman" w:hAnsi="Times New Roman" w:cs="Times New Roman"/>
                <w:szCs w:val="22"/>
              </w:rPr>
              <w:t>где</w:t>
            </w:r>
            <w:proofErr w:type="gramEnd"/>
            <w:r w:rsidRPr="00C01409">
              <w:rPr>
                <w:rFonts w:ascii="Times New Roman" w:hAnsi="Times New Roman" w:cs="Times New Roman"/>
                <w:szCs w:val="22"/>
              </w:rPr>
              <w:t>:</w:t>
            </w:r>
          </w:p>
          <w:p w:rsidR="00FE0CD3" w:rsidRPr="00C01409" w:rsidRDefault="00FE0CD3" w:rsidP="00EF5050">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FE0CD3" w:rsidRPr="00C01409" w:rsidRDefault="00FE0CD3" w:rsidP="00EF5050">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FE0CD3" w:rsidRPr="00C01409" w:rsidRDefault="00FE0CD3" w:rsidP="00EF5050">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2.4.</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33"/>
                <w:sz w:val="22"/>
                <w:szCs w:val="22"/>
              </w:rPr>
              <w:drawing>
                <wp:inline distT="0" distB="0" distL="0" distR="0" wp14:anchorId="73B2F27E" wp14:editId="330DBD37">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FE0CD3" w:rsidRPr="00C01409" w:rsidRDefault="00FE0CD3" w:rsidP="00EF5050">
            <w:pPr>
              <w:rPr>
                <w:sz w:val="22"/>
                <w:szCs w:val="22"/>
              </w:rPr>
            </w:pPr>
            <w:proofErr w:type="gramStart"/>
            <w:r w:rsidRPr="00C01409">
              <w:rPr>
                <w:sz w:val="22"/>
                <w:szCs w:val="22"/>
              </w:rPr>
              <w:t>где</w:t>
            </w:r>
            <w:proofErr w:type="gramEnd"/>
            <w:r w:rsidRPr="00C01409">
              <w:rPr>
                <w:sz w:val="22"/>
                <w:szCs w:val="22"/>
              </w:rPr>
              <w:t>:</w:t>
            </w:r>
          </w:p>
          <w:p w:rsidR="00FE0CD3" w:rsidRPr="00C01409" w:rsidRDefault="00FE0CD3" w:rsidP="00EF5050">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FE0CD3" w:rsidRPr="00C01409" w:rsidRDefault="00FE0CD3" w:rsidP="00EF5050">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FE0CD3" w:rsidRPr="00C01409" w:rsidRDefault="00FE0CD3" w:rsidP="00EF5050">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FE0CD3" w:rsidRPr="00C01409" w:rsidRDefault="00FE0CD3" w:rsidP="00EF5050">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единица</w:t>
            </w:r>
            <w:proofErr w:type="gramEnd"/>
          </w:p>
        </w:tc>
        <w:tc>
          <w:tcPr>
            <w:tcW w:w="9325" w:type="dxa"/>
          </w:tcPr>
          <w:p w:rsidR="00FE0CD3" w:rsidRPr="00C01409" w:rsidRDefault="00FE0CD3" w:rsidP="00EF5050">
            <w:pPr>
              <w:widowControl w:val="0"/>
              <w:autoSpaceDE w:val="0"/>
              <w:autoSpaceDN w:val="0"/>
              <w:adjustRightInd w:val="0"/>
              <w:jc w:val="both"/>
              <w:rPr>
                <w:sz w:val="22"/>
                <w:szCs w:val="22"/>
              </w:rPr>
            </w:pPr>
            <w:r w:rsidRPr="00C01409">
              <w:rPr>
                <w:noProof/>
                <w:position w:val="-32"/>
                <w:sz w:val="22"/>
                <w:szCs w:val="22"/>
              </w:rPr>
              <w:drawing>
                <wp:inline distT="0" distB="0" distL="0" distR="0" wp14:anchorId="3120C11F" wp14:editId="509D897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FE0CD3" w:rsidRPr="00C01409" w:rsidRDefault="00FE0CD3" w:rsidP="00EF5050">
            <w:pPr>
              <w:pStyle w:val="ConsPlusNormal"/>
              <w:rPr>
                <w:rFonts w:ascii="Times New Roman" w:hAnsi="Times New Roman" w:cs="Times New Roman"/>
                <w:szCs w:val="22"/>
              </w:rPr>
            </w:pPr>
            <w:proofErr w:type="gramStart"/>
            <w:r w:rsidRPr="00C01409">
              <w:rPr>
                <w:rFonts w:ascii="Times New Roman" w:hAnsi="Times New Roman" w:cs="Times New Roman"/>
                <w:szCs w:val="22"/>
              </w:rPr>
              <w:t>где</w:t>
            </w:r>
            <w:proofErr w:type="gramEnd"/>
            <w:r w:rsidRPr="00C01409">
              <w:rPr>
                <w:rFonts w:ascii="Times New Roman" w:hAnsi="Times New Roman" w:cs="Times New Roman"/>
                <w:szCs w:val="22"/>
              </w:rPr>
              <w:t>:</w:t>
            </w:r>
          </w:p>
          <w:p w:rsidR="00FE0CD3" w:rsidRPr="00C01409" w:rsidRDefault="00FE0CD3" w:rsidP="00EF5050">
            <w:pPr>
              <w:jc w:val="both"/>
              <w:rPr>
                <w:sz w:val="22"/>
                <w:szCs w:val="22"/>
              </w:rPr>
            </w:pPr>
            <w:r w:rsidRPr="00C01409">
              <w:rPr>
                <w:sz w:val="22"/>
                <w:szCs w:val="22"/>
              </w:rPr>
              <w:t>Y – количество участников в одной процедуре состоявшихся торгов, единиц;</w:t>
            </w:r>
          </w:p>
          <w:p w:rsidR="00FE0CD3" w:rsidRPr="00C01409" w:rsidRDefault="00FE0CD3" w:rsidP="00EF5050">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FE0CD3" w:rsidRPr="00C01409" w:rsidRDefault="00FE0CD3" w:rsidP="00EF5050">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FE0CD3" w:rsidRPr="00C01409" w:rsidRDefault="00FE0CD3" w:rsidP="00EF5050">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2.6.</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FE0CD3" w:rsidRPr="00C01409" w:rsidRDefault="00FE0CD3" w:rsidP="00EF5050">
            <w:pPr>
              <w:rPr>
                <w:sz w:val="22"/>
                <w:szCs w:val="22"/>
              </w:rPr>
            </w:pPr>
            <w:proofErr w:type="gramStart"/>
            <w:r w:rsidRPr="00C01409">
              <w:rPr>
                <w:sz w:val="22"/>
                <w:szCs w:val="22"/>
              </w:rPr>
              <w:t>где</w:t>
            </w:r>
            <w:proofErr w:type="gramEnd"/>
            <w:r w:rsidRPr="00C01409">
              <w:rPr>
                <w:sz w:val="22"/>
                <w:szCs w:val="22"/>
              </w:rPr>
              <w:t>:</w:t>
            </w:r>
          </w:p>
          <w:p w:rsidR="00FE0CD3" w:rsidRPr="00C01409" w:rsidRDefault="00FE0CD3" w:rsidP="00EF5050">
            <w:pPr>
              <w:rPr>
                <w:sz w:val="22"/>
                <w:szCs w:val="22"/>
              </w:rPr>
            </w:pPr>
            <w:r w:rsidRPr="00C01409">
              <w:rPr>
                <w:sz w:val="22"/>
                <w:szCs w:val="22"/>
              </w:rPr>
              <w:t>К - количество реализованных требований Стандарта развития конкуренции, единиц;</w:t>
            </w:r>
          </w:p>
          <w:p w:rsidR="00FE0CD3" w:rsidRPr="00C01409" w:rsidRDefault="00FE0CD3" w:rsidP="00EF5050">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FE0CD3" w:rsidRPr="00C01409" w:rsidRDefault="00FE0CD3" w:rsidP="00EF5050">
            <w:pPr>
              <w:rPr>
                <w:sz w:val="22"/>
                <w:szCs w:val="22"/>
              </w:rPr>
            </w:pPr>
          </w:p>
          <w:p w:rsidR="00FE0CD3" w:rsidRPr="00C01409" w:rsidRDefault="00FE0CD3" w:rsidP="00EF5050">
            <w:pPr>
              <w:rPr>
                <w:sz w:val="22"/>
                <w:szCs w:val="22"/>
              </w:rPr>
            </w:pPr>
            <w:r w:rsidRPr="00C01409">
              <w:rPr>
                <w:sz w:val="22"/>
                <w:szCs w:val="22"/>
              </w:rPr>
              <w:t>Реализация каждого требования является единицей при расчете значения показателя:</w:t>
            </w:r>
          </w:p>
          <w:p w:rsidR="00FE0CD3" w:rsidRPr="00C01409" w:rsidRDefault="00FE0CD3" w:rsidP="00EF5050">
            <w:pPr>
              <w:rPr>
                <w:sz w:val="22"/>
                <w:szCs w:val="22"/>
              </w:rPr>
            </w:pPr>
            <w:proofErr w:type="gramStart"/>
            <w:r w:rsidRPr="00C01409">
              <w:rPr>
                <w:sz w:val="22"/>
                <w:szCs w:val="22"/>
              </w:rPr>
              <w:t>одна</w:t>
            </w:r>
            <w:proofErr w:type="gramEnd"/>
            <w:r w:rsidRPr="00C01409">
              <w:rPr>
                <w:sz w:val="22"/>
                <w:szCs w:val="22"/>
              </w:rPr>
              <w:t xml:space="preserve"> единица числового значения показателя равна одному реализованному требованию.</w:t>
            </w:r>
          </w:p>
          <w:p w:rsidR="00FE0CD3" w:rsidRPr="00C01409" w:rsidRDefault="00FE0CD3" w:rsidP="00EF5050">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FE0CD3" w:rsidRPr="00C01409" w:rsidRDefault="00FE0CD3" w:rsidP="00EF5050">
            <w:pPr>
              <w:jc w:val="both"/>
              <w:rPr>
                <w:sz w:val="22"/>
                <w:szCs w:val="22"/>
              </w:rPr>
            </w:pPr>
            <w:r w:rsidRPr="00C01409">
              <w:rPr>
                <w:sz w:val="22"/>
                <w:szCs w:val="22"/>
              </w:rPr>
              <w:t>1. Определение уполномоченного органа.</w:t>
            </w:r>
          </w:p>
          <w:p w:rsidR="00FE0CD3" w:rsidRPr="00C01409" w:rsidRDefault="00FE0CD3" w:rsidP="00EF5050">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FE0CD3" w:rsidRPr="00C01409" w:rsidRDefault="00FE0CD3" w:rsidP="00EF5050">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FE0CD3" w:rsidRPr="00C01409" w:rsidRDefault="00FE0CD3" w:rsidP="00EF5050">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FE0CD3" w:rsidRPr="00C01409" w:rsidRDefault="00FE0CD3" w:rsidP="00EF5050">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FE0CD3" w:rsidRPr="00C01409" w:rsidRDefault="00FE0CD3" w:rsidP="00EF5050">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FE0CD3" w:rsidRPr="00C01409" w:rsidRDefault="00FE0CD3" w:rsidP="00EF5050">
            <w:pPr>
              <w:rPr>
                <w:rFonts w:cs="Times New Roman"/>
                <w:sz w:val="22"/>
                <w:szCs w:val="22"/>
              </w:rPr>
            </w:pPr>
          </w:p>
          <w:p w:rsidR="00FE0CD3" w:rsidRPr="00C01409" w:rsidRDefault="00FE0CD3" w:rsidP="00EF5050">
            <w:pPr>
              <w:rPr>
                <w:rFonts w:cs="Times New Roman"/>
                <w:sz w:val="22"/>
                <w:szCs w:val="22"/>
              </w:rPr>
            </w:pP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w:t>
            </w:r>
          </w:p>
        </w:tc>
        <w:tc>
          <w:tcPr>
            <w:tcW w:w="14446" w:type="dxa"/>
            <w:gridSpan w:val="3"/>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FE0CD3" w:rsidRPr="00C01409" w:rsidRDefault="00FE0CD3" w:rsidP="00EF5050">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FE0CD3" w:rsidRPr="00C01409" w:rsidRDefault="00FE0CD3" w:rsidP="00EF5050">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FE0CD3" w:rsidRPr="00C01409" w:rsidRDefault="00FE0CD3" w:rsidP="00EF5050">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FE0CD3" w:rsidRPr="00C01409" w:rsidRDefault="00FE0CD3" w:rsidP="00EF5050">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FE0CD3" w:rsidRPr="00C01409" w:rsidRDefault="00FE0CD3" w:rsidP="00EF5050">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FE0CD3" w:rsidRPr="00C01409" w:rsidRDefault="00FE0CD3" w:rsidP="00EF5050">
            <w:pPr>
              <w:rPr>
                <w:rFonts w:cs="Times New Roman"/>
                <w:sz w:val="22"/>
                <w:szCs w:val="22"/>
              </w:rPr>
            </w:pPr>
            <w:r w:rsidRPr="00C01409">
              <w:rPr>
                <w:rFonts w:cs="Times New Roman"/>
                <w:sz w:val="22"/>
                <w:szCs w:val="22"/>
              </w:rPr>
              <w:t>Федеральное статистическое наблюдение по формам</w:t>
            </w:r>
          </w:p>
          <w:p w:rsidR="00FE0CD3" w:rsidRPr="00C01409" w:rsidRDefault="00FE0CD3" w:rsidP="00EF5050">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FE0CD3" w:rsidRPr="00C01409" w:rsidRDefault="00FE0CD3" w:rsidP="00EF5050">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FE0CD3" w:rsidRPr="00C01409" w:rsidRDefault="00FE0CD3" w:rsidP="00EF5050">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FE0CD3" w:rsidRPr="00C01409" w:rsidRDefault="00FE0CD3" w:rsidP="00EF5050">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FE0CD3" w:rsidRPr="00C01409" w:rsidRDefault="00FE0CD3" w:rsidP="00EF5050">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FE0CD3" w:rsidRPr="00C01409" w:rsidRDefault="00FE0CD3" w:rsidP="00EF5050">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FE0CD3" w:rsidRPr="00C01409" w:rsidRDefault="00FE0CD3" w:rsidP="00EF5050">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7E0363" w:rsidP="00EF5050">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FE0CD3" w:rsidRPr="00C01409">
              <w:rPr>
                <w:rFonts w:cs="Times New Roman"/>
                <w:sz w:val="22"/>
                <w:szCs w:val="22"/>
              </w:rPr>
              <w:t xml:space="preserve"> </w:t>
            </w:r>
          </w:p>
          <w:p w:rsidR="00FE0CD3" w:rsidRPr="00C01409" w:rsidRDefault="00FE0CD3" w:rsidP="00EF5050">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FE0CD3" w:rsidRPr="00C01409" w:rsidRDefault="00FE0CD3" w:rsidP="00EF5050">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FE0CD3" w:rsidRPr="00C01409" w:rsidRDefault="00FE0CD3" w:rsidP="00EF5050">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FE0CD3" w:rsidRPr="00C01409" w:rsidRDefault="007E0363" w:rsidP="00EF5050">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FE0CD3" w:rsidRPr="00C01409">
              <w:rPr>
                <w:rFonts w:eastAsiaTheme="minorEastAsia" w:cs="Times New Roman"/>
                <w:sz w:val="22"/>
                <w:szCs w:val="22"/>
              </w:rPr>
              <w:t xml:space="preserve"> </w:t>
            </w:r>
            <w:r w:rsidR="00FE0CD3" w:rsidRPr="00C01409">
              <w:rPr>
                <w:rFonts w:cs="Times New Roman"/>
                <w:sz w:val="22"/>
                <w:szCs w:val="22"/>
              </w:rPr>
              <w:t>–</w:t>
            </w:r>
            <w:r w:rsidR="00FE0CD3" w:rsidRPr="00C01409">
              <w:rPr>
                <w:rFonts w:eastAsiaTheme="minorEastAsia" w:cs="Times New Roman"/>
                <w:sz w:val="22"/>
                <w:szCs w:val="22"/>
              </w:rPr>
              <w:t xml:space="preserve"> </w:t>
            </w:r>
            <w:r w:rsidR="00FE0CD3"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FE0CD3" w:rsidRPr="00C01409" w:rsidRDefault="00FE0CD3" w:rsidP="00EF5050">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3.4.</w:t>
            </w:r>
          </w:p>
        </w:tc>
        <w:tc>
          <w:tcPr>
            <w:tcW w:w="3692" w:type="dxa"/>
          </w:tcPr>
          <w:p w:rsidR="00FE0CD3" w:rsidRPr="00C01409" w:rsidRDefault="00FE0CD3" w:rsidP="00EF5050">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FE0CD3" w:rsidRPr="00C01409" w:rsidRDefault="00FE0CD3" w:rsidP="00EF5050">
            <w:pPr>
              <w:widowControl w:val="0"/>
              <w:suppressAutoHyphens/>
              <w:rPr>
                <w:rFonts w:cs="Times New Roman"/>
                <w:sz w:val="22"/>
                <w:szCs w:val="22"/>
              </w:rPr>
            </w:pP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FE0CD3" w:rsidRPr="00C01409" w:rsidRDefault="00FE0CD3" w:rsidP="00EF5050">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vMerge/>
          </w:tcPr>
          <w:p w:rsidR="00FE0CD3" w:rsidRPr="00C01409" w:rsidRDefault="00FE0CD3" w:rsidP="00EF5050">
            <w:pPr>
              <w:widowControl w:val="0"/>
              <w:suppressAutoHyphens/>
              <w:jc w:val="center"/>
              <w:rPr>
                <w:rFonts w:cs="Times New Roman"/>
                <w:sz w:val="22"/>
                <w:szCs w:val="22"/>
              </w:rPr>
            </w:pP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rPr>
                <w:rFonts w:cs="Times New Roman"/>
                <w:sz w:val="22"/>
                <w:szCs w:val="22"/>
              </w:rPr>
            </w:pPr>
            <w:r w:rsidRPr="00C01409">
              <w:rPr>
                <w:rFonts w:cs="Times New Roman"/>
                <w:sz w:val="22"/>
                <w:szCs w:val="22"/>
              </w:rPr>
              <w:t>Вновь созданные субъекты малого и среднего бизнеса</w:t>
            </w:r>
          </w:p>
          <w:p w:rsidR="00FE0CD3" w:rsidRPr="00C01409" w:rsidRDefault="00FE0CD3" w:rsidP="00EF5050">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единиц</w:t>
            </w:r>
            <w:proofErr w:type="gramEnd"/>
          </w:p>
        </w:tc>
        <w:tc>
          <w:tcPr>
            <w:tcW w:w="9325" w:type="dxa"/>
          </w:tcPr>
          <w:p w:rsidR="00FE0CD3" w:rsidRPr="00C01409" w:rsidRDefault="00FE0CD3" w:rsidP="00EF5050">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FE0CD3" w:rsidRPr="00C01409" w:rsidRDefault="00FE0CD3" w:rsidP="00EF5050">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3.6.</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 xml:space="preserve">Численность занятых в сфере малого и среднего предпринимательства, включая индивидуальных предпринимателей и </w:t>
            </w:r>
            <w:proofErr w:type="spellStart"/>
            <w:r w:rsidRPr="00C01409">
              <w:rPr>
                <w:rFonts w:cs="Times New Roman"/>
                <w:sz w:val="22"/>
                <w:szCs w:val="22"/>
              </w:rPr>
              <w:t>самозанятых</w:t>
            </w:r>
            <w:proofErr w:type="spellEnd"/>
            <w:r w:rsidRPr="00C01409">
              <w:rPr>
                <w:rFonts w:cs="Times New Roman"/>
                <w:sz w:val="22"/>
                <w:szCs w:val="22"/>
              </w:rPr>
              <w:t xml:space="preserve"> за отчетный период (прошедший год)</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человек</w:t>
            </w:r>
            <w:proofErr w:type="gramEnd"/>
          </w:p>
        </w:tc>
        <w:tc>
          <w:tcPr>
            <w:tcW w:w="9325" w:type="dxa"/>
          </w:tcPr>
          <w:p w:rsidR="00FE0CD3" w:rsidRPr="00C01409" w:rsidRDefault="00FE0CD3" w:rsidP="00EF5050">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FE0CD3" w:rsidRPr="00C01409" w:rsidRDefault="00FE0CD3" w:rsidP="00EF5050">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FE0CD3" w:rsidRPr="00C01409" w:rsidRDefault="00FE0CD3" w:rsidP="00EF5050">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FE0CD3" w:rsidRPr="00C01409" w:rsidRDefault="00FE0CD3" w:rsidP="00EF5050">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FE0CD3" w:rsidRPr="00C01409" w:rsidRDefault="00FE0CD3" w:rsidP="00EF5050">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FE0CD3" w:rsidRPr="00C01409" w:rsidRDefault="00FE0CD3" w:rsidP="00EF5050">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FE0CD3" w:rsidRPr="00C01409" w:rsidRDefault="00FE0CD3" w:rsidP="00EF5050">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FE0CD3" w:rsidRPr="00C01409" w:rsidRDefault="00FE0CD3" w:rsidP="00EF5050">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FE0CD3" w:rsidRPr="00C01409" w:rsidRDefault="00FE0CD3" w:rsidP="00EF5050">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FE0CD3" w:rsidRPr="00C01409" w:rsidRDefault="00FE0CD3" w:rsidP="00EF5050">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FE0CD3" w:rsidRPr="00C01409" w:rsidRDefault="00FE0CD3" w:rsidP="00EF5050">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FE0CD3" w:rsidRPr="00C01409" w:rsidRDefault="00FE0CD3" w:rsidP="00EF5050">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FE0CD3" w:rsidRPr="00C01409" w:rsidRDefault="00FE0CD3" w:rsidP="00EF5050">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FE0CD3" w:rsidRPr="00C01409" w:rsidRDefault="00FE0CD3" w:rsidP="00EF5050">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FE0CD3" w:rsidRPr="00C01409" w:rsidRDefault="00FE0CD3" w:rsidP="00EF5050">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3.</w:t>
            </w:r>
            <w:r w:rsidRPr="00C01409">
              <w:rPr>
                <w:rFonts w:cs="Times New Roman"/>
                <w:sz w:val="22"/>
                <w:szCs w:val="22"/>
                <w:lang w:val="en-US"/>
              </w:rPr>
              <w:t>7</w:t>
            </w:r>
            <w:r w:rsidRPr="00C01409">
              <w:rPr>
                <w:rFonts w:cs="Times New Roman"/>
                <w:sz w:val="22"/>
                <w:szCs w:val="22"/>
              </w:rPr>
              <w:t>.</w:t>
            </w:r>
          </w:p>
        </w:tc>
        <w:tc>
          <w:tcPr>
            <w:tcW w:w="3692" w:type="dxa"/>
          </w:tcPr>
          <w:p w:rsidR="00FE0CD3" w:rsidRPr="00C01409" w:rsidRDefault="00FE0CD3" w:rsidP="00EF5050">
            <w:pPr>
              <w:rPr>
                <w:rFonts w:cs="Times New Roman"/>
                <w:sz w:val="22"/>
                <w:szCs w:val="22"/>
              </w:rPr>
            </w:pPr>
            <w:r w:rsidRPr="00C01409">
              <w:rPr>
                <w:rFonts w:cs="Times New Roman"/>
                <w:sz w:val="22"/>
                <w:szCs w:val="22"/>
              </w:rPr>
              <w:t xml:space="preserve">Количество </w:t>
            </w:r>
            <w:proofErr w:type="spellStart"/>
            <w:r w:rsidRPr="00C01409">
              <w:rPr>
                <w:rFonts w:cs="Times New Roman"/>
                <w:sz w:val="22"/>
                <w:szCs w:val="22"/>
              </w:rPr>
              <w:t>самозанятых</w:t>
            </w:r>
            <w:proofErr w:type="spellEnd"/>
            <w:r w:rsidRPr="00C01409">
              <w:rPr>
                <w:rFonts w:cs="Times New Roman"/>
                <w:sz w:val="22"/>
                <w:szCs w:val="22"/>
              </w:rPr>
              <w:t xml:space="preserve"> граждан, зафиксировавших свой статус, с учетом введения налогового режима для </w:t>
            </w:r>
            <w:proofErr w:type="spellStart"/>
            <w:r w:rsidRPr="00C01409">
              <w:rPr>
                <w:rFonts w:cs="Times New Roman"/>
                <w:sz w:val="22"/>
                <w:szCs w:val="22"/>
              </w:rPr>
              <w:t>самозанятых</w:t>
            </w:r>
            <w:proofErr w:type="spellEnd"/>
            <w:r w:rsidRPr="00C01409">
              <w:rPr>
                <w:rFonts w:cs="Times New Roman"/>
                <w:sz w:val="22"/>
                <w:szCs w:val="22"/>
              </w:rPr>
              <w:t>, нарастающим итогом</w:t>
            </w:r>
          </w:p>
        </w:tc>
        <w:tc>
          <w:tcPr>
            <w:tcW w:w="1429" w:type="dxa"/>
          </w:tcPr>
          <w:p w:rsidR="00FE0CD3" w:rsidRPr="00C01409" w:rsidRDefault="00FE0CD3" w:rsidP="00EF5050">
            <w:pPr>
              <w:jc w:val="center"/>
            </w:pPr>
            <w:proofErr w:type="gramStart"/>
            <w:r w:rsidRPr="00C01409">
              <w:t>человек</w:t>
            </w:r>
            <w:proofErr w:type="gramEnd"/>
          </w:p>
        </w:tc>
        <w:tc>
          <w:tcPr>
            <w:tcW w:w="9325" w:type="dxa"/>
          </w:tcPr>
          <w:p w:rsidR="00FE0CD3" w:rsidRPr="00C01409" w:rsidRDefault="00FE0CD3" w:rsidP="00EF5050">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FE0CD3" w:rsidRPr="00C01409" w:rsidRDefault="00FE0CD3" w:rsidP="00EF5050">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w:t>
            </w:r>
          </w:p>
        </w:tc>
        <w:tc>
          <w:tcPr>
            <w:tcW w:w="14446" w:type="dxa"/>
            <w:gridSpan w:val="3"/>
          </w:tcPr>
          <w:p w:rsidR="00FE0CD3" w:rsidRPr="00C01409" w:rsidRDefault="00FE0CD3" w:rsidP="00EF5050">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4.1.</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325" w:type="dxa"/>
          </w:tcPr>
          <w:p w:rsidR="00FE0CD3" w:rsidRPr="00C01409" w:rsidRDefault="00FE0CD3" w:rsidP="00EF5050">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FE0CD3" w:rsidRPr="00C01409" w:rsidRDefault="00FE0CD3" w:rsidP="00EF5050">
            <w:pPr>
              <w:widowControl w:val="0"/>
              <w:autoSpaceDE w:val="0"/>
              <w:autoSpaceDN w:val="0"/>
              <w:adjustRightInd w:val="0"/>
              <w:rPr>
                <w:rFonts w:eastAsia="Calibri" w:cs="Times New Roman"/>
                <w:sz w:val="22"/>
                <w:szCs w:val="18"/>
              </w:rPr>
            </w:pPr>
            <w:proofErr w:type="gramStart"/>
            <w:r w:rsidRPr="00C01409">
              <w:rPr>
                <w:rFonts w:eastAsia="Calibri" w:cs="Times New Roman"/>
                <w:sz w:val="22"/>
                <w:szCs w:val="18"/>
              </w:rPr>
              <w:t>где</w:t>
            </w:r>
            <w:proofErr w:type="gramEnd"/>
            <w:r w:rsidRPr="00C01409">
              <w:rPr>
                <w:rFonts w:eastAsia="Calibri" w:cs="Times New Roman"/>
                <w:sz w:val="22"/>
                <w:szCs w:val="18"/>
              </w:rPr>
              <w:t>:</w:t>
            </w:r>
          </w:p>
          <w:p w:rsidR="00FE0CD3" w:rsidRPr="00C01409" w:rsidRDefault="00FE0CD3" w:rsidP="00EF5050">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FE0CD3" w:rsidRPr="00C01409" w:rsidRDefault="00FE0CD3" w:rsidP="00EF5050">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FE0CD3" w:rsidRPr="00C01409" w:rsidRDefault="00FE0CD3" w:rsidP="00EF5050">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FE0CD3" w:rsidRPr="00C01409" w:rsidRDefault="00FE0CD3" w:rsidP="00EF5050">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FE0CD3" w:rsidRPr="00C01409" w:rsidTr="00EF5050">
        <w:trPr>
          <w:jc w:val="center"/>
        </w:trPr>
        <w:tc>
          <w:tcPr>
            <w:tcW w:w="698" w:type="dxa"/>
            <w:vMerge w:val="restart"/>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4.2.</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баллы</w:t>
            </w:r>
            <w:proofErr w:type="gramEnd"/>
          </w:p>
        </w:tc>
        <w:tc>
          <w:tcPr>
            <w:tcW w:w="9325" w:type="dxa"/>
          </w:tcPr>
          <w:p w:rsidR="00FE0CD3" w:rsidRPr="00C01409" w:rsidRDefault="00FE0CD3" w:rsidP="00EF5050">
            <w:pPr>
              <w:rPr>
                <w:rFonts w:cs="Times New Roman"/>
                <w:sz w:val="21"/>
                <w:szCs w:val="21"/>
              </w:rPr>
            </w:pPr>
            <w:r w:rsidRPr="00C01409">
              <w:rPr>
                <w:rFonts w:cs="Times New Roman"/>
                <w:sz w:val="21"/>
                <w:szCs w:val="21"/>
              </w:rPr>
              <w:t>Т = 300 – Н – Р – Я, где:</w:t>
            </w:r>
          </w:p>
          <w:p w:rsidR="00FE0CD3" w:rsidRPr="00C01409" w:rsidRDefault="00FE0CD3" w:rsidP="00EF5050">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FE0CD3" w:rsidRPr="00C01409" w:rsidRDefault="00FE0CD3" w:rsidP="00EF5050">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FE0CD3" w:rsidRPr="00C01409" w:rsidRDefault="00FE0CD3" w:rsidP="00EF5050">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FE0CD3" w:rsidRPr="00C01409" w:rsidRDefault="00FE0CD3" w:rsidP="00EF5050">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FE0CD3" w:rsidRPr="00C01409" w:rsidRDefault="00FE0CD3" w:rsidP="00EF5050">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FE0CD3" w:rsidRPr="00C01409" w:rsidRDefault="00FE0CD3" w:rsidP="00EF5050">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FE0CD3" w:rsidRPr="00C01409" w:rsidRDefault="00FE0CD3" w:rsidP="00EF5050">
            <w:pPr>
              <w:rPr>
                <w:rFonts w:cs="Times New Roman"/>
                <w:sz w:val="21"/>
                <w:szCs w:val="21"/>
              </w:rPr>
            </w:pPr>
            <w:r w:rsidRPr="00C01409">
              <w:rPr>
                <w:rFonts w:cs="Times New Roman"/>
                <w:sz w:val="21"/>
                <w:szCs w:val="21"/>
              </w:rPr>
              <w:t>- наличие развлекательной программы;</w:t>
            </w:r>
          </w:p>
          <w:p w:rsidR="00FE0CD3" w:rsidRPr="00C01409" w:rsidRDefault="00FE0CD3" w:rsidP="00EF5050">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FE0CD3" w:rsidRPr="00C01409" w:rsidRDefault="00FE0CD3" w:rsidP="00EF5050">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FE0CD3" w:rsidRPr="00C01409" w:rsidRDefault="00FE0CD3" w:rsidP="00EF5050">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FE0CD3" w:rsidRPr="00C01409" w:rsidRDefault="00FE0CD3" w:rsidP="00EF5050">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FE0CD3" w:rsidRPr="00C01409" w:rsidRDefault="00FE0CD3" w:rsidP="00EF5050">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FE0CD3" w:rsidRPr="00C01409" w:rsidRDefault="00FE0CD3" w:rsidP="00EF5050">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FE0CD3" w:rsidRPr="00C01409" w:rsidRDefault="00FE0CD3" w:rsidP="00EF5050">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FE0CD3" w:rsidRPr="00C01409" w:rsidRDefault="00FE0CD3" w:rsidP="00EF5050">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FE0CD3" w:rsidRPr="00C01409" w:rsidRDefault="00FE0CD3" w:rsidP="00EF5050">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FE0CD3" w:rsidRPr="00C01409" w:rsidRDefault="00FE0CD3" w:rsidP="00EF5050">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FE0CD3" w:rsidRPr="00C01409" w:rsidRDefault="00FE0CD3" w:rsidP="00EF5050">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FE0CD3" w:rsidRPr="00C01409" w:rsidTr="00EF5050">
        <w:trPr>
          <w:jc w:val="center"/>
        </w:trPr>
        <w:tc>
          <w:tcPr>
            <w:tcW w:w="698" w:type="dxa"/>
            <w:vMerge/>
          </w:tcPr>
          <w:p w:rsidR="00FE0CD3" w:rsidRPr="00C01409" w:rsidRDefault="00FE0CD3" w:rsidP="00EF5050">
            <w:pPr>
              <w:widowControl w:val="0"/>
              <w:suppressAutoHyphens/>
              <w:jc w:val="center"/>
              <w:rPr>
                <w:rFonts w:cs="Times New Roman"/>
                <w:sz w:val="22"/>
                <w:szCs w:val="22"/>
              </w:rPr>
            </w:pP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баллы</w:t>
            </w:r>
            <w:proofErr w:type="gramEnd"/>
          </w:p>
        </w:tc>
        <w:tc>
          <w:tcPr>
            <w:tcW w:w="9325" w:type="dxa"/>
          </w:tcPr>
          <w:p w:rsidR="00FE0CD3" w:rsidRPr="00C01409" w:rsidRDefault="00FE0CD3" w:rsidP="00EF5050">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FE0CD3" w:rsidRPr="00C01409" w:rsidRDefault="00FE0CD3" w:rsidP="00EF5050">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FE0CD3" w:rsidRPr="00C01409" w:rsidRDefault="00FE0CD3" w:rsidP="00EF5050">
            <w:pPr>
              <w:rPr>
                <w:rFonts w:cs="Times New Roman"/>
                <w:sz w:val="21"/>
                <w:szCs w:val="21"/>
              </w:rPr>
            </w:pPr>
            <w:proofErr w:type="gramStart"/>
            <w:r w:rsidRPr="00C01409">
              <w:rPr>
                <w:rFonts w:cs="Times New Roman"/>
                <w:sz w:val="21"/>
                <w:szCs w:val="21"/>
              </w:rPr>
              <w:t>в</w:t>
            </w:r>
            <w:proofErr w:type="gramEnd"/>
            <w:r w:rsidRPr="00C01409">
              <w:rPr>
                <w:rFonts w:cs="Times New Roman"/>
                <w:sz w:val="21"/>
                <w:szCs w:val="21"/>
              </w:rPr>
              <w:t xml:space="preserve"> квартал (далее – Показатель);</w:t>
            </w:r>
          </w:p>
          <w:p w:rsidR="00FE0CD3" w:rsidRPr="00C01409" w:rsidRDefault="00FE0CD3" w:rsidP="00EF5050">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FE0CD3" w:rsidRPr="00C01409" w:rsidRDefault="00FE0CD3" w:rsidP="00EF5050">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FE0CD3" w:rsidRPr="00C01409" w:rsidRDefault="00FE0CD3" w:rsidP="00EF5050">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FE0CD3" w:rsidRPr="00C01409" w:rsidRDefault="00FE0CD3" w:rsidP="00EF5050">
            <w:pPr>
              <w:rPr>
                <w:rFonts w:cs="Times New Roman"/>
                <w:sz w:val="21"/>
                <w:szCs w:val="21"/>
              </w:rPr>
            </w:pPr>
            <w:r w:rsidRPr="00C01409">
              <w:rPr>
                <w:rFonts w:cs="Times New Roman"/>
                <w:sz w:val="21"/>
                <w:szCs w:val="21"/>
              </w:rPr>
              <w:t>Минимальное значение составляет 0 баллов.</w:t>
            </w:r>
          </w:p>
          <w:p w:rsidR="00FE0CD3" w:rsidRPr="00C01409" w:rsidRDefault="00FE0CD3" w:rsidP="00EF5050">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FE0CD3" w:rsidRPr="00C01409" w:rsidRDefault="00FE0CD3" w:rsidP="00EF5050">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FE0CD3" w:rsidRPr="00C01409" w:rsidRDefault="00FE0CD3" w:rsidP="00EF5050">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FE0CD3" w:rsidRPr="00C01409" w:rsidRDefault="00FE0CD3" w:rsidP="00EF5050">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FE0CD3" w:rsidRPr="00C01409" w:rsidRDefault="00FE0CD3" w:rsidP="00EF5050">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FE0CD3" w:rsidRPr="00C01409" w:rsidRDefault="00FE0CD3" w:rsidP="00EF5050">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FE0CD3" w:rsidRPr="00C01409" w:rsidRDefault="00FE0CD3" w:rsidP="00EF5050">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FE0CD3" w:rsidRPr="00C01409" w:rsidRDefault="00FE0CD3" w:rsidP="00EF5050">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FE0CD3" w:rsidRPr="00C01409" w:rsidRDefault="00FE0CD3" w:rsidP="00EF5050">
            <w:pPr>
              <w:rPr>
                <w:rFonts w:cs="Times New Roman"/>
                <w:sz w:val="21"/>
                <w:szCs w:val="21"/>
              </w:rPr>
            </w:pPr>
            <w:r w:rsidRPr="00C01409">
              <w:rPr>
                <w:rFonts w:cs="Times New Roman"/>
                <w:sz w:val="21"/>
                <w:szCs w:val="21"/>
              </w:rPr>
              <w:t>Т = Н + Р + Я, где</w:t>
            </w:r>
          </w:p>
          <w:p w:rsidR="00FE0CD3" w:rsidRPr="00C01409" w:rsidRDefault="00FE0CD3" w:rsidP="00EF5050">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FE0CD3" w:rsidRPr="00C01409" w:rsidRDefault="00FE0CD3" w:rsidP="00EF5050">
            <w:pPr>
              <w:rPr>
                <w:rFonts w:cs="Times New Roman"/>
                <w:sz w:val="21"/>
                <w:szCs w:val="21"/>
              </w:rPr>
            </w:pPr>
            <w:r w:rsidRPr="00C01409">
              <w:rPr>
                <w:rFonts w:cs="Times New Roman"/>
                <w:sz w:val="21"/>
                <w:szCs w:val="21"/>
              </w:rPr>
              <w:t>Р = K + Q, где</w:t>
            </w:r>
          </w:p>
          <w:p w:rsidR="00FE0CD3" w:rsidRPr="00C01409" w:rsidRDefault="00FE0CD3" w:rsidP="00EF5050">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FE0CD3" w:rsidRPr="00C01409" w:rsidRDefault="00FE0CD3" w:rsidP="00EF5050">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FE0CD3" w:rsidRPr="00C01409" w:rsidRDefault="00FE0CD3" w:rsidP="00EF5050">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FE0CD3" w:rsidRPr="00C01409" w:rsidRDefault="00FE0CD3" w:rsidP="00EF5050">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FE0CD3" w:rsidRPr="00C01409" w:rsidRDefault="00FE0CD3" w:rsidP="00EF5050">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FE0CD3" w:rsidRPr="00C01409" w:rsidRDefault="00FE0CD3" w:rsidP="00EF5050">
            <w:pPr>
              <w:rPr>
                <w:rFonts w:cs="Times New Roman"/>
                <w:sz w:val="21"/>
                <w:szCs w:val="21"/>
              </w:rPr>
            </w:pPr>
            <w:proofErr w:type="gramStart"/>
            <w:r w:rsidRPr="00C01409">
              <w:rPr>
                <w:rFonts w:cs="Times New Roman"/>
                <w:sz w:val="21"/>
                <w:szCs w:val="21"/>
              </w:rPr>
              <w:t>и</w:t>
            </w:r>
            <w:proofErr w:type="gramEnd"/>
            <w:r w:rsidRPr="00C01409">
              <w:rPr>
                <w:rFonts w:cs="Times New Roman"/>
                <w:sz w:val="21"/>
                <w:szCs w:val="21"/>
              </w:rPr>
              <w:t xml:space="preserve"> тарой, а также техническое обслуживание, ремонт и уборку производственного оборудования,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FE0CD3" w:rsidRPr="00C01409" w:rsidRDefault="00FE0CD3" w:rsidP="00EF5050">
            <w:pPr>
              <w:rPr>
                <w:rFonts w:cs="Times New Roman"/>
                <w:sz w:val="21"/>
                <w:szCs w:val="21"/>
              </w:rPr>
            </w:pPr>
            <w:proofErr w:type="gramStart"/>
            <w:r w:rsidRPr="00C01409">
              <w:rPr>
                <w:rFonts w:cs="Times New Roman"/>
                <w:sz w:val="21"/>
                <w:szCs w:val="21"/>
              </w:rPr>
              <w:t>и</w:t>
            </w:r>
            <w:proofErr w:type="gramEnd"/>
            <w:r w:rsidRPr="00C01409">
              <w:rPr>
                <w:rFonts w:cs="Times New Roman"/>
                <w:sz w:val="21"/>
                <w:szCs w:val="21"/>
              </w:rPr>
              <w:t xml:space="preserve"> непродовольственных товаров,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FE0CD3" w:rsidRPr="00C01409" w:rsidRDefault="00FE0CD3" w:rsidP="00EF5050">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FE0CD3" w:rsidRPr="00C01409" w:rsidRDefault="00FE0CD3" w:rsidP="00EF5050">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FE0CD3" w:rsidRPr="00C01409" w:rsidRDefault="00FE0CD3" w:rsidP="00EF5050">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FE0CD3" w:rsidRPr="00C01409" w:rsidRDefault="00FE0CD3" w:rsidP="00EF5050">
            <w:pPr>
              <w:rPr>
                <w:rFonts w:cs="Times New Roman"/>
                <w:sz w:val="21"/>
                <w:szCs w:val="21"/>
              </w:rPr>
            </w:pPr>
            <w:proofErr w:type="gramStart"/>
            <w:r w:rsidRPr="00C01409">
              <w:rPr>
                <w:rFonts w:cs="Times New Roman"/>
                <w:sz w:val="21"/>
                <w:szCs w:val="21"/>
              </w:rPr>
              <w:t>на</w:t>
            </w:r>
            <w:proofErr w:type="gramEnd"/>
            <w:r w:rsidRPr="00C01409">
              <w:rPr>
                <w:rFonts w:cs="Times New Roman"/>
                <w:sz w:val="21"/>
                <w:szCs w:val="21"/>
              </w:rPr>
              <w:t xml:space="preserve"> рынке, 0,5 балла за каждый факт.</w:t>
            </w:r>
          </w:p>
          <w:p w:rsidR="00FE0CD3" w:rsidRPr="00C01409" w:rsidRDefault="00FE0CD3" w:rsidP="00EF5050">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FE0CD3" w:rsidRPr="00C01409" w:rsidRDefault="00FE0CD3" w:rsidP="00EF5050">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FE0CD3" w:rsidRPr="00C01409" w:rsidRDefault="00FE0CD3" w:rsidP="00EF5050">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FE0CD3" w:rsidRPr="00C01409" w:rsidRDefault="00FE0CD3" w:rsidP="00EF5050">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FE0CD3" w:rsidRPr="00C01409" w:rsidRDefault="00FE0CD3" w:rsidP="00EF5050">
            <w:pPr>
              <w:rPr>
                <w:rFonts w:cs="Times New Roman"/>
                <w:sz w:val="21"/>
                <w:szCs w:val="21"/>
              </w:rPr>
            </w:pPr>
            <w:r w:rsidRPr="00C0140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FE0CD3" w:rsidRPr="00C01409" w:rsidRDefault="00FE0CD3" w:rsidP="00EF5050">
            <w:pPr>
              <w:rPr>
                <w:rFonts w:cs="Times New Roman"/>
                <w:sz w:val="21"/>
                <w:szCs w:val="21"/>
              </w:rPr>
            </w:pPr>
            <w:r w:rsidRPr="00C0140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FE0CD3" w:rsidRPr="00C01409" w:rsidRDefault="00FE0CD3" w:rsidP="00EF5050">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FE0CD3" w:rsidRPr="00C01409" w:rsidRDefault="00FE0CD3" w:rsidP="00EF5050">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FE0CD3" w:rsidRPr="00C01409" w:rsidRDefault="00FE0CD3" w:rsidP="00EF5050">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FE0CD3" w:rsidRPr="00C01409" w:rsidRDefault="00FE0CD3" w:rsidP="00EF5050">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FE0CD3" w:rsidRPr="00C01409" w:rsidRDefault="00FE0CD3" w:rsidP="00EF5050">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FE0CD3" w:rsidRPr="00C01409" w:rsidRDefault="00FE0CD3" w:rsidP="00EF5050">
            <w:pPr>
              <w:rPr>
                <w:rFonts w:cs="Times New Roman"/>
                <w:sz w:val="21"/>
                <w:szCs w:val="21"/>
              </w:rPr>
            </w:pPr>
            <w:r w:rsidRPr="00C01409">
              <w:rPr>
                <w:rFonts w:cs="Times New Roman"/>
                <w:sz w:val="21"/>
                <w:szCs w:val="21"/>
              </w:rPr>
              <w:t>А=(К1-К2) х К3, где:</w:t>
            </w:r>
          </w:p>
          <w:p w:rsidR="00FE0CD3" w:rsidRPr="00C01409" w:rsidRDefault="00FE0CD3" w:rsidP="00EF5050">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FE0CD3" w:rsidRPr="00C01409" w:rsidRDefault="00FE0CD3" w:rsidP="00EF5050">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FE0CD3" w:rsidRPr="00C01409" w:rsidRDefault="00FE0CD3" w:rsidP="00EF5050">
            <w:pPr>
              <w:rPr>
                <w:rFonts w:cs="Times New Roman"/>
                <w:sz w:val="21"/>
                <w:szCs w:val="21"/>
              </w:rPr>
            </w:pPr>
            <w:r w:rsidRPr="00C01409">
              <w:rPr>
                <w:rFonts w:cs="Times New Roman"/>
                <w:sz w:val="21"/>
                <w:szCs w:val="21"/>
              </w:rPr>
              <w:t>(</w:t>
            </w:r>
            <w:proofErr w:type="gramStart"/>
            <w:r w:rsidRPr="00C01409">
              <w:rPr>
                <w:rFonts w:cs="Times New Roman"/>
                <w:sz w:val="21"/>
                <w:szCs w:val="21"/>
              </w:rPr>
              <w:t>в</w:t>
            </w:r>
            <w:proofErr w:type="gramEnd"/>
            <w:r w:rsidRPr="00C01409">
              <w:rPr>
                <w:rFonts w:cs="Times New Roman"/>
                <w:sz w:val="21"/>
                <w:szCs w:val="21"/>
              </w:rPr>
              <w:t xml:space="preserve"> соответствии со статьей 16 Федерального закона от 22.11.1995 № 171-ФЗ </w:t>
            </w:r>
          </w:p>
          <w:p w:rsidR="00FE0CD3" w:rsidRPr="00C01409" w:rsidRDefault="00FE0CD3" w:rsidP="00EF5050">
            <w:pPr>
              <w:rPr>
                <w:rFonts w:cs="Times New Roman"/>
                <w:sz w:val="21"/>
                <w:szCs w:val="21"/>
              </w:rPr>
            </w:pPr>
            <w:r w:rsidRPr="00C0140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E0CD3" w:rsidRPr="00C01409" w:rsidRDefault="00FE0CD3" w:rsidP="00EF5050">
            <w:pPr>
              <w:rPr>
                <w:rFonts w:cs="Times New Roman"/>
                <w:sz w:val="21"/>
                <w:szCs w:val="21"/>
              </w:rPr>
            </w:pPr>
            <w:r w:rsidRPr="00C0140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FE0CD3" w:rsidRPr="00C01409" w:rsidRDefault="00FE0CD3" w:rsidP="00EF5050">
            <w:pPr>
              <w:rPr>
                <w:rFonts w:cs="Times New Roman"/>
                <w:sz w:val="21"/>
                <w:szCs w:val="21"/>
              </w:rPr>
            </w:pPr>
            <w:r w:rsidRPr="00C01409">
              <w:rPr>
                <w:rFonts w:cs="Times New Roman"/>
                <w:sz w:val="21"/>
                <w:szCs w:val="21"/>
              </w:rPr>
              <w:t>К3 - количество дней просрочки внесения сведений в РГИС.</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FE0CD3" w:rsidRPr="00C01409" w:rsidRDefault="00FE0CD3" w:rsidP="00EF5050">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FE0CD3" w:rsidRPr="00C01409" w:rsidRDefault="00FE0CD3" w:rsidP="00EF5050">
            <w:pPr>
              <w:rPr>
                <w:rFonts w:cs="Times New Roman"/>
                <w:sz w:val="21"/>
                <w:szCs w:val="21"/>
              </w:rPr>
            </w:pPr>
            <w:r w:rsidRPr="00C01409">
              <w:rPr>
                <w:rFonts w:cs="Times New Roman"/>
                <w:sz w:val="21"/>
                <w:szCs w:val="21"/>
              </w:rPr>
              <w:t>О = 300 - Со, где</w:t>
            </w:r>
          </w:p>
          <w:p w:rsidR="00FE0CD3" w:rsidRPr="00C01409" w:rsidRDefault="00FE0CD3" w:rsidP="00EF5050">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FE0CD3" w:rsidRPr="00C01409" w:rsidRDefault="00FE0CD3" w:rsidP="00EF5050">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FE0CD3" w:rsidRPr="00C01409" w:rsidRDefault="00FE0CD3" w:rsidP="00EF5050">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FE0CD3" w:rsidRPr="00C01409" w:rsidRDefault="00FE0CD3" w:rsidP="00EF5050">
            <w:pPr>
              <w:rPr>
                <w:rFonts w:cs="Times New Roman"/>
                <w:sz w:val="21"/>
                <w:szCs w:val="21"/>
              </w:rPr>
            </w:pPr>
            <w:r w:rsidRPr="00C01409">
              <w:rPr>
                <w:rFonts w:cs="Times New Roman"/>
                <w:sz w:val="21"/>
                <w:szCs w:val="21"/>
              </w:rPr>
              <w:t>К1 – коэффициент равен 3,75;</w:t>
            </w:r>
          </w:p>
          <w:p w:rsidR="00FE0CD3" w:rsidRPr="00C01409" w:rsidRDefault="00FE0CD3" w:rsidP="00EF5050">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FE0CD3" w:rsidRPr="00C01409" w:rsidRDefault="00FE0CD3" w:rsidP="00EF5050">
            <w:pPr>
              <w:rPr>
                <w:rFonts w:cs="Times New Roman"/>
                <w:sz w:val="21"/>
                <w:szCs w:val="21"/>
              </w:rPr>
            </w:pPr>
            <w:r w:rsidRPr="00C01409">
              <w:rPr>
                <w:rFonts w:cs="Times New Roman"/>
                <w:sz w:val="21"/>
                <w:szCs w:val="21"/>
              </w:rPr>
              <w:t>К2 – коэффициент равен 30;</w:t>
            </w:r>
          </w:p>
          <w:p w:rsidR="00FE0CD3" w:rsidRPr="00C01409" w:rsidRDefault="00FE0CD3" w:rsidP="00EF5050">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FE0CD3" w:rsidRPr="00C01409" w:rsidRDefault="00FE0CD3" w:rsidP="00EF5050">
            <w:pPr>
              <w:rPr>
                <w:rFonts w:cs="Times New Roman"/>
                <w:sz w:val="21"/>
                <w:szCs w:val="21"/>
              </w:rPr>
            </w:pPr>
            <w:r w:rsidRPr="00C01409">
              <w:rPr>
                <w:rFonts w:cs="Times New Roman"/>
                <w:sz w:val="21"/>
                <w:szCs w:val="21"/>
              </w:rPr>
              <w:t>К3 – коэффициент равен 2;</w:t>
            </w:r>
          </w:p>
          <w:p w:rsidR="00FE0CD3" w:rsidRPr="00C01409" w:rsidRDefault="00FE0CD3" w:rsidP="00EF5050">
            <w:pPr>
              <w:rPr>
                <w:rFonts w:cs="Times New Roman"/>
                <w:sz w:val="21"/>
                <w:szCs w:val="21"/>
              </w:rPr>
            </w:pPr>
            <w:proofErr w:type="gramStart"/>
            <w:r w:rsidRPr="00C01409">
              <w:rPr>
                <w:rFonts w:cs="Times New Roman"/>
                <w:sz w:val="21"/>
                <w:szCs w:val="21"/>
              </w:rPr>
              <w:t>n</w:t>
            </w:r>
            <w:proofErr w:type="gramEnd"/>
            <w:r w:rsidRPr="00C01409">
              <w:rPr>
                <w:rFonts w:cs="Times New Roman"/>
                <w:sz w:val="21"/>
                <w:szCs w:val="21"/>
              </w:rPr>
              <w:t xml:space="preserve"> – общая сумма оцениваемых ОДС в муниципальном образовании.</w:t>
            </w:r>
          </w:p>
          <w:p w:rsidR="00FE0CD3" w:rsidRPr="00C01409" w:rsidRDefault="00FE0CD3" w:rsidP="00EF5050">
            <w:pPr>
              <w:rPr>
                <w:rFonts w:cs="Times New Roman"/>
                <w:sz w:val="21"/>
                <w:szCs w:val="21"/>
              </w:rPr>
            </w:pPr>
            <w:r w:rsidRPr="00C01409">
              <w:rPr>
                <w:rFonts w:cs="Times New Roman"/>
                <w:sz w:val="21"/>
                <w:szCs w:val="21"/>
              </w:rPr>
              <w:t>Первый раздел – параметры, относящиеся к коэффициенту К1:</w:t>
            </w:r>
          </w:p>
          <w:p w:rsidR="00FE0CD3" w:rsidRPr="00C01409" w:rsidRDefault="00FE0CD3" w:rsidP="00EF5050">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FE0CD3" w:rsidRPr="00C01409" w:rsidRDefault="00FE0CD3" w:rsidP="00EF5050">
            <w:pPr>
              <w:rPr>
                <w:rFonts w:cs="Times New Roman"/>
                <w:sz w:val="21"/>
                <w:szCs w:val="21"/>
              </w:rPr>
            </w:pPr>
            <w:r w:rsidRPr="00C01409">
              <w:rPr>
                <w:rFonts w:cs="Times New Roman"/>
                <w:sz w:val="21"/>
                <w:szCs w:val="21"/>
              </w:rPr>
              <w:t>2) Наличие прав на земельный участок;</w:t>
            </w:r>
          </w:p>
          <w:p w:rsidR="00FE0CD3" w:rsidRPr="00C01409" w:rsidRDefault="00FE0CD3" w:rsidP="00EF5050">
            <w:pPr>
              <w:rPr>
                <w:rFonts w:cs="Times New Roman"/>
                <w:sz w:val="21"/>
                <w:szCs w:val="21"/>
              </w:rPr>
            </w:pPr>
            <w:r w:rsidRPr="00C01409">
              <w:rPr>
                <w:rFonts w:cs="Times New Roman"/>
                <w:sz w:val="21"/>
                <w:szCs w:val="21"/>
              </w:rPr>
              <w:t>3) Соответствует противопожарной безопасности;</w:t>
            </w:r>
          </w:p>
          <w:p w:rsidR="00FE0CD3" w:rsidRPr="00C01409" w:rsidRDefault="00FE0CD3" w:rsidP="00EF5050">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FE0CD3" w:rsidRPr="00C01409" w:rsidRDefault="00FE0CD3" w:rsidP="00EF5050">
            <w:pPr>
              <w:rPr>
                <w:rFonts w:cs="Times New Roman"/>
                <w:sz w:val="21"/>
                <w:szCs w:val="21"/>
              </w:rPr>
            </w:pPr>
            <w:r w:rsidRPr="00C01409">
              <w:rPr>
                <w:rFonts w:cs="Times New Roman"/>
                <w:sz w:val="21"/>
                <w:szCs w:val="21"/>
              </w:rPr>
              <w:t>5) Соответствие архитектурному облику;</w:t>
            </w:r>
          </w:p>
          <w:p w:rsidR="00FE0CD3" w:rsidRPr="00C01409" w:rsidRDefault="00FE0CD3" w:rsidP="00EF5050">
            <w:pPr>
              <w:rPr>
                <w:rFonts w:cs="Times New Roman"/>
                <w:sz w:val="21"/>
                <w:szCs w:val="21"/>
              </w:rPr>
            </w:pPr>
            <w:r w:rsidRPr="00C01409">
              <w:rPr>
                <w:rFonts w:cs="Times New Roman"/>
                <w:sz w:val="21"/>
                <w:szCs w:val="21"/>
              </w:rPr>
              <w:t>6) Налог на имущество;</w:t>
            </w:r>
          </w:p>
          <w:p w:rsidR="00FE0CD3" w:rsidRPr="00C01409" w:rsidRDefault="00FE0CD3" w:rsidP="00EF5050">
            <w:pPr>
              <w:rPr>
                <w:rFonts w:cs="Times New Roman"/>
                <w:sz w:val="21"/>
                <w:szCs w:val="21"/>
              </w:rPr>
            </w:pPr>
            <w:r w:rsidRPr="00C01409">
              <w:rPr>
                <w:rFonts w:cs="Times New Roman"/>
                <w:sz w:val="21"/>
                <w:szCs w:val="21"/>
              </w:rPr>
              <w:t>7) Земельный налог;</w:t>
            </w:r>
          </w:p>
          <w:p w:rsidR="00FE0CD3" w:rsidRPr="00C01409" w:rsidRDefault="00FE0CD3" w:rsidP="00EF5050">
            <w:pPr>
              <w:rPr>
                <w:rFonts w:cs="Times New Roman"/>
                <w:sz w:val="21"/>
                <w:szCs w:val="21"/>
              </w:rPr>
            </w:pPr>
            <w:r w:rsidRPr="00C01409">
              <w:rPr>
                <w:rFonts w:cs="Times New Roman"/>
                <w:sz w:val="21"/>
                <w:szCs w:val="21"/>
              </w:rPr>
              <w:t>8) НДФЛ;</w:t>
            </w:r>
          </w:p>
          <w:p w:rsidR="00FE0CD3" w:rsidRPr="00C01409" w:rsidRDefault="00FE0CD3" w:rsidP="00EF5050">
            <w:pPr>
              <w:rPr>
                <w:rFonts w:cs="Times New Roman"/>
                <w:sz w:val="21"/>
                <w:szCs w:val="21"/>
              </w:rPr>
            </w:pPr>
            <w:r w:rsidRPr="00C01409">
              <w:rPr>
                <w:rFonts w:cs="Times New Roman"/>
                <w:sz w:val="21"/>
                <w:szCs w:val="21"/>
              </w:rPr>
              <w:t>9) Налог на прибыль;</w:t>
            </w:r>
          </w:p>
          <w:p w:rsidR="00FE0CD3" w:rsidRPr="00C01409" w:rsidRDefault="00FE0CD3" w:rsidP="00EF5050">
            <w:pPr>
              <w:rPr>
                <w:rFonts w:cs="Times New Roman"/>
                <w:sz w:val="21"/>
                <w:szCs w:val="21"/>
              </w:rPr>
            </w:pPr>
            <w:r w:rsidRPr="00C01409">
              <w:rPr>
                <w:rFonts w:cs="Times New Roman"/>
                <w:sz w:val="21"/>
                <w:szCs w:val="21"/>
              </w:rPr>
              <w:t>10) НДС;</w:t>
            </w:r>
          </w:p>
          <w:p w:rsidR="00FE0CD3" w:rsidRPr="00C01409" w:rsidRDefault="00FE0CD3" w:rsidP="00EF5050">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FE0CD3" w:rsidRPr="00C01409" w:rsidRDefault="00FE0CD3" w:rsidP="00EF5050">
            <w:pPr>
              <w:rPr>
                <w:rFonts w:cs="Times New Roman"/>
                <w:sz w:val="21"/>
                <w:szCs w:val="21"/>
              </w:rPr>
            </w:pPr>
            <w:r w:rsidRPr="00C01409">
              <w:rPr>
                <w:rFonts w:cs="Times New Roman"/>
                <w:sz w:val="21"/>
                <w:szCs w:val="21"/>
              </w:rPr>
              <w:lastRenderedPageBreak/>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FE0CD3" w:rsidRPr="00C01409" w:rsidRDefault="00FE0CD3" w:rsidP="00EF5050">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FE0CD3" w:rsidRPr="00C01409" w:rsidRDefault="00FE0CD3" w:rsidP="00EF5050">
            <w:pPr>
              <w:rPr>
                <w:rFonts w:cs="Times New Roman"/>
                <w:sz w:val="21"/>
                <w:szCs w:val="21"/>
              </w:rPr>
            </w:pPr>
            <w:r w:rsidRPr="00C01409">
              <w:rPr>
                <w:rFonts w:cs="Times New Roman"/>
                <w:sz w:val="21"/>
                <w:szCs w:val="21"/>
              </w:rPr>
              <w:t>14) Соответствие внешнего вида средств размещения информации;</w:t>
            </w:r>
          </w:p>
          <w:p w:rsidR="00FE0CD3" w:rsidRPr="00C01409" w:rsidRDefault="00FE0CD3" w:rsidP="00EF5050">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FE0CD3" w:rsidRPr="00C01409" w:rsidRDefault="00FE0CD3" w:rsidP="00EF5050">
            <w:pPr>
              <w:rPr>
                <w:rFonts w:cs="Times New Roman"/>
                <w:sz w:val="21"/>
                <w:szCs w:val="21"/>
              </w:rPr>
            </w:pPr>
            <w:r w:rsidRPr="00C01409">
              <w:rPr>
                <w:rFonts w:cs="Times New Roman"/>
                <w:sz w:val="21"/>
                <w:szCs w:val="21"/>
              </w:rPr>
              <w:t>16) Соответствие внешнего вида ограждений и заборов.</w:t>
            </w:r>
          </w:p>
          <w:p w:rsidR="00FE0CD3" w:rsidRPr="00C01409" w:rsidRDefault="00FE0CD3" w:rsidP="00EF5050">
            <w:pPr>
              <w:rPr>
                <w:rFonts w:cs="Times New Roman"/>
                <w:sz w:val="21"/>
                <w:szCs w:val="21"/>
              </w:rPr>
            </w:pPr>
            <w:r w:rsidRPr="00C01409">
              <w:rPr>
                <w:rFonts w:cs="Times New Roman"/>
                <w:sz w:val="21"/>
                <w:szCs w:val="21"/>
              </w:rPr>
              <w:t>Второй раздел – параметр, относящийся к коэффициенту К2:</w:t>
            </w:r>
          </w:p>
          <w:p w:rsidR="00FE0CD3" w:rsidRPr="00C01409" w:rsidRDefault="00FE0CD3" w:rsidP="00EF5050">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FE0CD3" w:rsidRPr="00C01409" w:rsidRDefault="00FE0CD3" w:rsidP="00EF5050">
            <w:pPr>
              <w:rPr>
                <w:rFonts w:cs="Times New Roman"/>
                <w:sz w:val="21"/>
                <w:szCs w:val="21"/>
              </w:rPr>
            </w:pPr>
            <w:r w:rsidRPr="00C01409">
              <w:rPr>
                <w:rFonts w:cs="Times New Roman"/>
                <w:sz w:val="21"/>
                <w:szCs w:val="21"/>
              </w:rPr>
              <w:t>Третий раздел – параметры, относящиеся к коэффициенту К3:</w:t>
            </w:r>
          </w:p>
          <w:p w:rsidR="00FE0CD3" w:rsidRPr="00C01409" w:rsidRDefault="00FE0CD3" w:rsidP="00EF5050">
            <w:pPr>
              <w:rPr>
                <w:rFonts w:cs="Times New Roman"/>
                <w:sz w:val="21"/>
                <w:szCs w:val="21"/>
              </w:rPr>
            </w:pPr>
            <w:r w:rsidRPr="00C01409">
              <w:rPr>
                <w:rFonts w:cs="Times New Roman"/>
                <w:sz w:val="21"/>
                <w:szCs w:val="21"/>
              </w:rPr>
              <w:t>18) Наличие уголка потребителя;</w:t>
            </w:r>
          </w:p>
          <w:p w:rsidR="00FE0CD3" w:rsidRPr="00C01409" w:rsidRDefault="00FE0CD3" w:rsidP="00EF5050">
            <w:pPr>
              <w:rPr>
                <w:rFonts w:cs="Times New Roman"/>
                <w:sz w:val="21"/>
                <w:szCs w:val="21"/>
              </w:rPr>
            </w:pPr>
            <w:r w:rsidRPr="00C01409">
              <w:rPr>
                <w:rFonts w:cs="Times New Roman"/>
                <w:sz w:val="21"/>
                <w:szCs w:val="21"/>
              </w:rPr>
              <w:t>19) Наличие пандуса для инвалидов;</w:t>
            </w:r>
          </w:p>
          <w:p w:rsidR="00FE0CD3" w:rsidRPr="00C01409" w:rsidRDefault="00FE0CD3" w:rsidP="00EF5050">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FE0CD3" w:rsidRPr="00C01409" w:rsidRDefault="00FE0CD3" w:rsidP="00EF5050">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FE0CD3" w:rsidRPr="00C01409" w:rsidRDefault="00FE0CD3" w:rsidP="00EF5050">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FE0CD3" w:rsidRPr="00C01409" w:rsidRDefault="00FE0CD3" w:rsidP="00EF5050">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FE0CD3" w:rsidRPr="00C01409" w:rsidRDefault="00FE0CD3" w:rsidP="00EF5050">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FE0CD3" w:rsidRPr="00C01409" w:rsidRDefault="00FE0CD3" w:rsidP="00EF5050">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FE0CD3" w:rsidRPr="00C01409" w:rsidRDefault="00FE0CD3" w:rsidP="00EF5050">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FE0CD3" w:rsidRPr="00C01409" w:rsidRDefault="00FE0CD3" w:rsidP="00EF5050">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FE0CD3" w:rsidRPr="00C01409" w:rsidRDefault="00FE0CD3" w:rsidP="00EF5050">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FE0CD3" w:rsidRPr="00C01409" w:rsidRDefault="00FE0CD3" w:rsidP="00EF5050">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FE0CD3" w:rsidRPr="00C01409" w:rsidRDefault="00FE0CD3" w:rsidP="00EF5050">
            <w:pPr>
              <w:rPr>
                <w:rFonts w:cs="Times New Roman"/>
                <w:sz w:val="21"/>
                <w:szCs w:val="21"/>
              </w:rPr>
            </w:pPr>
            <w:r w:rsidRPr="00C01409">
              <w:rPr>
                <w:rFonts w:cs="Times New Roman"/>
                <w:sz w:val="21"/>
                <w:szCs w:val="21"/>
              </w:rPr>
              <w:t>Проведение тематических ярмарочных мероприятий.</w:t>
            </w:r>
          </w:p>
          <w:p w:rsidR="00FE0CD3" w:rsidRPr="00C01409" w:rsidRDefault="00FE0CD3" w:rsidP="00EF5050">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FE0CD3" w:rsidRPr="00C01409" w:rsidRDefault="00FE0CD3" w:rsidP="00EF5050">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FE0CD3" w:rsidRPr="00C01409" w:rsidRDefault="00FE0CD3" w:rsidP="00EF5050">
            <w:pPr>
              <w:rPr>
                <w:rFonts w:cs="Times New Roman"/>
                <w:sz w:val="21"/>
                <w:szCs w:val="21"/>
              </w:rPr>
            </w:pPr>
            <w:r w:rsidRPr="00C01409">
              <w:rPr>
                <w:rFonts w:cs="Times New Roman"/>
                <w:sz w:val="21"/>
                <w:szCs w:val="21"/>
              </w:rPr>
              <w:t>- наличие развлекательной программы;</w:t>
            </w:r>
          </w:p>
          <w:p w:rsidR="00FE0CD3" w:rsidRPr="00C01409" w:rsidRDefault="00FE0CD3" w:rsidP="00EF5050">
            <w:pPr>
              <w:rPr>
                <w:rFonts w:cs="Times New Roman"/>
                <w:sz w:val="21"/>
                <w:szCs w:val="21"/>
              </w:rPr>
            </w:pPr>
            <w:r w:rsidRPr="00C0140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FE0CD3" w:rsidRPr="00C01409" w:rsidRDefault="00FE0CD3" w:rsidP="00EF5050">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FE0CD3" w:rsidRPr="00C01409" w:rsidRDefault="00FE0CD3" w:rsidP="00EF5050">
            <w:pPr>
              <w:rPr>
                <w:rFonts w:cs="Times New Roman"/>
                <w:sz w:val="21"/>
                <w:szCs w:val="21"/>
              </w:rPr>
            </w:pPr>
            <w:proofErr w:type="gramStart"/>
            <w:r w:rsidRPr="00C01409">
              <w:rPr>
                <w:rFonts w:cs="Times New Roman"/>
                <w:sz w:val="21"/>
                <w:szCs w:val="21"/>
              </w:rPr>
              <w:t>в</w:t>
            </w:r>
            <w:proofErr w:type="gramEnd"/>
            <w:r w:rsidRPr="00C01409">
              <w:rPr>
                <w:rFonts w:cs="Times New Roman"/>
                <w:sz w:val="21"/>
                <w:szCs w:val="21"/>
              </w:rPr>
              <w:t xml:space="preserve"> том числе по благоустройству;</w:t>
            </w:r>
          </w:p>
          <w:p w:rsidR="00FE0CD3" w:rsidRPr="00C01409" w:rsidRDefault="00FE0CD3" w:rsidP="00EF5050">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FE0CD3" w:rsidRPr="00C01409" w:rsidRDefault="00FE0CD3" w:rsidP="00EF5050">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FE0CD3" w:rsidRPr="00C01409" w:rsidRDefault="00FE0CD3" w:rsidP="00EF5050">
            <w:pPr>
              <w:rPr>
                <w:rFonts w:cs="Times New Roman"/>
                <w:sz w:val="21"/>
                <w:szCs w:val="21"/>
              </w:rPr>
            </w:pPr>
            <w:r w:rsidRPr="00C01409">
              <w:rPr>
                <w:rFonts w:cs="Times New Roman"/>
                <w:sz w:val="21"/>
                <w:szCs w:val="21"/>
              </w:rPr>
              <w:t xml:space="preserve">* в рамках расчета значений составляющей Т под отчетной информацией понимается: </w:t>
            </w:r>
          </w:p>
          <w:p w:rsidR="00FE0CD3" w:rsidRPr="00C01409" w:rsidRDefault="00FE0CD3" w:rsidP="00EF5050">
            <w:pPr>
              <w:rPr>
                <w:rFonts w:cs="Times New Roman"/>
                <w:sz w:val="21"/>
                <w:szCs w:val="21"/>
              </w:rPr>
            </w:pPr>
            <w:r w:rsidRPr="00C01409">
              <w:rPr>
                <w:rFonts w:cs="Times New Roman"/>
                <w:sz w:val="21"/>
                <w:szCs w:val="21"/>
              </w:rPr>
              <w:tab/>
            </w:r>
            <w:proofErr w:type="gramStart"/>
            <w:r w:rsidRPr="00C01409">
              <w:rPr>
                <w:rFonts w:cs="Times New Roman"/>
                <w:sz w:val="21"/>
                <w:szCs w:val="21"/>
              </w:rPr>
              <w:t>ежемесячная</w:t>
            </w:r>
            <w:proofErr w:type="gramEnd"/>
            <w:r w:rsidRPr="00C01409">
              <w:rPr>
                <w:rFonts w:cs="Times New Roman"/>
                <w:sz w:val="21"/>
                <w:szCs w:val="21"/>
              </w:rPr>
              <w:t xml:space="preserve">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FE0CD3" w:rsidRPr="00C01409" w:rsidRDefault="00FE0CD3" w:rsidP="00EF5050">
            <w:pPr>
              <w:rPr>
                <w:rFonts w:cs="Times New Roman"/>
                <w:sz w:val="21"/>
                <w:szCs w:val="21"/>
              </w:rPr>
            </w:pPr>
            <w:r w:rsidRPr="00C01409">
              <w:rPr>
                <w:rFonts w:cs="Times New Roman"/>
                <w:sz w:val="21"/>
                <w:szCs w:val="21"/>
              </w:rPr>
              <w:tab/>
            </w:r>
            <w:proofErr w:type="gramStart"/>
            <w:r w:rsidRPr="00C01409">
              <w:rPr>
                <w:rFonts w:cs="Times New Roman"/>
                <w:sz w:val="21"/>
                <w:szCs w:val="21"/>
              </w:rPr>
              <w:t>ежеквартальная</w:t>
            </w:r>
            <w:proofErr w:type="gramEnd"/>
            <w:r w:rsidRPr="00C01409">
              <w:rPr>
                <w:rFonts w:cs="Times New Roman"/>
                <w:sz w:val="21"/>
                <w:szCs w:val="21"/>
              </w:rPr>
              <w:t xml:space="preserve"> информация о схемах размещения нестационарных торговых объектов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ab/>
            </w:r>
            <w:proofErr w:type="gramStart"/>
            <w:r w:rsidRPr="00C01409">
              <w:rPr>
                <w:rFonts w:cs="Times New Roman"/>
                <w:sz w:val="21"/>
                <w:szCs w:val="21"/>
              </w:rPr>
              <w:t>информация</w:t>
            </w:r>
            <w:proofErr w:type="gramEnd"/>
            <w:r w:rsidRPr="00C01409">
              <w:rPr>
                <w:rFonts w:cs="Times New Roman"/>
                <w:sz w:val="21"/>
                <w:szCs w:val="21"/>
              </w:rPr>
              <w:t xml:space="preserve">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FE0CD3" w:rsidRPr="00C01409" w:rsidRDefault="00FE0CD3" w:rsidP="00EF5050">
            <w:pPr>
              <w:rPr>
                <w:rFonts w:cs="Times New Roman"/>
                <w:sz w:val="21"/>
                <w:szCs w:val="21"/>
              </w:rPr>
            </w:pPr>
            <w:r w:rsidRPr="00C01409">
              <w:rPr>
                <w:rFonts w:cs="Times New Roman"/>
                <w:sz w:val="21"/>
                <w:szCs w:val="21"/>
              </w:rPr>
              <w:tab/>
            </w:r>
            <w:proofErr w:type="gramStart"/>
            <w:r w:rsidRPr="00C01409">
              <w:rPr>
                <w:rFonts w:cs="Times New Roman"/>
                <w:sz w:val="21"/>
                <w:szCs w:val="21"/>
              </w:rPr>
              <w:t>информация</w:t>
            </w:r>
            <w:proofErr w:type="gramEnd"/>
            <w:r w:rsidRPr="00C01409">
              <w:rPr>
                <w:rFonts w:cs="Times New Roman"/>
                <w:sz w:val="21"/>
                <w:szCs w:val="21"/>
              </w:rPr>
              <w:t xml:space="preserve"> о планируемых ярмарках на территории муниципального образования для внесения в Реестр ярмарок (до 20 числа месяца, предшествующего отчетному);</w:t>
            </w:r>
          </w:p>
          <w:p w:rsidR="00FE0CD3" w:rsidRPr="00C01409" w:rsidRDefault="00FE0CD3" w:rsidP="00EF5050">
            <w:pPr>
              <w:rPr>
                <w:rFonts w:cs="Times New Roman"/>
                <w:sz w:val="21"/>
                <w:szCs w:val="21"/>
              </w:rPr>
            </w:pPr>
            <w:r w:rsidRPr="00C01409">
              <w:rPr>
                <w:rFonts w:cs="Times New Roman"/>
                <w:sz w:val="21"/>
                <w:szCs w:val="21"/>
              </w:rPr>
              <w:tab/>
            </w:r>
            <w:proofErr w:type="gramStart"/>
            <w:r w:rsidRPr="00C01409">
              <w:rPr>
                <w:rFonts w:cs="Times New Roman"/>
                <w:sz w:val="21"/>
                <w:szCs w:val="21"/>
              </w:rPr>
              <w:t>отчет</w:t>
            </w:r>
            <w:proofErr w:type="gramEnd"/>
            <w:r w:rsidRPr="00C01409">
              <w:rPr>
                <w:rFonts w:cs="Times New Roman"/>
                <w:sz w:val="21"/>
                <w:szCs w:val="21"/>
              </w:rPr>
              <w:t xml:space="preserve"> о проведенных ярмарках на территории муниципального образования (до 5 числа месяца, следующего за отчетным).</w:t>
            </w:r>
          </w:p>
          <w:p w:rsidR="00FE0CD3" w:rsidRPr="00C01409" w:rsidRDefault="00FE0CD3" w:rsidP="00EF5050">
            <w:pPr>
              <w:rPr>
                <w:rFonts w:cs="Times New Roman"/>
                <w:sz w:val="21"/>
                <w:szCs w:val="21"/>
              </w:rPr>
            </w:pPr>
          </w:p>
          <w:p w:rsidR="00FE0CD3" w:rsidRPr="00C01409" w:rsidRDefault="00FE0CD3" w:rsidP="00EF5050">
            <w:pPr>
              <w:rPr>
                <w:rFonts w:cs="Times New Roman"/>
                <w:sz w:val="21"/>
                <w:szCs w:val="21"/>
              </w:rPr>
            </w:pPr>
            <w:r w:rsidRPr="00C01409">
              <w:rPr>
                <w:rFonts w:cs="Times New Roman"/>
                <w:sz w:val="22"/>
                <w:szCs w:val="22"/>
              </w:rPr>
              <w:t>Источники информации:</w:t>
            </w:r>
          </w:p>
          <w:p w:rsidR="00FE0CD3" w:rsidRPr="00C01409" w:rsidRDefault="00FE0CD3" w:rsidP="00EF5050">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FE0CD3" w:rsidRPr="00C01409" w:rsidRDefault="00FE0CD3" w:rsidP="00EF5050">
            <w:pPr>
              <w:rPr>
                <w:rFonts w:cs="Times New Roman"/>
                <w:sz w:val="21"/>
                <w:szCs w:val="21"/>
              </w:rPr>
            </w:pPr>
            <w:proofErr w:type="gramStart"/>
            <w:r w:rsidRPr="00C01409">
              <w:rPr>
                <w:rFonts w:cs="Times New Roman"/>
                <w:sz w:val="21"/>
                <w:szCs w:val="21"/>
              </w:rPr>
              <w:t>мониторинг</w:t>
            </w:r>
            <w:proofErr w:type="gramEnd"/>
            <w:r w:rsidRPr="00C01409">
              <w:rPr>
                <w:rFonts w:cs="Times New Roman"/>
                <w:sz w:val="21"/>
                <w:szCs w:val="21"/>
              </w:rPr>
              <w:t xml:space="preserve"> мест проведения ярмарок и мест размещения нестационарных торговых объектов;</w:t>
            </w:r>
          </w:p>
          <w:p w:rsidR="00FE0CD3" w:rsidRPr="00C01409" w:rsidRDefault="00FE0CD3" w:rsidP="00EF5050">
            <w:pPr>
              <w:rPr>
                <w:rFonts w:cs="Times New Roman"/>
                <w:sz w:val="21"/>
                <w:szCs w:val="21"/>
              </w:rPr>
            </w:pPr>
            <w:proofErr w:type="gramStart"/>
            <w:r w:rsidRPr="00C01409">
              <w:rPr>
                <w:rFonts w:cs="Times New Roman"/>
                <w:sz w:val="21"/>
                <w:szCs w:val="21"/>
              </w:rPr>
              <w:t>мониторинг</w:t>
            </w:r>
            <w:proofErr w:type="gramEnd"/>
            <w:r w:rsidRPr="00C01409">
              <w:rPr>
                <w:rFonts w:cs="Times New Roman"/>
                <w:sz w:val="21"/>
                <w:szCs w:val="21"/>
              </w:rPr>
              <w:t xml:space="preserve"> организации деятельности розничных рынков;</w:t>
            </w:r>
          </w:p>
          <w:p w:rsidR="00FE0CD3" w:rsidRPr="00C01409" w:rsidRDefault="00FE0CD3" w:rsidP="00EF5050">
            <w:pPr>
              <w:rPr>
                <w:rFonts w:cs="Times New Roman"/>
                <w:sz w:val="21"/>
                <w:szCs w:val="21"/>
              </w:rPr>
            </w:pPr>
            <w:r w:rsidRPr="00C01409">
              <w:rPr>
                <w:rFonts w:cs="Times New Roman"/>
                <w:sz w:val="21"/>
                <w:szCs w:val="21"/>
              </w:rPr>
              <w:t xml:space="preserve">Слой «ОДС (открытые данные)» в РГИС; </w:t>
            </w:r>
          </w:p>
          <w:p w:rsidR="00FE0CD3" w:rsidRPr="00C01409" w:rsidRDefault="00FE0CD3" w:rsidP="00EF5050">
            <w:pPr>
              <w:rPr>
                <w:rFonts w:cs="Times New Roman"/>
                <w:sz w:val="21"/>
                <w:szCs w:val="21"/>
              </w:rPr>
            </w:pPr>
            <w:proofErr w:type="gramStart"/>
            <w:r w:rsidRPr="00C01409">
              <w:rPr>
                <w:rFonts w:cs="Times New Roman"/>
                <w:sz w:val="21"/>
                <w:szCs w:val="21"/>
              </w:rPr>
              <w:t>мониторинг</w:t>
            </w:r>
            <w:proofErr w:type="gramEnd"/>
            <w:r w:rsidRPr="00C01409">
              <w:rPr>
                <w:rFonts w:cs="Times New Roman"/>
                <w:sz w:val="21"/>
                <w:szCs w:val="21"/>
              </w:rPr>
              <w:t xml:space="preserve"> земельных участков под ОДС;</w:t>
            </w:r>
          </w:p>
          <w:p w:rsidR="00FE0CD3" w:rsidRPr="00C01409" w:rsidRDefault="00FE0CD3" w:rsidP="00EF5050">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FE0CD3" w:rsidRPr="00C01409" w:rsidRDefault="00FE0CD3" w:rsidP="00EF5050">
            <w:pPr>
              <w:rPr>
                <w:rFonts w:cs="Times New Roman"/>
                <w:sz w:val="21"/>
                <w:szCs w:val="21"/>
              </w:rPr>
            </w:pPr>
            <w:proofErr w:type="gramStart"/>
            <w:r w:rsidRPr="00C01409">
              <w:rPr>
                <w:rFonts w:cs="Times New Roman"/>
                <w:sz w:val="21"/>
                <w:szCs w:val="21"/>
              </w:rPr>
              <w:t>в</w:t>
            </w:r>
            <w:proofErr w:type="gramEnd"/>
            <w:r w:rsidRPr="00C01409">
              <w:rPr>
                <w:rFonts w:cs="Times New Roman"/>
                <w:sz w:val="21"/>
                <w:szCs w:val="21"/>
              </w:rPr>
              <w:t xml:space="preserve"> РГИС.</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FE0CD3" w:rsidRPr="00C01409" w:rsidRDefault="00FE0CD3" w:rsidP="00EF5050">
            <w:pPr>
              <w:jc w:val="center"/>
              <w:rPr>
                <w:rFonts w:cs="Times New Roman"/>
                <w:sz w:val="22"/>
                <w:szCs w:val="22"/>
              </w:rPr>
            </w:pPr>
            <w:proofErr w:type="spellStart"/>
            <w:r w:rsidRPr="00C01409">
              <w:rPr>
                <w:rFonts w:cs="Times New Roman"/>
                <w:sz w:val="22"/>
                <w:szCs w:val="22"/>
              </w:rPr>
              <w:t>Тыс.кв.м</w:t>
            </w:r>
            <w:proofErr w:type="spellEnd"/>
          </w:p>
        </w:tc>
        <w:tc>
          <w:tcPr>
            <w:tcW w:w="9325" w:type="dxa"/>
          </w:tcPr>
          <w:p w:rsidR="00FE0CD3" w:rsidRPr="00C01409" w:rsidRDefault="00FE0CD3" w:rsidP="00EF5050">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FE0CD3" w:rsidRPr="00C01409" w:rsidRDefault="00FE0CD3" w:rsidP="00EF5050">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4.4.</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Посадочные места</w:t>
            </w:r>
          </w:p>
        </w:tc>
        <w:tc>
          <w:tcPr>
            <w:tcW w:w="9325" w:type="dxa"/>
          </w:tcPr>
          <w:p w:rsidR="00FE0CD3" w:rsidRPr="00C01409" w:rsidRDefault="00FE0CD3" w:rsidP="00EF5050">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FE0CD3" w:rsidRPr="00C01409" w:rsidRDefault="00FE0CD3" w:rsidP="00EF5050">
            <w:pPr>
              <w:rPr>
                <w:rFonts w:cs="Times New Roman"/>
                <w:sz w:val="22"/>
                <w:szCs w:val="22"/>
              </w:rPr>
            </w:pPr>
            <w:r w:rsidRPr="00C0140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FE0CD3" w:rsidRPr="00C01409" w:rsidTr="00EF5050">
        <w:trPr>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lastRenderedPageBreak/>
              <w:t>4.5.</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Рабочие места</w:t>
            </w:r>
          </w:p>
        </w:tc>
        <w:tc>
          <w:tcPr>
            <w:tcW w:w="9325" w:type="dxa"/>
          </w:tcPr>
          <w:p w:rsidR="00FE0CD3" w:rsidRPr="00C01409" w:rsidRDefault="00FE0CD3" w:rsidP="00EF5050">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FE0CD3" w:rsidRPr="00C01409" w:rsidRDefault="00FE0CD3" w:rsidP="00EF5050">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FE0CD3" w:rsidRPr="00C01409" w:rsidTr="00EF5050">
        <w:trPr>
          <w:jc w:val="center"/>
        </w:trPr>
        <w:tc>
          <w:tcPr>
            <w:tcW w:w="698" w:type="dxa"/>
          </w:tcPr>
          <w:p w:rsidR="00FE0CD3" w:rsidRPr="00C01409" w:rsidRDefault="00FE0CD3" w:rsidP="00EF5050">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t>4.6</w:t>
            </w:r>
          </w:p>
        </w:tc>
        <w:tc>
          <w:tcPr>
            <w:tcW w:w="3692" w:type="dxa"/>
          </w:tcPr>
          <w:p w:rsidR="00FE0CD3" w:rsidRPr="00C01409" w:rsidRDefault="00FE0CD3" w:rsidP="00EF5050">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FE0CD3" w:rsidRPr="00C01409" w:rsidRDefault="00FE0CD3" w:rsidP="00EF5050">
            <w:pPr>
              <w:jc w:val="center"/>
              <w:rPr>
                <w:rFonts w:cs="Times New Roman"/>
                <w:sz w:val="22"/>
                <w:szCs w:val="22"/>
              </w:rPr>
            </w:pPr>
            <w:r w:rsidRPr="00C01409">
              <w:rPr>
                <w:rFonts w:cs="Times New Roman"/>
                <w:sz w:val="22"/>
                <w:szCs w:val="22"/>
              </w:rPr>
              <w:t>%</w:t>
            </w:r>
          </w:p>
        </w:tc>
        <w:tc>
          <w:tcPr>
            <w:tcW w:w="9325" w:type="dxa"/>
          </w:tcPr>
          <w:p w:rsidR="00FE0CD3" w:rsidRPr="00C01409" w:rsidRDefault="00FE0CD3" w:rsidP="00EF5050">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FE0CD3" w:rsidRPr="00C01409" w:rsidRDefault="00FE0CD3" w:rsidP="00EF5050">
            <w:pPr>
              <w:widowControl w:val="0"/>
              <w:autoSpaceDE w:val="0"/>
              <w:autoSpaceDN w:val="0"/>
              <w:adjustRightInd w:val="0"/>
              <w:rPr>
                <w:rFonts w:cs="Times New Roman"/>
                <w:sz w:val="22"/>
                <w:szCs w:val="22"/>
              </w:rPr>
            </w:pPr>
            <w:proofErr w:type="gramStart"/>
            <w:r w:rsidRPr="00C01409">
              <w:rPr>
                <w:rFonts w:eastAsia="Calibri"/>
                <w:sz w:val="22"/>
                <w:szCs w:val="22"/>
              </w:rPr>
              <w:t>где</w:t>
            </w:r>
            <w:proofErr w:type="gramEnd"/>
            <w:r w:rsidRPr="00C01409">
              <w:rPr>
                <w:rFonts w:eastAsia="Calibri"/>
                <w:sz w:val="22"/>
                <w:szCs w:val="22"/>
              </w:rPr>
              <w:t>:</w:t>
            </w:r>
          </w:p>
          <w:p w:rsidR="00FE0CD3" w:rsidRPr="00C01409" w:rsidRDefault="00FE0CD3" w:rsidP="00EF5050">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FE0CD3" w:rsidRPr="00C01409" w:rsidRDefault="00FE0CD3" w:rsidP="00EF5050">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FE0CD3" w:rsidRPr="00C01409" w:rsidRDefault="00FE0CD3" w:rsidP="00EF5050">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FE0CD3" w:rsidRPr="00C01409" w:rsidRDefault="00FE0CD3" w:rsidP="00EF5050">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FE0CD3" w:rsidRPr="00C01409" w:rsidRDefault="00FE0CD3" w:rsidP="00EF5050">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FE0CD3" w:rsidRPr="00C01409" w:rsidTr="00EF5050">
        <w:trPr>
          <w:trHeight w:val="31"/>
          <w:jc w:val="center"/>
        </w:trPr>
        <w:tc>
          <w:tcPr>
            <w:tcW w:w="698" w:type="dxa"/>
          </w:tcPr>
          <w:p w:rsidR="00FE0CD3" w:rsidRPr="00C01409" w:rsidRDefault="00FE0CD3" w:rsidP="00EF5050">
            <w:pPr>
              <w:widowControl w:val="0"/>
              <w:suppressAutoHyphens/>
              <w:jc w:val="center"/>
              <w:rPr>
                <w:rFonts w:cs="Times New Roman"/>
                <w:sz w:val="22"/>
                <w:szCs w:val="22"/>
              </w:rPr>
            </w:pPr>
            <w:r w:rsidRPr="00C01409">
              <w:rPr>
                <w:rFonts w:cs="Times New Roman"/>
                <w:sz w:val="22"/>
                <w:szCs w:val="22"/>
              </w:rPr>
              <w:t>4.7.</w:t>
            </w:r>
          </w:p>
        </w:tc>
        <w:tc>
          <w:tcPr>
            <w:tcW w:w="3692" w:type="dxa"/>
          </w:tcPr>
          <w:p w:rsidR="00FE0CD3" w:rsidRPr="00C01409" w:rsidRDefault="00FE0CD3" w:rsidP="00EF5050">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FE0CD3" w:rsidRPr="00C01409" w:rsidRDefault="00FE0CD3" w:rsidP="00EF5050">
            <w:pPr>
              <w:jc w:val="center"/>
              <w:rPr>
                <w:rFonts w:cs="Times New Roman"/>
                <w:sz w:val="22"/>
                <w:szCs w:val="22"/>
              </w:rPr>
            </w:pPr>
            <w:proofErr w:type="gramStart"/>
            <w:r w:rsidRPr="00C01409">
              <w:rPr>
                <w:rFonts w:cs="Times New Roman"/>
                <w:sz w:val="22"/>
                <w:szCs w:val="22"/>
              </w:rPr>
              <w:t>процент</w:t>
            </w:r>
            <w:proofErr w:type="gramEnd"/>
          </w:p>
        </w:tc>
        <w:tc>
          <w:tcPr>
            <w:tcW w:w="9325" w:type="dxa"/>
          </w:tcPr>
          <w:p w:rsidR="00FE0CD3" w:rsidRPr="00C01409" w:rsidRDefault="00FE0CD3" w:rsidP="00EF5050">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FE0CD3" w:rsidRPr="00C01409" w:rsidRDefault="00FE0CD3" w:rsidP="00EF5050">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FE0CD3" w:rsidRPr="00C01409" w:rsidRDefault="00FE0CD3" w:rsidP="00EF5050">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FE0CD3" w:rsidRPr="00C01409" w:rsidRDefault="00FE0CD3" w:rsidP="00EF5050">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FE0CD3" w:rsidRPr="00C01409" w:rsidRDefault="00FE0CD3" w:rsidP="00EF5050">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FE0CD3" w:rsidRPr="00C01409" w:rsidRDefault="00FE0CD3" w:rsidP="00EF5050">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FE0CD3" w:rsidRPr="00C01409" w:rsidRDefault="00FE0CD3" w:rsidP="00EF5050">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FE0CD3" w:rsidRPr="00C01409" w:rsidRDefault="00FE0CD3" w:rsidP="00FE0CD3">
      <w:pPr>
        <w:tabs>
          <w:tab w:val="left" w:pos="851"/>
        </w:tabs>
        <w:jc w:val="center"/>
        <w:rPr>
          <w:rFonts w:cs="Times New Roman"/>
        </w:rPr>
      </w:pPr>
    </w:p>
    <w:p w:rsidR="00FE0CD3" w:rsidRPr="00C01409" w:rsidRDefault="00FE0CD3" w:rsidP="00FE0CD3">
      <w:pPr>
        <w:jc w:val="center"/>
        <w:rPr>
          <w:rFonts w:cs="Times New Roman"/>
        </w:rPr>
      </w:pPr>
      <w:r w:rsidRPr="00C0140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FE0CD3" w:rsidRPr="00C01409" w:rsidRDefault="00FE0CD3" w:rsidP="00FE0CD3">
      <w:pPr>
        <w:tabs>
          <w:tab w:val="left" w:pos="851"/>
        </w:tabs>
        <w:jc w:val="center"/>
        <w:rPr>
          <w:rFonts w:cs="Times New Roman"/>
        </w:rPr>
      </w:pP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FE0CD3" w:rsidRPr="00C01409" w:rsidRDefault="00FE0CD3" w:rsidP="00FE0CD3">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FE0CD3" w:rsidRPr="00C01409" w:rsidRDefault="00FE0CD3" w:rsidP="00FE0CD3">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FE0CD3" w:rsidRPr="00C01409" w:rsidRDefault="00FE0CD3" w:rsidP="00FE0CD3">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FE0CD3" w:rsidRPr="00C01409" w:rsidRDefault="00FE0CD3" w:rsidP="00FE0CD3">
      <w:pPr>
        <w:tabs>
          <w:tab w:val="left" w:pos="851"/>
        </w:tabs>
        <w:jc w:val="center"/>
        <w:rPr>
          <w:rFonts w:cs="Times New Roman"/>
        </w:rPr>
      </w:pPr>
    </w:p>
    <w:p w:rsidR="00FE0CD3" w:rsidRPr="00C01409" w:rsidRDefault="00FE0CD3" w:rsidP="00FE0CD3">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FE0CD3" w:rsidRPr="00C01409" w:rsidRDefault="00FE0CD3" w:rsidP="00FE0CD3">
      <w:pPr>
        <w:tabs>
          <w:tab w:val="left" w:pos="851"/>
        </w:tabs>
        <w:jc w:val="center"/>
        <w:rPr>
          <w:rFonts w:cs="Times New Roman"/>
        </w:rPr>
      </w:pPr>
      <w:proofErr w:type="gramStart"/>
      <w:r w:rsidRPr="00C01409">
        <w:rPr>
          <w:rFonts w:cs="Times New Roman"/>
        </w:rPr>
        <w:t>о</w:t>
      </w:r>
      <w:proofErr w:type="gramEnd"/>
      <w:r w:rsidRPr="00C01409">
        <w:rPr>
          <w:rFonts w:cs="Times New Roman"/>
        </w:rPr>
        <w:t xml:space="preserve"> ходе реализации мероприятия ответственным за выполнение мероприятия муниципальному заказчику подпрограммы</w:t>
      </w:r>
    </w:p>
    <w:p w:rsidR="00FE0CD3" w:rsidRPr="00C01409" w:rsidRDefault="00FE0CD3" w:rsidP="00FE0CD3">
      <w:pPr>
        <w:tabs>
          <w:tab w:val="left" w:pos="851"/>
        </w:tabs>
        <w:ind w:firstLine="567"/>
        <w:jc w:val="both"/>
        <w:rPr>
          <w:rFonts w:cs="Times New Roman"/>
        </w:rPr>
      </w:pPr>
    </w:p>
    <w:p w:rsidR="00FE0CD3" w:rsidRPr="00C01409" w:rsidRDefault="00FE0CD3" w:rsidP="00FE0CD3">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FE0CD3" w:rsidRPr="00C01409" w:rsidRDefault="00FE0CD3" w:rsidP="00FE0CD3">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FE0CD3" w:rsidRPr="00C01409" w:rsidRDefault="00FE0CD3" w:rsidP="00FE0CD3">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FE0CD3" w:rsidRPr="00C01409" w:rsidRDefault="00FE0CD3" w:rsidP="00FE0CD3">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FE0CD3" w:rsidRPr="00C01409" w:rsidRDefault="00FE0CD3" w:rsidP="00FE0CD3">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FE0CD3" w:rsidRPr="00C01409" w:rsidRDefault="00FE0CD3" w:rsidP="00FE0CD3">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FE0CD3" w:rsidRPr="00C01409" w:rsidRDefault="00FE0CD3" w:rsidP="00FE0CD3">
      <w:pPr>
        <w:ind w:firstLine="708"/>
        <w:jc w:val="both"/>
        <w:rPr>
          <w:rFonts w:cs="Times New Roman"/>
        </w:rPr>
      </w:pPr>
      <w:r w:rsidRPr="00C01409">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FE0CD3" w:rsidRPr="00C01409" w:rsidRDefault="00FE0CD3" w:rsidP="00FE0CD3">
      <w:pPr>
        <w:spacing w:after="160" w:line="259" w:lineRule="auto"/>
        <w:rPr>
          <w:rFonts w:ascii="Arial" w:hAnsi="Arial"/>
        </w:rPr>
      </w:pPr>
      <w:r w:rsidRPr="00C01409">
        <w:rPr>
          <w:rFonts w:cs="Times New Roman"/>
        </w:rPr>
        <w:br w:type="page"/>
      </w:r>
    </w:p>
    <w:p w:rsidR="00FE0CD3" w:rsidRPr="00C01409" w:rsidRDefault="00FE0CD3" w:rsidP="00FE0CD3">
      <w:pPr>
        <w:jc w:val="right"/>
        <w:rPr>
          <w:rFonts w:ascii="Arial" w:hAnsi="Arial"/>
        </w:rPr>
        <w:sectPr w:rsidR="00FE0CD3" w:rsidRPr="00C01409" w:rsidSect="00EF5050">
          <w:headerReference w:type="even" r:id="rId17"/>
          <w:headerReference w:type="default" r:id="rId18"/>
          <w:footerReference w:type="default" r:id="rId19"/>
          <w:headerReference w:type="first" r:id="rId20"/>
          <w:pgSz w:w="16839" w:h="11907" w:orient="landscape" w:code="9"/>
          <w:pgMar w:top="1701" w:right="1134" w:bottom="851" w:left="1134" w:header="1276" w:footer="720" w:gutter="0"/>
          <w:cols w:space="720"/>
          <w:docGrid w:linePitch="360"/>
        </w:sectPr>
      </w:pPr>
    </w:p>
    <w:p w:rsidR="00FE0CD3" w:rsidRPr="00C01409" w:rsidRDefault="00FE0CD3" w:rsidP="00FE0CD3">
      <w:pPr>
        <w:ind w:firstLine="8364"/>
        <w:rPr>
          <w:rFonts w:cs="Times New Roman"/>
        </w:rPr>
      </w:pPr>
      <w:r w:rsidRPr="00C01409">
        <w:rPr>
          <w:rFonts w:cs="Times New Roman"/>
        </w:rPr>
        <w:lastRenderedPageBreak/>
        <w:t xml:space="preserve">Приложение №1 </w:t>
      </w:r>
    </w:p>
    <w:p w:rsidR="00FE0CD3" w:rsidRPr="00C01409" w:rsidRDefault="00FE0CD3" w:rsidP="00FE0CD3">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r w:rsidRPr="00C01409">
        <w:rPr>
          <w:rFonts w:cs="Times New Roman"/>
        </w:rPr>
        <w:t xml:space="preserve">1. ПАСПОРТ </w:t>
      </w:r>
    </w:p>
    <w:p w:rsidR="00FE0CD3" w:rsidRPr="00C01409" w:rsidRDefault="00FE0CD3" w:rsidP="00FE0CD3">
      <w:pPr>
        <w:tabs>
          <w:tab w:val="left" w:pos="8508"/>
        </w:tabs>
        <w:snapToGrid w:val="0"/>
        <w:jc w:val="center"/>
        <w:rPr>
          <w:rFonts w:cs="Times New Roman"/>
        </w:rPr>
      </w:pPr>
      <w:proofErr w:type="gramStart"/>
      <w:r w:rsidRPr="00C01409">
        <w:rPr>
          <w:rFonts w:cs="Times New Roman"/>
        </w:rPr>
        <w:t>подпрограммы</w:t>
      </w:r>
      <w:proofErr w:type="gramEnd"/>
      <w:r w:rsidRPr="00C01409">
        <w:rPr>
          <w:rFonts w:cs="Times New Roman"/>
        </w:rPr>
        <w:t xml:space="preserve"> </w:t>
      </w:r>
      <w:r w:rsidRPr="00C01409">
        <w:rPr>
          <w:rFonts w:cs="Times New Roman"/>
          <w:lang w:val="en-US"/>
        </w:rPr>
        <w:t>I</w:t>
      </w:r>
      <w:r w:rsidRPr="00C01409">
        <w:rPr>
          <w:rFonts w:cs="Times New Roman"/>
        </w:rPr>
        <w:t xml:space="preserve"> «Инвестиции» </w:t>
      </w:r>
    </w:p>
    <w:p w:rsidR="00FE0CD3" w:rsidRDefault="00FE0CD3" w:rsidP="00FE0CD3">
      <w:pPr>
        <w:tabs>
          <w:tab w:val="left" w:pos="8508"/>
        </w:tabs>
        <w:snapToGrid w:val="0"/>
        <w:jc w:val="center"/>
        <w:rPr>
          <w:rFonts w:cs="Times New Roman"/>
        </w:rPr>
      </w:pPr>
      <w:proofErr w:type="gramStart"/>
      <w:r w:rsidRPr="00C01409">
        <w:rPr>
          <w:rFonts w:cs="Times New Roman"/>
        </w:rPr>
        <w:t>на</w:t>
      </w:r>
      <w:proofErr w:type="gramEnd"/>
      <w:r w:rsidRPr="00C01409">
        <w:rPr>
          <w:rFonts w:cs="Times New Roman"/>
        </w:rPr>
        <w:t xml:space="preserve"> 2020-2024 годы</w:t>
      </w:r>
    </w:p>
    <w:p w:rsidR="00FE0CD3" w:rsidRDefault="00FE0CD3" w:rsidP="00FE0CD3">
      <w:pPr>
        <w:tabs>
          <w:tab w:val="left" w:pos="8508"/>
        </w:tabs>
        <w:snapToGrid w:val="0"/>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tcPr>
          <w:p w:rsidR="00FE0CD3" w:rsidRPr="002618A2" w:rsidRDefault="00FE0CD3" w:rsidP="00EF5050">
            <w:pPr>
              <w:rPr>
                <w:rFonts w:cs="Times New Roman"/>
              </w:rPr>
            </w:pPr>
          </w:p>
        </w:tc>
      </w:tr>
    </w:tbl>
    <w:p w:rsidR="00FE0CD3" w:rsidRPr="00C01409" w:rsidRDefault="00FE0CD3" w:rsidP="00FE0CD3">
      <w:pPr>
        <w:tabs>
          <w:tab w:val="left" w:pos="8508"/>
        </w:tabs>
        <w:snapToGrid w:val="0"/>
        <w:jc w:val="center"/>
        <w:rPr>
          <w:rFonts w:ascii="Arial" w:hAnsi="Arial"/>
        </w:rPr>
      </w:pPr>
    </w:p>
    <w:p w:rsidR="00FE0CD3" w:rsidRPr="00C01409" w:rsidRDefault="00FE0CD3" w:rsidP="00FE0CD3">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FE0CD3" w:rsidRPr="00C01409" w:rsidRDefault="00FE0CD3" w:rsidP="00FE0CD3">
      <w:pPr>
        <w:pStyle w:val="Heading"/>
        <w:tabs>
          <w:tab w:val="left" w:pos="0"/>
        </w:tabs>
        <w:jc w:val="center"/>
        <w:rPr>
          <w:b w:val="0"/>
          <w:sz w:val="24"/>
          <w:szCs w:val="24"/>
        </w:rPr>
      </w:pP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FE0CD3" w:rsidRPr="00C01409" w:rsidRDefault="00FE0CD3" w:rsidP="00FE0CD3">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FE0CD3" w:rsidRPr="00C01409" w:rsidRDefault="00FE0CD3" w:rsidP="00FE0CD3">
      <w:pPr>
        <w:autoSpaceDE w:val="0"/>
        <w:autoSpaceDN w:val="0"/>
        <w:adjustRightInd w:val="0"/>
        <w:ind w:firstLine="540"/>
        <w:jc w:val="both"/>
        <w:rPr>
          <w:rFonts w:cs="Times New Roman"/>
        </w:rPr>
      </w:pPr>
      <w:r w:rsidRPr="00C01409">
        <w:rPr>
          <w:rFonts w:cs="Times New Roman"/>
        </w:rPr>
        <w:lastRenderedPageBreak/>
        <w:t>1. «Металлург», расположенного на базе системообразующего предприятия АО «МЗ «Электросталь»;</w:t>
      </w:r>
    </w:p>
    <w:p w:rsidR="00FE0CD3" w:rsidRPr="00C01409" w:rsidRDefault="00FE0CD3" w:rsidP="00FE0CD3">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FE0CD3" w:rsidRPr="00C01409" w:rsidRDefault="00FE0CD3" w:rsidP="00FE0CD3">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FE0CD3" w:rsidRPr="00C01409" w:rsidRDefault="00FE0CD3" w:rsidP="00FE0CD3">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FE0CD3" w:rsidRPr="00C01409" w:rsidRDefault="00FE0CD3" w:rsidP="00FE0CD3">
      <w:pPr>
        <w:autoSpaceDE w:val="0"/>
        <w:autoSpaceDN w:val="0"/>
        <w:adjustRightInd w:val="0"/>
        <w:ind w:firstLine="540"/>
        <w:jc w:val="both"/>
        <w:rPr>
          <w:rFonts w:cs="Times New Roman"/>
        </w:rPr>
      </w:pPr>
    </w:p>
    <w:p w:rsidR="00FE0CD3" w:rsidRPr="00C01409" w:rsidRDefault="00FE0CD3" w:rsidP="00FE0CD3">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FE0CD3" w:rsidRPr="00C01409" w:rsidRDefault="00FE0CD3" w:rsidP="00FE0CD3">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FE0CD3" w:rsidRPr="00C01409" w:rsidRDefault="00FE0CD3" w:rsidP="00FE0CD3">
      <w:pPr>
        <w:autoSpaceDE w:val="0"/>
        <w:autoSpaceDN w:val="0"/>
        <w:adjustRightInd w:val="0"/>
        <w:ind w:firstLine="540"/>
        <w:jc w:val="both"/>
        <w:rPr>
          <w:rFonts w:cs="Times New Roman"/>
        </w:rPr>
      </w:pPr>
      <w:r w:rsidRPr="00C01409">
        <w:rPr>
          <w:rFonts w:cs="Times New Roman"/>
        </w:rPr>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FE0CD3" w:rsidRPr="00C01409" w:rsidRDefault="00FE0CD3" w:rsidP="00FE0CD3">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FE0CD3" w:rsidRPr="00C01409" w:rsidRDefault="00FE0CD3" w:rsidP="00FE0CD3">
      <w:pPr>
        <w:rPr>
          <w:rFonts w:ascii="Arial" w:hAnsi="Arial"/>
        </w:rPr>
      </w:pP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3667"/>
        <w:gridCol w:w="1275"/>
        <w:gridCol w:w="1277"/>
        <w:gridCol w:w="1134"/>
        <w:gridCol w:w="993"/>
        <w:gridCol w:w="992"/>
        <w:gridCol w:w="993"/>
        <w:gridCol w:w="993"/>
        <w:gridCol w:w="994"/>
        <w:gridCol w:w="1561"/>
        <w:gridCol w:w="1419"/>
      </w:tblGrid>
      <w:tr w:rsidR="00FE0CD3" w:rsidRPr="00C01409" w:rsidTr="00EF5050">
        <w:trPr>
          <w:trHeight w:val="20"/>
        </w:trPr>
        <w:tc>
          <w:tcPr>
            <w:tcW w:w="586" w:type="dxa"/>
            <w:vMerge w:val="restart"/>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3667"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275"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277"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1134"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 </w:t>
            </w:r>
          </w:p>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965" w:type="dxa"/>
            <w:gridSpan w:val="5"/>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1561"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9"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20"/>
        </w:trPr>
        <w:tc>
          <w:tcPr>
            <w:tcW w:w="586" w:type="dxa"/>
            <w:vMerge/>
            <w:vAlign w:val="center"/>
            <w:hideMark/>
          </w:tcPr>
          <w:p w:rsidR="00FE0CD3" w:rsidRPr="00C01409" w:rsidRDefault="00FE0CD3" w:rsidP="00EF5050">
            <w:pPr>
              <w:rPr>
                <w:rFonts w:cs="Times New Roman"/>
                <w:sz w:val="16"/>
                <w:szCs w:val="16"/>
              </w:rPr>
            </w:pPr>
          </w:p>
        </w:tc>
        <w:tc>
          <w:tcPr>
            <w:tcW w:w="3667" w:type="dxa"/>
            <w:vMerge/>
            <w:vAlign w:val="center"/>
            <w:hideMark/>
          </w:tcPr>
          <w:p w:rsidR="00FE0CD3" w:rsidRPr="00C01409" w:rsidRDefault="00FE0CD3" w:rsidP="00EF5050">
            <w:pPr>
              <w:rPr>
                <w:rFonts w:cs="Times New Roman"/>
                <w:sz w:val="16"/>
                <w:szCs w:val="16"/>
              </w:rPr>
            </w:pPr>
          </w:p>
        </w:tc>
        <w:tc>
          <w:tcPr>
            <w:tcW w:w="1275" w:type="dxa"/>
            <w:vMerge/>
            <w:vAlign w:val="center"/>
            <w:hideMark/>
          </w:tcPr>
          <w:p w:rsidR="00FE0CD3" w:rsidRPr="00C01409" w:rsidRDefault="00FE0CD3" w:rsidP="00EF5050">
            <w:pPr>
              <w:rPr>
                <w:rFonts w:cs="Times New Roman"/>
                <w:sz w:val="16"/>
                <w:szCs w:val="16"/>
              </w:rPr>
            </w:pPr>
          </w:p>
        </w:tc>
        <w:tc>
          <w:tcPr>
            <w:tcW w:w="1277" w:type="dxa"/>
            <w:vMerge/>
            <w:vAlign w:val="center"/>
            <w:hideMark/>
          </w:tcPr>
          <w:p w:rsidR="00FE0CD3" w:rsidRPr="00C01409" w:rsidRDefault="00FE0CD3" w:rsidP="00EF5050">
            <w:pPr>
              <w:rPr>
                <w:rFonts w:cs="Times New Roman"/>
                <w:sz w:val="16"/>
                <w:szCs w:val="16"/>
              </w:rPr>
            </w:pPr>
          </w:p>
        </w:tc>
        <w:tc>
          <w:tcPr>
            <w:tcW w:w="1134" w:type="dxa"/>
            <w:vMerge/>
            <w:vAlign w:val="center"/>
            <w:hideMark/>
          </w:tcPr>
          <w:p w:rsidR="00FE0CD3" w:rsidRPr="00C01409" w:rsidRDefault="00FE0CD3" w:rsidP="00EF5050">
            <w:pPr>
              <w:rPr>
                <w:rFonts w:cs="Times New Roman"/>
                <w:sz w:val="16"/>
                <w:szCs w:val="16"/>
              </w:rPr>
            </w:pPr>
          </w:p>
        </w:tc>
        <w:tc>
          <w:tcPr>
            <w:tcW w:w="993"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992"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993"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993"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994"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1561" w:type="dxa"/>
            <w:vMerge/>
            <w:vAlign w:val="center"/>
            <w:hideMark/>
          </w:tcPr>
          <w:p w:rsidR="00FE0CD3" w:rsidRPr="00C01409" w:rsidRDefault="00FE0CD3" w:rsidP="00EF5050">
            <w:pPr>
              <w:rPr>
                <w:rFonts w:cs="Times New Roman"/>
                <w:sz w:val="16"/>
                <w:szCs w:val="16"/>
              </w:rPr>
            </w:pPr>
          </w:p>
        </w:tc>
        <w:tc>
          <w:tcPr>
            <w:tcW w:w="1419" w:type="dxa"/>
            <w:vMerge/>
            <w:vAlign w:val="center"/>
            <w:hideMark/>
          </w:tcPr>
          <w:p w:rsidR="00FE0CD3" w:rsidRPr="00C01409" w:rsidRDefault="00FE0CD3" w:rsidP="00EF5050">
            <w:pPr>
              <w:rPr>
                <w:rFonts w:cs="Times New Roman"/>
                <w:sz w:val="16"/>
                <w:szCs w:val="16"/>
              </w:rPr>
            </w:pPr>
          </w:p>
        </w:tc>
      </w:tr>
      <w:tr w:rsidR="00FE0CD3" w:rsidRPr="00C01409" w:rsidTr="00EF5050">
        <w:trPr>
          <w:trHeight w:val="20"/>
        </w:trPr>
        <w:tc>
          <w:tcPr>
            <w:tcW w:w="586"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3667"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02. 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277"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976"/>
        </w:trPr>
        <w:tc>
          <w:tcPr>
            <w:tcW w:w="586" w:type="dxa"/>
            <w:shd w:val="clear" w:color="auto" w:fill="auto"/>
            <w:noWrap/>
            <w:hideMark/>
          </w:tcPr>
          <w:p w:rsidR="00FE0CD3" w:rsidRPr="00C01409" w:rsidRDefault="00FE0CD3" w:rsidP="00EF5050">
            <w:pPr>
              <w:rPr>
                <w:rFonts w:cs="Times New Roman"/>
                <w:sz w:val="16"/>
                <w:szCs w:val="16"/>
              </w:rPr>
            </w:pPr>
            <w:r w:rsidRPr="00C01409">
              <w:rPr>
                <w:rFonts w:cs="Times New Roman"/>
                <w:sz w:val="16"/>
                <w:szCs w:val="16"/>
              </w:rPr>
              <w:t>1.1.</w:t>
            </w:r>
          </w:p>
        </w:tc>
        <w:tc>
          <w:tcPr>
            <w:tcW w:w="366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FE0CD3" w:rsidRPr="00C01409" w:rsidTr="00EF5050">
        <w:trPr>
          <w:trHeight w:val="976"/>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1.2.</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02.02.</w:t>
            </w:r>
          </w:p>
          <w:p w:rsidR="00FE0CD3" w:rsidRPr="00C01409" w:rsidRDefault="00FE0CD3" w:rsidP="00EF5050">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hideMark/>
          </w:tcPr>
          <w:p w:rsidR="00FE0CD3" w:rsidRPr="00C01409" w:rsidRDefault="00FE0CD3" w:rsidP="00EF5050">
            <w:pPr>
              <w:rPr>
                <w:rFonts w:cs="Times New Roman"/>
                <w:sz w:val="16"/>
                <w:szCs w:val="16"/>
              </w:rPr>
            </w:pPr>
            <w:r w:rsidRPr="00C01409">
              <w:rPr>
                <w:rFonts w:cs="Times New Roman"/>
                <w:sz w:val="16"/>
                <w:szCs w:val="16"/>
              </w:rPr>
              <w:t>1.3.</w:t>
            </w:r>
          </w:p>
        </w:tc>
        <w:tc>
          <w:tcPr>
            <w:tcW w:w="366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hideMark/>
          </w:tcPr>
          <w:p w:rsidR="00FE0CD3" w:rsidRPr="00C01409" w:rsidRDefault="00FE0CD3" w:rsidP="00EF5050">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hideMark/>
          </w:tcPr>
          <w:p w:rsidR="00FE0CD3" w:rsidRPr="00C01409" w:rsidRDefault="00FE0CD3" w:rsidP="00EF5050">
            <w:pPr>
              <w:rPr>
                <w:rFonts w:cs="Times New Roman"/>
                <w:sz w:val="16"/>
                <w:szCs w:val="16"/>
              </w:rPr>
            </w:pPr>
            <w:r w:rsidRPr="00C01409">
              <w:rPr>
                <w:rFonts w:cs="Times New Roman"/>
                <w:sz w:val="16"/>
                <w:szCs w:val="16"/>
              </w:rPr>
              <w:t>1.4.</w:t>
            </w:r>
          </w:p>
        </w:tc>
        <w:tc>
          <w:tcPr>
            <w:tcW w:w="366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Комитет имущественных отношений Администрации городского округа Электросталь </w:t>
            </w:r>
            <w:r w:rsidRPr="00C01409">
              <w:rPr>
                <w:rFonts w:cs="Times New Roman"/>
                <w:sz w:val="16"/>
                <w:szCs w:val="16"/>
              </w:rPr>
              <w:lastRenderedPageBreak/>
              <w:t>Московской области</w:t>
            </w:r>
          </w:p>
        </w:tc>
        <w:tc>
          <w:tcPr>
            <w:tcW w:w="1419" w:type="dxa"/>
            <w:vAlign w:val="center"/>
            <w:hideMark/>
          </w:tcPr>
          <w:p w:rsidR="00FE0CD3" w:rsidRPr="00C01409" w:rsidRDefault="00FE0CD3" w:rsidP="00EF5050">
            <w:pPr>
              <w:jc w:val="center"/>
              <w:rPr>
                <w:rFonts w:cs="Times New Roman"/>
                <w:sz w:val="16"/>
                <w:szCs w:val="16"/>
              </w:rPr>
            </w:pPr>
            <w:r w:rsidRPr="00C01409">
              <w:rPr>
                <w:rFonts w:cs="Times New Roman"/>
                <w:sz w:val="16"/>
                <w:szCs w:val="16"/>
              </w:rPr>
              <w:lastRenderedPageBreak/>
              <w:t>Увеличение объемов инвестиций в основной капитал</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lastRenderedPageBreak/>
              <w:t>1.5.</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02.05.</w:t>
            </w:r>
          </w:p>
          <w:p w:rsidR="00FE0CD3" w:rsidRPr="00C01409" w:rsidRDefault="00FE0CD3" w:rsidP="00EF5050">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1.6.</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Мероприятие 02.06. </w:t>
            </w:r>
          </w:p>
          <w:p w:rsidR="00FE0CD3" w:rsidRPr="00C01409" w:rsidRDefault="00FE0CD3" w:rsidP="00EF5050">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pPr>
            <w:r w:rsidRPr="00C01409">
              <w:rPr>
                <w:rFonts w:cs="Times New Roman"/>
                <w:sz w:val="16"/>
                <w:szCs w:val="16"/>
              </w:rPr>
              <w:t>Увеличение объемов инвестиций в основной капитал</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i/>
                <w:sz w:val="16"/>
                <w:szCs w:val="16"/>
              </w:rPr>
            </w:pPr>
            <w:r w:rsidRPr="00C01409">
              <w:rPr>
                <w:rFonts w:cs="Times New Roman"/>
                <w:i/>
                <w:sz w:val="16"/>
                <w:szCs w:val="16"/>
              </w:rPr>
              <w:t>2.</w:t>
            </w:r>
          </w:p>
        </w:tc>
        <w:tc>
          <w:tcPr>
            <w:tcW w:w="3667"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07. Организация работ по поддержке и развитию промышленного потенциала.</w:t>
            </w:r>
          </w:p>
        </w:tc>
        <w:tc>
          <w:tcPr>
            <w:tcW w:w="1275" w:type="dxa"/>
            <w:shd w:val="clear" w:color="auto" w:fill="auto"/>
            <w:noWrap/>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277"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1419" w:type="dxa"/>
            <w:vAlign w:val="center"/>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2.1.</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07.01. 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2.2.</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07.02.</w:t>
            </w:r>
          </w:p>
          <w:p w:rsidR="00FE0CD3" w:rsidRPr="00C01409" w:rsidRDefault="00FE0CD3" w:rsidP="00EF5050">
            <w:pPr>
              <w:rPr>
                <w:rFonts w:cs="Times New Roman"/>
                <w:sz w:val="16"/>
                <w:szCs w:val="16"/>
              </w:rPr>
            </w:pPr>
            <w:r w:rsidRPr="00C01409">
              <w:rPr>
                <w:rFonts w:cs="Times New Roman"/>
                <w:sz w:val="16"/>
                <w:szCs w:val="16"/>
              </w:rPr>
              <w:t>Проведение выставок вакансий</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roofErr w:type="spellStart"/>
            <w:r w:rsidRPr="00C01409">
              <w:rPr>
                <w:rFonts w:cs="Times New Roman"/>
                <w:sz w:val="16"/>
                <w:szCs w:val="16"/>
              </w:rPr>
              <w:t>Электростальский</w:t>
            </w:r>
            <w:proofErr w:type="spellEnd"/>
            <w:r w:rsidRPr="00C01409">
              <w:rPr>
                <w:rFonts w:cs="Times New Roman"/>
                <w:sz w:val="16"/>
                <w:szCs w:val="16"/>
              </w:rPr>
              <w:t xml:space="preserve"> ЦЗН</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2.3.</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07.03.</w:t>
            </w:r>
          </w:p>
          <w:p w:rsidR="00FE0CD3" w:rsidRPr="00C01409" w:rsidRDefault="00FE0CD3" w:rsidP="00EF5050">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Создание новых рабочих мест</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2.4</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07.04.</w:t>
            </w:r>
          </w:p>
          <w:p w:rsidR="00FE0CD3" w:rsidRPr="00C01409" w:rsidRDefault="00FE0CD3" w:rsidP="00EF5050">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промышленности, инвестиционной </w:t>
            </w:r>
            <w:r w:rsidRPr="00C01409">
              <w:rPr>
                <w:rFonts w:cs="Times New Roman"/>
                <w:sz w:val="16"/>
                <w:szCs w:val="16"/>
              </w:rPr>
              <w:lastRenderedPageBreak/>
              <w:t>политике и рекламе»</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lastRenderedPageBreak/>
              <w:t xml:space="preserve">Создание новых рабочих мест, увеличение объема инвестиций, рост объемов </w:t>
            </w:r>
            <w:r w:rsidRPr="00C01409">
              <w:rPr>
                <w:rFonts w:cs="Times New Roman"/>
                <w:sz w:val="16"/>
                <w:szCs w:val="16"/>
              </w:rPr>
              <w:lastRenderedPageBreak/>
              <w:t>отгруженной продукции</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lastRenderedPageBreak/>
              <w:t>2.5.</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07.05.</w:t>
            </w:r>
          </w:p>
          <w:p w:rsidR="00FE0CD3" w:rsidRPr="00C01409" w:rsidRDefault="00FE0CD3" w:rsidP="00EF5050">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2.6.</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07.06.</w:t>
            </w:r>
          </w:p>
          <w:p w:rsidR="00FE0CD3" w:rsidRPr="00C01409" w:rsidRDefault="00FE0CD3" w:rsidP="00EF5050">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FE0CD3" w:rsidRPr="00C01409" w:rsidTr="00EF5050">
        <w:trPr>
          <w:trHeight w:val="20"/>
        </w:trPr>
        <w:tc>
          <w:tcPr>
            <w:tcW w:w="586" w:type="dxa"/>
            <w:shd w:val="clear" w:color="auto" w:fill="auto"/>
            <w:noWrap/>
          </w:tcPr>
          <w:p w:rsidR="00FE0CD3" w:rsidRPr="00C01409" w:rsidRDefault="00FE0CD3" w:rsidP="00EF5050">
            <w:pPr>
              <w:rPr>
                <w:rFonts w:cs="Times New Roman"/>
                <w:sz w:val="16"/>
                <w:szCs w:val="16"/>
              </w:rPr>
            </w:pPr>
            <w:r w:rsidRPr="00C01409">
              <w:rPr>
                <w:rFonts w:cs="Times New Roman"/>
                <w:sz w:val="16"/>
                <w:szCs w:val="16"/>
              </w:rPr>
              <w:t>2.7.</w:t>
            </w:r>
          </w:p>
        </w:tc>
        <w:tc>
          <w:tcPr>
            <w:tcW w:w="3667"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07.07.</w:t>
            </w:r>
          </w:p>
          <w:p w:rsidR="00FE0CD3" w:rsidRPr="00C01409" w:rsidRDefault="00FE0CD3" w:rsidP="00EF5050">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FE0CD3" w:rsidRPr="00C01409" w:rsidRDefault="00FE0CD3" w:rsidP="00EF5050">
            <w:pPr>
              <w:rPr>
                <w:rFonts w:cs="Times New Roman"/>
                <w:sz w:val="16"/>
                <w:szCs w:val="16"/>
              </w:rPr>
            </w:pPr>
          </w:p>
        </w:tc>
        <w:tc>
          <w:tcPr>
            <w:tcW w:w="1275"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277"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099"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FE0CD3" w:rsidRPr="00C01409" w:rsidRDefault="00FE0CD3" w:rsidP="00EF5050">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FE0CD3" w:rsidRPr="00C01409" w:rsidTr="00EF5050">
        <w:trPr>
          <w:trHeight w:val="20"/>
        </w:trPr>
        <w:tc>
          <w:tcPr>
            <w:tcW w:w="586" w:type="dxa"/>
            <w:vAlign w:val="center"/>
            <w:hideMark/>
          </w:tcPr>
          <w:p w:rsidR="00FE0CD3" w:rsidRPr="00C01409" w:rsidRDefault="00FE0CD3" w:rsidP="00EF5050">
            <w:pPr>
              <w:rPr>
                <w:rFonts w:cs="Times New Roman"/>
                <w:sz w:val="16"/>
                <w:szCs w:val="16"/>
              </w:rPr>
            </w:pPr>
          </w:p>
        </w:tc>
        <w:tc>
          <w:tcPr>
            <w:tcW w:w="3667" w:type="dxa"/>
            <w:hideMark/>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275" w:type="dxa"/>
            <w:hideMark/>
          </w:tcPr>
          <w:p w:rsidR="00FE0CD3" w:rsidRPr="00C01409" w:rsidRDefault="00FE0CD3" w:rsidP="00EF5050">
            <w:pPr>
              <w:rPr>
                <w:rFonts w:cs="Times New Roman"/>
                <w:sz w:val="16"/>
                <w:szCs w:val="16"/>
              </w:rPr>
            </w:pPr>
          </w:p>
        </w:tc>
        <w:tc>
          <w:tcPr>
            <w:tcW w:w="1277" w:type="dxa"/>
            <w:hideMark/>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FE0CD3" w:rsidRPr="00C01409" w:rsidRDefault="00FE0CD3" w:rsidP="00EF5050">
            <w:pPr>
              <w:jc w:val="center"/>
            </w:pPr>
            <w:r w:rsidRPr="00C01409">
              <w:rPr>
                <w:rFonts w:cs="Times New Roman"/>
                <w:sz w:val="16"/>
                <w:szCs w:val="16"/>
              </w:rPr>
              <w:t>0,0</w:t>
            </w:r>
          </w:p>
        </w:tc>
        <w:tc>
          <w:tcPr>
            <w:tcW w:w="993"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2"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3"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3"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994" w:type="dxa"/>
            <w:shd w:val="clear" w:color="auto" w:fill="auto"/>
            <w:vAlign w:val="center"/>
            <w:hideMark/>
          </w:tcPr>
          <w:p w:rsidR="00FE0CD3" w:rsidRPr="00C01409" w:rsidRDefault="00FE0CD3" w:rsidP="00EF5050">
            <w:pPr>
              <w:jc w:val="center"/>
            </w:pPr>
            <w:r w:rsidRPr="00C01409">
              <w:rPr>
                <w:rFonts w:cs="Times New Roman"/>
                <w:sz w:val="16"/>
                <w:szCs w:val="16"/>
              </w:rPr>
              <w:t>0,0</w:t>
            </w:r>
          </w:p>
        </w:tc>
        <w:tc>
          <w:tcPr>
            <w:tcW w:w="1561" w:type="dxa"/>
            <w:vAlign w:val="center"/>
            <w:hideMark/>
          </w:tcPr>
          <w:p w:rsidR="00FE0CD3" w:rsidRPr="00C01409" w:rsidRDefault="00FE0CD3" w:rsidP="00EF5050">
            <w:pPr>
              <w:rPr>
                <w:rFonts w:cs="Times New Roman"/>
                <w:sz w:val="16"/>
                <w:szCs w:val="16"/>
              </w:rPr>
            </w:pPr>
          </w:p>
        </w:tc>
        <w:tc>
          <w:tcPr>
            <w:tcW w:w="1419" w:type="dxa"/>
            <w:vAlign w:val="center"/>
            <w:hideMark/>
          </w:tcPr>
          <w:p w:rsidR="00FE0CD3" w:rsidRPr="00C01409" w:rsidRDefault="00FE0CD3" w:rsidP="00EF5050">
            <w:pPr>
              <w:rPr>
                <w:rFonts w:cs="Times New Roman"/>
                <w:sz w:val="16"/>
                <w:szCs w:val="16"/>
              </w:rPr>
            </w:pPr>
          </w:p>
        </w:tc>
      </w:tr>
    </w:tbl>
    <w:p w:rsidR="00FE0CD3" w:rsidRPr="00C01409" w:rsidRDefault="00FE0CD3" w:rsidP="00FE0CD3">
      <w:pPr>
        <w:ind w:firstLine="8364"/>
        <w:rPr>
          <w:rFonts w:cs="Times New Roman"/>
        </w:rPr>
      </w:pPr>
    </w:p>
    <w:p w:rsidR="00FE0CD3" w:rsidRPr="00C01409" w:rsidRDefault="00FE0CD3" w:rsidP="00FE0CD3">
      <w:pPr>
        <w:rPr>
          <w:rFonts w:cs="Times New Roman"/>
        </w:rPr>
      </w:pPr>
      <w:r w:rsidRPr="00C01409">
        <w:rPr>
          <w:rFonts w:cs="Times New Roman"/>
        </w:rPr>
        <w:br w:type="page"/>
      </w:r>
    </w:p>
    <w:p w:rsidR="00FE0CD3" w:rsidRPr="00C01409" w:rsidRDefault="00FE0CD3" w:rsidP="00FE0CD3">
      <w:pPr>
        <w:ind w:firstLine="8364"/>
        <w:rPr>
          <w:rFonts w:cs="Times New Roman"/>
        </w:rPr>
      </w:pPr>
      <w:r w:rsidRPr="00C01409">
        <w:rPr>
          <w:rFonts w:cs="Times New Roman"/>
        </w:rPr>
        <w:lastRenderedPageBreak/>
        <w:t xml:space="preserve">Приложение №2 </w:t>
      </w:r>
    </w:p>
    <w:p w:rsidR="00FE0CD3" w:rsidRPr="00C01409" w:rsidRDefault="00FE0CD3" w:rsidP="00FE0CD3">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sz w:val="22"/>
          <w:szCs w:val="22"/>
        </w:rPr>
      </w:pPr>
      <w:r w:rsidRPr="00C01409">
        <w:rPr>
          <w:rFonts w:cs="Times New Roman"/>
          <w:sz w:val="22"/>
          <w:szCs w:val="22"/>
        </w:rPr>
        <w:t xml:space="preserve">1. ПАСПОРТ </w:t>
      </w:r>
    </w:p>
    <w:p w:rsidR="00FE0CD3" w:rsidRPr="00C01409" w:rsidRDefault="00FE0CD3" w:rsidP="00FE0CD3">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FE0CD3" w:rsidRDefault="00FE0CD3" w:rsidP="00FE0CD3">
      <w:pPr>
        <w:jc w:val="center"/>
        <w:rPr>
          <w:rFonts w:cs="Times New Roman"/>
          <w:sz w:val="22"/>
          <w:szCs w:val="22"/>
        </w:rPr>
      </w:pPr>
      <w:proofErr w:type="gramStart"/>
      <w:r w:rsidRPr="00C01409">
        <w:rPr>
          <w:rFonts w:cs="Times New Roman"/>
          <w:sz w:val="22"/>
          <w:szCs w:val="22"/>
        </w:rPr>
        <w:t>на</w:t>
      </w:r>
      <w:proofErr w:type="gramEnd"/>
      <w:r w:rsidRPr="00C01409">
        <w:rPr>
          <w:rFonts w:cs="Times New Roman"/>
          <w:sz w:val="22"/>
          <w:szCs w:val="22"/>
        </w:rPr>
        <w:t xml:space="preserve"> 2020-2024 годы</w:t>
      </w:r>
    </w:p>
    <w:p w:rsidR="00FE0CD3" w:rsidRDefault="00FE0CD3" w:rsidP="00FE0CD3">
      <w:pPr>
        <w:jc w:val="center"/>
        <w:rPr>
          <w:rFonts w:cs="Times New Roman"/>
          <w:sz w:val="22"/>
          <w:szCs w:val="22"/>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2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6"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275"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1332" w:type="dxa"/>
          </w:tcPr>
          <w:p w:rsidR="00FE0CD3" w:rsidRPr="00C01409" w:rsidRDefault="00FE0CD3" w:rsidP="00EF5050">
            <w:pPr>
              <w:jc w:val="center"/>
              <w:rPr>
                <w:rFonts w:cs="Times New Roman"/>
                <w:bCs/>
                <w:sz w:val="22"/>
                <w:szCs w:val="22"/>
              </w:rPr>
            </w:pPr>
            <w:r w:rsidRPr="00C01409">
              <w:rPr>
                <w:rFonts w:cs="Times New Roman"/>
                <w:bCs/>
                <w:sz w:val="22"/>
                <w:szCs w:val="22"/>
              </w:rPr>
              <w:t>0,0</w:t>
            </w:r>
          </w:p>
        </w:tc>
        <w:tc>
          <w:tcPr>
            <w:tcW w:w="2702" w:type="dxa"/>
            <w:vMerge/>
          </w:tcPr>
          <w:p w:rsidR="00FE0CD3" w:rsidRPr="002618A2" w:rsidRDefault="00FE0CD3" w:rsidP="00EF5050">
            <w:pPr>
              <w:rPr>
                <w:rFonts w:cs="Times New Roman"/>
              </w:rPr>
            </w:pPr>
          </w:p>
        </w:tc>
      </w:tr>
    </w:tbl>
    <w:p w:rsidR="00FE0CD3" w:rsidRPr="00C01409" w:rsidRDefault="00FE0CD3" w:rsidP="00FE0CD3">
      <w:pPr>
        <w:jc w:val="center"/>
        <w:rPr>
          <w:rFonts w:cs="Times New Roman"/>
          <w:sz w:val="22"/>
          <w:szCs w:val="22"/>
        </w:rPr>
      </w:pPr>
    </w:p>
    <w:p w:rsidR="00FE0CD3" w:rsidRPr="00C01409" w:rsidRDefault="00FE0CD3" w:rsidP="00FE0CD3">
      <w:pPr>
        <w:jc w:val="center"/>
        <w:rPr>
          <w:rFonts w:cs="Times New Roman"/>
        </w:rPr>
      </w:pPr>
    </w:p>
    <w:p w:rsidR="00FE0CD3" w:rsidRPr="00C01409" w:rsidRDefault="00FE0CD3" w:rsidP="00FE0CD3">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FE0CD3" w:rsidRPr="00C01409" w:rsidRDefault="00FE0CD3" w:rsidP="00FE0CD3">
      <w:pPr>
        <w:pStyle w:val="ConsPlusNormal"/>
        <w:ind w:firstLine="540"/>
        <w:jc w:val="both"/>
        <w:rPr>
          <w:rFonts w:ascii="Times New Roman" w:hAnsi="Times New Roman" w:cs="Times New Roman"/>
          <w:sz w:val="24"/>
          <w:szCs w:val="24"/>
        </w:rPr>
      </w:pP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21"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22"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w:t>
      </w:r>
      <w:r w:rsidRPr="00C01409">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w:t>
      </w:r>
      <w:r w:rsidRPr="00C01409">
        <w:rPr>
          <w:rFonts w:ascii="Times New Roman" w:hAnsi="Times New Roman" w:cs="Times New Roman"/>
          <w:sz w:val="24"/>
          <w:szCs w:val="24"/>
        </w:rPr>
        <w:lastRenderedPageBreak/>
        <w:t>проведения совместных закупок, рассылка приглашений потенциальным участникам.</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а</w:t>
      </w:r>
      <w:proofErr w:type="gramEnd"/>
      <w:r w:rsidRPr="00C01409">
        <w:rPr>
          <w:rFonts w:ascii="Times New Roman" w:hAnsi="Times New Roman" w:cs="Times New Roman"/>
          <w:sz w:val="24"/>
          <w:szCs w:val="24"/>
        </w:rPr>
        <w:t>) определение уполномоченного органа;</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б</w:t>
      </w:r>
      <w:proofErr w:type="gramEnd"/>
      <w:r w:rsidRPr="00C01409">
        <w:rPr>
          <w:rFonts w:ascii="Times New Roman" w:hAnsi="Times New Roman" w:cs="Times New Roman"/>
          <w:sz w:val="24"/>
          <w:szCs w:val="24"/>
        </w:rPr>
        <w:t>) утверждение и корректировку перечня рынков;</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в</w:t>
      </w:r>
      <w:proofErr w:type="gramEnd"/>
      <w:r w:rsidRPr="00C01409">
        <w:rPr>
          <w:rFonts w:ascii="Times New Roman" w:hAnsi="Times New Roman" w:cs="Times New Roman"/>
          <w:sz w:val="24"/>
          <w:szCs w:val="24"/>
        </w:rPr>
        <w:t>) разработка и актуализация «дорожной карты»;</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г</w:t>
      </w:r>
      <w:proofErr w:type="gramEnd"/>
      <w:r w:rsidRPr="00C01409">
        <w:rPr>
          <w:rFonts w:ascii="Times New Roman" w:hAnsi="Times New Roman" w:cs="Times New Roman"/>
          <w:sz w:val="24"/>
          <w:szCs w:val="24"/>
        </w:rPr>
        <w:t>) проведение мониторинга рынков;</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д</w:t>
      </w:r>
      <w:proofErr w:type="gramEnd"/>
      <w:r w:rsidRPr="00C01409">
        <w:rPr>
          <w:rFonts w:ascii="Times New Roman" w:hAnsi="Times New Roman" w:cs="Times New Roman"/>
          <w:sz w:val="24"/>
          <w:szCs w:val="24"/>
        </w:rPr>
        <w:t>)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hyperlink r:id="rId23" w:history="1">
        <w:r w:rsidRPr="00C01409">
          <w:rPr>
            <w:rStyle w:val="aa"/>
            <w:rFonts w:ascii="Times New Roman" w:hAnsi="Times New Roman" w:cs="Times New Roman"/>
            <w:sz w:val="24"/>
            <w:szCs w:val="24"/>
          </w:rPr>
          <w:t>http://el-zakupki.ru/standart-razvitiya-konkurentsii</w:t>
        </w:r>
      </w:hyperlink>
      <w:r w:rsidRPr="00C01409">
        <w:rPr>
          <w:rFonts w:ascii="Times New Roman" w:hAnsi="Times New Roman" w:cs="Times New Roman"/>
          <w:sz w:val="24"/>
          <w:szCs w:val="24"/>
        </w:rPr>
        <w:t>).</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повышение</w:t>
      </w:r>
      <w:proofErr w:type="gramEnd"/>
      <w:r w:rsidRPr="00C01409">
        <w:rPr>
          <w:rFonts w:ascii="Times New Roman" w:hAnsi="Times New Roman" w:cs="Times New Roman"/>
          <w:sz w:val="24"/>
          <w:szCs w:val="24"/>
        </w:rPr>
        <w:t xml:space="preserve"> удовлетворенности потребителей за счет расширения ассортимента товаров, работ, услуг и повышения их качества;</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lastRenderedPageBreak/>
        <w:t>повышение</w:t>
      </w:r>
      <w:proofErr w:type="gramEnd"/>
      <w:r w:rsidRPr="00C01409">
        <w:rPr>
          <w:rFonts w:ascii="Times New Roman" w:hAnsi="Times New Roman" w:cs="Times New Roman"/>
          <w:sz w:val="24"/>
          <w:szCs w:val="24"/>
        </w:rPr>
        <w:t xml:space="preserve">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стабильный</w:t>
      </w:r>
      <w:proofErr w:type="gramEnd"/>
      <w:r w:rsidRPr="00C01409">
        <w:rPr>
          <w:rFonts w:ascii="Times New Roman" w:hAnsi="Times New Roman" w:cs="Times New Roman"/>
          <w:sz w:val="24"/>
          <w:szCs w:val="24"/>
        </w:rPr>
        <w:t xml:space="preserve">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FE0CD3" w:rsidRPr="00C01409" w:rsidRDefault="00FE0CD3" w:rsidP="00FE0CD3">
      <w:pPr>
        <w:pStyle w:val="ConsPlusNormal"/>
        <w:ind w:firstLine="540"/>
        <w:jc w:val="both"/>
        <w:rPr>
          <w:rFonts w:ascii="Times New Roman" w:hAnsi="Times New Roman" w:cs="Times New Roman"/>
          <w:b/>
          <w:sz w:val="24"/>
          <w:szCs w:val="24"/>
        </w:rPr>
      </w:pPr>
    </w:p>
    <w:p w:rsidR="00FE0CD3" w:rsidRPr="00C01409" w:rsidRDefault="00FE0CD3" w:rsidP="00FE0CD3">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FE0CD3" w:rsidRPr="00C01409" w:rsidRDefault="00FE0CD3" w:rsidP="00FE0CD3">
      <w:pPr>
        <w:autoSpaceDE w:val="0"/>
        <w:autoSpaceDN w:val="0"/>
        <w:adjustRightInd w:val="0"/>
        <w:outlineLvl w:val="0"/>
        <w:rPr>
          <w:rFonts w:ascii="Arial" w:hAnsi="Arial"/>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236"/>
        <w:gridCol w:w="1103"/>
        <w:gridCol w:w="1590"/>
        <w:gridCol w:w="992"/>
        <w:gridCol w:w="707"/>
        <w:gridCol w:w="709"/>
        <w:gridCol w:w="708"/>
        <w:gridCol w:w="710"/>
        <w:gridCol w:w="708"/>
        <w:gridCol w:w="1418"/>
        <w:gridCol w:w="2553"/>
      </w:tblGrid>
      <w:tr w:rsidR="00FE0CD3" w:rsidRPr="00C01409" w:rsidTr="00EF5050">
        <w:trPr>
          <w:trHeight w:val="422"/>
        </w:trPr>
        <w:tc>
          <w:tcPr>
            <w:tcW w:w="592" w:type="dxa"/>
            <w:vMerge w:val="restart"/>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3236"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vMerge w:val="restart"/>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3542" w:type="dxa"/>
            <w:gridSpan w:val="5"/>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2553"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428"/>
        </w:trPr>
        <w:tc>
          <w:tcPr>
            <w:tcW w:w="592" w:type="dxa"/>
            <w:vMerge/>
            <w:vAlign w:val="center"/>
            <w:hideMark/>
          </w:tcPr>
          <w:p w:rsidR="00FE0CD3" w:rsidRPr="00C01409" w:rsidRDefault="00FE0CD3" w:rsidP="00EF5050">
            <w:pPr>
              <w:rPr>
                <w:rFonts w:cs="Times New Roman"/>
                <w:sz w:val="16"/>
                <w:szCs w:val="16"/>
              </w:rPr>
            </w:pPr>
          </w:p>
        </w:tc>
        <w:tc>
          <w:tcPr>
            <w:tcW w:w="3236" w:type="dxa"/>
            <w:vMerge/>
            <w:vAlign w:val="center"/>
            <w:hideMark/>
          </w:tcPr>
          <w:p w:rsidR="00FE0CD3" w:rsidRPr="00C01409" w:rsidRDefault="00FE0CD3" w:rsidP="00EF5050">
            <w:pPr>
              <w:rPr>
                <w:rFonts w:cs="Times New Roman"/>
                <w:sz w:val="16"/>
                <w:szCs w:val="16"/>
              </w:rPr>
            </w:pPr>
          </w:p>
        </w:tc>
        <w:tc>
          <w:tcPr>
            <w:tcW w:w="1103" w:type="dxa"/>
            <w:vMerge/>
            <w:vAlign w:val="center"/>
            <w:hideMark/>
          </w:tcPr>
          <w:p w:rsidR="00FE0CD3" w:rsidRPr="00C01409" w:rsidRDefault="00FE0CD3" w:rsidP="00EF5050">
            <w:pPr>
              <w:rPr>
                <w:rFonts w:cs="Times New Roman"/>
                <w:sz w:val="16"/>
                <w:szCs w:val="16"/>
              </w:rPr>
            </w:pPr>
          </w:p>
        </w:tc>
        <w:tc>
          <w:tcPr>
            <w:tcW w:w="1590" w:type="dxa"/>
            <w:vMerge/>
            <w:vAlign w:val="center"/>
            <w:hideMark/>
          </w:tcPr>
          <w:p w:rsidR="00FE0CD3" w:rsidRPr="00C01409" w:rsidRDefault="00FE0CD3" w:rsidP="00EF5050">
            <w:pPr>
              <w:rPr>
                <w:rFonts w:cs="Times New Roman"/>
                <w:sz w:val="16"/>
                <w:szCs w:val="16"/>
              </w:rPr>
            </w:pPr>
          </w:p>
        </w:tc>
        <w:tc>
          <w:tcPr>
            <w:tcW w:w="992" w:type="dxa"/>
            <w:vMerge/>
            <w:vAlign w:val="center"/>
            <w:hideMark/>
          </w:tcPr>
          <w:p w:rsidR="00FE0CD3" w:rsidRPr="00C01409" w:rsidRDefault="00FE0CD3" w:rsidP="00EF5050">
            <w:pPr>
              <w:rPr>
                <w:rFonts w:cs="Times New Roman"/>
                <w:sz w:val="16"/>
                <w:szCs w:val="16"/>
              </w:rPr>
            </w:pPr>
          </w:p>
        </w:tc>
        <w:tc>
          <w:tcPr>
            <w:tcW w:w="707"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708"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71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708"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1418" w:type="dxa"/>
            <w:vMerge/>
            <w:vAlign w:val="center"/>
            <w:hideMark/>
          </w:tcPr>
          <w:p w:rsidR="00FE0CD3" w:rsidRPr="00C01409" w:rsidRDefault="00FE0CD3" w:rsidP="00EF5050">
            <w:pPr>
              <w:rPr>
                <w:rFonts w:cs="Times New Roman"/>
                <w:sz w:val="16"/>
                <w:szCs w:val="16"/>
              </w:rPr>
            </w:pPr>
          </w:p>
        </w:tc>
        <w:tc>
          <w:tcPr>
            <w:tcW w:w="2553" w:type="dxa"/>
            <w:vMerge/>
            <w:vAlign w:val="center"/>
            <w:hideMark/>
          </w:tcPr>
          <w:p w:rsidR="00FE0CD3" w:rsidRPr="00C01409" w:rsidRDefault="00FE0CD3" w:rsidP="00EF5050">
            <w:pPr>
              <w:rPr>
                <w:rFonts w:cs="Times New Roman"/>
                <w:sz w:val="16"/>
                <w:szCs w:val="16"/>
              </w:rPr>
            </w:pPr>
          </w:p>
        </w:tc>
      </w:tr>
      <w:tr w:rsidR="00FE0CD3" w:rsidRPr="00C01409" w:rsidTr="00EF5050">
        <w:trPr>
          <w:trHeight w:val="20"/>
        </w:trPr>
        <w:tc>
          <w:tcPr>
            <w:tcW w:w="592"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3236"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01. 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590" w:type="dxa"/>
            <w:shd w:val="clear" w:color="auto" w:fill="auto"/>
            <w:hideMark/>
          </w:tcPr>
          <w:p w:rsidR="00FE0CD3" w:rsidRPr="00C01409" w:rsidRDefault="00FE0CD3" w:rsidP="00EF5050">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2553"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65"/>
        </w:trPr>
        <w:tc>
          <w:tcPr>
            <w:tcW w:w="592"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1.1.</w:t>
            </w:r>
          </w:p>
        </w:tc>
        <w:tc>
          <w:tcPr>
            <w:tcW w:w="3236"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Мероприятие 01.01.</w:t>
            </w:r>
          </w:p>
          <w:p w:rsidR="00FE0CD3" w:rsidRPr="00C01409" w:rsidRDefault="00FE0CD3" w:rsidP="00EF5050">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2553"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FE0CD3" w:rsidRPr="00C01409" w:rsidTr="00EF5050">
        <w:trPr>
          <w:trHeight w:val="273"/>
        </w:trPr>
        <w:tc>
          <w:tcPr>
            <w:tcW w:w="592"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2.</w:t>
            </w:r>
          </w:p>
        </w:tc>
        <w:tc>
          <w:tcPr>
            <w:tcW w:w="3236" w:type="dxa"/>
            <w:shd w:val="clear" w:color="auto" w:fill="auto"/>
            <w:hideMark/>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02. Развитие конкурентной среды в рамках Федерального закона № 44-ФЗ</w:t>
            </w:r>
          </w:p>
        </w:tc>
        <w:tc>
          <w:tcPr>
            <w:tcW w:w="1103" w:type="dxa"/>
            <w:shd w:val="clear" w:color="auto" w:fill="auto"/>
            <w:noWrap/>
            <w:hideMark/>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590" w:type="dxa"/>
            <w:shd w:val="clear" w:color="auto" w:fill="auto"/>
            <w:hideMark/>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rPr>
                <w:i/>
              </w:rPr>
            </w:pPr>
            <w:r w:rsidRPr="00C01409">
              <w:rPr>
                <w:rFonts w:cs="Times New Roman"/>
                <w:i/>
                <w:sz w:val="16"/>
                <w:szCs w:val="16"/>
              </w:rPr>
              <w:t>МКУ «Управление по конкурентной политике и централизации закупок»</w:t>
            </w:r>
          </w:p>
        </w:tc>
        <w:tc>
          <w:tcPr>
            <w:tcW w:w="2553" w:type="dxa"/>
            <w:hideMark/>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71"/>
        </w:trPr>
        <w:tc>
          <w:tcPr>
            <w:tcW w:w="592"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2.1.</w:t>
            </w:r>
          </w:p>
        </w:tc>
        <w:tc>
          <w:tcPr>
            <w:tcW w:w="3236"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Мероприятие 02.01.</w:t>
            </w:r>
          </w:p>
          <w:p w:rsidR="00FE0CD3" w:rsidRPr="00C01409" w:rsidRDefault="00FE0CD3" w:rsidP="00EF5050">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hideMark/>
          </w:tcPr>
          <w:p w:rsidR="00FE0CD3" w:rsidRPr="00C01409" w:rsidRDefault="00FE0CD3" w:rsidP="00EF5050">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FE0CD3" w:rsidRPr="00C01409" w:rsidTr="00EF5050">
        <w:trPr>
          <w:trHeight w:val="903"/>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lastRenderedPageBreak/>
              <w:t>2.2</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FE0CD3" w:rsidRPr="00C01409" w:rsidRDefault="00FE0CD3" w:rsidP="00EF5050">
            <w:pPr>
              <w:jc w:val="center"/>
              <w:rPr>
                <w:rFonts w:cs="Times New Roman"/>
                <w:sz w:val="16"/>
                <w:szCs w:val="16"/>
              </w:rPr>
            </w:pPr>
          </w:p>
        </w:tc>
      </w:tr>
      <w:tr w:rsidR="00FE0CD3" w:rsidRPr="00C01409" w:rsidTr="00EF5050">
        <w:trPr>
          <w:trHeight w:val="648"/>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2.3.</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02.03.</w:t>
            </w:r>
          </w:p>
          <w:p w:rsidR="00FE0CD3" w:rsidRPr="00C01409" w:rsidRDefault="00FE0CD3" w:rsidP="00EF5050">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E0CD3" w:rsidRPr="00C01409" w:rsidTr="00EF5050">
        <w:trPr>
          <w:trHeight w:val="806"/>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2.4.</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i/>
                <w:sz w:val="16"/>
                <w:szCs w:val="16"/>
              </w:rPr>
            </w:pPr>
            <w:r w:rsidRPr="00C01409">
              <w:rPr>
                <w:rFonts w:cs="Times New Roman"/>
                <w:i/>
                <w:sz w:val="16"/>
                <w:szCs w:val="16"/>
              </w:rPr>
              <w:t>3.</w:t>
            </w:r>
          </w:p>
        </w:tc>
        <w:tc>
          <w:tcPr>
            <w:tcW w:w="3236"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590" w:type="dxa"/>
            <w:shd w:val="clear" w:color="auto" w:fill="auto"/>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rPr>
                <w:i/>
              </w:rPr>
            </w:pPr>
            <w:r w:rsidRPr="00C01409">
              <w:rPr>
                <w:rFonts w:cs="Times New Roman"/>
                <w:i/>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1382"/>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3.1</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Определение приоритетных рынков Московской области. Установление и корректировка показателей по приоритетным и социально значимым рынкам Московской области</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3.2.</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Определение мероприятий для исполнения показателей приоритетных и социально значимых рынков Московской области</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3.3.</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3.4.</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Мероприятие 04.04. Подготовка ежегодного доклада «Информационный доклад о внедрении стандарта развития конкуренции на территории </w:t>
            </w:r>
            <w:r w:rsidRPr="00C01409">
              <w:rPr>
                <w:rFonts w:cs="Times New Roman"/>
                <w:sz w:val="16"/>
                <w:szCs w:val="16"/>
              </w:rPr>
              <w:lastRenderedPageBreak/>
              <w:t>муниципального образования Московской области»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lastRenderedPageBreak/>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 xml:space="preserve">МКУ «Управление по конкурентной политике и </w:t>
            </w:r>
            <w:r w:rsidRPr="00C01409">
              <w:rPr>
                <w:rFonts w:cs="Times New Roman"/>
                <w:sz w:val="16"/>
                <w:szCs w:val="16"/>
              </w:rPr>
              <w:lastRenderedPageBreak/>
              <w:t>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lastRenderedPageBreak/>
              <w:t xml:space="preserve">Ежегодное формирование и утверждение доклада по результатам мониторинга и исполнения "дорожной карты" по содействию развитию </w:t>
            </w:r>
            <w:r w:rsidRPr="00C01409">
              <w:rPr>
                <w:rFonts w:cs="Times New Roman"/>
                <w:sz w:val="16"/>
                <w:szCs w:val="16"/>
              </w:rPr>
              <w:lastRenderedPageBreak/>
              <w:t xml:space="preserve">конкуренции в Московской области. </w:t>
            </w:r>
          </w:p>
        </w:tc>
      </w:tr>
      <w:tr w:rsidR="00FE0CD3" w:rsidRPr="00C01409" w:rsidTr="00EF5050">
        <w:trPr>
          <w:trHeight w:val="20"/>
        </w:trPr>
        <w:tc>
          <w:tcPr>
            <w:tcW w:w="592"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lastRenderedPageBreak/>
              <w:t>3.5.</w:t>
            </w:r>
          </w:p>
        </w:tc>
        <w:tc>
          <w:tcPr>
            <w:tcW w:w="3236" w:type="dxa"/>
            <w:shd w:val="clear" w:color="auto" w:fill="auto"/>
          </w:tcPr>
          <w:p w:rsidR="00FE0CD3" w:rsidRPr="00C01409" w:rsidRDefault="00FE0CD3" w:rsidP="00EF5050">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590" w:type="dxa"/>
            <w:shd w:val="clear" w:color="auto" w:fill="auto"/>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4" w:type="dxa"/>
            <w:gridSpan w:val="6"/>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E0CD3" w:rsidRPr="00C01409" w:rsidRDefault="00FE0CD3" w:rsidP="00EF5050">
            <w:pPr>
              <w:jc w:val="center"/>
            </w:pPr>
            <w:r w:rsidRPr="00C01409">
              <w:rPr>
                <w:rFonts w:cs="Times New Roman"/>
                <w:sz w:val="16"/>
                <w:szCs w:val="16"/>
              </w:rPr>
              <w:t>МКУ «Управление по конкурентной политике и централизации закупок»</w:t>
            </w:r>
          </w:p>
        </w:tc>
        <w:tc>
          <w:tcPr>
            <w:tcW w:w="2553" w:type="dxa"/>
          </w:tcPr>
          <w:p w:rsidR="00FE0CD3" w:rsidRPr="00C01409" w:rsidRDefault="00FE0CD3" w:rsidP="00EF5050">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FE0CD3" w:rsidRPr="00C01409" w:rsidTr="00EF5050">
        <w:trPr>
          <w:trHeight w:val="428"/>
        </w:trPr>
        <w:tc>
          <w:tcPr>
            <w:tcW w:w="592" w:type="dxa"/>
            <w:vAlign w:val="center"/>
            <w:hideMark/>
          </w:tcPr>
          <w:p w:rsidR="00FE0CD3" w:rsidRPr="00C01409" w:rsidRDefault="00FE0CD3" w:rsidP="00EF5050">
            <w:pPr>
              <w:rPr>
                <w:rFonts w:cs="Times New Roman"/>
                <w:sz w:val="16"/>
                <w:szCs w:val="16"/>
              </w:rPr>
            </w:pPr>
          </w:p>
        </w:tc>
        <w:tc>
          <w:tcPr>
            <w:tcW w:w="3236" w:type="dxa"/>
            <w:hideMark/>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103" w:type="dxa"/>
            <w:hideMark/>
          </w:tcPr>
          <w:p w:rsidR="00FE0CD3" w:rsidRPr="00C01409" w:rsidRDefault="00FE0CD3" w:rsidP="00EF5050">
            <w:pPr>
              <w:rPr>
                <w:rFonts w:cs="Times New Roman"/>
                <w:sz w:val="16"/>
                <w:szCs w:val="16"/>
              </w:rPr>
            </w:pPr>
          </w:p>
        </w:tc>
        <w:tc>
          <w:tcPr>
            <w:tcW w:w="1590" w:type="dxa"/>
            <w:hideMark/>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vAlign w:val="center"/>
            <w:hideMark/>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7"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8"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10"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708" w:type="dxa"/>
            <w:shd w:val="clear" w:color="auto" w:fill="auto"/>
            <w:vAlign w:val="center"/>
          </w:tcPr>
          <w:p w:rsidR="00FE0CD3" w:rsidRPr="00C01409" w:rsidRDefault="00FE0CD3" w:rsidP="00EF5050">
            <w:pPr>
              <w:jc w:val="center"/>
              <w:rPr>
                <w:rFonts w:cs="Times New Roman"/>
                <w:sz w:val="16"/>
                <w:szCs w:val="16"/>
              </w:rPr>
            </w:pPr>
            <w:r w:rsidRPr="00C01409">
              <w:rPr>
                <w:rFonts w:cs="Times New Roman"/>
                <w:sz w:val="16"/>
                <w:szCs w:val="16"/>
              </w:rPr>
              <w:t>0,0</w:t>
            </w:r>
          </w:p>
        </w:tc>
        <w:tc>
          <w:tcPr>
            <w:tcW w:w="1418" w:type="dxa"/>
            <w:vAlign w:val="center"/>
            <w:hideMark/>
          </w:tcPr>
          <w:p w:rsidR="00FE0CD3" w:rsidRPr="00C01409" w:rsidRDefault="00FE0CD3" w:rsidP="00EF5050">
            <w:pPr>
              <w:rPr>
                <w:rFonts w:cs="Times New Roman"/>
                <w:sz w:val="16"/>
                <w:szCs w:val="16"/>
              </w:rPr>
            </w:pPr>
          </w:p>
        </w:tc>
        <w:tc>
          <w:tcPr>
            <w:tcW w:w="2553" w:type="dxa"/>
            <w:vAlign w:val="center"/>
            <w:hideMark/>
          </w:tcPr>
          <w:p w:rsidR="00FE0CD3" w:rsidRPr="00C01409" w:rsidRDefault="00FE0CD3" w:rsidP="00EF5050">
            <w:pPr>
              <w:rPr>
                <w:rFonts w:cs="Times New Roman"/>
                <w:sz w:val="16"/>
                <w:szCs w:val="16"/>
              </w:rPr>
            </w:pPr>
          </w:p>
        </w:tc>
      </w:tr>
    </w:tbl>
    <w:p w:rsidR="00FE0CD3" w:rsidRPr="00C01409" w:rsidRDefault="00FE0CD3" w:rsidP="00FE0CD3">
      <w:pPr>
        <w:rPr>
          <w:rFonts w:cs="Times New Roman"/>
        </w:rPr>
      </w:pPr>
    </w:p>
    <w:p w:rsidR="00FE0CD3" w:rsidRPr="00C01409" w:rsidRDefault="00FE0CD3" w:rsidP="00FE0CD3">
      <w:pPr>
        <w:rPr>
          <w:rFonts w:cs="Times New Roman"/>
        </w:rPr>
      </w:pPr>
      <w:r w:rsidRPr="00C01409">
        <w:rPr>
          <w:rFonts w:cs="Times New Roman"/>
        </w:rPr>
        <w:br w:type="page"/>
      </w:r>
    </w:p>
    <w:p w:rsidR="00FE0CD3" w:rsidRPr="00C01409" w:rsidRDefault="00FE0CD3" w:rsidP="00FE0CD3">
      <w:pPr>
        <w:ind w:firstLine="8364"/>
        <w:rPr>
          <w:rFonts w:cs="Times New Roman"/>
        </w:rPr>
      </w:pPr>
      <w:r w:rsidRPr="00C01409">
        <w:rPr>
          <w:rFonts w:cs="Times New Roman"/>
        </w:rPr>
        <w:lastRenderedPageBreak/>
        <w:t xml:space="preserve">Приложение №3 </w:t>
      </w:r>
    </w:p>
    <w:p w:rsidR="00FE0CD3" w:rsidRPr="00C01409" w:rsidRDefault="00FE0CD3" w:rsidP="00FE0CD3">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tabs>
          <w:tab w:val="left" w:pos="8508"/>
        </w:tabs>
        <w:snapToGrid w:val="0"/>
        <w:jc w:val="center"/>
        <w:rPr>
          <w:rFonts w:ascii="Arial" w:hAnsi="Arial"/>
        </w:rPr>
      </w:pPr>
    </w:p>
    <w:p w:rsidR="00FE0CD3" w:rsidRPr="00C01409" w:rsidRDefault="00FE0CD3" w:rsidP="00FE0CD3">
      <w:pPr>
        <w:tabs>
          <w:tab w:val="left" w:pos="8508"/>
        </w:tabs>
        <w:snapToGrid w:val="0"/>
        <w:jc w:val="center"/>
        <w:rPr>
          <w:rFonts w:cs="Times New Roman"/>
        </w:rPr>
      </w:pPr>
      <w:r w:rsidRPr="00C01409">
        <w:rPr>
          <w:rFonts w:cs="Times New Roman"/>
        </w:rPr>
        <w:t xml:space="preserve">1. ПАСПОРТ </w:t>
      </w:r>
    </w:p>
    <w:p w:rsidR="00FE0CD3" w:rsidRPr="00C01409" w:rsidRDefault="00FE0CD3" w:rsidP="00FE0CD3">
      <w:pPr>
        <w:tabs>
          <w:tab w:val="left" w:pos="8508"/>
        </w:tabs>
        <w:snapToGrid w:val="0"/>
        <w:jc w:val="center"/>
        <w:rPr>
          <w:rFonts w:cs="Times New Roman"/>
          <w:smallCaps/>
        </w:rPr>
      </w:pPr>
      <w:proofErr w:type="gramStart"/>
      <w:r w:rsidRPr="00C01409">
        <w:rPr>
          <w:rFonts w:cs="Times New Roman"/>
        </w:rPr>
        <w:t>подпрограммы</w:t>
      </w:r>
      <w:proofErr w:type="gramEnd"/>
      <w:r w:rsidRPr="00C01409">
        <w:rPr>
          <w:rFonts w:cs="Times New Roman"/>
        </w:rPr>
        <w:t xml:space="preserve"> </w:t>
      </w:r>
      <w:r w:rsidRPr="00C01409">
        <w:rPr>
          <w:rFonts w:cs="Times New Roman"/>
          <w:lang w:val="en-US"/>
        </w:rPr>
        <w:t>III</w:t>
      </w:r>
      <w:r w:rsidRPr="00C01409">
        <w:rPr>
          <w:rFonts w:cs="Times New Roman"/>
        </w:rPr>
        <w:t xml:space="preserve"> «Развитие малого и среднего предпринимательства»</w:t>
      </w:r>
    </w:p>
    <w:p w:rsidR="00FE0CD3" w:rsidRDefault="00FE0CD3" w:rsidP="00FE0CD3">
      <w:pPr>
        <w:jc w:val="center"/>
        <w:rPr>
          <w:rFonts w:cs="Times New Roman"/>
        </w:rPr>
      </w:pPr>
      <w:proofErr w:type="gramStart"/>
      <w:r w:rsidRPr="00C01409">
        <w:rPr>
          <w:rFonts w:cs="Times New Roman"/>
        </w:rPr>
        <w:t>на</w:t>
      </w:r>
      <w:proofErr w:type="gramEnd"/>
      <w:r w:rsidRPr="00C01409">
        <w:rPr>
          <w:rFonts w:cs="Times New Roman"/>
        </w:rPr>
        <w:t xml:space="preserve"> 2020-2024 годы</w:t>
      </w:r>
    </w:p>
    <w:p w:rsidR="00FE0CD3" w:rsidRDefault="00FE0CD3" w:rsidP="00FE0CD3">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szCs w:val="16"/>
              </w:rPr>
            </w:pPr>
            <w:r w:rsidRPr="00C01409">
              <w:rPr>
                <w:rFonts w:cs="Times New Roman"/>
                <w:szCs w:val="16"/>
              </w:rPr>
              <w:t>6805,0</w:t>
            </w:r>
          </w:p>
        </w:tc>
        <w:tc>
          <w:tcPr>
            <w:tcW w:w="1226" w:type="dxa"/>
          </w:tcPr>
          <w:p w:rsidR="00FE0CD3" w:rsidRPr="00C01409" w:rsidRDefault="00FE0CD3" w:rsidP="00EF5050">
            <w:pPr>
              <w:jc w:val="center"/>
              <w:rPr>
                <w:rFonts w:cs="Times New Roman"/>
                <w:szCs w:val="16"/>
              </w:rPr>
            </w:pPr>
            <w:r w:rsidRPr="00C01409">
              <w:rPr>
                <w:rFonts w:cs="Times New Roman"/>
                <w:szCs w:val="16"/>
              </w:rPr>
              <w:t>1135,0</w:t>
            </w:r>
          </w:p>
        </w:tc>
        <w:tc>
          <w:tcPr>
            <w:tcW w:w="1276" w:type="dxa"/>
          </w:tcPr>
          <w:p w:rsidR="00FE0CD3" w:rsidRPr="00C01409" w:rsidRDefault="00FE0CD3" w:rsidP="00EF5050">
            <w:pPr>
              <w:jc w:val="center"/>
              <w:rPr>
                <w:rFonts w:cs="Times New Roman"/>
                <w:szCs w:val="16"/>
              </w:rPr>
            </w:pPr>
            <w:r w:rsidRPr="00C01409">
              <w:rPr>
                <w:rFonts w:cs="Times New Roman"/>
                <w:szCs w:val="16"/>
              </w:rPr>
              <w:t>1480,0</w:t>
            </w:r>
          </w:p>
        </w:tc>
        <w:tc>
          <w:tcPr>
            <w:tcW w:w="1276" w:type="dxa"/>
          </w:tcPr>
          <w:p w:rsidR="00FE0CD3" w:rsidRPr="00C01409" w:rsidRDefault="00FE0CD3" w:rsidP="00EF5050">
            <w:pPr>
              <w:jc w:val="center"/>
              <w:rPr>
                <w:rFonts w:cs="Times New Roman"/>
                <w:szCs w:val="16"/>
              </w:rPr>
            </w:pPr>
            <w:r w:rsidRPr="00C01409">
              <w:rPr>
                <w:rFonts w:cs="Times New Roman"/>
                <w:szCs w:val="16"/>
              </w:rPr>
              <w:t>1380,0</w:t>
            </w:r>
          </w:p>
        </w:tc>
        <w:tc>
          <w:tcPr>
            <w:tcW w:w="1275" w:type="dxa"/>
          </w:tcPr>
          <w:p w:rsidR="00FE0CD3" w:rsidRPr="00C01409" w:rsidRDefault="00FE0CD3" w:rsidP="00EF5050">
            <w:pPr>
              <w:jc w:val="center"/>
              <w:rPr>
                <w:rFonts w:cs="Times New Roman"/>
                <w:szCs w:val="16"/>
              </w:rPr>
            </w:pPr>
            <w:r w:rsidRPr="00C01409">
              <w:rPr>
                <w:rFonts w:cs="Times New Roman"/>
                <w:szCs w:val="16"/>
              </w:rPr>
              <w:t>1330,0</w:t>
            </w:r>
          </w:p>
        </w:tc>
        <w:tc>
          <w:tcPr>
            <w:tcW w:w="1332" w:type="dxa"/>
          </w:tcPr>
          <w:p w:rsidR="00FE0CD3" w:rsidRPr="00C01409" w:rsidRDefault="00FE0CD3" w:rsidP="00EF5050">
            <w:pPr>
              <w:jc w:val="center"/>
              <w:rPr>
                <w:rFonts w:cs="Times New Roman"/>
                <w:szCs w:val="16"/>
              </w:rPr>
            </w:pPr>
            <w:r w:rsidRPr="00C01409">
              <w:rPr>
                <w:rFonts w:cs="Times New Roman"/>
                <w:szCs w:val="16"/>
              </w:rPr>
              <w:t>1480,0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szCs w:val="16"/>
              </w:rPr>
            </w:pPr>
            <w:r w:rsidRPr="00C01409">
              <w:rPr>
                <w:rFonts w:cs="Times New Roman"/>
                <w:szCs w:val="16"/>
              </w:rPr>
              <w:t>4405,0</w:t>
            </w:r>
          </w:p>
        </w:tc>
        <w:tc>
          <w:tcPr>
            <w:tcW w:w="1226" w:type="dxa"/>
          </w:tcPr>
          <w:p w:rsidR="00FE0CD3" w:rsidRPr="00C01409" w:rsidRDefault="00FE0CD3" w:rsidP="00EF5050">
            <w:pPr>
              <w:jc w:val="center"/>
              <w:rPr>
                <w:rFonts w:cs="Times New Roman"/>
                <w:szCs w:val="16"/>
              </w:rPr>
            </w:pPr>
            <w:r w:rsidRPr="00C01409">
              <w:rPr>
                <w:rFonts w:cs="Times New Roman"/>
                <w:szCs w:val="16"/>
              </w:rPr>
              <w:t>655,0</w:t>
            </w:r>
          </w:p>
        </w:tc>
        <w:tc>
          <w:tcPr>
            <w:tcW w:w="1276" w:type="dxa"/>
          </w:tcPr>
          <w:p w:rsidR="00FE0CD3" w:rsidRPr="00C01409" w:rsidRDefault="00FE0CD3" w:rsidP="00EF5050">
            <w:pPr>
              <w:jc w:val="center"/>
              <w:rPr>
                <w:rFonts w:cs="Times New Roman"/>
                <w:szCs w:val="16"/>
              </w:rPr>
            </w:pPr>
            <w:r w:rsidRPr="00C01409">
              <w:rPr>
                <w:rFonts w:cs="Times New Roman"/>
                <w:szCs w:val="16"/>
              </w:rPr>
              <w:t>1000,0</w:t>
            </w:r>
          </w:p>
        </w:tc>
        <w:tc>
          <w:tcPr>
            <w:tcW w:w="1276" w:type="dxa"/>
          </w:tcPr>
          <w:p w:rsidR="00FE0CD3" w:rsidRPr="00C01409" w:rsidRDefault="00FE0CD3" w:rsidP="00EF5050">
            <w:pPr>
              <w:jc w:val="center"/>
              <w:rPr>
                <w:rFonts w:cs="Times New Roman"/>
                <w:szCs w:val="16"/>
              </w:rPr>
            </w:pPr>
            <w:r w:rsidRPr="00C01409">
              <w:rPr>
                <w:rFonts w:cs="Times New Roman"/>
                <w:szCs w:val="16"/>
              </w:rPr>
              <w:t>900,0</w:t>
            </w:r>
          </w:p>
        </w:tc>
        <w:tc>
          <w:tcPr>
            <w:tcW w:w="1275" w:type="dxa"/>
          </w:tcPr>
          <w:p w:rsidR="00FE0CD3" w:rsidRPr="00C01409" w:rsidRDefault="00FE0CD3" w:rsidP="00EF5050">
            <w:pPr>
              <w:jc w:val="center"/>
              <w:rPr>
                <w:rFonts w:cs="Times New Roman"/>
                <w:szCs w:val="16"/>
              </w:rPr>
            </w:pPr>
            <w:r w:rsidRPr="00C01409">
              <w:rPr>
                <w:rFonts w:cs="Times New Roman"/>
                <w:szCs w:val="16"/>
              </w:rPr>
              <w:t>850,0</w:t>
            </w:r>
          </w:p>
        </w:tc>
        <w:tc>
          <w:tcPr>
            <w:tcW w:w="1332" w:type="dxa"/>
          </w:tcPr>
          <w:p w:rsidR="00FE0CD3" w:rsidRPr="00C01409" w:rsidRDefault="00FE0CD3" w:rsidP="00EF5050">
            <w:pPr>
              <w:jc w:val="center"/>
              <w:rPr>
                <w:rFonts w:cs="Times New Roman"/>
                <w:szCs w:val="16"/>
              </w:rPr>
            </w:pPr>
            <w:r w:rsidRPr="00C01409">
              <w:rPr>
                <w:rFonts w:cs="Times New Roman"/>
                <w:szCs w:val="16"/>
              </w:rPr>
              <w:t>1000,0</w:t>
            </w:r>
          </w:p>
        </w:tc>
        <w:tc>
          <w:tcPr>
            <w:tcW w:w="2702" w:type="dxa"/>
            <w:vMerge/>
          </w:tcPr>
          <w:p w:rsidR="00FE0CD3" w:rsidRPr="002618A2" w:rsidRDefault="00FE0CD3" w:rsidP="00EF5050">
            <w:pPr>
              <w:rPr>
                <w:rFonts w:cs="Times New Roman"/>
              </w:rPr>
            </w:pP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FE0CD3" w:rsidRPr="00C01409" w:rsidRDefault="00FE0CD3" w:rsidP="00EF5050">
            <w:pPr>
              <w:jc w:val="center"/>
              <w:rPr>
                <w:rFonts w:cs="Times New Roman"/>
                <w:szCs w:val="16"/>
              </w:rPr>
            </w:pPr>
            <w:r w:rsidRPr="00C01409">
              <w:rPr>
                <w:rFonts w:cs="Times New Roman"/>
                <w:szCs w:val="16"/>
              </w:rPr>
              <w:t>2 400,0</w:t>
            </w:r>
          </w:p>
        </w:tc>
        <w:tc>
          <w:tcPr>
            <w:tcW w:w="1226" w:type="dxa"/>
          </w:tcPr>
          <w:p w:rsidR="00FE0CD3" w:rsidRPr="00C01409" w:rsidRDefault="00FE0CD3" w:rsidP="00EF5050">
            <w:pPr>
              <w:jc w:val="center"/>
              <w:rPr>
                <w:rFonts w:cs="Times New Roman"/>
                <w:szCs w:val="16"/>
              </w:rPr>
            </w:pPr>
            <w:r w:rsidRPr="00C01409">
              <w:rPr>
                <w:rFonts w:cs="Times New Roman"/>
                <w:szCs w:val="16"/>
              </w:rPr>
              <w:t>480,0</w:t>
            </w:r>
          </w:p>
        </w:tc>
        <w:tc>
          <w:tcPr>
            <w:tcW w:w="1276" w:type="dxa"/>
          </w:tcPr>
          <w:p w:rsidR="00FE0CD3" w:rsidRPr="00C01409" w:rsidRDefault="00FE0CD3" w:rsidP="00EF5050">
            <w:pPr>
              <w:jc w:val="center"/>
              <w:rPr>
                <w:rFonts w:cs="Times New Roman"/>
                <w:szCs w:val="16"/>
              </w:rPr>
            </w:pPr>
            <w:r w:rsidRPr="00C01409">
              <w:rPr>
                <w:rFonts w:cs="Times New Roman"/>
                <w:szCs w:val="16"/>
              </w:rPr>
              <w:t>480,0</w:t>
            </w:r>
          </w:p>
        </w:tc>
        <w:tc>
          <w:tcPr>
            <w:tcW w:w="1276" w:type="dxa"/>
          </w:tcPr>
          <w:p w:rsidR="00FE0CD3" w:rsidRPr="00C01409" w:rsidRDefault="00FE0CD3" w:rsidP="00EF5050">
            <w:pPr>
              <w:jc w:val="center"/>
              <w:rPr>
                <w:rFonts w:cs="Times New Roman"/>
                <w:szCs w:val="16"/>
              </w:rPr>
            </w:pPr>
            <w:r w:rsidRPr="00C01409">
              <w:rPr>
                <w:rFonts w:cs="Times New Roman"/>
                <w:szCs w:val="16"/>
              </w:rPr>
              <w:t>480,0</w:t>
            </w:r>
          </w:p>
        </w:tc>
        <w:tc>
          <w:tcPr>
            <w:tcW w:w="1275" w:type="dxa"/>
          </w:tcPr>
          <w:p w:rsidR="00FE0CD3" w:rsidRPr="00C01409" w:rsidRDefault="00FE0CD3" w:rsidP="00EF5050">
            <w:pPr>
              <w:jc w:val="center"/>
              <w:rPr>
                <w:rFonts w:cs="Times New Roman"/>
                <w:szCs w:val="16"/>
              </w:rPr>
            </w:pPr>
            <w:r w:rsidRPr="00C01409">
              <w:rPr>
                <w:rFonts w:cs="Times New Roman"/>
                <w:szCs w:val="16"/>
              </w:rPr>
              <w:t>480,0</w:t>
            </w:r>
          </w:p>
        </w:tc>
        <w:tc>
          <w:tcPr>
            <w:tcW w:w="1332" w:type="dxa"/>
          </w:tcPr>
          <w:p w:rsidR="00FE0CD3" w:rsidRPr="00C01409" w:rsidRDefault="00FE0CD3" w:rsidP="00EF5050">
            <w:pPr>
              <w:jc w:val="center"/>
              <w:rPr>
                <w:rFonts w:cs="Times New Roman"/>
                <w:szCs w:val="16"/>
              </w:rPr>
            </w:pPr>
            <w:r w:rsidRPr="00C01409">
              <w:rPr>
                <w:rFonts w:cs="Times New Roman"/>
                <w:szCs w:val="16"/>
              </w:rPr>
              <w:t>480,0</w:t>
            </w:r>
          </w:p>
        </w:tc>
        <w:tc>
          <w:tcPr>
            <w:tcW w:w="2702" w:type="dxa"/>
            <w:vMerge/>
          </w:tcPr>
          <w:p w:rsidR="00FE0CD3" w:rsidRPr="002618A2" w:rsidRDefault="00FE0CD3" w:rsidP="00EF5050">
            <w:pPr>
              <w:rPr>
                <w:rFonts w:cs="Times New Roman"/>
              </w:rPr>
            </w:pPr>
          </w:p>
        </w:tc>
      </w:tr>
    </w:tbl>
    <w:p w:rsidR="00FE0CD3" w:rsidRDefault="00FE0CD3" w:rsidP="00FE0CD3">
      <w:pPr>
        <w:jc w:val="center"/>
        <w:rPr>
          <w:rFonts w:cs="Times New Roman"/>
        </w:rPr>
      </w:pPr>
    </w:p>
    <w:p w:rsidR="00FE0CD3" w:rsidRDefault="00FE0CD3" w:rsidP="00FE0CD3">
      <w:pPr>
        <w:jc w:val="center"/>
        <w:rPr>
          <w:rFonts w:cs="Times New Roman"/>
        </w:rPr>
      </w:pPr>
    </w:p>
    <w:p w:rsidR="00FE0CD3" w:rsidRPr="00C01409" w:rsidRDefault="00FE0CD3" w:rsidP="00FE0CD3">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FE0CD3" w:rsidRPr="00C01409" w:rsidRDefault="00FE0CD3" w:rsidP="00FE0CD3">
      <w:pPr>
        <w:pStyle w:val="ConsPlusNormal"/>
        <w:ind w:firstLine="540"/>
        <w:jc w:val="both"/>
        <w:rPr>
          <w:rFonts w:ascii="Times New Roman" w:hAnsi="Times New Roman" w:cs="Times New Roman"/>
          <w:sz w:val="24"/>
          <w:szCs w:val="24"/>
        </w:rPr>
      </w:pP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w:t>
      </w:r>
      <w:r w:rsidRPr="00C01409">
        <w:rPr>
          <w:rFonts w:ascii="Times New Roman" w:hAnsi="Times New Roman" w:cs="Times New Roman"/>
          <w:sz w:val="24"/>
          <w:szCs w:val="24"/>
        </w:rPr>
        <w:lastRenderedPageBreak/>
        <w:t>материалов, изделий из пластмассы.</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w:t>
      </w:r>
      <w:r w:rsidRPr="00C01409">
        <w:rPr>
          <w:rFonts w:ascii="Times New Roman" w:hAnsi="Times New Roman" w:cs="Times New Roman"/>
          <w:sz w:val="24"/>
          <w:szCs w:val="24"/>
        </w:rPr>
        <w:lastRenderedPageBreak/>
        <w:t>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развитие</w:t>
      </w:r>
      <w:proofErr w:type="gramEnd"/>
      <w:r w:rsidRPr="00C01409">
        <w:rPr>
          <w:rFonts w:ascii="Times New Roman" w:hAnsi="Times New Roman" w:cs="Times New Roman"/>
          <w:sz w:val="24"/>
          <w:szCs w:val="24"/>
        </w:rPr>
        <w:t xml:space="preserve"> инфраструктуры поддержки субъектов малого и среднего предпринимательства;</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поддержка</w:t>
      </w:r>
      <w:proofErr w:type="gramEnd"/>
      <w:r w:rsidRPr="00C01409">
        <w:rPr>
          <w:rFonts w:ascii="Times New Roman" w:hAnsi="Times New Roman" w:cs="Times New Roman"/>
          <w:sz w:val="24"/>
          <w:szCs w:val="24"/>
        </w:rPr>
        <w:t xml:space="preserve">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FE0CD3" w:rsidRPr="00C01409" w:rsidRDefault="00FE0CD3" w:rsidP="00FE0CD3">
      <w:pPr>
        <w:pStyle w:val="ConsPlusNormal"/>
        <w:ind w:firstLine="540"/>
        <w:jc w:val="both"/>
        <w:rPr>
          <w:rFonts w:ascii="Times New Roman" w:hAnsi="Times New Roman" w:cs="Times New Roman"/>
          <w:sz w:val="24"/>
          <w:szCs w:val="24"/>
        </w:rPr>
      </w:pPr>
      <w:proofErr w:type="gramStart"/>
      <w:r w:rsidRPr="00C01409">
        <w:rPr>
          <w:rFonts w:ascii="Times New Roman" w:hAnsi="Times New Roman" w:cs="Times New Roman"/>
          <w:sz w:val="24"/>
          <w:szCs w:val="24"/>
        </w:rPr>
        <w:t>поддержка</w:t>
      </w:r>
      <w:proofErr w:type="gramEnd"/>
      <w:r w:rsidRPr="00C01409">
        <w:rPr>
          <w:rFonts w:ascii="Times New Roman" w:hAnsi="Times New Roman" w:cs="Times New Roman"/>
          <w:sz w:val="24"/>
          <w:szCs w:val="24"/>
        </w:rPr>
        <w:t xml:space="preserve"> высокотехнологичных и инновационных компаний, осуществляющих технологические инновации.</w:t>
      </w: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FE0CD3" w:rsidRPr="00C01409" w:rsidRDefault="00FE0CD3" w:rsidP="00FE0CD3">
      <w:pPr>
        <w:autoSpaceDE w:val="0"/>
        <w:autoSpaceDN w:val="0"/>
        <w:adjustRightInd w:val="0"/>
        <w:outlineLvl w:val="0"/>
        <w:rPr>
          <w:rFonts w:ascii="Arial" w:hAnsi="Arial"/>
        </w:rPr>
      </w:pPr>
    </w:p>
    <w:tbl>
      <w:tblPr>
        <w:tblW w:w="1587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246"/>
        <w:gridCol w:w="1276"/>
        <w:gridCol w:w="1417"/>
        <w:gridCol w:w="1134"/>
        <w:gridCol w:w="850"/>
        <w:gridCol w:w="851"/>
        <w:gridCol w:w="850"/>
        <w:gridCol w:w="851"/>
        <w:gridCol w:w="850"/>
        <w:gridCol w:w="3119"/>
        <w:gridCol w:w="1842"/>
      </w:tblGrid>
      <w:tr w:rsidR="00FE0CD3" w:rsidRPr="00C01409" w:rsidTr="00EF5050">
        <w:trPr>
          <w:trHeight w:val="286"/>
        </w:trPr>
        <w:tc>
          <w:tcPr>
            <w:tcW w:w="590" w:type="dxa"/>
            <w:vMerge w:val="restart"/>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2246"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2" w:type="dxa"/>
            <w:gridSpan w:val="5"/>
            <w:shd w:val="clear" w:color="auto" w:fill="auto"/>
            <w:noWrap/>
            <w:vAlign w:val="center"/>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3119"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842" w:type="dxa"/>
            <w:vMerge w:val="restart"/>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20"/>
        </w:trPr>
        <w:tc>
          <w:tcPr>
            <w:tcW w:w="590" w:type="dxa"/>
            <w:vMerge/>
            <w:vAlign w:val="center"/>
            <w:hideMark/>
          </w:tcPr>
          <w:p w:rsidR="00FE0CD3" w:rsidRPr="00C01409" w:rsidRDefault="00FE0CD3" w:rsidP="00EF5050">
            <w:pPr>
              <w:rPr>
                <w:rFonts w:cs="Times New Roman"/>
                <w:sz w:val="16"/>
                <w:szCs w:val="16"/>
              </w:rPr>
            </w:pPr>
          </w:p>
        </w:tc>
        <w:tc>
          <w:tcPr>
            <w:tcW w:w="2246" w:type="dxa"/>
            <w:vMerge/>
            <w:vAlign w:val="center"/>
            <w:hideMark/>
          </w:tcPr>
          <w:p w:rsidR="00FE0CD3" w:rsidRPr="00C01409" w:rsidRDefault="00FE0CD3" w:rsidP="00EF5050">
            <w:pPr>
              <w:rPr>
                <w:rFonts w:cs="Times New Roman"/>
                <w:sz w:val="16"/>
                <w:szCs w:val="16"/>
              </w:rPr>
            </w:pPr>
          </w:p>
        </w:tc>
        <w:tc>
          <w:tcPr>
            <w:tcW w:w="1276" w:type="dxa"/>
            <w:vMerge/>
            <w:vAlign w:val="center"/>
            <w:hideMark/>
          </w:tcPr>
          <w:p w:rsidR="00FE0CD3" w:rsidRPr="00C01409" w:rsidRDefault="00FE0CD3" w:rsidP="00EF5050">
            <w:pPr>
              <w:rPr>
                <w:rFonts w:cs="Times New Roman"/>
                <w:sz w:val="16"/>
                <w:szCs w:val="16"/>
              </w:rPr>
            </w:pPr>
          </w:p>
        </w:tc>
        <w:tc>
          <w:tcPr>
            <w:tcW w:w="1417" w:type="dxa"/>
            <w:vMerge/>
            <w:vAlign w:val="center"/>
            <w:hideMark/>
          </w:tcPr>
          <w:p w:rsidR="00FE0CD3" w:rsidRPr="00C01409" w:rsidRDefault="00FE0CD3" w:rsidP="00EF5050">
            <w:pPr>
              <w:rPr>
                <w:rFonts w:cs="Times New Roman"/>
                <w:sz w:val="16"/>
                <w:szCs w:val="16"/>
              </w:rPr>
            </w:pPr>
          </w:p>
        </w:tc>
        <w:tc>
          <w:tcPr>
            <w:tcW w:w="1134" w:type="dxa"/>
            <w:vMerge/>
            <w:vAlign w:val="center"/>
            <w:hideMark/>
          </w:tcPr>
          <w:p w:rsidR="00FE0CD3" w:rsidRPr="00C01409" w:rsidRDefault="00FE0CD3" w:rsidP="00EF5050">
            <w:pPr>
              <w:rPr>
                <w:rFonts w:cs="Times New Roman"/>
                <w:sz w:val="16"/>
                <w:szCs w:val="16"/>
              </w:rPr>
            </w:pPr>
          </w:p>
        </w:tc>
        <w:tc>
          <w:tcPr>
            <w:tcW w:w="85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851"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850" w:type="dxa"/>
            <w:shd w:val="clear" w:color="auto" w:fill="auto"/>
            <w:vAlign w:val="center"/>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3119" w:type="dxa"/>
            <w:vMerge/>
            <w:vAlign w:val="center"/>
            <w:hideMark/>
          </w:tcPr>
          <w:p w:rsidR="00FE0CD3" w:rsidRPr="00C01409" w:rsidRDefault="00FE0CD3" w:rsidP="00EF5050">
            <w:pPr>
              <w:jc w:val="center"/>
              <w:rPr>
                <w:rFonts w:cs="Times New Roman"/>
                <w:sz w:val="16"/>
                <w:szCs w:val="16"/>
              </w:rPr>
            </w:pPr>
          </w:p>
        </w:tc>
        <w:tc>
          <w:tcPr>
            <w:tcW w:w="1842" w:type="dxa"/>
            <w:vMerge/>
            <w:vAlign w:val="center"/>
            <w:hideMark/>
          </w:tcPr>
          <w:p w:rsidR="00FE0CD3" w:rsidRPr="00C01409" w:rsidRDefault="00FE0CD3" w:rsidP="00EF5050">
            <w:pPr>
              <w:rPr>
                <w:rFonts w:cs="Times New Roman"/>
                <w:sz w:val="16"/>
                <w:szCs w:val="16"/>
              </w:rPr>
            </w:pPr>
          </w:p>
        </w:tc>
      </w:tr>
      <w:tr w:rsidR="00FE0CD3" w:rsidRPr="00C01409" w:rsidTr="00EF5050">
        <w:trPr>
          <w:trHeight w:val="20"/>
        </w:trPr>
        <w:tc>
          <w:tcPr>
            <w:tcW w:w="590" w:type="dxa"/>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2246" w:type="dxa"/>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417" w:type="dxa"/>
          </w:tcPr>
          <w:p w:rsidR="00FE0CD3" w:rsidRPr="00C01409" w:rsidRDefault="00FE0CD3" w:rsidP="00EF5050">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FE0CD3" w:rsidRPr="00C01409" w:rsidRDefault="00FE0CD3" w:rsidP="00EF5050">
            <w:pPr>
              <w:jc w:val="center"/>
              <w:rPr>
                <w:rFonts w:cs="Times New Roman"/>
                <w:i/>
                <w:sz w:val="16"/>
                <w:szCs w:val="16"/>
              </w:rPr>
            </w:pPr>
            <w:r w:rsidRPr="00C01409">
              <w:rPr>
                <w:rFonts w:cs="Times New Roman"/>
                <w:i/>
                <w:sz w:val="16"/>
                <w:szCs w:val="16"/>
              </w:rPr>
              <w:t>4405,0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655,0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1000,0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900,0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850,0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1000,0</w:t>
            </w:r>
          </w:p>
        </w:tc>
        <w:tc>
          <w:tcPr>
            <w:tcW w:w="3119" w:type="dxa"/>
            <w:vAlign w:val="center"/>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90" w:type="dxa"/>
          </w:tcPr>
          <w:p w:rsidR="00FE0CD3" w:rsidRPr="00C01409" w:rsidRDefault="00FE0CD3" w:rsidP="00EF5050">
            <w:pPr>
              <w:rPr>
                <w:rFonts w:cs="Times New Roman"/>
                <w:sz w:val="16"/>
                <w:szCs w:val="16"/>
              </w:rPr>
            </w:pPr>
            <w:r w:rsidRPr="00C01409">
              <w:rPr>
                <w:rFonts w:cs="Times New Roman"/>
                <w:sz w:val="16"/>
                <w:szCs w:val="16"/>
              </w:rPr>
              <w:t>1.1.</w:t>
            </w:r>
          </w:p>
        </w:tc>
        <w:tc>
          <w:tcPr>
            <w:tcW w:w="2246"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02.01. </w:t>
            </w:r>
          </w:p>
          <w:p w:rsidR="00FE0CD3" w:rsidRPr="00C01409" w:rsidRDefault="00FE0CD3" w:rsidP="00EF5050">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FE0CD3" w:rsidRPr="00C01409" w:rsidRDefault="00FE0CD3" w:rsidP="00EF5050">
            <w:pPr>
              <w:rPr>
                <w:rFonts w:cs="Times New Roman"/>
                <w:sz w:val="16"/>
                <w:szCs w:val="16"/>
              </w:rPr>
            </w:pPr>
            <w:proofErr w:type="gramStart"/>
            <w:r w:rsidRPr="00C01409">
              <w:rPr>
                <w:rFonts w:cs="Times New Roman"/>
                <w:sz w:val="16"/>
                <w:szCs w:val="16"/>
              </w:rPr>
              <w:t>на</w:t>
            </w:r>
            <w:proofErr w:type="gramEnd"/>
            <w:r w:rsidRPr="00C01409">
              <w:rPr>
                <w:rFonts w:cs="Times New Roman"/>
                <w:sz w:val="16"/>
                <w:szCs w:val="16"/>
              </w:rPr>
              <w:t xml:space="preserve"> уплату первого взноса (аванса) при заключении договора лизинга оборудования.</w:t>
            </w:r>
          </w:p>
        </w:tc>
        <w:tc>
          <w:tcPr>
            <w:tcW w:w="1276"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417"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3119" w:type="dxa"/>
            <w:vAlign w:val="center"/>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E0CD3" w:rsidRPr="00C01409" w:rsidTr="00EF5050">
        <w:trPr>
          <w:trHeight w:val="20"/>
        </w:trPr>
        <w:tc>
          <w:tcPr>
            <w:tcW w:w="590" w:type="dxa"/>
          </w:tcPr>
          <w:p w:rsidR="00FE0CD3" w:rsidRPr="00C01409" w:rsidRDefault="00FE0CD3" w:rsidP="00EF5050">
            <w:pPr>
              <w:rPr>
                <w:rFonts w:cs="Times New Roman"/>
                <w:sz w:val="16"/>
                <w:szCs w:val="16"/>
              </w:rPr>
            </w:pPr>
            <w:r w:rsidRPr="00C01409">
              <w:rPr>
                <w:rFonts w:cs="Times New Roman"/>
                <w:sz w:val="16"/>
                <w:szCs w:val="16"/>
              </w:rPr>
              <w:t>1.2.</w:t>
            </w:r>
          </w:p>
        </w:tc>
        <w:tc>
          <w:tcPr>
            <w:tcW w:w="2246"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02.02. </w:t>
            </w:r>
          </w:p>
          <w:p w:rsidR="00FE0CD3" w:rsidRPr="00C01409" w:rsidRDefault="00FE0CD3" w:rsidP="00EF5050">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417"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FE0CD3" w:rsidRPr="00C01409" w:rsidRDefault="00FE0CD3" w:rsidP="00EF5050">
            <w:pPr>
              <w:jc w:val="center"/>
              <w:rPr>
                <w:rFonts w:cs="Times New Roman"/>
                <w:sz w:val="16"/>
                <w:szCs w:val="16"/>
              </w:rPr>
            </w:pPr>
            <w:r w:rsidRPr="00C01409">
              <w:rPr>
                <w:rFonts w:cs="Times New Roman"/>
                <w:sz w:val="16"/>
                <w:szCs w:val="16"/>
              </w:rPr>
              <w:t>4405,0</w:t>
            </w:r>
          </w:p>
        </w:tc>
        <w:tc>
          <w:tcPr>
            <w:tcW w:w="850"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655,0</w:t>
            </w:r>
          </w:p>
        </w:tc>
        <w:tc>
          <w:tcPr>
            <w:tcW w:w="85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1000,0</w:t>
            </w:r>
          </w:p>
        </w:tc>
        <w:tc>
          <w:tcPr>
            <w:tcW w:w="850"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900,0</w:t>
            </w:r>
          </w:p>
        </w:tc>
        <w:tc>
          <w:tcPr>
            <w:tcW w:w="851"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850,0</w:t>
            </w:r>
          </w:p>
        </w:tc>
        <w:tc>
          <w:tcPr>
            <w:tcW w:w="850" w:type="dxa"/>
            <w:shd w:val="clear" w:color="auto" w:fill="auto"/>
          </w:tcPr>
          <w:p w:rsidR="00FE0CD3" w:rsidRPr="00C01409" w:rsidRDefault="00FE0CD3" w:rsidP="00EF5050">
            <w:pPr>
              <w:jc w:val="center"/>
              <w:rPr>
                <w:rFonts w:cs="Times New Roman"/>
                <w:sz w:val="16"/>
                <w:szCs w:val="16"/>
              </w:rPr>
            </w:pPr>
            <w:r w:rsidRPr="00C01409">
              <w:rPr>
                <w:rFonts w:cs="Times New Roman"/>
                <w:sz w:val="16"/>
                <w:szCs w:val="16"/>
              </w:rPr>
              <w:t>1000,0</w:t>
            </w:r>
          </w:p>
        </w:tc>
        <w:tc>
          <w:tcPr>
            <w:tcW w:w="3119" w:type="dxa"/>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E0CD3" w:rsidRPr="00C01409" w:rsidTr="00EF5050">
        <w:trPr>
          <w:trHeight w:val="20"/>
        </w:trPr>
        <w:tc>
          <w:tcPr>
            <w:tcW w:w="590" w:type="dxa"/>
          </w:tcPr>
          <w:p w:rsidR="00FE0CD3" w:rsidRPr="00C01409" w:rsidRDefault="00FE0CD3" w:rsidP="00EF5050">
            <w:pPr>
              <w:rPr>
                <w:rFonts w:cs="Times New Roman"/>
                <w:sz w:val="16"/>
                <w:szCs w:val="16"/>
              </w:rPr>
            </w:pPr>
            <w:r w:rsidRPr="00C01409">
              <w:rPr>
                <w:rFonts w:cs="Times New Roman"/>
                <w:sz w:val="16"/>
                <w:szCs w:val="16"/>
              </w:rPr>
              <w:t>1.3.</w:t>
            </w:r>
          </w:p>
        </w:tc>
        <w:tc>
          <w:tcPr>
            <w:tcW w:w="2246"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w:t>
            </w:r>
            <w:r w:rsidRPr="00C01409">
              <w:rPr>
                <w:rFonts w:cs="Times New Roman"/>
                <w:sz w:val="16"/>
                <w:szCs w:val="16"/>
              </w:rPr>
              <w:lastRenderedPageBreak/>
              <w:t>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FE0CD3" w:rsidRPr="00C01409" w:rsidRDefault="00FE0CD3" w:rsidP="00EF5050">
            <w:pPr>
              <w:rPr>
                <w:rFonts w:cs="Times New Roman"/>
                <w:sz w:val="16"/>
                <w:szCs w:val="16"/>
              </w:rPr>
            </w:pPr>
          </w:p>
        </w:tc>
        <w:tc>
          <w:tcPr>
            <w:tcW w:w="1276" w:type="dxa"/>
          </w:tcPr>
          <w:p w:rsidR="00FE0CD3" w:rsidRPr="00C01409" w:rsidRDefault="00FE0CD3" w:rsidP="00EF5050">
            <w:pPr>
              <w:jc w:val="center"/>
              <w:rPr>
                <w:rFonts w:cs="Times New Roman"/>
                <w:sz w:val="16"/>
                <w:szCs w:val="16"/>
              </w:rPr>
            </w:pPr>
            <w:r w:rsidRPr="00C01409">
              <w:rPr>
                <w:rFonts w:cs="Times New Roman"/>
                <w:sz w:val="16"/>
                <w:szCs w:val="16"/>
              </w:rPr>
              <w:lastRenderedPageBreak/>
              <w:t>2020-2024</w:t>
            </w:r>
          </w:p>
        </w:tc>
        <w:tc>
          <w:tcPr>
            <w:tcW w:w="1417"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851" w:type="dxa"/>
            <w:shd w:val="clear" w:color="auto" w:fill="auto"/>
          </w:tcPr>
          <w:p w:rsidR="00FE0CD3" w:rsidRPr="00C01409" w:rsidRDefault="00FE0CD3" w:rsidP="00EF5050">
            <w:pPr>
              <w:jc w:val="center"/>
            </w:pPr>
            <w:r w:rsidRPr="00C01409">
              <w:rPr>
                <w:rFonts w:cs="Times New Roman"/>
                <w:sz w:val="16"/>
                <w:szCs w:val="16"/>
              </w:rPr>
              <w:t>0,0</w:t>
            </w:r>
          </w:p>
        </w:tc>
        <w:tc>
          <w:tcPr>
            <w:tcW w:w="850" w:type="dxa"/>
            <w:shd w:val="clear" w:color="auto" w:fill="auto"/>
          </w:tcPr>
          <w:p w:rsidR="00FE0CD3" w:rsidRPr="00C01409" w:rsidRDefault="00FE0CD3" w:rsidP="00EF5050">
            <w:pPr>
              <w:jc w:val="center"/>
            </w:pPr>
            <w:r w:rsidRPr="00C01409">
              <w:rPr>
                <w:rFonts w:cs="Times New Roman"/>
                <w:sz w:val="16"/>
                <w:szCs w:val="16"/>
              </w:rPr>
              <w:t>0,0</w:t>
            </w:r>
          </w:p>
        </w:tc>
        <w:tc>
          <w:tcPr>
            <w:tcW w:w="3119" w:type="dxa"/>
          </w:tcPr>
          <w:p w:rsidR="00FE0CD3" w:rsidRPr="00C01409" w:rsidRDefault="00FE0CD3" w:rsidP="00EF5050">
            <w:pPr>
              <w:jc w:val="center"/>
              <w:rPr>
                <w:rFonts w:cs="Times New Roman"/>
                <w:i/>
                <w:sz w:val="16"/>
                <w:szCs w:val="16"/>
              </w:rPr>
            </w:pPr>
            <w:r w:rsidRPr="00C01409">
              <w:rPr>
                <w:rFonts w:cs="Times New Roman"/>
                <w:i/>
                <w:sz w:val="16"/>
                <w:szCs w:val="16"/>
              </w:rPr>
              <w:t>2020 год –Экономическое управление</w:t>
            </w:r>
          </w:p>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FE0CD3" w:rsidRPr="00C01409" w:rsidRDefault="00FE0CD3" w:rsidP="00EF5050">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FE0CD3" w:rsidRPr="00C01409" w:rsidRDefault="00FE0CD3" w:rsidP="00EF5050">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E0CD3" w:rsidRPr="00C01409" w:rsidTr="00EF5050">
        <w:trPr>
          <w:trHeight w:val="251"/>
        </w:trPr>
        <w:tc>
          <w:tcPr>
            <w:tcW w:w="590" w:type="dxa"/>
            <w:vMerge w:val="restart"/>
          </w:tcPr>
          <w:p w:rsidR="00FE0CD3" w:rsidRPr="00C01409" w:rsidRDefault="00FE0CD3" w:rsidP="00EF5050">
            <w:pPr>
              <w:rPr>
                <w:rFonts w:cs="Times New Roman"/>
                <w:i/>
                <w:sz w:val="16"/>
                <w:szCs w:val="16"/>
              </w:rPr>
            </w:pPr>
            <w:r w:rsidRPr="00C01409">
              <w:rPr>
                <w:rFonts w:cs="Times New Roman"/>
                <w:i/>
                <w:sz w:val="16"/>
                <w:szCs w:val="16"/>
              </w:rPr>
              <w:lastRenderedPageBreak/>
              <w:t>2.</w:t>
            </w:r>
          </w:p>
        </w:tc>
        <w:tc>
          <w:tcPr>
            <w:tcW w:w="2246" w:type="dxa"/>
            <w:vMerge w:val="restart"/>
          </w:tcPr>
          <w:p w:rsidR="00FE0CD3" w:rsidRPr="00C01409" w:rsidRDefault="00FE0CD3" w:rsidP="00EF5050">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417" w:type="dxa"/>
          </w:tcPr>
          <w:p w:rsidR="00FE0CD3" w:rsidRPr="00C01409" w:rsidRDefault="00FE0CD3" w:rsidP="00EF5050">
            <w:pPr>
              <w:rPr>
                <w:rFonts w:cs="Times New Roman"/>
                <w:i/>
                <w:sz w:val="16"/>
                <w:szCs w:val="16"/>
              </w:rPr>
            </w:pPr>
            <w:r w:rsidRPr="00C01409">
              <w:rPr>
                <w:rFonts w:cs="Times New Roman"/>
                <w:i/>
                <w:sz w:val="16"/>
                <w:szCs w:val="16"/>
              </w:rPr>
              <w:t>Итого</w:t>
            </w:r>
          </w:p>
        </w:tc>
        <w:tc>
          <w:tcPr>
            <w:tcW w:w="1134" w:type="dxa"/>
          </w:tcPr>
          <w:p w:rsidR="00FE0CD3" w:rsidRPr="00C01409" w:rsidRDefault="00FE0CD3" w:rsidP="00EF5050">
            <w:pPr>
              <w:jc w:val="center"/>
              <w:rPr>
                <w:rFonts w:cs="Times New Roman"/>
                <w:i/>
                <w:sz w:val="16"/>
                <w:szCs w:val="16"/>
              </w:rPr>
            </w:pPr>
            <w:r w:rsidRPr="00C01409">
              <w:rPr>
                <w:rFonts w:cs="Times New Roman"/>
                <w:i/>
                <w:sz w:val="16"/>
                <w:szCs w:val="16"/>
              </w:rPr>
              <w:t>2 400,0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3119" w:type="dxa"/>
            <w:vMerge w:val="restart"/>
          </w:tcPr>
          <w:p w:rsidR="00FE0CD3" w:rsidRPr="00C01409" w:rsidRDefault="00FE0CD3" w:rsidP="00EF5050">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553"/>
        </w:trPr>
        <w:tc>
          <w:tcPr>
            <w:tcW w:w="590" w:type="dxa"/>
            <w:vMerge/>
          </w:tcPr>
          <w:p w:rsidR="00FE0CD3" w:rsidRPr="00C01409" w:rsidRDefault="00FE0CD3" w:rsidP="00EF5050">
            <w:pPr>
              <w:rPr>
                <w:rFonts w:cs="Times New Roman"/>
                <w:i/>
                <w:sz w:val="16"/>
                <w:szCs w:val="16"/>
              </w:rPr>
            </w:pPr>
          </w:p>
        </w:tc>
        <w:tc>
          <w:tcPr>
            <w:tcW w:w="2246" w:type="dxa"/>
            <w:vMerge/>
          </w:tcPr>
          <w:p w:rsidR="00FE0CD3" w:rsidRPr="00C01409" w:rsidRDefault="00FE0CD3" w:rsidP="00EF5050">
            <w:pPr>
              <w:rPr>
                <w:rFonts w:cs="Times New Roman"/>
                <w:i/>
                <w:sz w:val="16"/>
                <w:szCs w:val="16"/>
              </w:rPr>
            </w:pPr>
          </w:p>
        </w:tc>
        <w:tc>
          <w:tcPr>
            <w:tcW w:w="1276" w:type="dxa"/>
            <w:vMerge/>
          </w:tcPr>
          <w:p w:rsidR="00FE0CD3" w:rsidRPr="00C01409" w:rsidRDefault="00FE0CD3" w:rsidP="00EF5050">
            <w:pPr>
              <w:jc w:val="center"/>
              <w:rPr>
                <w:rFonts w:cs="Times New Roman"/>
                <w:i/>
                <w:sz w:val="16"/>
                <w:szCs w:val="16"/>
              </w:rPr>
            </w:pPr>
          </w:p>
        </w:tc>
        <w:tc>
          <w:tcPr>
            <w:tcW w:w="1417" w:type="dxa"/>
          </w:tcPr>
          <w:p w:rsidR="00FE0CD3" w:rsidRPr="00C01409" w:rsidRDefault="00FE0CD3" w:rsidP="00EF5050">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FE0CD3" w:rsidRPr="00C01409" w:rsidRDefault="00FE0CD3" w:rsidP="00EF5050">
            <w:pPr>
              <w:jc w:val="center"/>
              <w:rPr>
                <w:rFonts w:cs="Times New Roman"/>
                <w:i/>
                <w:sz w:val="16"/>
                <w:szCs w:val="16"/>
              </w:rPr>
            </w:pPr>
            <w:r w:rsidRPr="00C01409">
              <w:rPr>
                <w:rFonts w:cs="Times New Roman"/>
                <w:i/>
                <w:sz w:val="16"/>
                <w:szCs w:val="16"/>
              </w:rPr>
              <w:t>2 400,0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1"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850" w:type="dxa"/>
            <w:shd w:val="clear" w:color="auto" w:fill="auto"/>
          </w:tcPr>
          <w:p w:rsidR="00FE0CD3" w:rsidRPr="00C01409" w:rsidRDefault="00FE0CD3" w:rsidP="00EF5050">
            <w:pPr>
              <w:jc w:val="center"/>
              <w:rPr>
                <w:rFonts w:cs="Times New Roman"/>
                <w:i/>
                <w:sz w:val="16"/>
                <w:szCs w:val="16"/>
              </w:rPr>
            </w:pPr>
            <w:r w:rsidRPr="00C01409">
              <w:rPr>
                <w:rFonts w:cs="Times New Roman"/>
                <w:i/>
                <w:sz w:val="16"/>
                <w:szCs w:val="16"/>
              </w:rPr>
              <w:t>480,0</w:t>
            </w:r>
          </w:p>
        </w:tc>
        <w:tc>
          <w:tcPr>
            <w:tcW w:w="3119" w:type="dxa"/>
            <w:vMerge/>
          </w:tcPr>
          <w:p w:rsidR="00FE0CD3" w:rsidRPr="00C01409" w:rsidRDefault="00FE0CD3" w:rsidP="00EF5050">
            <w:pPr>
              <w:jc w:val="center"/>
              <w:rPr>
                <w:rFonts w:cs="Times New Roman"/>
                <w:i/>
                <w:sz w:val="16"/>
                <w:szCs w:val="16"/>
              </w:rPr>
            </w:pPr>
          </w:p>
        </w:tc>
        <w:tc>
          <w:tcPr>
            <w:tcW w:w="1842" w:type="dxa"/>
            <w:vMerge/>
          </w:tcPr>
          <w:p w:rsidR="00FE0CD3" w:rsidRPr="00C01409" w:rsidRDefault="00FE0CD3" w:rsidP="00EF5050">
            <w:pPr>
              <w:jc w:val="center"/>
              <w:rPr>
                <w:rFonts w:cs="Times New Roman"/>
                <w:i/>
                <w:sz w:val="16"/>
                <w:szCs w:val="16"/>
              </w:rPr>
            </w:pPr>
          </w:p>
        </w:tc>
      </w:tr>
      <w:tr w:rsidR="00FE0CD3" w:rsidRPr="00C01409" w:rsidTr="00EF5050">
        <w:trPr>
          <w:trHeight w:val="20"/>
        </w:trPr>
        <w:tc>
          <w:tcPr>
            <w:tcW w:w="590" w:type="dxa"/>
            <w:vMerge w:val="restart"/>
          </w:tcPr>
          <w:p w:rsidR="00FE0CD3" w:rsidRPr="00C01409" w:rsidRDefault="00FE0CD3" w:rsidP="00EF5050">
            <w:pPr>
              <w:rPr>
                <w:rFonts w:cs="Times New Roman"/>
                <w:sz w:val="16"/>
                <w:szCs w:val="16"/>
              </w:rPr>
            </w:pPr>
            <w:r w:rsidRPr="00C01409">
              <w:rPr>
                <w:rFonts w:cs="Times New Roman"/>
                <w:sz w:val="16"/>
                <w:szCs w:val="16"/>
              </w:rPr>
              <w:t>2.1.</w:t>
            </w:r>
          </w:p>
        </w:tc>
        <w:tc>
          <w:tcPr>
            <w:tcW w:w="2246" w:type="dxa"/>
            <w:vMerge w:val="restart"/>
          </w:tcPr>
          <w:p w:rsidR="00FE0CD3" w:rsidRPr="00C01409" w:rsidRDefault="00FE0CD3" w:rsidP="00EF5050">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FE0CD3" w:rsidRPr="00C01409" w:rsidRDefault="00FE0CD3" w:rsidP="00EF5050">
            <w:pPr>
              <w:rPr>
                <w:rFonts w:cs="Times New Roman"/>
                <w:sz w:val="16"/>
                <w:szCs w:val="16"/>
              </w:rPr>
            </w:pPr>
            <w:r w:rsidRPr="00C0140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417" w:type="dxa"/>
          </w:tcPr>
          <w:p w:rsidR="00FE0CD3" w:rsidRPr="00FF69C4" w:rsidRDefault="00FE0CD3" w:rsidP="00EF5050">
            <w:pPr>
              <w:rPr>
                <w:rFonts w:cs="Times New Roman"/>
                <w:sz w:val="16"/>
                <w:szCs w:val="16"/>
              </w:rPr>
            </w:pPr>
            <w:r w:rsidRPr="00FF69C4">
              <w:rPr>
                <w:rFonts w:cs="Times New Roman"/>
                <w:sz w:val="16"/>
                <w:szCs w:val="16"/>
              </w:rPr>
              <w:t>Итого</w:t>
            </w:r>
          </w:p>
        </w:tc>
        <w:tc>
          <w:tcPr>
            <w:tcW w:w="1134" w:type="dxa"/>
          </w:tcPr>
          <w:p w:rsidR="00FE0CD3" w:rsidRPr="00FF69C4" w:rsidRDefault="00FE0CD3" w:rsidP="00EF5050">
            <w:pPr>
              <w:jc w:val="center"/>
              <w:rPr>
                <w:rFonts w:cs="Times New Roman"/>
                <w:sz w:val="16"/>
                <w:szCs w:val="16"/>
              </w:rPr>
            </w:pPr>
            <w:r w:rsidRPr="00FF69C4">
              <w:rPr>
                <w:rFonts w:cs="Times New Roman"/>
                <w:sz w:val="16"/>
                <w:szCs w:val="16"/>
              </w:rPr>
              <w:t>2 400,0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3119" w:type="dxa"/>
            <w:vMerge w:val="restart"/>
          </w:tcPr>
          <w:p w:rsidR="00FE0CD3" w:rsidRPr="00FF69C4" w:rsidRDefault="00FE0CD3" w:rsidP="00EF5050">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842" w:type="dxa"/>
            <w:vMerge w:val="restart"/>
          </w:tcPr>
          <w:p w:rsidR="00FE0CD3" w:rsidRPr="00C01409" w:rsidRDefault="00FE0CD3" w:rsidP="00EF5050">
            <w:pPr>
              <w:jc w:val="center"/>
              <w:rPr>
                <w:rFonts w:cs="Times New Roman"/>
                <w:sz w:val="16"/>
                <w:szCs w:val="16"/>
              </w:rPr>
            </w:pPr>
            <w:r w:rsidRPr="00C01409">
              <w:rPr>
                <w:rFonts w:cs="Times New Roman"/>
                <w:sz w:val="16"/>
                <w:szCs w:val="16"/>
              </w:rPr>
              <w:t>Популяризация предпринимательства</w:t>
            </w:r>
          </w:p>
        </w:tc>
      </w:tr>
      <w:tr w:rsidR="00FE0CD3" w:rsidRPr="00C01409" w:rsidTr="00EF5050">
        <w:trPr>
          <w:trHeight w:val="20"/>
        </w:trPr>
        <w:tc>
          <w:tcPr>
            <w:tcW w:w="590" w:type="dxa"/>
            <w:vMerge/>
          </w:tcPr>
          <w:p w:rsidR="00FE0CD3" w:rsidRPr="00C01409" w:rsidRDefault="00FE0CD3" w:rsidP="00EF5050">
            <w:pPr>
              <w:rPr>
                <w:rFonts w:cs="Times New Roman"/>
                <w:i/>
                <w:sz w:val="16"/>
                <w:szCs w:val="16"/>
              </w:rPr>
            </w:pPr>
          </w:p>
        </w:tc>
        <w:tc>
          <w:tcPr>
            <w:tcW w:w="2246" w:type="dxa"/>
            <w:vMerge/>
          </w:tcPr>
          <w:p w:rsidR="00FE0CD3" w:rsidRPr="00C01409" w:rsidRDefault="00FE0CD3" w:rsidP="00EF5050">
            <w:pPr>
              <w:rPr>
                <w:rFonts w:cs="Times New Roman"/>
                <w:i/>
                <w:sz w:val="16"/>
                <w:szCs w:val="16"/>
              </w:rPr>
            </w:pPr>
          </w:p>
        </w:tc>
        <w:tc>
          <w:tcPr>
            <w:tcW w:w="1276" w:type="dxa"/>
            <w:vMerge/>
          </w:tcPr>
          <w:p w:rsidR="00FE0CD3" w:rsidRPr="00C01409" w:rsidRDefault="00FE0CD3" w:rsidP="00EF5050">
            <w:pPr>
              <w:jc w:val="center"/>
              <w:rPr>
                <w:rFonts w:cs="Times New Roman"/>
                <w:i/>
                <w:sz w:val="16"/>
                <w:szCs w:val="16"/>
              </w:rPr>
            </w:pPr>
          </w:p>
        </w:tc>
        <w:tc>
          <w:tcPr>
            <w:tcW w:w="1417" w:type="dxa"/>
          </w:tcPr>
          <w:p w:rsidR="00FE0CD3" w:rsidRPr="00FF69C4" w:rsidRDefault="00FE0CD3" w:rsidP="00EF5050">
            <w:pPr>
              <w:rPr>
                <w:rFonts w:cs="Times New Roman"/>
                <w:sz w:val="16"/>
                <w:szCs w:val="16"/>
              </w:rPr>
            </w:pPr>
            <w:r w:rsidRPr="00FF69C4">
              <w:rPr>
                <w:rFonts w:cs="Times New Roman"/>
                <w:sz w:val="16"/>
                <w:szCs w:val="16"/>
              </w:rPr>
              <w:t>Внебюджетные средства</w:t>
            </w:r>
          </w:p>
        </w:tc>
        <w:tc>
          <w:tcPr>
            <w:tcW w:w="1134" w:type="dxa"/>
          </w:tcPr>
          <w:p w:rsidR="00FE0CD3" w:rsidRPr="00FF69C4" w:rsidRDefault="00FE0CD3" w:rsidP="00EF5050">
            <w:pPr>
              <w:jc w:val="center"/>
              <w:rPr>
                <w:rFonts w:cs="Times New Roman"/>
                <w:sz w:val="16"/>
                <w:szCs w:val="16"/>
              </w:rPr>
            </w:pPr>
            <w:r w:rsidRPr="00FF69C4">
              <w:rPr>
                <w:rFonts w:cs="Times New Roman"/>
                <w:sz w:val="16"/>
                <w:szCs w:val="16"/>
              </w:rPr>
              <w:t>2 400,0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1"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850" w:type="dxa"/>
            <w:shd w:val="clear" w:color="auto" w:fill="auto"/>
          </w:tcPr>
          <w:p w:rsidR="00FE0CD3" w:rsidRPr="00FF69C4" w:rsidRDefault="00FE0CD3" w:rsidP="00EF5050">
            <w:pPr>
              <w:jc w:val="center"/>
              <w:rPr>
                <w:rFonts w:cs="Times New Roman"/>
                <w:sz w:val="16"/>
                <w:szCs w:val="16"/>
              </w:rPr>
            </w:pPr>
            <w:r w:rsidRPr="00FF69C4">
              <w:rPr>
                <w:rFonts w:cs="Times New Roman"/>
                <w:sz w:val="16"/>
                <w:szCs w:val="16"/>
              </w:rPr>
              <w:t>480,0</w:t>
            </w:r>
          </w:p>
        </w:tc>
        <w:tc>
          <w:tcPr>
            <w:tcW w:w="3119" w:type="dxa"/>
            <w:vMerge/>
          </w:tcPr>
          <w:p w:rsidR="00FE0CD3" w:rsidRPr="00FF69C4" w:rsidRDefault="00FE0CD3" w:rsidP="00EF5050">
            <w:pPr>
              <w:jc w:val="center"/>
              <w:rPr>
                <w:rFonts w:cs="Times New Roman"/>
                <w:sz w:val="16"/>
                <w:szCs w:val="16"/>
              </w:rPr>
            </w:pPr>
          </w:p>
        </w:tc>
        <w:tc>
          <w:tcPr>
            <w:tcW w:w="1842" w:type="dxa"/>
            <w:vMerge/>
          </w:tcPr>
          <w:p w:rsidR="00FE0CD3" w:rsidRPr="00C01409" w:rsidRDefault="00FE0CD3" w:rsidP="00EF5050">
            <w:pPr>
              <w:jc w:val="center"/>
              <w:rPr>
                <w:rFonts w:cs="Times New Roman"/>
                <w:i/>
                <w:sz w:val="16"/>
                <w:szCs w:val="16"/>
              </w:rPr>
            </w:pPr>
          </w:p>
        </w:tc>
      </w:tr>
      <w:tr w:rsidR="00FE0CD3" w:rsidRPr="00C01409" w:rsidTr="00EF5050">
        <w:trPr>
          <w:trHeight w:val="20"/>
        </w:trPr>
        <w:tc>
          <w:tcPr>
            <w:tcW w:w="590" w:type="dxa"/>
            <w:vMerge w:val="restart"/>
          </w:tcPr>
          <w:p w:rsidR="00FE0CD3" w:rsidRPr="00C01409" w:rsidRDefault="00FE0CD3" w:rsidP="00EF5050">
            <w:pPr>
              <w:rPr>
                <w:rFonts w:cs="Times New Roman"/>
                <w:sz w:val="16"/>
                <w:szCs w:val="16"/>
              </w:rPr>
            </w:pPr>
          </w:p>
        </w:tc>
        <w:tc>
          <w:tcPr>
            <w:tcW w:w="2246" w:type="dxa"/>
            <w:vMerge w:val="restart"/>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276" w:type="dxa"/>
            <w:vMerge w:val="restart"/>
          </w:tcPr>
          <w:p w:rsidR="00FE0CD3" w:rsidRPr="00C01409" w:rsidRDefault="00FE0CD3" w:rsidP="00EF5050">
            <w:pPr>
              <w:rPr>
                <w:rFonts w:cs="Times New Roman"/>
                <w:sz w:val="16"/>
                <w:szCs w:val="16"/>
              </w:rPr>
            </w:pPr>
          </w:p>
        </w:tc>
        <w:tc>
          <w:tcPr>
            <w:tcW w:w="1417"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E0CD3" w:rsidRPr="001F4803" w:rsidRDefault="00FE0CD3" w:rsidP="00EF5050">
            <w:pPr>
              <w:jc w:val="center"/>
              <w:rPr>
                <w:rFonts w:cs="Times New Roman"/>
                <w:sz w:val="16"/>
                <w:szCs w:val="16"/>
              </w:rPr>
            </w:pPr>
            <w:r w:rsidRPr="001F4803">
              <w:rPr>
                <w:rFonts w:cs="Times New Roman"/>
                <w:sz w:val="16"/>
                <w:szCs w:val="16"/>
              </w:rPr>
              <w:t>6805,0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1135,0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1480,0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1380,0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1330,0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1480,0</w:t>
            </w:r>
          </w:p>
        </w:tc>
        <w:tc>
          <w:tcPr>
            <w:tcW w:w="3119" w:type="dxa"/>
            <w:vMerge w:val="restart"/>
          </w:tcPr>
          <w:p w:rsidR="00FE0CD3" w:rsidRPr="00C01409" w:rsidRDefault="00FE0CD3" w:rsidP="00EF5050">
            <w:pPr>
              <w:jc w:val="center"/>
              <w:rPr>
                <w:rFonts w:cs="Times New Roman"/>
                <w:sz w:val="16"/>
                <w:szCs w:val="16"/>
              </w:rPr>
            </w:pPr>
          </w:p>
        </w:tc>
        <w:tc>
          <w:tcPr>
            <w:tcW w:w="1842" w:type="dxa"/>
            <w:vMerge w:val="restart"/>
            <w:vAlign w:val="center"/>
          </w:tcPr>
          <w:p w:rsidR="00FE0CD3" w:rsidRPr="00C01409" w:rsidRDefault="00FE0CD3" w:rsidP="00EF5050">
            <w:pPr>
              <w:rPr>
                <w:rFonts w:cs="Times New Roman"/>
                <w:sz w:val="16"/>
                <w:szCs w:val="16"/>
              </w:rPr>
            </w:pPr>
          </w:p>
        </w:tc>
      </w:tr>
      <w:tr w:rsidR="00FE0CD3" w:rsidRPr="00C01409" w:rsidTr="00EF5050">
        <w:trPr>
          <w:trHeight w:val="733"/>
        </w:trPr>
        <w:tc>
          <w:tcPr>
            <w:tcW w:w="590" w:type="dxa"/>
            <w:vMerge/>
          </w:tcPr>
          <w:p w:rsidR="00FE0CD3" w:rsidRPr="00C01409" w:rsidRDefault="00FE0CD3" w:rsidP="00EF5050">
            <w:pPr>
              <w:rPr>
                <w:rFonts w:cs="Times New Roman"/>
                <w:sz w:val="16"/>
                <w:szCs w:val="16"/>
              </w:rPr>
            </w:pPr>
          </w:p>
        </w:tc>
        <w:tc>
          <w:tcPr>
            <w:tcW w:w="2246" w:type="dxa"/>
            <w:vMerge/>
          </w:tcPr>
          <w:p w:rsidR="00FE0CD3" w:rsidRPr="00C01409" w:rsidRDefault="00FE0CD3" w:rsidP="00EF5050">
            <w:pPr>
              <w:rPr>
                <w:rFonts w:cs="Times New Roman"/>
                <w:sz w:val="16"/>
                <w:szCs w:val="16"/>
              </w:rPr>
            </w:pPr>
          </w:p>
        </w:tc>
        <w:tc>
          <w:tcPr>
            <w:tcW w:w="1276" w:type="dxa"/>
            <w:vMerge/>
          </w:tcPr>
          <w:p w:rsidR="00FE0CD3" w:rsidRPr="00C01409" w:rsidRDefault="00FE0CD3" w:rsidP="00EF5050">
            <w:pPr>
              <w:rPr>
                <w:rFonts w:cs="Times New Roman"/>
                <w:sz w:val="16"/>
                <w:szCs w:val="16"/>
              </w:rPr>
            </w:pPr>
          </w:p>
        </w:tc>
        <w:tc>
          <w:tcPr>
            <w:tcW w:w="1417"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FE0CD3" w:rsidRPr="001F4803" w:rsidRDefault="00FE0CD3" w:rsidP="00EF5050">
            <w:pPr>
              <w:jc w:val="center"/>
              <w:rPr>
                <w:rFonts w:cs="Times New Roman"/>
                <w:sz w:val="16"/>
                <w:szCs w:val="16"/>
              </w:rPr>
            </w:pPr>
            <w:r w:rsidRPr="001F4803">
              <w:rPr>
                <w:rFonts w:cs="Times New Roman"/>
                <w:sz w:val="16"/>
                <w:szCs w:val="16"/>
              </w:rPr>
              <w:t>4405,0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655,0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1000,0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900,0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850,0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1000,0</w:t>
            </w:r>
          </w:p>
        </w:tc>
        <w:tc>
          <w:tcPr>
            <w:tcW w:w="3119" w:type="dxa"/>
            <w:vMerge/>
          </w:tcPr>
          <w:p w:rsidR="00FE0CD3" w:rsidRPr="00C01409" w:rsidRDefault="00FE0CD3" w:rsidP="00EF5050">
            <w:pPr>
              <w:jc w:val="center"/>
              <w:rPr>
                <w:rFonts w:cs="Times New Roman"/>
                <w:sz w:val="16"/>
                <w:szCs w:val="16"/>
              </w:rPr>
            </w:pPr>
          </w:p>
        </w:tc>
        <w:tc>
          <w:tcPr>
            <w:tcW w:w="1842" w:type="dxa"/>
            <w:vMerge/>
            <w:vAlign w:val="center"/>
          </w:tcPr>
          <w:p w:rsidR="00FE0CD3" w:rsidRPr="00C01409" w:rsidRDefault="00FE0CD3" w:rsidP="00EF5050">
            <w:pPr>
              <w:rPr>
                <w:rFonts w:cs="Times New Roman"/>
                <w:sz w:val="16"/>
                <w:szCs w:val="16"/>
              </w:rPr>
            </w:pPr>
          </w:p>
        </w:tc>
      </w:tr>
      <w:tr w:rsidR="00FE0CD3" w:rsidRPr="00C01409" w:rsidTr="00EF5050">
        <w:trPr>
          <w:trHeight w:val="20"/>
        </w:trPr>
        <w:tc>
          <w:tcPr>
            <w:tcW w:w="590" w:type="dxa"/>
            <w:vMerge/>
          </w:tcPr>
          <w:p w:rsidR="00FE0CD3" w:rsidRPr="00C01409" w:rsidRDefault="00FE0CD3" w:rsidP="00EF5050">
            <w:pPr>
              <w:rPr>
                <w:rFonts w:cs="Times New Roman"/>
                <w:sz w:val="16"/>
                <w:szCs w:val="16"/>
              </w:rPr>
            </w:pPr>
          </w:p>
        </w:tc>
        <w:tc>
          <w:tcPr>
            <w:tcW w:w="2246" w:type="dxa"/>
            <w:vMerge/>
          </w:tcPr>
          <w:p w:rsidR="00FE0CD3" w:rsidRPr="00C01409" w:rsidRDefault="00FE0CD3" w:rsidP="00EF5050">
            <w:pPr>
              <w:rPr>
                <w:rFonts w:cs="Times New Roman"/>
                <w:sz w:val="16"/>
                <w:szCs w:val="16"/>
              </w:rPr>
            </w:pPr>
          </w:p>
        </w:tc>
        <w:tc>
          <w:tcPr>
            <w:tcW w:w="1276" w:type="dxa"/>
            <w:vMerge/>
          </w:tcPr>
          <w:p w:rsidR="00FE0CD3" w:rsidRPr="00C01409" w:rsidRDefault="00FE0CD3" w:rsidP="00EF5050">
            <w:pPr>
              <w:rPr>
                <w:rFonts w:cs="Times New Roman"/>
                <w:sz w:val="16"/>
                <w:szCs w:val="16"/>
              </w:rPr>
            </w:pPr>
          </w:p>
        </w:tc>
        <w:tc>
          <w:tcPr>
            <w:tcW w:w="1417"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FE0CD3" w:rsidRPr="001F4803" w:rsidRDefault="00FE0CD3" w:rsidP="00EF5050">
            <w:pPr>
              <w:jc w:val="center"/>
              <w:rPr>
                <w:rFonts w:cs="Times New Roman"/>
                <w:sz w:val="16"/>
                <w:szCs w:val="16"/>
              </w:rPr>
            </w:pPr>
            <w:r w:rsidRPr="001F4803">
              <w:rPr>
                <w:rFonts w:cs="Times New Roman"/>
                <w:sz w:val="16"/>
                <w:szCs w:val="16"/>
              </w:rPr>
              <w:t>2 400,0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1"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850" w:type="dxa"/>
            <w:shd w:val="clear" w:color="auto" w:fill="auto"/>
          </w:tcPr>
          <w:p w:rsidR="00FE0CD3" w:rsidRPr="001F4803" w:rsidRDefault="00FE0CD3" w:rsidP="00EF5050">
            <w:pPr>
              <w:jc w:val="center"/>
              <w:rPr>
                <w:rFonts w:cs="Times New Roman"/>
                <w:sz w:val="16"/>
                <w:szCs w:val="16"/>
              </w:rPr>
            </w:pPr>
            <w:r w:rsidRPr="001F4803">
              <w:rPr>
                <w:rFonts w:cs="Times New Roman"/>
                <w:sz w:val="16"/>
                <w:szCs w:val="16"/>
              </w:rPr>
              <w:t>480,0</w:t>
            </w:r>
          </w:p>
        </w:tc>
        <w:tc>
          <w:tcPr>
            <w:tcW w:w="3119" w:type="dxa"/>
            <w:vMerge/>
          </w:tcPr>
          <w:p w:rsidR="00FE0CD3" w:rsidRPr="00C01409" w:rsidRDefault="00FE0CD3" w:rsidP="00EF5050">
            <w:pPr>
              <w:jc w:val="center"/>
              <w:rPr>
                <w:rFonts w:cs="Times New Roman"/>
                <w:sz w:val="16"/>
                <w:szCs w:val="16"/>
              </w:rPr>
            </w:pPr>
          </w:p>
        </w:tc>
        <w:tc>
          <w:tcPr>
            <w:tcW w:w="1842" w:type="dxa"/>
            <w:vMerge/>
            <w:vAlign w:val="center"/>
          </w:tcPr>
          <w:p w:rsidR="00FE0CD3" w:rsidRPr="00C01409" w:rsidRDefault="00FE0CD3" w:rsidP="00EF5050">
            <w:pPr>
              <w:rPr>
                <w:rFonts w:cs="Times New Roman"/>
                <w:sz w:val="16"/>
                <w:szCs w:val="16"/>
              </w:rPr>
            </w:pPr>
          </w:p>
        </w:tc>
      </w:tr>
    </w:tbl>
    <w:p w:rsidR="00FE0CD3" w:rsidRPr="00C01409" w:rsidRDefault="00FE0CD3" w:rsidP="00FE0CD3">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FE0CD3" w:rsidRPr="00C01409" w:rsidRDefault="00FE0CD3" w:rsidP="00FE0CD3">
      <w:pPr>
        <w:ind w:firstLine="8364"/>
        <w:rPr>
          <w:rFonts w:cs="Times New Roman"/>
        </w:rPr>
      </w:pPr>
      <w:proofErr w:type="gramStart"/>
      <w:r w:rsidRPr="00C01409">
        <w:rPr>
          <w:rFonts w:cs="Times New Roman"/>
        </w:rPr>
        <w:t>к</w:t>
      </w:r>
      <w:proofErr w:type="gramEnd"/>
      <w:r w:rsidRPr="00C01409">
        <w:rPr>
          <w:rFonts w:cs="Times New Roman"/>
        </w:rPr>
        <w:t xml:space="preserve"> муниципальной программе городского округа </w:t>
      </w:r>
    </w:p>
    <w:p w:rsidR="00FE0CD3" w:rsidRPr="00C01409" w:rsidRDefault="00FE0CD3" w:rsidP="00FE0CD3">
      <w:pPr>
        <w:ind w:firstLine="8364"/>
        <w:rPr>
          <w:rFonts w:cs="Times New Roman"/>
        </w:rPr>
      </w:pPr>
      <w:r w:rsidRPr="00C01409">
        <w:rPr>
          <w:rFonts w:cs="Times New Roman"/>
        </w:rPr>
        <w:t>Электросталь Московской области</w:t>
      </w:r>
    </w:p>
    <w:p w:rsidR="00FE0CD3" w:rsidRPr="00C01409" w:rsidRDefault="00FE0CD3" w:rsidP="00FE0CD3">
      <w:pPr>
        <w:ind w:firstLine="8364"/>
        <w:rPr>
          <w:rFonts w:cs="Times New Roman"/>
        </w:rPr>
      </w:pPr>
      <w:r w:rsidRPr="00C01409">
        <w:rPr>
          <w:rFonts w:cs="Times New Roman"/>
        </w:rPr>
        <w:t xml:space="preserve">«Предпринимательство» </w:t>
      </w:r>
    </w:p>
    <w:p w:rsidR="00FE0CD3" w:rsidRPr="00C01409" w:rsidRDefault="00FE0CD3" w:rsidP="00FE0CD3">
      <w:pPr>
        <w:jc w:val="center"/>
        <w:rPr>
          <w:rFonts w:ascii="Arial" w:hAnsi="Arial"/>
        </w:rPr>
      </w:pPr>
    </w:p>
    <w:p w:rsidR="00FE0CD3" w:rsidRPr="00C01409" w:rsidRDefault="00FE0CD3" w:rsidP="00FE0CD3">
      <w:pPr>
        <w:tabs>
          <w:tab w:val="left" w:pos="8508"/>
        </w:tabs>
        <w:snapToGrid w:val="0"/>
        <w:jc w:val="center"/>
        <w:rPr>
          <w:rFonts w:cs="Times New Roman"/>
        </w:rPr>
      </w:pPr>
    </w:p>
    <w:p w:rsidR="00FE0CD3" w:rsidRPr="00C01409" w:rsidRDefault="00FE0CD3" w:rsidP="00FE0CD3">
      <w:pPr>
        <w:tabs>
          <w:tab w:val="left" w:pos="8508"/>
        </w:tabs>
        <w:snapToGrid w:val="0"/>
        <w:jc w:val="center"/>
        <w:rPr>
          <w:rFonts w:cs="Times New Roman"/>
        </w:rPr>
      </w:pPr>
      <w:r w:rsidRPr="00C01409">
        <w:rPr>
          <w:rFonts w:cs="Times New Roman"/>
        </w:rPr>
        <w:t xml:space="preserve">1. ПАСПОРТ </w:t>
      </w:r>
    </w:p>
    <w:p w:rsidR="00FE0CD3" w:rsidRPr="00C01409" w:rsidRDefault="00FE0CD3" w:rsidP="00FE0CD3">
      <w:pPr>
        <w:tabs>
          <w:tab w:val="left" w:pos="8508"/>
        </w:tabs>
        <w:snapToGrid w:val="0"/>
        <w:jc w:val="center"/>
        <w:rPr>
          <w:rFonts w:cs="Times New Roman"/>
          <w:smallCaps/>
        </w:rPr>
      </w:pPr>
      <w:proofErr w:type="gramStart"/>
      <w:r w:rsidRPr="00C01409">
        <w:rPr>
          <w:rFonts w:cs="Times New Roman"/>
        </w:rPr>
        <w:t>подпрограммы</w:t>
      </w:r>
      <w:proofErr w:type="gramEnd"/>
      <w:r w:rsidRPr="00C01409">
        <w:rPr>
          <w:rFonts w:cs="Times New Roman"/>
        </w:rPr>
        <w:t xml:space="preserve">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FE0CD3" w:rsidRDefault="00FE0CD3" w:rsidP="00FE0CD3">
      <w:pPr>
        <w:jc w:val="center"/>
        <w:rPr>
          <w:rFonts w:cs="Times New Roman"/>
        </w:rPr>
      </w:pPr>
      <w:proofErr w:type="gramStart"/>
      <w:r w:rsidRPr="00C01409">
        <w:rPr>
          <w:rFonts w:cs="Times New Roman"/>
        </w:rPr>
        <w:t>на</w:t>
      </w:r>
      <w:proofErr w:type="gramEnd"/>
      <w:r w:rsidRPr="00C01409">
        <w:rPr>
          <w:rFonts w:cs="Times New Roman"/>
        </w:rPr>
        <w:t xml:space="preserve"> 2020-2024 годы</w:t>
      </w:r>
    </w:p>
    <w:p w:rsidR="00FE0CD3" w:rsidRDefault="00FE0CD3" w:rsidP="00FE0CD3">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FE0CD3" w:rsidRPr="002618A2" w:rsidRDefault="00FE0CD3" w:rsidP="00EF5050">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FE0CD3" w:rsidRPr="00C01409" w:rsidRDefault="00FE0CD3" w:rsidP="00EF5050">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FE0CD3" w:rsidRPr="00C01409" w:rsidRDefault="00FE0CD3" w:rsidP="00EF5050">
            <w:pPr>
              <w:jc w:val="center"/>
              <w:rPr>
                <w:rFonts w:cs="Times New Roman"/>
                <w:sz w:val="22"/>
                <w:szCs w:val="22"/>
              </w:rPr>
            </w:pPr>
            <w:r w:rsidRPr="00C01409">
              <w:rPr>
                <w:rFonts w:cs="Times New Roman"/>
                <w:sz w:val="22"/>
                <w:szCs w:val="22"/>
              </w:rPr>
              <w:t>263 000,00</w:t>
            </w:r>
          </w:p>
        </w:tc>
        <w:tc>
          <w:tcPr>
            <w:tcW w:w="1226" w:type="dxa"/>
          </w:tcPr>
          <w:p w:rsidR="00FE0CD3" w:rsidRPr="00C01409" w:rsidRDefault="00FE0CD3" w:rsidP="00EF5050">
            <w:pPr>
              <w:jc w:val="center"/>
              <w:rPr>
                <w:rFonts w:cs="Times New Roman"/>
                <w:sz w:val="22"/>
                <w:szCs w:val="22"/>
              </w:rPr>
            </w:pPr>
            <w:r w:rsidRPr="00C01409">
              <w:rPr>
                <w:rFonts w:cs="Times New Roman"/>
                <w:sz w:val="22"/>
                <w:szCs w:val="22"/>
              </w:rPr>
              <w:t>75 000,00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72 000,00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38 000,00</w:t>
            </w:r>
          </w:p>
        </w:tc>
        <w:tc>
          <w:tcPr>
            <w:tcW w:w="1275" w:type="dxa"/>
          </w:tcPr>
          <w:p w:rsidR="00FE0CD3" w:rsidRPr="00C01409" w:rsidRDefault="00FE0CD3" w:rsidP="00EF5050">
            <w:pPr>
              <w:jc w:val="center"/>
              <w:rPr>
                <w:rFonts w:cs="Times New Roman"/>
                <w:sz w:val="22"/>
                <w:szCs w:val="22"/>
              </w:rPr>
            </w:pPr>
            <w:r w:rsidRPr="00C01409">
              <w:rPr>
                <w:rFonts w:cs="Times New Roman"/>
                <w:sz w:val="22"/>
                <w:szCs w:val="22"/>
              </w:rPr>
              <w:t>42 000,00</w:t>
            </w:r>
          </w:p>
        </w:tc>
        <w:tc>
          <w:tcPr>
            <w:tcW w:w="1332" w:type="dxa"/>
          </w:tcPr>
          <w:p w:rsidR="00FE0CD3" w:rsidRPr="00C01409" w:rsidRDefault="00FE0CD3" w:rsidP="00EF5050">
            <w:pPr>
              <w:jc w:val="center"/>
              <w:rPr>
                <w:rFonts w:cs="Times New Roman"/>
                <w:sz w:val="22"/>
                <w:szCs w:val="22"/>
              </w:rPr>
            </w:pPr>
            <w:r w:rsidRPr="00C01409">
              <w:rPr>
                <w:rFonts w:cs="Times New Roman"/>
                <w:sz w:val="22"/>
                <w:szCs w:val="22"/>
              </w:rPr>
              <w:t>36 000,00</w:t>
            </w:r>
          </w:p>
        </w:tc>
        <w:tc>
          <w:tcPr>
            <w:tcW w:w="2702" w:type="dxa"/>
            <w:vMerge w:val="restart"/>
          </w:tcPr>
          <w:p w:rsidR="00FE0CD3" w:rsidRPr="002618A2" w:rsidRDefault="00FE0CD3" w:rsidP="00EF5050">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26"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275"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1332" w:type="dxa"/>
          </w:tcPr>
          <w:p w:rsidR="00FE0CD3" w:rsidRPr="00C01409" w:rsidRDefault="00FE0CD3" w:rsidP="00EF5050">
            <w:pPr>
              <w:jc w:val="center"/>
              <w:rPr>
                <w:rFonts w:cs="Times New Roman"/>
                <w:sz w:val="22"/>
                <w:szCs w:val="22"/>
              </w:rPr>
            </w:pPr>
            <w:r w:rsidRPr="00C01409">
              <w:rPr>
                <w:rFonts w:cs="Times New Roman"/>
                <w:sz w:val="22"/>
                <w:szCs w:val="22"/>
              </w:rPr>
              <w:t>0,0</w:t>
            </w:r>
          </w:p>
        </w:tc>
        <w:tc>
          <w:tcPr>
            <w:tcW w:w="2702" w:type="dxa"/>
            <w:vMerge/>
          </w:tcPr>
          <w:p w:rsidR="00FE0CD3" w:rsidRPr="002618A2" w:rsidRDefault="00FE0CD3" w:rsidP="00EF5050">
            <w:pPr>
              <w:rPr>
                <w:rFonts w:cs="Times New Roman"/>
              </w:rPr>
            </w:pPr>
          </w:p>
        </w:tc>
      </w:tr>
      <w:tr w:rsidR="00FE0CD3" w:rsidRPr="002618A2" w:rsidTr="00EF5050">
        <w:tc>
          <w:tcPr>
            <w:tcW w:w="4478" w:type="dxa"/>
          </w:tcPr>
          <w:p w:rsidR="00FE0CD3" w:rsidRPr="002618A2" w:rsidRDefault="00FE0CD3" w:rsidP="00EF5050">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FE0CD3" w:rsidRPr="00C01409" w:rsidRDefault="00FE0CD3" w:rsidP="00EF5050">
            <w:pPr>
              <w:jc w:val="center"/>
              <w:rPr>
                <w:rFonts w:cs="Times New Roman"/>
                <w:sz w:val="22"/>
                <w:szCs w:val="22"/>
              </w:rPr>
            </w:pPr>
            <w:r w:rsidRPr="00C01409">
              <w:rPr>
                <w:rFonts w:cs="Times New Roman"/>
                <w:sz w:val="22"/>
                <w:szCs w:val="22"/>
              </w:rPr>
              <w:t>263 000,00</w:t>
            </w:r>
          </w:p>
        </w:tc>
        <w:tc>
          <w:tcPr>
            <w:tcW w:w="1226" w:type="dxa"/>
          </w:tcPr>
          <w:p w:rsidR="00FE0CD3" w:rsidRPr="00C01409" w:rsidRDefault="00FE0CD3" w:rsidP="00EF5050">
            <w:pPr>
              <w:jc w:val="center"/>
              <w:rPr>
                <w:rFonts w:cs="Times New Roman"/>
                <w:sz w:val="22"/>
                <w:szCs w:val="22"/>
              </w:rPr>
            </w:pPr>
            <w:r w:rsidRPr="00C01409">
              <w:rPr>
                <w:rFonts w:cs="Times New Roman"/>
                <w:sz w:val="22"/>
                <w:szCs w:val="22"/>
              </w:rPr>
              <w:t>75 000,00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72 000,00</w:t>
            </w:r>
          </w:p>
        </w:tc>
        <w:tc>
          <w:tcPr>
            <w:tcW w:w="1276" w:type="dxa"/>
          </w:tcPr>
          <w:p w:rsidR="00FE0CD3" w:rsidRPr="00C01409" w:rsidRDefault="00FE0CD3" w:rsidP="00EF5050">
            <w:pPr>
              <w:jc w:val="center"/>
              <w:rPr>
                <w:rFonts w:cs="Times New Roman"/>
                <w:sz w:val="22"/>
                <w:szCs w:val="22"/>
              </w:rPr>
            </w:pPr>
            <w:r w:rsidRPr="00C01409">
              <w:rPr>
                <w:rFonts w:cs="Times New Roman"/>
                <w:sz w:val="22"/>
                <w:szCs w:val="22"/>
              </w:rPr>
              <w:t>38 000,00</w:t>
            </w:r>
          </w:p>
        </w:tc>
        <w:tc>
          <w:tcPr>
            <w:tcW w:w="1275" w:type="dxa"/>
          </w:tcPr>
          <w:p w:rsidR="00FE0CD3" w:rsidRPr="00C01409" w:rsidRDefault="00FE0CD3" w:rsidP="00EF5050">
            <w:pPr>
              <w:jc w:val="center"/>
              <w:rPr>
                <w:rFonts w:cs="Times New Roman"/>
                <w:sz w:val="22"/>
                <w:szCs w:val="22"/>
              </w:rPr>
            </w:pPr>
            <w:r w:rsidRPr="00C01409">
              <w:rPr>
                <w:rFonts w:cs="Times New Roman"/>
                <w:sz w:val="22"/>
                <w:szCs w:val="22"/>
              </w:rPr>
              <w:t>42 000,00</w:t>
            </w:r>
          </w:p>
        </w:tc>
        <w:tc>
          <w:tcPr>
            <w:tcW w:w="1332" w:type="dxa"/>
          </w:tcPr>
          <w:p w:rsidR="00FE0CD3" w:rsidRPr="00C01409" w:rsidRDefault="00FE0CD3" w:rsidP="00EF5050">
            <w:pPr>
              <w:jc w:val="center"/>
              <w:rPr>
                <w:rFonts w:cs="Times New Roman"/>
                <w:sz w:val="22"/>
                <w:szCs w:val="22"/>
              </w:rPr>
            </w:pPr>
            <w:r w:rsidRPr="00C01409">
              <w:rPr>
                <w:rFonts w:cs="Times New Roman"/>
                <w:sz w:val="22"/>
                <w:szCs w:val="22"/>
              </w:rPr>
              <w:t>36 000,00</w:t>
            </w:r>
          </w:p>
        </w:tc>
        <w:tc>
          <w:tcPr>
            <w:tcW w:w="2702" w:type="dxa"/>
            <w:vMerge/>
          </w:tcPr>
          <w:p w:rsidR="00FE0CD3" w:rsidRPr="002618A2" w:rsidRDefault="00FE0CD3" w:rsidP="00EF5050">
            <w:pPr>
              <w:rPr>
                <w:rFonts w:cs="Times New Roman"/>
              </w:rPr>
            </w:pPr>
          </w:p>
        </w:tc>
      </w:tr>
    </w:tbl>
    <w:p w:rsidR="00FE0CD3" w:rsidRPr="00C01409" w:rsidRDefault="00FE0CD3" w:rsidP="00FE0CD3">
      <w:pPr>
        <w:jc w:val="center"/>
        <w:rPr>
          <w:rFonts w:cs="Times New Roman"/>
        </w:rPr>
      </w:pPr>
    </w:p>
    <w:p w:rsidR="00FE0CD3" w:rsidRPr="00C01409" w:rsidRDefault="00FE0CD3" w:rsidP="00FE0CD3">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FE0CD3" w:rsidRPr="00C01409" w:rsidRDefault="00FE0CD3" w:rsidP="00FE0CD3">
      <w:pPr>
        <w:pStyle w:val="ConsPlusNormal"/>
        <w:ind w:firstLine="540"/>
        <w:jc w:val="both"/>
        <w:rPr>
          <w:rFonts w:ascii="Times New Roman" w:hAnsi="Times New Roman" w:cs="Times New Roman"/>
          <w:sz w:val="24"/>
          <w:szCs w:val="24"/>
        </w:rPr>
      </w:pP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FE0CD3" w:rsidRPr="00C01409" w:rsidRDefault="00FE0CD3" w:rsidP="00FE0CD3">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FE0CD3" w:rsidRPr="00C01409" w:rsidRDefault="00FE0CD3" w:rsidP="00FE0CD3">
      <w:pPr>
        <w:autoSpaceDE w:val="0"/>
        <w:autoSpaceDN w:val="0"/>
        <w:adjustRightInd w:val="0"/>
        <w:ind w:firstLine="708"/>
        <w:jc w:val="both"/>
        <w:rPr>
          <w:rFonts w:cs="Times New Roman"/>
        </w:rPr>
      </w:pPr>
      <w:r w:rsidRPr="00C01409">
        <w:rPr>
          <w:rFonts w:cs="Times New Roman"/>
        </w:rPr>
        <w:lastRenderedPageBreak/>
        <w:t>Потребительский рынок товаров и услуг городского округа Электросталь развивается активными темпами.</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FE0CD3" w:rsidRPr="00C01409" w:rsidRDefault="00FE0CD3" w:rsidP="00FE0CD3">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FE0CD3" w:rsidRPr="00C01409" w:rsidRDefault="00FE0CD3" w:rsidP="00FE0CD3">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FE0CD3" w:rsidRPr="00C01409" w:rsidRDefault="00FE0CD3" w:rsidP="00FE0CD3">
      <w:pPr>
        <w:autoSpaceDE w:val="0"/>
        <w:autoSpaceDN w:val="0"/>
        <w:adjustRightInd w:val="0"/>
        <w:ind w:firstLine="708"/>
        <w:jc w:val="both"/>
        <w:rPr>
          <w:rFonts w:cs="Times New Roman"/>
        </w:rPr>
      </w:pPr>
    </w:p>
    <w:p w:rsidR="00FE0CD3" w:rsidRPr="00C01409" w:rsidRDefault="00FE0CD3" w:rsidP="00FE0CD3">
      <w:pPr>
        <w:rPr>
          <w:rFonts w:cs="Times New Roman"/>
        </w:rPr>
      </w:pPr>
      <w:r w:rsidRPr="00C01409">
        <w:rPr>
          <w:rFonts w:cs="Times New Roman"/>
        </w:rPr>
        <w:br w:type="page"/>
      </w:r>
    </w:p>
    <w:p w:rsidR="00FE0CD3" w:rsidRPr="00C01409" w:rsidRDefault="00FE0CD3" w:rsidP="00FE0CD3">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FE0CD3" w:rsidRPr="00C01409" w:rsidRDefault="00FE0CD3" w:rsidP="00FE0CD3">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FE0CD3" w:rsidRPr="00C01409" w:rsidRDefault="00FE0CD3" w:rsidP="00FE0CD3">
      <w:pPr>
        <w:autoSpaceDE w:val="0"/>
        <w:autoSpaceDN w:val="0"/>
        <w:adjustRightInd w:val="0"/>
        <w:outlineLvl w:val="0"/>
        <w:rPr>
          <w:rFonts w:ascii="Arial" w:hAnsi="Arial"/>
        </w:rPr>
      </w:pPr>
    </w:p>
    <w:tbl>
      <w:tblPr>
        <w:tblW w:w="156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953"/>
        <w:gridCol w:w="1210"/>
        <w:gridCol w:w="1625"/>
        <w:gridCol w:w="1134"/>
        <w:gridCol w:w="993"/>
        <w:gridCol w:w="1134"/>
        <w:gridCol w:w="992"/>
        <w:gridCol w:w="992"/>
        <w:gridCol w:w="992"/>
        <w:gridCol w:w="1625"/>
        <w:gridCol w:w="1417"/>
      </w:tblGrid>
      <w:tr w:rsidR="00FE0CD3" w:rsidRPr="00C01409" w:rsidTr="00EF5050">
        <w:trPr>
          <w:trHeight w:val="291"/>
        </w:trPr>
        <w:tc>
          <w:tcPr>
            <w:tcW w:w="591" w:type="dxa"/>
            <w:vMerge w:val="restart"/>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625"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3" w:type="dxa"/>
            <w:gridSpan w:val="5"/>
            <w:shd w:val="clear" w:color="auto" w:fill="auto"/>
            <w:noWrap/>
            <w:hideMark/>
          </w:tcPr>
          <w:p w:rsidR="00FE0CD3" w:rsidRPr="00C01409" w:rsidRDefault="00FE0CD3" w:rsidP="00EF5050">
            <w:pPr>
              <w:jc w:val="center"/>
              <w:rPr>
                <w:rFonts w:cs="Times New Roman"/>
                <w:sz w:val="16"/>
                <w:szCs w:val="16"/>
              </w:rPr>
            </w:pPr>
            <w:r w:rsidRPr="00C01409">
              <w:rPr>
                <w:rFonts w:cs="Times New Roman"/>
                <w:sz w:val="16"/>
                <w:szCs w:val="16"/>
              </w:rPr>
              <w:t>Объем финансирования по годам (тыс. руб.)</w:t>
            </w:r>
          </w:p>
        </w:tc>
        <w:tc>
          <w:tcPr>
            <w:tcW w:w="1625"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FE0CD3" w:rsidRPr="00C01409" w:rsidTr="00EF5050">
        <w:trPr>
          <w:trHeight w:val="20"/>
        </w:trPr>
        <w:tc>
          <w:tcPr>
            <w:tcW w:w="591" w:type="dxa"/>
            <w:vMerge/>
            <w:hideMark/>
          </w:tcPr>
          <w:p w:rsidR="00FE0CD3" w:rsidRPr="00C01409" w:rsidRDefault="00FE0CD3" w:rsidP="00EF5050">
            <w:pPr>
              <w:rPr>
                <w:rFonts w:cs="Times New Roman"/>
                <w:sz w:val="16"/>
                <w:szCs w:val="16"/>
              </w:rPr>
            </w:pPr>
          </w:p>
        </w:tc>
        <w:tc>
          <w:tcPr>
            <w:tcW w:w="2953" w:type="dxa"/>
            <w:vMerge/>
            <w:hideMark/>
          </w:tcPr>
          <w:p w:rsidR="00FE0CD3" w:rsidRPr="00C01409" w:rsidRDefault="00FE0CD3" w:rsidP="00EF5050">
            <w:pPr>
              <w:rPr>
                <w:rFonts w:cs="Times New Roman"/>
                <w:sz w:val="16"/>
                <w:szCs w:val="16"/>
              </w:rPr>
            </w:pPr>
          </w:p>
        </w:tc>
        <w:tc>
          <w:tcPr>
            <w:tcW w:w="1210" w:type="dxa"/>
            <w:vMerge/>
            <w:hideMark/>
          </w:tcPr>
          <w:p w:rsidR="00FE0CD3" w:rsidRPr="00C01409" w:rsidRDefault="00FE0CD3" w:rsidP="00EF5050">
            <w:pPr>
              <w:rPr>
                <w:rFonts w:cs="Times New Roman"/>
                <w:sz w:val="16"/>
                <w:szCs w:val="16"/>
              </w:rPr>
            </w:pPr>
          </w:p>
        </w:tc>
        <w:tc>
          <w:tcPr>
            <w:tcW w:w="1625" w:type="dxa"/>
            <w:vMerge/>
            <w:hideMark/>
          </w:tcPr>
          <w:p w:rsidR="00FE0CD3" w:rsidRPr="00C01409" w:rsidRDefault="00FE0CD3" w:rsidP="00EF5050">
            <w:pPr>
              <w:rPr>
                <w:rFonts w:cs="Times New Roman"/>
                <w:sz w:val="16"/>
                <w:szCs w:val="16"/>
              </w:rPr>
            </w:pPr>
          </w:p>
        </w:tc>
        <w:tc>
          <w:tcPr>
            <w:tcW w:w="1134" w:type="dxa"/>
            <w:vMerge/>
            <w:hideMark/>
          </w:tcPr>
          <w:p w:rsidR="00FE0CD3" w:rsidRPr="00C01409" w:rsidRDefault="00FE0CD3" w:rsidP="00EF5050">
            <w:pPr>
              <w:rPr>
                <w:rFonts w:cs="Times New Roman"/>
                <w:sz w:val="16"/>
                <w:szCs w:val="16"/>
              </w:rPr>
            </w:pPr>
          </w:p>
        </w:tc>
        <w:tc>
          <w:tcPr>
            <w:tcW w:w="993"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2020 год</w:t>
            </w:r>
          </w:p>
        </w:tc>
        <w:tc>
          <w:tcPr>
            <w:tcW w:w="1134"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FE0CD3" w:rsidRPr="00C01409" w:rsidRDefault="00FE0CD3" w:rsidP="00EF5050">
            <w:pPr>
              <w:jc w:val="center"/>
              <w:rPr>
                <w:rFonts w:cs="Times New Roman"/>
                <w:sz w:val="16"/>
                <w:szCs w:val="16"/>
              </w:rPr>
            </w:pPr>
            <w:r w:rsidRPr="00C01409">
              <w:rPr>
                <w:rFonts w:cs="Times New Roman"/>
                <w:sz w:val="16"/>
                <w:szCs w:val="16"/>
              </w:rPr>
              <w:t>2024 год</w:t>
            </w:r>
          </w:p>
        </w:tc>
        <w:tc>
          <w:tcPr>
            <w:tcW w:w="1625" w:type="dxa"/>
            <w:vMerge/>
            <w:hideMark/>
          </w:tcPr>
          <w:p w:rsidR="00FE0CD3" w:rsidRPr="00C01409" w:rsidRDefault="00FE0CD3" w:rsidP="00EF5050">
            <w:pPr>
              <w:rPr>
                <w:rFonts w:cs="Times New Roman"/>
                <w:sz w:val="16"/>
                <w:szCs w:val="16"/>
              </w:rPr>
            </w:pPr>
          </w:p>
        </w:tc>
        <w:tc>
          <w:tcPr>
            <w:tcW w:w="1417" w:type="dxa"/>
            <w:vMerge/>
            <w:hideMark/>
          </w:tcPr>
          <w:p w:rsidR="00FE0CD3" w:rsidRPr="00C01409" w:rsidRDefault="00FE0CD3" w:rsidP="00EF5050">
            <w:pPr>
              <w:rPr>
                <w:rFonts w:cs="Times New Roman"/>
                <w:sz w:val="16"/>
                <w:szCs w:val="16"/>
              </w:rPr>
            </w:pPr>
          </w:p>
        </w:tc>
      </w:tr>
      <w:tr w:rsidR="00FE0CD3" w:rsidRPr="00C01409" w:rsidTr="00EF5050">
        <w:trPr>
          <w:trHeight w:val="20"/>
        </w:trPr>
        <w:tc>
          <w:tcPr>
            <w:tcW w:w="591" w:type="dxa"/>
          </w:tcPr>
          <w:p w:rsidR="00FE0CD3" w:rsidRPr="00C01409" w:rsidRDefault="00FE0CD3" w:rsidP="00EF5050">
            <w:pPr>
              <w:jc w:val="center"/>
              <w:rPr>
                <w:rFonts w:cs="Times New Roman"/>
                <w:i/>
                <w:iCs/>
                <w:sz w:val="16"/>
                <w:szCs w:val="16"/>
              </w:rPr>
            </w:pPr>
            <w:r w:rsidRPr="00C01409">
              <w:rPr>
                <w:rFonts w:cs="Times New Roman"/>
                <w:i/>
                <w:iCs/>
                <w:sz w:val="16"/>
                <w:szCs w:val="16"/>
              </w:rPr>
              <w:t>1.</w:t>
            </w:r>
          </w:p>
        </w:tc>
        <w:tc>
          <w:tcPr>
            <w:tcW w:w="2953" w:type="dxa"/>
          </w:tcPr>
          <w:p w:rsidR="00FE0CD3" w:rsidRPr="00C01409" w:rsidRDefault="00FE0CD3" w:rsidP="00EF5050">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FE0CD3" w:rsidRPr="00C01409" w:rsidRDefault="00FE0CD3" w:rsidP="00EF5050">
            <w:pPr>
              <w:jc w:val="center"/>
              <w:rPr>
                <w:rFonts w:cs="Times New Roman"/>
                <w:i/>
                <w:iCs/>
                <w:sz w:val="16"/>
                <w:szCs w:val="16"/>
              </w:rPr>
            </w:pPr>
            <w:r w:rsidRPr="00C01409">
              <w:rPr>
                <w:rFonts w:cs="Times New Roman"/>
                <w:i/>
                <w:iCs/>
                <w:sz w:val="16"/>
                <w:szCs w:val="16"/>
              </w:rPr>
              <w:t>2020-2024</w:t>
            </w:r>
          </w:p>
        </w:tc>
        <w:tc>
          <w:tcPr>
            <w:tcW w:w="1625" w:type="dxa"/>
          </w:tcPr>
          <w:p w:rsidR="00FE0CD3" w:rsidRPr="00C01409" w:rsidRDefault="00FE0CD3" w:rsidP="00EF5050">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1625" w:type="dxa"/>
          </w:tcPr>
          <w:p w:rsidR="00FE0CD3" w:rsidRPr="00C01409" w:rsidRDefault="00FE0CD3" w:rsidP="00EF5050">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1.2.</w:t>
            </w:r>
          </w:p>
        </w:tc>
        <w:tc>
          <w:tcPr>
            <w:tcW w:w="2953"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01.02. Организация и проведение ярмарок с участием субъектов малого и </w:t>
            </w:r>
            <w:proofErr w:type="gramStart"/>
            <w:r w:rsidRPr="00C01409">
              <w:rPr>
                <w:rFonts w:cs="Times New Roman"/>
                <w:sz w:val="16"/>
                <w:szCs w:val="16"/>
              </w:rPr>
              <w:t>среднего предпринимательства</w:t>
            </w:r>
            <w:proofErr w:type="gramEnd"/>
            <w:r w:rsidRPr="00C01409">
              <w:rPr>
                <w:rFonts w:cs="Times New Roman"/>
                <w:sz w:val="16"/>
                <w:szCs w:val="16"/>
              </w:rPr>
              <w:t xml:space="preserve"> и производителей сельскохозяйственной продукции Московской области</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1.3.</w:t>
            </w:r>
          </w:p>
        </w:tc>
        <w:tc>
          <w:tcPr>
            <w:tcW w:w="2953"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C01409" w:rsidRDefault="00FE0CD3" w:rsidP="00EF5050">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sz w:val="16"/>
                <w:szCs w:val="16"/>
              </w:rPr>
            </w:pPr>
            <w:r w:rsidRPr="00C01409">
              <w:rPr>
                <w:sz w:val="16"/>
                <w:szCs w:val="16"/>
              </w:rPr>
              <w:t>Повышение качества и уровня жизни</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1.4.</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FE0CD3" w:rsidRPr="00A01680" w:rsidTr="00EF5050">
        <w:trPr>
          <w:trHeight w:val="20"/>
        </w:trPr>
        <w:tc>
          <w:tcPr>
            <w:tcW w:w="591" w:type="dxa"/>
          </w:tcPr>
          <w:p w:rsidR="00FE0CD3" w:rsidRPr="00A01680" w:rsidRDefault="00FE0CD3" w:rsidP="00EF5050">
            <w:pPr>
              <w:rPr>
                <w:rFonts w:cs="Times New Roman"/>
                <w:i/>
                <w:sz w:val="16"/>
                <w:szCs w:val="16"/>
              </w:rPr>
            </w:pPr>
            <w:r w:rsidRPr="00A01680">
              <w:rPr>
                <w:rFonts w:cs="Times New Roman"/>
                <w:i/>
                <w:sz w:val="16"/>
                <w:szCs w:val="16"/>
              </w:rPr>
              <w:t>2.</w:t>
            </w:r>
          </w:p>
        </w:tc>
        <w:tc>
          <w:tcPr>
            <w:tcW w:w="2953" w:type="dxa"/>
          </w:tcPr>
          <w:p w:rsidR="00FE0CD3" w:rsidRPr="00A01680" w:rsidRDefault="00FE0CD3" w:rsidP="00EF5050">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FE0CD3" w:rsidRPr="00A01680" w:rsidRDefault="00FE0CD3" w:rsidP="00EF5050">
            <w:pPr>
              <w:jc w:val="center"/>
              <w:rPr>
                <w:rFonts w:cs="Times New Roman"/>
                <w:i/>
                <w:sz w:val="16"/>
                <w:szCs w:val="16"/>
              </w:rPr>
            </w:pPr>
            <w:r w:rsidRPr="00A01680">
              <w:rPr>
                <w:rFonts w:cs="Times New Roman"/>
                <w:i/>
                <w:sz w:val="16"/>
                <w:szCs w:val="16"/>
              </w:rPr>
              <w:t>2020-2024</w:t>
            </w:r>
          </w:p>
        </w:tc>
        <w:tc>
          <w:tcPr>
            <w:tcW w:w="1625" w:type="dxa"/>
          </w:tcPr>
          <w:p w:rsidR="00FE0CD3" w:rsidRPr="00A01680" w:rsidRDefault="00FE0CD3" w:rsidP="00EF5050">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6237" w:type="dxa"/>
            <w:gridSpan w:val="6"/>
          </w:tcPr>
          <w:p w:rsidR="00FE0CD3" w:rsidRPr="00A01680" w:rsidRDefault="00FE0CD3" w:rsidP="00EF5050">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FE0CD3" w:rsidRPr="00A01680" w:rsidRDefault="00FE0CD3" w:rsidP="00EF5050">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1417" w:type="dxa"/>
          </w:tcPr>
          <w:p w:rsidR="00FE0CD3" w:rsidRPr="00A01680" w:rsidRDefault="00FE0CD3" w:rsidP="00EF5050">
            <w:pPr>
              <w:jc w:val="center"/>
              <w:rPr>
                <w:rFonts w:cs="Times New Roman"/>
                <w:i/>
                <w:sz w:val="16"/>
                <w:szCs w:val="16"/>
              </w:rPr>
            </w:pPr>
            <w:r w:rsidRPr="00A01680">
              <w:rPr>
                <w:rFonts w:cs="Times New Roman"/>
                <w:i/>
                <w:sz w:val="16"/>
                <w:szCs w:val="16"/>
              </w:rPr>
              <w:t>Х</w:t>
            </w:r>
          </w:p>
        </w:tc>
      </w:tr>
      <w:tr w:rsidR="00FE0CD3" w:rsidRPr="00C01409" w:rsidTr="00EF5050">
        <w:trPr>
          <w:trHeight w:val="815"/>
        </w:trPr>
        <w:tc>
          <w:tcPr>
            <w:tcW w:w="591" w:type="dxa"/>
          </w:tcPr>
          <w:p w:rsidR="00FE0CD3" w:rsidRPr="00C01409" w:rsidRDefault="00FE0CD3" w:rsidP="00EF5050">
            <w:pPr>
              <w:rPr>
                <w:rFonts w:cs="Times New Roman"/>
                <w:sz w:val="16"/>
                <w:szCs w:val="16"/>
              </w:rPr>
            </w:pPr>
            <w:r w:rsidRPr="00C01409">
              <w:rPr>
                <w:rFonts w:cs="Times New Roman"/>
                <w:sz w:val="16"/>
                <w:szCs w:val="16"/>
              </w:rPr>
              <w:lastRenderedPageBreak/>
              <w:t>2.1.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FE0CD3" w:rsidRPr="00C01409" w:rsidTr="00EF5050">
        <w:trPr>
          <w:trHeight w:val="20"/>
        </w:trPr>
        <w:tc>
          <w:tcPr>
            <w:tcW w:w="591" w:type="dxa"/>
          </w:tcPr>
          <w:p w:rsidR="00FE0CD3" w:rsidRPr="00C01409" w:rsidRDefault="00FE0CD3" w:rsidP="00EF5050">
            <w:pPr>
              <w:rPr>
                <w:rFonts w:cs="Times New Roman"/>
                <w:i/>
                <w:sz w:val="16"/>
                <w:szCs w:val="16"/>
              </w:rPr>
            </w:pPr>
            <w:r w:rsidRPr="00C01409">
              <w:rPr>
                <w:rFonts w:cs="Times New Roman"/>
                <w:i/>
                <w:sz w:val="16"/>
                <w:szCs w:val="16"/>
              </w:rPr>
              <w:t>3.</w:t>
            </w:r>
          </w:p>
        </w:tc>
        <w:tc>
          <w:tcPr>
            <w:tcW w:w="2953" w:type="dxa"/>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625" w:type="dxa"/>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iCs/>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Х</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3.1.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3.2.</w:t>
            </w:r>
          </w:p>
        </w:tc>
        <w:tc>
          <w:tcPr>
            <w:tcW w:w="2953" w:type="dxa"/>
          </w:tcPr>
          <w:p w:rsidR="00FE0CD3" w:rsidRPr="00C01409" w:rsidRDefault="00FE0CD3" w:rsidP="00EF5050">
            <w:pPr>
              <w:widowControl w:val="0"/>
              <w:autoSpaceDE w:val="0"/>
              <w:autoSpaceDN w:val="0"/>
              <w:adjustRightInd w:val="0"/>
              <w:rPr>
                <w:sz w:val="16"/>
                <w:szCs w:val="18"/>
              </w:rPr>
            </w:pPr>
            <w:r w:rsidRPr="00C01409">
              <w:rPr>
                <w:sz w:val="16"/>
                <w:szCs w:val="18"/>
              </w:rPr>
              <w:t>Мероприятие 03.02</w:t>
            </w:r>
          </w:p>
          <w:p w:rsidR="00FE0CD3" w:rsidRPr="00C01409" w:rsidRDefault="00FE0CD3" w:rsidP="00EF5050">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2021-2024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FE0CD3" w:rsidRPr="00C01409" w:rsidRDefault="00FE0CD3" w:rsidP="00EF5050">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FE0CD3" w:rsidRPr="00C01409" w:rsidRDefault="00FE0CD3" w:rsidP="00EF5050">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FE0CD3" w:rsidRPr="00C01409" w:rsidRDefault="00FE0CD3" w:rsidP="00EF5050">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FE0CD3" w:rsidRPr="00C01409" w:rsidTr="00EF5050">
        <w:trPr>
          <w:trHeight w:val="20"/>
        </w:trPr>
        <w:tc>
          <w:tcPr>
            <w:tcW w:w="591" w:type="dxa"/>
          </w:tcPr>
          <w:p w:rsidR="00FE0CD3" w:rsidRPr="00C01409" w:rsidRDefault="00FE0CD3" w:rsidP="00EF5050">
            <w:pPr>
              <w:rPr>
                <w:rFonts w:cs="Times New Roman"/>
                <w:i/>
                <w:sz w:val="16"/>
                <w:szCs w:val="16"/>
              </w:rPr>
            </w:pPr>
            <w:r w:rsidRPr="00C01409">
              <w:rPr>
                <w:rFonts w:cs="Times New Roman"/>
                <w:i/>
                <w:sz w:val="16"/>
                <w:szCs w:val="16"/>
              </w:rPr>
              <w:t>4.</w:t>
            </w:r>
          </w:p>
        </w:tc>
        <w:tc>
          <w:tcPr>
            <w:tcW w:w="2953" w:type="dxa"/>
          </w:tcPr>
          <w:p w:rsidR="00FE0CD3" w:rsidRPr="00C01409" w:rsidRDefault="00FE0CD3" w:rsidP="00EF5050">
            <w:pPr>
              <w:rPr>
                <w:rFonts w:cs="Times New Roman"/>
                <w:i/>
                <w:sz w:val="16"/>
                <w:szCs w:val="16"/>
              </w:rPr>
            </w:pPr>
            <w:r w:rsidRPr="00C01409">
              <w:rPr>
                <w:rFonts w:cs="Times New Roman"/>
                <w:i/>
                <w:sz w:val="16"/>
                <w:szCs w:val="16"/>
              </w:rPr>
              <w:t>Основное мероприятие 05. Участие в организации региональной системы защиты прав потребителей</w:t>
            </w:r>
          </w:p>
        </w:tc>
        <w:tc>
          <w:tcPr>
            <w:tcW w:w="1210" w:type="dxa"/>
          </w:tcPr>
          <w:p w:rsidR="00FE0CD3" w:rsidRPr="00C01409" w:rsidRDefault="00FE0CD3" w:rsidP="00EF5050">
            <w:pPr>
              <w:jc w:val="center"/>
              <w:rPr>
                <w:rFonts w:cs="Times New Roman"/>
                <w:i/>
                <w:sz w:val="16"/>
                <w:szCs w:val="16"/>
              </w:rPr>
            </w:pPr>
            <w:r w:rsidRPr="00C01409">
              <w:rPr>
                <w:rFonts w:cs="Times New Roman"/>
                <w:i/>
                <w:sz w:val="16"/>
                <w:szCs w:val="16"/>
              </w:rPr>
              <w:t>2020-2024</w:t>
            </w:r>
          </w:p>
        </w:tc>
        <w:tc>
          <w:tcPr>
            <w:tcW w:w="1625" w:type="dxa"/>
          </w:tcPr>
          <w:p w:rsidR="00FE0CD3" w:rsidRPr="00C01409" w:rsidRDefault="00FE0CD3" w:rsidP="00EF5050">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7" w:type="dxa"/>
            <w:gridSpan w:val="6"/>
          </w:tcPr>
          <w:p w:rsidR="00FE0CD3" w:rsidRPr="00C01409" w:rsidRDefault="00FE0CD3" w:rsidP="00EF5050">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625" w:type="dxa"/>
          </w:tcPr>
          <w:p w:rsidR="00FE0CD3" w:rsidRPr="00C01409" w:rsidRDefault="00FE0CD3" w:rsidP="00EF5050">
            <w:pPr>
              <w:jc w:val="center"/>
              <w:rPr>
                <w:i/>
                <w:sz w:val="16"/>
                <w:szCs w:val="16"/>
              </w:rPr>
            </w:pPr>
            <w:r w:rsidRPr="00C01409">
              <w:rPr>
                <w:i/>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i/>
                <w:sz w:val="16"/>
                <w:szCs w:val="16"/>
              </w:rPr>
            </w:pPr>
            <w:r w:rsidRPr="00C01409">
              <w:rPr>
                <w:rFonts w:cs="Times New Roman"/>
                <w:i/>
                <w:sz w:val="16"/>
                <w:szCs w:val="16"/>
              </w:rPr>
              <w:t>Х</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4.1.</w:t>
            </w:r>
          </w:p>
        </w:tc>
        <w:tc>
          <w:tcPr>
            <w:tcW w:w="2953" w:type="dxa"/>
          </w:tcPr>
          <w:p w:rsidR="00FE0CD3" w:rsidRPr="00C01409" w:rsidRDefault="00FE0CD3" w:rsidP="00EF5050">
            <w:pPr>
              <w:rPr>
                <w:rFonts w:cs="Times New Roman"/>
                <w:sz w:val="16"/>
                <w:szCs w:val="16"/>
              </w:rPr>
            </w:pPr>
            <w:r w:rsidRPr="00C01409">
              <w:rPr>
                <w:rFonts w:cs="Times New Roman"/>
                <w:sz w:val="16"/>
                <w:szCs w:val="16"/>
              </w:rPr>
              <w:t>Мероприятие 05.01. Рассмотрение обращений и жалоб, консультация граждан по вопросам защиты прав потребителей</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FE0CD3" w:rsidRPr="00C01409" w:rsidRDefault="00FE0CD3" w:rsidP="00EF5050">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FE0CD3" w:rsidRPr="00C01409" w:rsidTr="00EF5050">
        <w:trPr>
          <w:trHeight w:val="20"/>
        </w:trPr>
        <w:tc>
          <w:tcPr>
            <w:tcW w:w="591" w:type="dxa"/>
          </w:tcPr>
          <w:p w:rsidR="00FE0CD3" w:rsidRPr="00C01409" w:rsidRDefault="00FE0CD3" w:rsidP="00EF5050">
            <w:pPr>
              <w:rPr>
                <w:rFonts w:cs="Times New Roman"/>
                <w:sz w:val="16"/>
                <w:szCs w:val="16"/>
              </w:rPr>
            </w:pPr>
            <w:r w:rsidRPr="00C01409">
              <w:rPr>
                <w:rFonts w:cs="Times New Roman"/>
                <w:sz w:val="16"/>
                <w:szCs w:val="16"/>
              </w:rPr>
              <w:t>4.2.</w:t>
            </w:r>
          </w:p>
        </w:tc>
        <w:tc>
          <w:tcPr>
            <w:tcW w:w="2953" w:type="dxa"/>
          </w:tcPr>
          <w:p w:rsidR="00FE0CD3" w:rsidRPr="00C01409" w:rsidRDefault="00FE0CD3" w:rsidP="00EF5050">
            <w:pPr>
              <w:rPr>
                <w:rFonts w:cs="Times New Roman"/>
                <w:sz w:val="16"/>
                <w:szCs w:val="16"/>
              </w:rPr>
            </w:pPr>
            <w:r w:rsidRPr="00C01409">
              <w:rPr>
                <w:rFonts w:cs="Times New Roman"/>
                <w:sz w:val="16"/>
                <w:szCs w:val="16"/>
              </w:rPr>
              <w:t xml:space="preserve">Мероприятие 05.02. </w:t>
            </w:r>
          </w:p>
          <w:p w:rsidR="00FE0CD3" w:rsidRPr="00C01409" w:rsidRDefault="00FE0CD3" w:rsidP="00EF5050">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FE0CD3" w:rsidRPr="00C01409" w:rsidRDefault="00FE0CD3" w:rsidP="00EF5050">
            <w:pPr>
              <w:jc w:val="center"/>
              <w:rPr>
                <w:rFonts w:cs="Times New Roman"/>
                <w:sz w:val="16"/>
                <w:szCs w:val="16"/>
              </w:rPr>
            </w:pPr>
            <w:r w:rsidRPr="00C01409">
              <w:rPr>
                <w:rFonts w:cs="Times New Roman"/>
                <w:sz w:val="16"/>
                <w:szCs w:val="16"/>
              </w:rPr>
              <w:t>2020-2024</w:t>
            </w:r>
          </w:p>
        </w:tc>
        <w:tc>
          <w:tcPr>
            <w:tcW w:w="1625" w:type="dxa"/>
          </w:tcPr>
          <w:p w:rsidR="00FE0CD3" w:rsidRPr="00C01409" w:rsidRDefault="00FE0CD3" w:rsidP="00EF5050">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7" w:type="dxa"/>
            <w:gridSpan w:val="6"/>
          </w:tcPr>
          <w:p w:rsidR="00FE0CD3" w:rsidRPr="00C01409" w:rsidRDefault="00FE0CD3" w:rsidP="00EF5050">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FE0CD3" w:rsidRPr="00C01409" w:rsidRDefault="00FE0CD3" w:rsidP="00EF5050">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FE0CD3" w:rsidRPr="00C01409" w:rsidRDefault="00FE0CD3" w:rsidP="00EF5050">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w:t>
            </w:r>
            <w:r w:rsidRPr="00C01409">
              <w:rPr>
                <w:rFonts w:cs="Times New Roman"/>
                <w:sz w:val="16"/>
                <w:szCs w:val="16"/>
              </w:rPr>
              <w:lastRenderedPageBreak/>
              <w:t>прав потребителей</w:t>
            </w:r>
          </w:p>
        </w:tc>
      </w:tr>
      <w:tr w:rsidR="00FE0CD3" w:rsidRPr="00C01409" w:rsidTr="00EF5050">
        <w:trPr>
          <w:trHeight w:val="355"/>
        </w:trPr>
        <w:tc>
          <w:tcPr>
            <w:tcW w:w="591" w:type="dxa"/>
            <w:vMerge w:val="restart"/>
          </w:tcPr>
          <w:p w:rsidR="00FE0CD3" w:rsidRPr="00C01409" w:rsidRDefault="00FE0CD3" w:rsidP="00EF5050">
            <w:pPr>
              <w:jc w:val="center"/>
              <w:rPr>
                <w:rFonts w:cs="Times New Roman"/>
                <w:sz w:val="16"/>
                <w:szCs w:val="16"/>
              </w:rPr>
            </w:pPr>
          </w:p>
        </w:tc>
        <w:tc>
          <w:tcPr>
            <w:tcW w:w="2953" w:type="dxa"/>
            <w:vMerge w:val="restart"/>
          </w:tcPr>
          <w:p w:rsidR="00FE0CD3" w:rsidRPr="00C01409" w:rsidRDefault="00FE0CD3" w:rsidP="00EF5050">
            <w:pPr>
              <w:rPr>
                <w:rFonts w:cs="Times New Roman"/>
                <w:sz w:val="16"/>
                <w:szCs w:val="16"/>
              </w:rPr>
            </w:pPr>
            <w:r w:rsidRPr="00C01409">
              <w:rPr>
                <w:rFonts w:cs="Times New Roman"/>
                <w:sz w:val="16"/>
                <w:szCs w:val="16"/>
              </w:rPr>
              <w:t>Всего по Подпрограмме</w:t>
            </w:r>
          </w:p>
        </w:tc>
        <w:tc>
          <w:tcPr>
            <w:tcW w:w="1210" w:type="dxa"/>
            <w:vMerge w:val="restart"/>
          </w:tcPr>
          <w:p w:rsidR="00FE0CD3" w:rsidRPr="00C01409" w:rsidRDefault="00FE0CD3" w:rsidP="00EF5050">
            <w:pPr>
              <w:rPr>
                <w:rFonts w:cs="Times New Roman"/>
                <w:sz w:val="16"/>
                <w:szCs w:val="16"/>
              </w:rPr>
            </w:pPr>
          </w:p>
        </w:tc>
        <w:tc>
          <w:tcPr>
            <w:tcW w:w="1625" w:type="dxa"/>
          </w:tcPr>
          <w:p w:rsidR="00FE0CD3" w:rsidRPr="00C01409" w:rsidRDefault="00FE0CD3" w:rsidP="00EF5050">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3042" w:type="dxa"/>
            <w:gridSpan w:val="2"/>
            <w:vMerge w:val="restart"/>
          </w:tcPr>
          <w:p w:rsidR="00FE0CD3" w:rsidRPr="00C01409" w:rsidRDefault="00FE0CD3" w:rsidP="00EF5050">
            <w:pPr>
              <w:jc w:val="center"/>
              <w:rPr>
                <w:rFonts w:cs="Times New Roman"/>
                <w:sz w:val="16"/>
                <w:szCs w:val="16"/>
              </w:rPr>
            </w:pPr>
          </w:p>
        </w:tc>
      </w:tr>
      <w:tr w:rsidR="00FE0CD3" w:rsidRPr="00C01409" w:rsidTr="00EF5050">
        <w:trPr>
          <w:trHeight w:val="557"/>
        </w:trPr>
        <w:tc>
          <w:tcPr>
            <w:tcW w:w="591" w:type="dxa"/>
            <w:vMerge/>
          </w:tcPr>
          <w:p w:rsidR="00FE0CD3" w:rsidRPr="00C01409" w:rsidRDefault="00FE0CD3" w:rsidP="00EF5050">
            <w:pPr>
              <w:jc w:val="center"/>
              <w:rPr>
                <w:rFonts w:cs="Times New Roman"/>
                <w:sz w:val="16"/>
                <w:szCs w:val="16"/>
              </w:rPr>
            </w:pPr>
          </w:p>
        </w:tc>
        <w:tc>
          <w:tcPr>
            <w:tcW w:w="2953" w:type="dxa"/>
            <w:vMerge/>
          </w:tcPr>
          <w:p w:rsidR="00FE0CD3" w:rsidRPr="00C01409" w:rsidRDefault="00FE0CD3" w:rsidP="00EF5050">
            <w:pPr>
              <w:rPr>
                <w:rFonts w:cs="Times New Roman"/>
                <w:sz w:val="16"/>
                <w:szCs w:val="16"/>
              </w:rPr>
            </w:pPr>
          </w:p>
        </w:tc>
        <w:tc>
          <w:tcPr>
            <w:tcW w:w="1210" w:type="dxa"/>
            <w:vMerge/>
          </w:tcPr>
          <w:p w:rsidR="00FE0CD3" w:rsidRPr="00C01409" w:rsidRDefault="00FE0CD3" w:rsidP="00EF5050">
            <w:pPr>
              <w:rPr>
                <w:rFonts w:cs="Times New Roman"/>
                <w:sz w:val="16"/>
                <w:szCs w:val="16"/>
              </w:rPr>
            </w:pPr>
          </w:p>
        </w:tc>
        <w:tc>
          <w:tcPr>
            <w:tcW w:w="1625" w:type="dxa"/>
          </w:tcPr>
          <w:p w:rsidR="00FE0CD3" w:rsidRPr="00A01680" w:rsidRDefault="00FE0CD3" w:rsidP="00EF5050">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FE0CD3" w:rsidRPr="00C01409" w:rsidRDefault="00FE0CD3" w:rsidP="00EF5050">
            <w:pPr>
              <w:jc w:val="center"/>
              <w:rPr>
                <w:rFonts w:cs="Times New Roman"/>
                <w:sz w:val="18"/>
                <w:szCs w:val="18"/>
              </w:rPr>
            </w:pPr>
            <w:r w:rsidRPr="00C01409">
              <w:rPr>
                <w:rFonts w:cs="Times New Roman"/>
                <w:sz w:val="18"/>
                <w:szCs w:val="18"/>
              </w:rPr>
              <w:t>263 000,00</w:t>
            </w:r>
          </w:p>
        </w:tc>
        <w:tc>
          <w:tcPr>
            <w:tcW w:w="993"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75 000,00</w:t>
            </w:r>
          </w:p>
        </w:tc>
        <w:tc>
          <w:tcPr>
            <w:tcW w:w="1134"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72 000,00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38 000,00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42 000,00</w:t>
            </w:r>
          </w:p>
        </w:tc>
        <w:tc>
          <w:tcPr>
            <w:tcW w:w="992" w:type="dxa"/>
            <w:shd w:val="clear" w:color="auto" w:fill="auto"/>
          </w:tcPr>
          <w:p w:rsidR="00FE0CD3" w:rsidRPr="00C01409" w:rsidRDefault="00FE0CD3" w:rsidP="00EF5050">
            <w:pPr>
              <w:jc w:val="center"/>
              <w:rPr>
                <w:rFonts w:cs="Times New Roman"/>
                <w:sz w:val="18"/>
                <w:szCs w:val="18"/>
              </w:rPr>
            </w:pPr>
            <w:r w:rsidRPr="00C01409">
              <w:rPr>
                <w:rFonts w:cs="Times New Roman"/>
                <w:sz w:val="18"/>
                <w:szCs w:val="18"/>
              </w:rPr>
              <w:t>36 000,00</w:t>
            </w:r>
          </w:p>
        </w:tc>
        <w:tc>
          <w:tcPr>
            <w:tcW w:w="3042" w:type="dxa"/>
            <w:gridSpan w:val="2"/>
            <w:vMerge/>
          </w:tcPr>
          <w:p w:rsidR="00FE0CD3" w:rsidRPr="00C01409" w:rsidRDefault="00FE0CD3" w:rsidP="00EF5050">
            <w:pPr>
              <w:jc w:val="center"/>
              <w:rPr>
                <w:rFonts w:cs="Times New Roman"/>
                <w:sz w:val="16"/>
                <w:szCs w:val="16"/>
              </w:rPr>
            </w:pPr>
          </w:p>
        </w:tc>
      </w:tr>
    </w:tbl>
    <w:p w:rsidR="00FE0CD3" w:rsidRPr="00C01409" w:rsidRDefault="00FE0CD3" w:rsidP="00FE0CD3">
      <w:pPr>
        <w:ind w:left="13104" w:firstLine="624"/>
        <w:rPr>
          <w:rFonts w:cs="Times New Roman"/>
        </w:rPr>
      </w:pPr>
      <w:r w:rsidRPr="00C01409">
        <w:rPr>
          <w:rFonts w:cs="Times New Roman"/>
        </w:rPr>
        <w:t>».</w:t>
      </w:r>
    </w:p>
    <w:p w:rsidR="00FE0CD3" w:rsidRPr="00C01409" w:rsidRDefault="00FE0CD3" w:rsidP="00FE0CD3">
      <w:pPr>
        <w:ind w:left="13104" w:firstLine="624"/>
        <w:rPr>
          <w:rFonts w:cs="Times New Roman"/>
        </w:rPr>
      </w:pPr>
    </w:p>
    <w:p w:rsidR="00FE0CD3" w:rsidRPr="00C01409" w:rsidRDefault="00FE0CD3" w:rsidP="00FE0CD3">
      <w:pPr>
        <w:ind w:left="13104" w:firstLine="624"/>
        <w:rPr>
          <w:rFonts w:cs="Times New Roman"/>
        </w:rPr>
      </w:pPr>
    </w:p>
    <w:p w:rsidR="00EF5050" w:rsidRDefault="00EF5050" w:rsidP="00EF5050">
      <w:pPr>
        <w:rPr>
          <w:rFonts w:cs="Times New Roman"/>
        </w:rPr>
      </w:pPr>
      <w:r>
        <w:rPr>
          <w:rFonts w:cs="Times New Roman"/>
        </w:rPr>
        <w:t>Верно:</w:t>
      </w:r>
    </w:p>
    <w:p w:rsidR="00EF5050" w:rsidRDefault="00EF5050" w:rsidP="00EF5050">
      <w:pPr>
        <w:rPr>
          <w:rFonts w:cs="Times New Roman"/>
        </w:rPr>
      </w:pPr>
      <w:r>
        <w:rPr>
          <w:rFonts w:cs="Times New Roman"/>
        </w:rPr>
        <w:t xml:space="preserve">Директор МКУ «Департамент по развитию промышленности, </w:t>
      </w:r>
    </w:p>
    <w:p w:rsidR="005E5DA9" w:rsidRDefault="00EF5050" w:rsidP="00EF5050">
      <w:pPr>
        <w:ind w:left="-142"/>
        <w:jc w:val="both"/>
      </w:pPr>
      <w:r>
        <w:rPr>
          <w:rFonts w:cs="Times New Roman"/>
        </w:rPr>
        <w:t xml:space="preserve">  </w:t>
      </w:r>
      <w:proofErr w:type="gramStart"/>
      <w:r>
        <w:rPr>
          <w:rFonts w:cs="Times New Roman"/>
        </w:rPr>
        <w:t>инвестиционной</w:t>
      </w:r>
      <w:proofErr w:type="gramEnd"/>
      <w:r>
        <w:rPr>
          <w:rFonts w:cs="Times New Roman"/>
        </w:rPr>
        <w:t xml:space="preserve"> политике и рекламе»                                                                                                                           Епифанова И.И.</w:t>
      </w:r>
    </w:p>
    <w:sectPr w:rsidR="005E5DA9" w:rsidSect="00EF5050">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63" w:rsidRDefault="007E0363">
      <w:r>
        <w:separator/>
      </w:r>
    </w:p>
  </w:endnote>
  <w:endnote w:type="continuationSeparator" w:id="0">
    <w:p w:rsidR="007E0363" w:rsidRDefault="007E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fd"/>
      <w:jc w:val="center"/>
    </w:pPr>
  </w:p>
  <w:p w:rsidR="00EF5050" w:rsidRDefault="00EF505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Pr="00641730" w:rsidRDefault="00EF5050">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Pr="00641730" w:rsidRDefault="00EF5050">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63" w:rsidRDefault="007E0363">
      <w:r>
        <w:separator/>
      </w:r>
    </w:p>
  </w:footnote>
  <w:footnote w:type="continuationSeparator" w:id="0">
    <w:p w:rsidR="007E0363" w:rsidRDefault="007E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p>
  <w:p w:rsidR="00EF5050" w:rsidRDefault="00EF505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F5050" w:rsidRDefault="00EF5050">
        <w:pPr>
          <w:pStyle w:val="a8"/>
          <w:jc w:val="center"/>
        </w:pPr>
        <w:r>
          <w:fldChar w:fldCharType="begin"/>
        </w:r>
        <w:r>
          <w:instrText>PAGE   \* MERGEFORMAT</w:instrText>
        </w:r>
        <w:r>
          <w:fldChar w:fldCharType="separate"/>
        </w:r>
        <w:r w:rsidR="00D344F0">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F5050" w:rsidRDefault="00EF5050">
        <w:pPr>
          <w:pStyle w:val="a8"/>
          <w:jc w:val="center"/>
        </w:pPr>
        <w:r>
          <w:fldChar w:fldCharType="begin"/>
        </w:r>
        <w:r>
          <w:instrText>PAGE   \* MERGEFORMAT</w:instrText>
        </w:r>
        <w:r>
          <w:fldChar w:fldCharType="separate"/>
        </w:r>
        <w:r w:rsidR="00D344F0">
          <w:rPr>
            <w:noProof/>
          </w:rPr>
          <w:t>2</w:t>
        </w:r>
        <w:r>
          <w:rPr>
            <w:noProof/>
          </w:rPr>
          <w:fldChar w:fldCharType="end"/>
        </w:r>
      </w:p>
    </w:sdtContent>
  </w:sdt>
  <w:p w:rsidR="00EF5050" w:rsidRDefault="00EF505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F5050" w:rsidRDefault="00EF505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F5050" w:rsidRPr="00B42A28" w:rsidRDefault="00EF5050" w:rsidP="00EF5050">
        <w:pPr>
          <w:pStyle w:val="a8"/>
          <w:jc w:val="center"/>
        </w:pPr>
        <w:r>
          <w:fldChar w:fldCharType="begin"/>
        </w:r>
        <w:r>
          <w:instrText>PAGE   \* MERGEFORMAT</w:instrText>
        </w:r>
        <w:r>
          <w:fldChar w:fldCharType="separate"/>
        </w:r>
        <w:r w:rsidR="00D344F0">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F5050" w:rsidRDefault="00EF5050">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F5050" w:rsidRPr="00B42A28" w:rsidRDefault="00EF5050" w:rsidP="00EF5050">
        <w:pPr>
          <w:pStyle w:val="a8"/>
          <w:jc w:val="center"/>
        </w:pPr>
        <w:r>
          <w:fldChar w:fldCharType="begin"/>
        </w:r>
        <w:r>
          <w:instrText>PAGE   \* MERGEFORMAT</w:instrText>
        </w:r>
        <w:r>
          <w:fldChar w:fldCharType="separate"/>
        </w:r>
        <w:r w:rsidR="00D344F0">
          <w:rPr>
            <w:noProof/>
          </w:rPr>
          <w:t>56</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050" w:rsidRDefault="00EF50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600D5"/>
    <w:rsid w:val="00067B44"/>
    <w:rsid w:val="000C09A6"/>
    <w:rsid w:val="000F4FA3"/>
    <w:rsid w:val="00125556"/>
    <w:rsid w:val="00135D18"/>
    <w:rsid w:val="00251CCB"/>
    <w:rsid w:val="00273625"/>
    <w:rsid w:val="002C2ABF"/>
    <w:rsid w:val="002E796F"/>
    <w:rsid w:val="003B6483"/>
    <w:rsid w:val="003B6B44"/>
    <w:rsid w:val="003F31D4"/>
    <w:rsid w:val="00403261"/>
    <w:rsid w:val="00491D93"/>
    <w:rsid w:val="004C0E0E"/>
    <w:rsid w:val="004F1750"/>
    <w:rsid w:val="00504369"/>
    <w:rsid w:val="00515EC2"/>
    <w:rsid w:val="0058294C"/>
    <w:rsid w:val="005B5B19"/>
    <w:rsid w:val="005E5DA9"/>
    <w:rsid w:val="005E75CE"/>
    <w:rsid w:val="00654D06"/>
    <w:rsid w:val="006F7B9A"/>
    <w:rsid w:val="0072220D"/>
    <w:rsid w:val="00770635"/>
    <w:rsid w:val="00777913"/>
    <w:rsid w:val="007E0363"/>
    <w:rsid w:val="007F698B"/>
    <w:rsid w:val="00845208"/>
    <w:rsid w:val="008808E0"/>
    <w:rsid w:val="008855D4"/>
    <w:rsid w:val="00931221"/>
    <w:rsid w:val="009A19A1"/>
    <w:rsid w:val="009C4F65"/>
    <w:rsid w:val="00A37D17"/>
    <w:rsid w:val="00A8176C"/>
    <w:rsid w:val="00AA2C4B"/>
    <w:rsid w:val="00AC4C04"/>
    <w:rsid w:val="00B75C77"/>
    <w:rsid w:val="00B867A7"/>
    <w:rsid w:val="00BF6853"/>
    <w:rsid w:val="00C15259"/>
    <w:rsid w:val="00C51C8A"/>
    <w:rsid w:val="00D344F0"/>
    <w:rsid w:val="00DA0872"/>
    <w:rsid w:val="00DC35E4"/>
    <w:rsid w:val="00E22BB9"/>
    <w:rsid w:val="00EA3774"/>
    <w:rsid w:val="00EB0892"/>
    <w:rsid w:val="00EF5050"/>
    <w:rsid w:val="00F14D4C"/>
    <w:rsid w:val="00F53D6B"/>
    <w:rsid w:val="00F911DE"/>
    <w:rsid w:val="00FC1C14"/>
    <w:rsid w:val="00FC520F"/>
    <w:rsid w:val="00FC62B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header" Target="header5.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consultantplus://offline/ref=75816A56777B1F46A107150D9D14CA51A698752D5EEC70B0BD2386E2CA300AE6B19D4C7D56D1C57B5CC57936F0HFTAN" TargetMode="Externa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el-zakupki.ru/standart-razvitiya-konkurentsii"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wmf"/><Relationship Id="rId22" Type="http://schemas.openxmlformats.org/officeDocument/2006/relationships/hyperlink" Target="consultantplus://offline/ref=75816A56777B1F46A107150D9D14CA51A69B7F2F5FE970B0BD2386E2CA300AE6B19D4C7D56D1C57B5CC57936F0HFTAN" TargetMode="External"/><Relationship Id="rId27"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18774</Words>
  <Characters>107015</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125538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User</cp:lastModifiedBy>
  <cp:revision>9</cp:revision>
  <cp:lastPrinted>2021-12-24T12:58:00Z</cp:lastPrinted>
  <dcterms:created xsi:type="dcterms:W3CDTF">2021-12-16T06:38:00Z</dcterms:created>
  <dcterms:modified xsi:type="dcterms:W3CDTF">2021-12-28T06:12:00Z</dcterms:modified>
</cp:coreProperties>
</file>