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Pr="006A7E14" w:rsidRDefault="00B23FC3" w:rsidP="00B23FC3">
      <w:pPr>
        <w:jc w:val="center"/>
        <w:rPr>
          <w:sz w:val="28"/>
          <w:szCs w:val="28"/>
        </w:rPr>
      </w:pPr>
      <w:r w:rsidRPr="006A7E14">
        <w:rPr>
          <w:sz w:val="28"/>
          <w:szCs w:val="28"/>
        </w:rPr>
        <w:t>СОВЕТ ДЕПУТАТОВ ГОРОДСКОГО ОКРУГА ЭЛЕКТРОСТАЛЬ</w:t>
      </w:r>
    </w:p>
    <w:p w:rsidR="00B23FC3" w:rsidRPr="006A7E14" w:rsidRDefault="00B23FC3" w:rsidP="00B23FC3">
      <w:pPr>
        <w:jc w:val="center"/>
        <w:rPr>
          <w:sz w:val="28"/>
          <w:szCs w:val="28"/>
        </w:rPr>
      </w:pPr>
    </w:p>
    <w:p w:rsidR="00B23FC3" w:rsidRPr="006A7E14" w:rsidRDefault="006A7E14" w:rsidP="00B23FC3">
      <w:pPr>
        <w:jc w:val="center"/>
        <w:rPr>
          <w:sz w:val="28"/>
          <w:szCs w:val="28"/>
        </w:rPr>
      </w:pPr>
      <w:r w:rsidRPr="006A7E14">
        <w:rPr>
          <w:sz w:val="28"/>
          <w:szCs w:val="28"/>
        </w:rPr>
        <w:t xml:space="preserve">МОСКОВСКОЙ </w:t>
      </w:r>
      <w:r w:rsidR="00B23FC3" w:rsidRPr="006A7E14">
        <w:rPr>
          <w:sz w:val="28"/>
          <w:szCs w:val="28"/>
        </w:rPr>
        <w:t>ОБЛАСТИ</w:t>
      </w:r>
    </w:p>
    <w:p w:rsidR="00B23FC3" w:rsidRPr="006A7E14" w:rsidRDefault="00B23FC3" w:rsidP="00B23FC3">
      <w:pPr>
        <w:jc w:val="center"/>
        <w:rPr>
          <w:sz w:val="28"/>
          <w:szCs w:val="28"/>
        </w:rPr>
      </w:pPr>
    </w:p>
    <w:p w:rsidR="00B23FC3" w:rsidRPr="006A7E14" w:rsidRDefault="006A7E14" w:rsidP="006A7E14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6A7E14">
        <w:rPr>
          <w:sz w:val="44"/>
        </w:rPr>
        <w:t>Е</w:t>
      </w:r>
    </w:p>
    <w:p w:rsidR="00B23FC3" w:rsidRPr="006A7E14" w:rsidRDefault="00B23FC3" w:rsidP="006A7E14">
      <w:pPr>
        <w:jc w:val="center"/>
        <w:rPr>
          <w:rFonts w:ascii="CyrillicTimes" w:hAnsi="CyrillicTimes"/>
          <w:sz w:val="44"/>
        </w:rPr>
      </w:pPr>
    </w:p>
    <w:p w:rsidR="00B23FC3" w:rsidRPr="006A7E14" w:rsidRDefault="006A7E14" w:rsidP="00B23FC3">
      <w:r>
        <w:t>о</w:t>
      </w:r>
      <w:r w:rsidR="00B23FC3" w:rsidRPr="006A7E14">
        <w:t xml:space="preserve">т </w:t>
      </w:r>
      <w:r>
        <w:t xml:space="preserve">27.09.2017 </w:t>
      </w:r>
      <w:r w:rsidR="00B23FC3" w:rsidRPr="006A7E14">
        <w:t xml:space="preserve">№ </w:t>
      </w:r>
      <w:r>
        <w:t>209/36</w:t>
      </w:r>
    </w:p>
    <w:p w:rsidR="00B23FC3" w:rsidRPr="006A7E14" w:rsidRDefault="00B23FC3" w:rsidP="00B23FC3"/>
    <w:p w:rsidR="00A25B4D" w:rsidRDefault="00760107" w:rsidP="006A7E14">
      <w:pPr>
        <w:ind w:right="4252"/>
      </w:pPr>
      <w:r>
        <w:t>О внесении изменения в решение Совета</w:t>
      </w:r>
      <w:r w:rsidR="006A7E14">
        <w:t xml:space="preserve"> </w:t>
      </w:r>
      <w:r>
        <w:t>депутатов городского округа Электросталь</w:t>
      </w:r>
      <w:r w:rsidR="006A7E14">
        <w:t xml:space="preserve"> </w:t>
      </w:r>
      <w:r>
        <w:t>Московской области №87/16 от 02.09.2016 «</w:t>
      </w:r>
      <w:r w:rsidR="0042640D">
        <w:t>О должностном окладе Председателя Совета депутатов городского округа Электросталь Московской области и</w:t>
      </w:r>
      <w:r w:rsidR="006A7E14">
        <w:t xml:space="preserve"> </w:t>
      </w:r>
      <w:r w:rsidR="0042640D">
        <w:t>надбавках к должностному окладу</w:t>
      </w:r>
      <w:r w:rsidR="006A7E14">
        <w:t xml:space="preserve"> </w:t>
      </w:r>
      <w:r w:rsidR="0042640D">
        <w:t>Председателя Совета депутатов городского</w:t>
      </w:r>
      <w:r w:rsidR="006A7E14">
        <w:t xml:space="preserve"> </w:t>
      </w:r>
      <w:r w:rsidR="0042640D">
        <w:t>округа Электросталь Московской области</w:t>
      </w:r>
      <w:r>
        <w:t>»</w:t>
      </w:r>
    </w:p>
    <w:p w:rsidR="00A25B4D" w:rsidRDefault="00A25B4D" w:rsidP="006A7E14">
      <w:pPr>
        <w:pStyle w:val="ConsPlusNormal"/>
        <w:jc w:val="both"/>
      </w:pPr>
    </w:p>
    <w:p w:rsidR="00F0341B" w:rsidRDefault="00F0341B" w:rsidP="006A7E14">
      <w:pPr>
        <w:pStyle w:val="ConsPlusNormal"/>
        <w:jc w:val="both"/>
      </w:pPr>
    </w:p>
    <w:p w:rsidR="00A25B4D" w:rsidRDefault="00F0341B" w:rsidP="006A7E14">
      <w:pPr>
        <w:pStyle w:val="ConsPlusNormal"/>
        <w:ind w:firstLine="709"/>
        <w:jc w:val="both"/>
      </w:pPr>
      <w:r>
        <w:t>В целях реализации Федерального зако</w:t>
      </w:r>
      <w:r w:rsidR="006A7E14">
        <w:t xml:space="preserve">на </w:t>
      </w:r>
      <w:r w:rsidR="00C92641">
        <w:t xml:space="preserve">от 02.03.2007 №25-ФЗ </w:t>
      </w:r>
      <w:r>
        <w:t xml:space="preserve">«О муниципальной службе в Российской Федерации», Законов Московской области от 24.07.2007 №137/2007-ОЗ «О муниципальной службе в Московской области», </w:t>
      </w:r>
      <w:hyperlink r:id="rId5" w:history="1">
        <w:r w:rsidR="00292754">
          <w:t>№</w:t>
        </w:r>
        <w:r w:rsidR="006F083B" w:rsidRPr="00C638E0">
          <w:t xml:space="preserve"> 107/2009-ОЗ</w:t>
        </w:r>
      </w:hyperlink>
      <w:r w:rsidR="006F083B" w:rsidRPr="00C638E0">
        <w:t xml:space="preserve"> от 18.09.2009 </w:t>
      </w:r>
      <w:r w:rsidR="00292754">
        <w:t>«</w:t>
      </w:r>
      <w:r w:rsidR="006F083B" w:rsidRPr="00C638E0">
        <w:t>О гарантиях осуществления полномочий депутатами Советов депутатов муниципальных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</w:t>
      </w:r>
      <w:r w:rsidR="00292754">
        <w:t>»</w:t>
      </w:r>
      <w:r w:rsidR="006F083B" w:rsidRPr="00C638E0">
        <w:t xml:space="preserve">, </w:t>
      </w:r>
      <w:hyperlink r:id="rId6" w:history="1">
        <w:r w:rsidR="006F083B" w:rsidRPr="00C638E0">
          <w:t>Уставом</w:t>
        </w:r>
      </w:hyperlink>
      <w:r w:rsidR="00292754">
        <w:t xml:space="preserve"> муниципального образования «</w:t>
      </w:r>
      <w:r w:rsidR="006F083B" w:rsidRPr="00C638E0">
        <w:t>Городской округ Электросталь</w:t>
      </w:r>
      <w:r w:rsidR="00292754">
        <w:t>»</w:t>
      </w:r>
      <w:r w:rsidR="006F083B" w:rsidRPr="00C638E0">
        <w:t xml:space="preserve"> Московской области, Положением о статусе депутата Совета депутатов городского округа </w:t>
      </w:r>
      <w:r w:rsidR="006A7E14">
        <w:t>Электросталь Московской области</w:t>
      </w:r>
    </w:p>
    <w:p w:rsidR="00B23FC3" w:rsidRDefault="006F083B" w:rsidP="006A7E14">
      <w:pPr>
        <w:pStyle w:val="ConsPlusNormal"/>
        <w:ind w:firstLine="709"/>
        <w:jc w:val="both"/>
      </w:pPr>
      <w:r>
        <w:t xml:space="preserve">Совет депутатов городского округа Электросталь </w:t>
      </w:r>
      <w:r w:rsidR="0042640D">
        <w:t>РЕШИЛ</w:t>
      </w:r>
      <w:r>
        <w:t>:</w:t>
      </w:r>
    </w:p>
    <w:p w:rsidR="00F0341B" w:rsidRDefault="00F0341B" w:rsidP="006A7E14">
      <w:pPr>
        <w:pStyle w:val="a7"/>
        <w:numPr>
          <w:ilvl w:val="0"/>
          <w:numId w:val="1"/>
        </w:numPr>
        <w:ind w:left="0" w:firstLine="709"/>
        <w:jc w:val="both"/>
      </w:pPr>
      <w:r>
        <w:t>Внести</w:t>
      </w:r>
      <w:r w:rsidR="006A7E14">
        <w:t xml:space="preserve"> следующее изменение в решение </w:t>
      </w:r>
      <w:r>
        <w:t>Совета депутатов городского округа Электросталь Московской области №87/16 от 02.09.2016 «О должностном окладе Председателя Совета депутатов городского округа Электросталь Московской области и надбавках к должностному окладу Председателя Совета депутатов городского округа Электросталь Московской области»</w:t>
      </w:r>
    </w:p>
    <w:p w:rsidR="002A59FF" w:rsidRDefault="00F0341B" w:rsidP="006A7E14">
      <w:pPr>
        <w:pStyle w:val="a7"/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>
        <w:t xml:space="preserve">Пункт 1.7 изложить в следующей редакции: «1.7. </w:t>
      </w:r>
      <w:r w:rsidR="002A59FF">
        <w:t>Размер ежегодного дополните</w:t>
      </w:r>
      <w:r>
        <w:t>льного оплачиваемого отпуска – 20</w:t>
      </w:r>
      <w:r w:rsidR="002A59FF">
        <w:t xml:space="preserve"> календарных дней.</w:t>
      </w:r>
      <w:r>
        <w:t>»</w:t>
      </w:r>
    </w:p>
    <w:p w:rsidR="00F0341B" w:rsidRDefault="00F0341B" w:rsidP="006A7E14">
      <w:pPr>
        <w:pStyle w:val="ConsNormal"/>
        <w:widowControl/>
        <w:numPr>
          <w:ilvl w:val="0"/>
          <w:numId w:val="1"/>
        </w:numPr>
        <w:ind w:left="0" w:firstLine="709"/>
        <w:jc w:val="both"/>
      </w:pPr>
      <w:r>
        <w:t>Установить, что настоящее решение вступает в силу с момента его подписания и распространяется на правоотно</w:t>
      </w:r>
      <w:r w:rsidR="006A7E14">
        <w:t xml:space="preserve">шения, возникшие с 06 сентября </w:t>
      </w:r>
      <w:r>
        <w:t>2017 года.</w:t>
      </w:r>
    </w:p>
    <w:p w:rsidR="00F0341B" w:rsidRDefault="00F0341B" w:rsidP="006A7E14">
      <w:pPr>
        <w:tabs>
          <w:tab w:val="left" w:pos="709"/>
          <w:tab w:val="left" w:pos="1134"/>
        </w:tabs>
        <w:jc w:val="both"/>
      </w:pPr>
    </w:p>
    <w:p w:rsidR="00A25B4D" w:rsidRDefault="00A25B4D" w:rsidP="00A25B4D"/>
    <w:p w:rsidR="002A59FF" w:rsidRDefault="002A59FF" w:rsidP="00A25B4D">
      <w:bookmarkStart w:id="0" w:name="_GoBack"/>
      <w:bookmarkEnd w:id="0"/>
    </w:p>
    <w:p w:rsidR="006A7E14" w:rsidRDefault="006A7E14" w:rsidP="00A25B4D"/>
    <w:p w:rsidR="002A59FF" w:rsidRDefault="002A59FF" w:rsidP="00A25B4D"/>
    <w:p w:rsidR="00A25B4D" w:rsidRPr="00641589" w:rsidRDefault="00A25B4D" w:rsidP="00A25B4D">
      <w:pPr>
        <w:pStyle w:val="ConsNormal"/>
        <w:widowControl/>
        <w:ind w:firstLine="0"/>
        <w:jc w:val="both"/>
      </w:pPr>
      <w:r w:rsidRPr="00641589">
        <w:t>Глава городского округа</w:t>
      </w:r>
      <w:r w:rsidRPr="00641589">
        <w:tab/>
      </w:r>
      <w:r w:rsidRPr="00641589">
        <w:tab/>
      </w:r>
      <w:r w:rsidRPr="00641589">
        <w:tab/>
      </w:r>
      <w:r w:rsidRPr="00641589">
        <w:tab/>
      </w:r>
      <w:r w:rsidRPr="00641589">
        <w:tab/>
      </w:r>
      <w:r w:rsidR="006A7E14">
        <w:tab/>
      </w:r>
      <w:r w:rsidRPr="00641589">
        <w:tab/>
      </w:r>
      <w:r w:rsidRPr="00641589">
        <w:tab/>
      </w:r>
      <w:r w:rsidR="00F0341B">
        <w:t>В.Я. Пекарев</w:t>
      </w:r>
    </w:p>
    <w:p w:rsidR="00A25B4D" w:rsidRDefault="00A25B4D" w:rsidP="00A25B4D">
      <w:pPr>
        <w:pStyle w:val="ConsNormal"/>
        <w:widowControl/>
        <w:ind w:firstLine="0"/>
        <w:jc w:val="both"/>
      </w:pPr>
    </w:p>
    <w:p w:rsidR="00A25B4D" w:rsidRPr="00641589" w:rsidRDefault="00A25B4D" w:rsidP="00A25B4D">
      <w:pPr>
        <w:pStyle w:val="ConsNormal"/>
        <w:widowControl/>
        <w:ind w:firstLine="0"/>
        <w:jc w:val="both"/>
      </w:pPr>
      <w:r w:rsidRPr="00641589">
        <w:t>Председатель Совета депутатов</w:t>
      </w:r>
    </w:p>
    <w:p w:rsidR="00A25B4D" w:rsidRPr="00641589" w:rsidRDefault="00A25B4D" w:rsidP="00A25B4D">
      <w:pPr>
        <w:pStyle w:val="ConsNormal"/>
        <w:widowControl/>
        <w:ind w:firstLine="0"/>
        <w:jc w:val="both"/>
      </w:pPr>
      <w:r w:rsidRPr="00641589">
        <w:t xml:space="preserve">городского округа </w:t>
      </w:r>
      <w:r w:rsidRPr="00641589">
        <w:tab/>
      </w:r>
      <w:r w:rsidRPr="00641589">
        <w:tab/>
      </w:r>
      <w:r w:rsidRPr="00641589">
        <w:tab/>
      </w:r>
      <w:r w:rsidRPr="00641589">
        <w:tab/>
      </w:r>
      <w:r w:rsidRPr="00641589">
        <w:tab/>
      </w:r>
      <w:r w:rsidRPr="00641589">
        <w:tab/>
      </w:r>
      <w:r w:rsidRPr="00641589">
        <w:tab/>
      </w:r>
      <w:r w:rsidRPr="00641589">
        <w:tab/>
      </w:r>
      <w:r w:rsidRPr="00641589">
        <w:tab/>
        <w:t>В.А. Кузьмин</w:t>
      </w:r>
    </w:p>
    <w:p w:rsidR="00A25B4D" w:rsidRDefault="00A25B4D" w:rsidP="00A25B4D"/>
    <w:sectPr w:rsidR="00A25B4D" w:rsidSect="006A7E1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77010"/>
    <w:multiLevelType w:val="multilevel"/>
    <w:tmpl w:val="5798D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25542"/>
    <w:rsid w:val="001245A2"/>
    <w:rsid w:val="00292754"/>
    <w:rsid w:val="002A59FF"/>
    <w:rsid w:val="00380DD8"/>
    <w:rsid w:val="0042640D"/>
    <w:rsid w:val="00637F73"/>
    <w:rsid w:val="006A7E14"/>
    <w:rsid w:val="006F083B"/>
    <w:rsid w:val="00760107"/>
    <w:rsid w:val="00A25B4D"/>
    <w:rsid w:val="00A73F96"/>
    <w:rsid w:val="00B23FC3"/>
    <w:rsid w:val="00C638E0"/>
    <w:rsid w:val="00C81093"/>
    <w:rsid w:val="00C92641"/>
    <w:rsid w:val="00ED4EEA"/>
    <w:rsid w:val="00EF3539"/>
    <w:rsid w:val="00F0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111CF-D901-42BB-94C2-2C87A2B1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F0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2640D"/>
    <w:pPr>
      <w:ind w:left="720"/>
      <w:contextualSpacing/>
    </w:pPr>
  </w:style>
  <w:style w:type="paragraph" w:customStyle="1" w:styleId="ConsNormal">
    <w:name w:val="ConsNormal"/>
    <w:rsid w:val="00A25B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ABE6186D06296F79378B5CB7ADD9FEB5FD79AA1534B6E9D92D3F88F9u414E" TargetMode="External"/><Relationship Id="rId5" Type="http://schemas.openxmlformats.org/officeDocument/2006/relationships/hyperlink" Target="consultantplus://offline/ref=10ABE6186D06296F79378B5CB7ADD9FEB5FD7AA7113BB6E9D92D3F88F9441A6F30D9F62A812C0149u91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A. Побежимова</cp:lastModifiedBy>
  <cp:revision>11</cp:revision>
  <cp:lastPrinted>2017-09-04T11:24:00Z</cp:lastPrinted>
  <dcterms:created xsi:type="dcterms:W3CDTF">2012-10-02T08:45:00Z</dcterms:created>
  <dcterms:modified xsi:type="dcterms:W3CDTF">2017-10-09T09:56:00Z</dcterms:modified>
</cp:coreProperties>
</file>