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C04" w:rsidRPr="006C6338" w:rsidRDefault="00504BD6" w:rsidP="006C6338">
      <w:pPr>
        <w:ind w:right="-1"/>
        <w:jc w:val="center"/>
        <w:rPr>
          <w:sz w:val="28"/>
          <w:szCs w:val="28"/>
        </w:rPr>
      </w:pPr>
      <w:r w:rsidRPr="006C6338">
        <w:rPr>
          <w:noProof/>
          <w:sz w:val="28"/>
          <w:szCs w:val="28"/>
        </w:rPr>
        <w:drawing>
          <wp:inline distT="0" distB="0" distL="0" distR="0">
            <wp:extent cx="819150" cy="84328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4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C04" w:rsidRPr="006C6338" w:rsidRDefault="00AC4C04" w:rsidP="006C6338">
      <w:pPr>
        <w:ind w:right="-1"/>
        <w:jc w:val="center"/>
        <w:rPr>
          <w:sz w:val="28"/>
          <w:szCs w:val="28"/>
        </w:rPr>
      </w:pPr>
    </w:p>
    <w:p w:rsidR="00AC4C04" w:rsidRPr="006C6338" w:rsidRDefault="006C6338" w:rsidP="006C6338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AC4C04" w:rsidRPr="006C6338">
        <w:rPr>
          <w:sz w:val="28"/>
          <w:szCs w:val="28"/>
        </w:rPr>
        <w:t>ГОРОДСКОГО ОКРУГА ЭЛЕКТРОСТАЛЬ</w:t>
      </w:r>
    </w:p>
    <w:p w:rsidR="00AC4C04" w:rsidRPr="006C6338" w:rsidRDefault="00AC4C04" w:rsidP="006C6338">
      <w:pPr>
        <w:ind w:right="-1"/>
        <w:contextualSpacing/>
        <w:jc w:val="center"/>
        <w:rPr>
          <w:sz w:val="28"/>
          <w:szCs w:val="28"/>
        </w:rPr>
      </w:pPr>
    </w:p>
    <w:p w:rsidR="00AC4C04" w:rsidRPr="006C6338" w:rsidRDefault="006C6338" w:rsidP="006C6338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AC4C04" w:rsidRPr="006C6338">
        <w:rPr>
          <w:sz w:val="28"/>
          <w:szCs w:val="28"/>
        </w:rPr>
        <w:t>ОБЛАСТИ</w:t>
      </w:r>
    </w:p>
    <w:p w:rsidR="00AC4C04" w:rsidRPr="006C6338" w:rsidRDefault="00AC4C04" w:rsidP="006C6338">
      <w:pPr>
        <w:ind w:right="-1"/>
        <w:contextualSpacing/>
        <w:jc w:val="center"/>
        <w:rPr>
          <w:sz w:val="28"/>
          <w:szCs w:val="28"/>
        </w:rPr>
      </w:pPr>
    </w:p>
    <w:p w:rsidR="00AC4C04" w:rsidRPr="006C6338" w:rsidRDefault="00A8176C" w:rsidP="006C6338">
      <w:pPr>
        <w:ind w:right="-1"/>
        <w:contextualSpacing/>
        <w:jc w:val="center"/>
        <w:rPr>
          <w:sz w:val="44"/>
          <w:szCs w:val="44"/>
        </w:rPr>
      </w:pPr>
      <w:bookmarkStart w:id="0" w:name="_GoBack"/>
      <w:r w:rsidRPr="006C6338">
        <w:rPr>
          <w:sz w:val="44"/>
          <w:szCs w:val="44"/>
        </w:rPr>
        <w:t>ПОСТАНОВЛЕНИ</w:t>
      </w:r>
      <w:r w:rsidR="00AC4C04" w:rsidRPr="006C6338">
        <w:rPr>
          <w:sz w:val="44"/>
          <w:szCs w:val="44"/>
        </w:rPr>
        <w:t>Е</w:t>
      </w:r>
    </w:p>
    <w:p w:rsidR="00AC4C04" w:rsidRDefault="00AC4C04" w:rsidP="006C6338">
      <w:pPr>
        <w:ind w:right="-1"/>
        <w:jc w:val="center"/>
        <w:rPr>
          <w:sz w:val="44"/>
          <w:szCs w:val="44"/>
        </w:rPr>
      </w:pPr>
    </w:p>
    <w:p w:rsidR="00AC4C04" w:rsidRDefault="002762F5" w:rsidP="006C6338">
      <w:pPr>
        <w:ind w:right="-1"/>
        <w:jc w:val="center"/>
        <w:outlineLvl w:val="0"/>
      </w:pPr>
      <w:r w:rsidRPr="006C6338">
        <w:t>20.07.2021</w:t>
      </w:r>
      <w:r w:rsidR="000C09A6">
        <w:t xml:space="preserve"> № </w:t>
      </w:r>
      <w:r w:rsidRPr="006C6338">
        <w:t>573/7</w:t>
      </w:r>
    </w:p>
    <w:p w:rsidR="009C4F65" w:rsidRDefault="009C4F65" w:rsidP="006C6338">
      <w:pPr>
        <w:ind w:right="-1"/>
        <w:jc w:val="center"/>
        <w:outlineLvl w:val="0"/>
      </w:pPr>
    </w:p>
    <w:p w:rsidR="00B867A7" w:rsidRPr="00537687" w:rsidRDefault="00B867A7" w:rsidP="006C6338">
      <w:pPr>
        <w:ind w:right="-1"/>
        <w:jc w:val="center"/>
        <w:outlineLvl w:val="0"/>
      </w:pPr>
    </w:p>
    <w:p w:rsidR="009C4F65" w:rsidRDefault="00B64D99" w:rsidP="006C6338">
      <w:pPr>
        <w:spacing w:line="240" w:lineRule="exact"/>
        <w:ind w:right="-1"/>
        <w:jc w:val="center"/>
      </w:pPr>
      <w:r w:rsidRPr="00D14357">
        <w:t>О</w:t>
      </w:r>
      <w:r>
        <w:t>б изменении состава комиссии, создаваемой в целях определения при подготовке проекта генерального плана городского округа Электросталь</w:t>
      </w:r>
      <w:r w:rsidRPr="00D14357">
        <w:t xml:space="preserve"> Московской области</w:t>
      </w:r>
      <w:r>
        <w:t xml:space="preserve"> границ населенных пунктов, образуемых </w:t>
      </w:r>
      <w:r>
        <w:rPr>
          <w:rFonts w:cs="Times New Roman"/>
        </w:rPr>
        <w:t>из лесных поселков или военных городков, а также определения местоположения границ земельных участков, на которых расположены объекты недвижимого имущества, на которые возникли права граждан и юридических лиц, в целях их перевода из земель лесного фонда в земли населенных пунктов</w:t>
      </w:r>
      <w:bookmarkEnd w:id="0"/>
    </w:p>
    <w:p w:rsidR="009C4F65" w:rsidRDefault="009C4F65" w:rsidP="006C6338">
      <w:pPr>
        <w:ind w:right="-1"/>
        <w:jc w:val="center"/>
      </w:pPr>
    </w:p>
    <w:p w:rsidR="00542DF2" w:rsidRDefault="00542DF2" w:rsidP="006C6338">
      <w:pPr>
        <w:ind w:right="-1"/>
        <w:jc w:val="center"/>
      </w:pPr>
    </w:p>
    <w:p w:rsidR="00B64D99" w:rsidRDefault="00B64D99" w:rsidP="00B64D99">
      <w:pPr>
        <w:ind w:firstLine="709"/>
        <w:jc w:val="both"/>
      </w:pPr>
      <w:r>
        <w:t xml:space="preserve">В связи с кадровыми изменениями в Администрации городского округа Электросталь Московской области и в организациях, ответственные представители которых </w:t>
      </w:r>
      <w:r w:rsidR="006C6338">
        <w:t xml:space="preserve">вошли </w:t>
      </w:r>
      <w:r>
        <w:t>в комиссию, создаваемую в целях определения при подготовке проекта генерального плана городского округа Электросталь Московской области границ населенных пунктов, образуемых из лесных поселков или военных городков, а также определения местоположения границ земельных участков, на которых расположены объекты недвижимого имущества, на которые возникли права граждан и юридических лиц, в целях их перевода из земель лесного фонда в земли населенных пунктов (далее</w:t>
      </w:r>
      <w:r w:rsidR="004520E7">
        <w:t xml:space="preserve"> - </w:t>
      </w:r>
      <w:r>
        <w:t xml:space="preserve">Комиссия), Администрация городского округа Электросталь Московской области ПОСТАНОВЛЯЕТ: </w:t>
      </w:r>
    </w:p>
    <w:p w:rsidR="00B64D99" w:rsidRDefault="00B64D99" w:rsidP="00B64D99">
      <w:pPr>
        <w:ind w:firstLine="709"/>
        <w:jc w:val="both"/>
      </w:pPr>
    </w:p>
    <w:p w:rsidR="00B64D99" w:rsidRDefault="00B64D99" w:rsidP="00B64D99">
      <w:pPr>
        <w:ind w:firstLine="709"/>
        <w:jc w:val="both"/>
      </w:pPr>
      <w:r>
        <w:t>1. Изменить состав Комиссии, утвержденный постановлением Администрации городского округа Электросталь Московской области от 06.08.2019 №</w:t>
      </w:r>
      <w:r w:rsidR="004520E7">
        <w:t> </w:t>
      </w:r>
      <w:r w:rsidR="006C6338">
        <w:t xml:space="preserve">563/8, изложив его </w:t>
      </w:r>
      <w:r>
        <w:t>в новой</w:t>
      </w:r>
      <w:r w:rsidR="004520E7">
        <w:t xml:space="preserve"> редакции согласно приложению № </w:t>
      </w:r>
      <w:r>
        <w:t>1 к настоящему постановлению.</w:t>
      </w:r>
    </w:p>
    <w:p w:rsidR="00B64D99" w:rsidRDefault="00B64D99" w:rsidP="00B64D99">
      <w:pPr>
        <w:ind w:firstLine="709"/>
        <w:jc w:val="both"/>
      </w:pPr>
      <w:r>
        <w:t xml:space="preserve">2. Опубликовать настоящее постановление </w:t>
      </w:r>
      <w:r w:rsidR="006C6338">
        <w:t xml:space="preserve">в газете «Официальный вестник» </w:t>
      </w:r>
      <w:r>
        <w:t>и разместить его на официальном сайте www.electrostal.ru городского округа Электросталь Московской области.</w:t>
      </w:r>
    </w:p>
    <w:p w:rsidR="00CC41D9" w:rsidRPr="009D45F6" w:rsidRDefault="00B64D99" w:rsidP="00B64D99">
      <w:pPr>
        <w:ind w:firstLine="709"/>
        <w:jc w:val="both"/>
      </w:pPr>
      <w:r>
        <w:t>3. Настоящее постановление вступает в силу после его официального опубликования.</w:t>
      </w:r>
    </w:p>
    <w:p w:rsidR="0091399C" w:rsidRDefault="0091399C" w:rsidP="006C6338">
      <w:pPr>
        <w:jc w:val="both"/>
        <w:rPr>
          <w:szCs w:val="28"/>
        </w:rPr>
      </w:pPr>
    </w:p>
    <w:p w:rsidR="00831604" w:rsidRDefault="00831604" w:rsidP="006C6338">
      <w:pPr>
        <w:jc w:val="both"/>
        <w:rPr>
          <w:szCs w:val="28"/>
        </w:rPr>
      </w:pPr>
    </w:p>
    <w:p w:rsidR="00831604" w:rsidRDefault="00831604" w:rsidP="006C6338">
      <w:pPr>
        <w:jc w:val="both"/>
        <w:rPr>
          <w:szCs w:val="28"/>
        </w:rPr>
      </w:pPr>
    </w:p>
    <w:p w:rsidR="006C6338" w:rsidRDefault="006C6338" w:rsidP="006C6338">
      <w:pPr>
        <w:jc w:val="both"/>
        <w:rPr>
          <w:szCs w:val="28"/>
        </w:rPr>
      </w:pPr>
    </w:p>
    <w:p w:rsidR="006C6338" w:rsidRPr="00831604" w:rsidRDefault="006C6338" w:rsidP="006C6338">
      <w:pPr>
        <w:jc w:val="both"/>
        <w:rPr>
          <w:szCs w:val="28"/>
        </w:rPr>
      </w:pPr>
    </w:p>
    <w:p w:rsidR="0091399C" w:rsidRDefault="0091399C" w:rsidP="0091399C">
      <w:r w:rsidRPr="00C828F8">
        <w:t xml:space="preserve">Глава </w:t>
      </w:r>
      <w:r>
        <w:t>городского округа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C6338">
        <w:t xml:space="preserve">      </w:t>
      </w:r>
      <w:r w:rsidR="00083F13">
        <w:t>И.Ю. Волкова</w:t>
      </w:r>
    </w:p>
    <w:p w:rsidR="00DC41A2" w:rsidRDefault="00DC41A2" w:rsidP="0091399C"/>
    <w:p w:rsidR="00DC41A2" w:rsidRDefault="00DC41A2" w:rsidP="0091399C"/>
    <w:p w:rsidR="00B64D99" w:rsidRDefault="00B64D99">
      <w:r>
        <w:br w:type="page"/>
      </w:r>
    </w:p>
    <w:p w:rsidR="00B64D99" w:rsidRPr="00C66198" w:rsidRDefault="00B64D99" w:rsidP="00B64D99">
      <w:pPr>
        <w:ind w:left="5670"/>
        <w:jc w:val="both"/>
        <w:rPr>
          <w:rFonts w:cs="Times New Roman"/>
        </w:rPr>
      </w:pPr>
      <w:r w:rsidRPr="00C66198">
        <w:rPr>
          <w:rFonts w:cs="Times New Roman"/>
        </w:rPr>
        <w:lastRenderedPageBreak/>
        <w:t>Приложение №</w:t>
      </w:r>
      <w:r w:rsidR="004520E7">
        <w:rPr>
          <w:rFonts w:cs="Times New Roman"/>
        </w:rPr>
        <w:t> </w:t>
      </w:r>
      <w:r w:rsidRPr="00C66198">
        <w:rPr>
          <w:rFonts w:cs="Times New Roman"/>
        </w:rPr>
        <w:t>1</w:t>
      </w:r>
    </w:p>
    <w:p w:rsidR="00B64D99" w:rsidRDefault="00B64D99" w:rsidP="00B64D99">
      <w:pPr>
        <w:tabs>
          <w:tab w:val="left" w:pos="837"/>
          <w:tab w:val="left" w:pos="6003"/>
        </w:tabs>
        <w:ind w:left="5670"/>
        <w:rPr>
          <w:rFonts w:cs="Times New Roman"/>
        </w:rPr>
      </w:pPr>
      <w:r w:rsidRPr="00C66198">
        <w:rPr>
          <w:rFonts w:cs="Times New Roman"/>
        </w:rPr>
        <w:t>Утвержден</w:t>
      </w:r>
      <w:r>
        <w:rPr>
          <w:rFonts w:cs="Times New Roman"/>
        </w:rPr>
        <w:t xml:space="preserve">о </w:t>
      </w:r>
      <w:r w:rsidRPr="00C66198">
        <w:rPr>
          <w:rFonts w:cs="Times New Roman"/>
        </w:rPr>
        <w:t>постановлением Администрации городского округа Электросталь Московской области</w:t>
      </w:r>
    </w:p>
    <w:p w:rsidR="00B64D99" w:rsidRPr="00C66198" w:rsidRDefault="006C6338" w:rsidP="00B64D99">
      <w:pPr>
        <w:tabs>
          <w:tab w:val="left" w:pos="837"/>
          <w:tab w:val="left" w:pos="6003"/>
        </w:tabs>
        <w:ind w:left="5670"/>
        <w:jc w:val="both"/>
        <w:rPr>
          <w:rFonts w:cs="Times New Roman"/>
        </w:rPr>
      </w:pPr>
      <w:r w:rsidRPr="006C6338">
        <w:t>20.07.2021</w:t>
      </w:r>
      <w:r>
        <w:t xml:space="preserve"> № </w:t>
      </w:r>
      <w:r w:rsidRPr="006C6338">
        <w:t>573/7</w:t>
      </w:r>
    </w:p>
    <w:p w:rsidR="00B64D99" w:rsidRDefault="00B64D99" w:rsidP="006C6338"/>
    <w:p w:rsidR="006C6338" w:rsidRDefault="006C6338" w:rsidP="006C6338"/>
    <w:p w:rsidR="00B64D99" w:rsidRPr="007F1FFB" w:rsidRDefault="00B64D99" w:rsidP="00B64D99">
      <w:pPr>
        <w:pStyle w:val="ConsPlusNormal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7F1FFB">
        <w:rPr>
          <w:rFonts w:ascii="Times New Roman" w:hAnsi="Times New Roman" w:cs="Times New Roman"/>
          <w:noProof/>
          <w:sz w:val="24"/>
          <w:szCs w:val="24"/>
        </w:rPr>
        <w:t>СОСТАВ</w:t>
      </w:r>
    </w:p>
    <w:p w:rsidR="00B64D99" w:rsidRDefault="00B64D99" w:rsidP="00B64D99">
      <w:pPr>
        <w:autoSpaceDE w:val="0"/>
        <w:autoSpaceDN w:val="0"/>
        <w:adjustRightInd w:val="0"/>
        <w:jc w:val="center"/>
        <w:rPr>
          <w:rFonts w:cs="Times New Roman"/>
        </w:rPr>
      </w:pPr>
      <w:r>
        <w:t>КОМИССИИ, СОЗДАВАЕМОЙ В ЦЕЛЯХ ОПРЕДЕЛЕНИЯ ПРИ ПОДГОТОВКЕ ПРОЕКТА ГЕНЕРАЛЬНОГО ПЛАНА ГОРОДСКОГО ОКРУГА ЭЛЕКТРОСТАЛЬ МОСКОВСКОЙ ОБЛАСТИ ГРАНИЦ НАСЕЛЕННЫХ ПУНКТОВ, ОБРАЗУЕМЫХ ИЗ ЛЕСНЫХ ПОСЕЛКОВ ИЛИ ВОЕННЫХ ГОРОДКОВ, А ТАКЖЕ ОПРЕДЕЛЕНИЯ МЕСТОПОЛОЖЕНИЯ ГРАНИЦ ЗЕМЕЛЬНЫХ УЧАСТКОВ</w:t>
      </w:r>
      <w:r>
        <w:rPr>
          <w:rFonts w:cs="Times New Roman"/>
        </w:rPr>
        <w:t>, НА КОТОРЫХ РАСПОЛОЖЕНЫ ОБЪЕКТЫ НЕДВИЖИМОГО ИМУЩЕСТВА, НА КОТОРЫЕ ВОЗНИКЛИ ПРАВА ГРАЖДАН И ЮРИДИЧЕСКИХ ЛИЦ, В ЦЕЛЯХ ИХ ПЕРЕВОДА ИЗ ЗЕМЕЛЬ ЛЕСНОГО ФОНДА В ЗЕМЛИ НАСЕЛЕННЫХ ПУНКТОВ</w:t>
      </w:r>
    </w:p>
    <w:p w:rsidR="00B64D99" w:rsidRPr="007F1FFB" w:rsidRDefault="00B64D99" w:rsidP="006C6338">
      <w:pPr>
        <w:pStyle w:val="ConsPlusNormal"/>
        <w:rPr>
          <w:rFonts w:ascii="Times New Roman" w:hAnsi="Times New Roman" w:cs="Times New Roman"/>
          <w:noProof/>
          <w:sz w:val="24"/>
          <w:szCs w:val="24"/>
        </w:rPr>
      </w:pPr>
    </w:p>
    <w:p w:rsidR="00B64D99" w:rsidRPr="007F1FFB" w:rsidRDefault="00B64D99" w:rsidP="00B64D99">
      <w:pPr>
        <w:pStyle w:val="ConsPlusNormal"/>
        <w:jc w:val="both"/>
        <w:rPr>
          <w:rFonts w:ascii="Times New Roman" w:hAnsi="Times New Roman" w:cs="Times New Roman"/>
          <w:noProof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6686"/>
      </w:tblGrid>
      <w:tr w:rsidR="00B64D99" w:rsidRPr="001F7B3A" w:rsidTr="00997FAA">
        <w:tc>
          <w:tcPr>
            <w:tcW w:w="2802" w:type="dxa"/>
            <w:shd w:val="clear" w:color="auto" w:fill="auto"/>
          </w:tcPr>
          <w:p w:rsidR="00B64D99" w:rsidRDefault="00B64D99" w:rsidP="00997FAA">
            <w:pPr>
              <w:jc w:val="both"/>
              <w:rPr>
                <w:rFonts w:eastAsia="Calibri" w:cs="Times New Roman"/>
                <w:noProof/>
              </w:rPr>
            </w:pPr>
            <w:r w:rsidRPr="001F7B3A">
              <w:rPr>
                <w:rFonts w:eastAsia="Calibri" w:cs="Times New Roman"/>
                <w:noProof/>
              </w:rPr>
              <w:t>Председатель комиссии:</w:t>
            </w:r>
          </w:p>
          <w:p w:rsidR="00B64D99" w:rsidRPr="001F7B3A" w:rsidRDefault="00B64D99" w:rsidP="00997FAA">
            <w:pPr>
              <w:jc w:val="both"/>
              <w:rPr>
                <w:rFonts w:eastAsia="Calibri" w:cs="Times New Roman"/>
                <w:noProof/>
              </w:rPr>
            </w:pPr>
          </w:p>
        </w:tc>
        <w:tc>
          <w:tcPr>
            <w:tcW w:w="6686" w:type="dxa"/>
            <w:shd w:val="clear" w:color="auto" w:fill="auto"/>
          </w:tcPr>
          <w:p w:rsidR="00B64D99" w:rsidRPr="001F7B3A" w:rsidRDefault="00B64D99" w:rsidP="00997FAA">
            <w:pPr>
              <w:pStyle w:val="ConsPlusNormal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</w:pPr>
          </w:p>
        </w:tc>
      </w:tr>
      <w:tr w:rsidR="00B64D99" w:rsidRPr="001F7B3A" w:rsidTr="00997FAA">
        <w:tc>
          <w:tcPr>
            <w:tcW w:w="2802" w:type="dxa"/>
            <w:shd w:val="clear" w:color="auto" w:fill="auto"/>
          </w:tcPr>
          <w:p w:rsidR="00B64D99" w:rsidRDefault="00B64D99" w:rsidP="00B64D99">
            <w:pPr>
              <w:pStyle w:val="ConsPlusNormal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Денисов Владимир Анатольевич</w:t>
            </w:r>
          </w:p>
          <w:p w:rsidR="00B64D99" w:rsidRPr="001F7B3A" w:rsidRDefault="00B64D99" w:rsidP="00B64D99">
            <w:pPr>
              <w:pStyle w:val="ConsPlusNormal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6686" w:type="dxa"/>
            <w:shd w:val="clear" w:color="auto" w:fill="auto"/>
          </w:tcPr>
          <w:p w:rsidR="00B64D99" w:rsidRDefault="00B64D99" w:rsidP="00B64D99">
            <w:pPr>
              <w:pStyle w:val="ConsPlusNormal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- </w:t>
            </w:r>
            <w:r w:rsidRPr="001F7B3A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заместитель Главы Администрации городского округа Электросталь Московской области</w:t>
            </w:r>
          </w:p>
          <w:p w:rsidR="00B64D99" w:rsidRPr="001F7B3A" w:rsidRDefault="00B64D99" w:rsidP="00B64D99">
            <w:pPr>
              <w:pStyle w:val="ConsPlusNormal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</w:pPr>
          </w:p>
        </w:tc>
      </w:tr>
      <w:tr w:rsidR="00B64D99" w:rsidRPr="001F7B3A" w:rsidTr="00997FAA">
        <w:tc>
          <w:tcPr>
            <w:tcW w:w="9488" w:type="dxa"/>
            <w:gridSpan w:val="2"/>
            <w:shd w:val="clear" w:color="auto" w:fill="auto"/>
          </w:tcPr>
          <w:p w:rsidR="00B64D99" w:rsidRDefault="00B64D99" w:rsidP="00997FAA">
            <w:pPr>
              <w:jc w:val="both"/>
              <w:rPr>
                <w:rFonts w:eastAsia="Calibri" w:cs="Times New Roman"/>
                <w:noProof/>
              </w:rPr>
            </w:pPr>
            <w:r w:rsidRPr="001F7B3A">
              <w:rPr>
                <w:rFonts w:eastAsia="Calibri" w:cs="Times New Roman"/>
                <w:noProof/>
              </w:rPr>
              <w:t>Заместитель председателя комиссии:</w:t>
            </w:r>
          </w:p>
          <w:p w:rsidR="00B64D99" w:rsidRPr="001F7B3A" w:rsidRDefault="00B64D99" w:rsidP="00997FAA">
            <w:pPr>
              <w:jc w:val="both"/>
              <w:rPr>
                <w:rFonts w:eastAsia="Calibri" w:cs="Times New Roman"/>
                <w:noProof/>
              </w:rPr>
            </w:pPr>
          </w:p>
        </w:tc>
      </w:tr>
      <w:tr w:rsidR="00B64D99" w:rsidRPr="001F7B3A" w:rsidTr="00997FAA">
        <w:tc>
          <w:tcPr>
            <w:tcW w:w="2802" w:type="dxa"/>
            <w:shd w:val="clear" w:color="auto" w:fill="auto"/>
          </w:tcPr>
          <w:p w:rsidR="00B64D99" w:rsidRPr="001F7B3A" w:rsidRDefault="00B64D99" w:rsidP="00997FAA">
            <w:pPr>
              <w:rPr>
                <w:rFonts w:eastAsia="Calibri" w:cs="Times New Roman"/>
                <w:noProof/>
              </w:rPr>
            </w:pPr>
            <w:r w:rsidRPr="001F7B3A">
              <w:rPr>
                <w:rFonts w:eastAsia="Calibri" w:cs="Times New Roman"/>
                <w:noProof/>
                <w:lang w:eastAsia="en-US"/>
              </w:rPr>
              <w:t>Булатов Джамбулат Викторович</w:t>
            </w:r>
            <w:r w:rsidRPr="001F7B3A">
              <w:rPr>
                <w:rFonts w:eastAsia="Calibri" w:cs="Times New Roman"/>
                <w:noProof/>
              </w:rPr>
              <w:t xml:space="preserve"> </w:t>
            </w:r>
          </w:p>
        </w:tc>
        <w:tc>
          <w:tcPr>
            <w:tcW w:w="6686" w:type="dxa"/>
            <w:shd w:val="clear" w:color="auto" w:fill="auto"/>
          </w:tcPr>
          <w:p w:rsidR="00B64D99" w:rsidRDefault="00B64D99" w:rsidP="00997FAA">
            <w:pPr>
              <w:pStyle w:val="ConsPlusNormal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- начальник управления архитектуры и градостроительства Администрации городского округа Электросталь Московской области</w:t>
            </w:r>
          </w:p>
          <w:p w:rsidR="00B64D99" w:rsidRPr="001F7B3A" w:rsidRDefault="00B64D99" w:rsidP="00997FAA">
            <w:pPr>
              <w:pStyle w:val="ConsPlusNormal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</w:pPr>
          </w:p>
        </w:tc>
      </w:tr>
      <w:tr w:rsidR="00B64D99" w:rsidRPr="001F7B3A" w:rsidTr="00997FAA">
        <w:tc>
          <w:tcPr>
            <w:tcW w:w="2802" w:type="dxa"/>
            <w:shd w:val="clear" w:color="auto" w:fill="auto"/>
          </w:tcPr>
          <w:p w:rsidR="00B64D99" w:rsidRDefault="00B64D99" w:rsidP="00997FAA">
            <w:pPr>
              <w:jc w:val="both"/>
              <w:rPr>
                <w:rFonts w:eastAsia="Calibri" w:cs="Times New Roman"/>
                <w:noProof/>
              </w:rPr>
            </w:pPr>
            <w:r w:rsidRPr="001F7B3A">
              <w:rPr>
                <w:rFonts w:eastAsia="Calibri" w:cs="Times New Roman"/>
                <w:noProof/>
              </w:rPr>
              <w:t>Секретарь комиссии:</w:t>
            </w:r>
          </w:p>
          <w:p w:rsidR="00B64D99" w:rsidRPr="001F7B3A" w:rsidRDefault="00B64D99" w:rsidP="00997FAA">
            <w:pPr>
              <w:jc w:val="both"/>
              <w:rPr>
                <w:rFonts w:eastAsia="Calibri" w:cs="Times New Roman"/>
                <w:noProof/>
              </w:rPr>
            </w:pPr>
          </w:p>
        </w:tc>
        <w:tc>
          <w:tcPr>
            <w:tcW w:w="6686" w:type="dxa"/>
            <w:shd w:val="clear" w:color="auto" w:fill="auto"/>
          </w:tcPr>
          <w:p w:rsidR="00B64D99" w:rsidRPr="001F7B3A" w:rsidRDefault="00B64D99" w:rsidP="00997FAA">
            <w:pPr>
              <w:pStyle w:val="ConsPlusNormal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</w:pPr>
          </w:p>
        </w:tc>
      </w:tr>
      <w:tr w:rsidR="00B64D99" w:rsidRPr="001F7B3A" w:rsidTr="00997FAA">
        <w:trPr>
          <w:trHeight w:val="1104"/>
        </w:trPr>
        <w:tc>
          <w:tcPr>
            <w:tcW w:w="2802" w:type="dxa"/>
            <w:shd w:val="clear" w:color="auto" w:fill="auto"/>
          </w:tcPr>
          <w:p w:rsidR="00B64D99" w:rsidRPr="001F7B3A" w:rsidRDefault="00B64D99" w:rsidP="00997FAA">
            <w:pPr>
              <w:pStyle w:val="ConsPlusNormal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Мишунина Ольга Юрьевна</w:t>
            </w:r>
          </w:p>
          <w:p w:rsidR="00B64D99" w:rsidRPr="001F7B3A" w:rsidRDefault="00B64D99" w:rsidP="00997FAA">
            <w:pPr>
              <w:pStyle w:val="ConsPlusNormal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6686" w:type="dxa"/>
            <w:shd w:val="clear" w:color="auto" w:fill="auto"/>
          </w:tcPr>
          <w:p w:rsidR="00B64D99" w:rsidRDefault="00B64D99" w:rsidP="00B64D99">
            <w:pPr>
              <w:pStyle w:val="ConsPlusNormal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- консультант</w:t>
            </w:r>
            <w:r w:rsidRPr="001F7B3A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управления архитектуры и градостроительства Администрации городского округа Электросталь Московской области</w:t>
            </w:r>
          </w:p>
          <w:p w:rsidR="00B64D99" w:rsidRPr="001F7B3A" w:rsidRDefault="00B64D99" w:rsidP="00B64D99">
            <w:pPr>
              <w:pStyle w:val="ConsPlusNormal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</w:pPr>
          </w:p>
        </w:tc>
      </w:tr>
      <w:tr w:rsidR="00B64D99" w:rsidRPr="001F7B3A" w:rsidTr="00997FAA">
        <w:tc>
          <w:tcPr>
            <w:tcW w:w="2802" w:type="dxa"/>
            <w:shd w:val="clear" w:color="auto" w:fill="auto"/>
          </w:tcPr>
          <w:p w:rsidR="00B64D99" w:rsidRDefault="00B64D99" w:rsidP="00997FAA">
            <w:pPr>
              <w:jc w:val="both"/>
              <w:rPr>
                <w:rFonts w:eastAsia="Calibri" w:cs="Times New Roman"/>
                <w:noProof/>
              </w:rPr>
            </w:pPr>
            <w:r w:rsidRPr="00D616B4">
              <w:rPr>
                <w:rFonts w:eastAsia="Calibri" w:cs="Times New Roman"/>
                <w:noProof/>
              </w:rPr>
              <w:t>Члены комиссии:</w:t>
            </w:r>
          </w:p>
          <w:p w:rsidR="00B64D99" w:rsidRPr="001F7B3A" w:rsidRDefault="00B64D99" w:rsidP="00997FAA">
            <w:pPr>
              <w:jc w:val="both"/>
              <w:rPr>
                <w:rFonts w:eastAsia="Calibri" w:cs="Times New Roman"/>
                <w:noProof/>
              </w:rPr>
            </w:pPr>
          </w:p>
        </w:tc>
        <w:tc>
          <w:tcPr>
            <w:tcW w:w="6686" w:type="dxa"/>
            <w:shd w:val="clear" w:color="auto" w:fill="auto"/>
          </w:tcPr>
          <w:p w:rsidR="00B64D99" w:rsidRPr="001F7B3A" w:rsidRDefault="00B64D99" w:rsidP="00997FAA">
            <w:pPr>
              <w:pStyle w:val="ConsPlusNormal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</w:pPr>
          </w:p>
        </w:tc>
      </w:tr>
      <w:tr w:rsidR="00B64D99" w:rsidRPr="00E16BF5" w:rsidTr="00997FAA">
        <w:tc>
          <w:tcPr>
            <w:tcW w:w="2802" w:type="dxa"/>
            <w:shd w:val="clear" w:color="auto" w:fill="auto"/>
          </w:tcPr>
          <w:p w:rsidR="00B64D99" w:rsidRDefault="00B64D99" w:rsidP="00997FAA">
            <w:pPr>
              <w:rPr>
                <w:rFonts w:eastAsia="Calibri" w:cs="Times New Roman"/>
                <w:noProof/>
              </w:rPr>
            </w:pPr>
            <w:r w:rsidRPr="005D59C5">
              <w:rPr>
                <w:rFonts w:eastAsia="Calibri" w:cs="Times New Roman"/>
                <w:noProof/>
              </w:rPr>
              <w:t>Казакова Анастасия Вадимовна</w:t>
            </w:r>
          </w:p>
          <w:p w:rsidR="00B64D99" w:rsidRPr="00D616B4" w:rsidRDefault="00B64D99" w:rsidP="00997FAA">
            <w:pPr>
              <w:rPr>
                <w:rFonts w:eastAsia="Calibri" w:cs="Times New Roman"/>
                <w:noProof/>
              </w:rPr>
            </w:pPr>
          </w:p>
        </w:tc>
        <w:tc>
          <w:tcPr>
            <w:tcW w:w="6686" w:type="dxa"/>
            <w:shd w:val="clear" w:color="auto" w:fill="auto"/>
          </w:tcPr>
          <w:p w:rsidR="00B64D99" w:rsidRDefault="00B64D99" w:rsidP="00997FAA">
            <w:pPr>
              <w:pStyle w:val="ConsPlusNormal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 xml:space="preserve">- начальник отдела земельных отношений Управления земельных отношений и лесоустройства Федерального агентства лесного хозяйства </w:t>
            </w:r>
          </w:p>
          <w:p w:rsidR="00B64D99" w:rsidRPr="00D616B4" w:rsidRDefault="00B64D99" w:rsidP="00997FAA">
            <w:pPr>
              <w:pStyle w:val="ConsPlusNormal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</w:pPr>
          </w:p>
        </w:tc>
      </w:tr>
      <w:tr w:rsidR="00B64D99" w:rsidRPr="001F7B3A" w:rsidTr="00997FAA">
        <w:tc>
          <w:tcPr>
            <w:tcW w:w="2802" w:type="dxa"/>
            <w:shd w:val="clear" w:color="auto" w:fill="auto"/>
          </w:tcPr>
          <w:p w:rsidR="00B64D99" w:rsidRPr="00642313" w:rsidRDefault="00B64D99" w:rsidP="00997FAA">
            <w:pPr>
              <w:rPr>
                <w:rFonts w:eastAsia="Calibri" w:cs="Times New Roman"/>
                <w:noProof/>
                <w:highlight w:val="yellow"/>
              </w:rPr>
            </w:pPr>
            <w:r w:rsidRPr="00614DAA">
              <w:rPr>
                <w:rFonts w:eastAsia="Calibri" w:cs="Times New Roman"/>
                <w:noProof/>
              </w:rPr>
              <w:t>Андриянова Наталья Ивановна</w:t>
            </w:r>
          </w:p>
        </w:tc>
        <w:tc>
          <w:tcPr>
            <w:tcW w:w="6686" w:type="dxa"/>
            <w:shd w:val="clear" w:color="auto" w:fill="auto"/>
          </w:tcPr>
          <w:p w:rsidR="00B64D99" w:rsidRDefault="00B64D99" w:rsidP="00997FAA">
            <w:pPr>
              <w:pStyle w:val="ConsPlusNormal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- заместитель начальника отдела государственного кадастрового учета и государственной регистрации прав Управления Федеральной службы государственной регистрации, кадастра и картографии по Московской области</w:t>
            </w:r>
          </w:p>
          <w:p w:rsidR="00B64D99" w:rsidRDefault="00B64D99" w:rsidP="00997FAA">
            <w:pPr>
              <w:pStyle w:val="ConsPlusNormal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</w:pPr>
          </w:p>
        </w:tc>
      </w:tr>
      <w:tr w:rsidR="00B64D99" w:rsidRPr="001F7B3A" w:rsidTr="00997FAA">
        <w:tc>
          <w:tcPr>
            <w:tcW w:w="2802" w:type="dxa"/>
            <w:shd w:val="clear" w:color="auto" w:fill="auto"/>
          </w:tcPr>
          <w:p w:rsidR="00B64D99" w:rsidRDefault="00B64D99" w:rsidP="00997FAA">
            <w:pPr>
              <w:rPr>
                <w:rFonts w:eastAsia="Calibri" w:cs="Times New Roman"/>
                <w:noProof/>
              </w:rPr>
            </w:pPr>
            <w:r>
              <w:rPr>
                <w:rFonts w:eastAsia="Calibri" w:cs="Times New Roman"/>
                <w:noProof/>
              </w:rPr>
              <w:t>Семенова Марина Анатольевна</w:t>
            </w:r>
          </w:p>
          <w:p w:rsidR="00B64D99" w:rsidRPr="00A53FB4" w:rsidRDefault="00B64D99" w:rsidP="00997FAA">
            <w:pPr>
              <w:rPr>
                <w:rFonts w:eastAsia="Calibri" w:cs="Times New Roman"/>
                <w:noProof/>
              </w:rPr>
            </w:pPr>
          </w:p>
        </w:tc>
        <w:tc>
          <w:tcPr>
            <w:tcW w:w="6686" w:type="dxa"/>
            <w:shd w:val="clear" w:color="auto" w:fill="auto"/>
          </w:tcPr>
          <w:p w:rsidR="00B64D99" w:rsidRDefault="00B64D99" w:rsidP="00997FAA">
            <w:pPr>
              <w:pStyle w:val="ConsPlusNormal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- член Общественной палаты Московской области</w:t>
            </w:r>
          </w:p>
        </w:tc>
      </w:tr>
      <w:tr w:rsidR="00B64D99" w:rsidRPr="001F7B3A" w:rsidTr="00997FAA">
        <w:tc>
          <w:tcPr>
            <w:tcW w:w="2802" w:type="dxa"/>
            <w:shd w:val="clear" w:color="auto" w:fill="auto"/>
          </w:tcPr>
          <w:p w:rsidR="00B64D99" w:rsidRPr="00383BE0" w:rsidRDefault="00B64D99" w:rsidP="00997FAA">
            <w:pPr>
              <w:rPr>
                <w:rFonts w:eastAsia="Calibri" w:cs="Times New Roman"/>
                <w:noProof/>
              </w:rPr>
            </w:pPr>
            <w:r>
              <w:rPr>
                <w:rFonts w:eastAsia="Calibri" w:cs="Times New Roman"/>
                <w:noProof/>
              </w:rPr>
              <w:t>Головина Екатерина Юрьевна</w:t>
            </w:r>
          </w:p>
        </w:tc>
        <w:tc>
          <w:tcPr>
            <w:tcW w:w="6686" w:type="dxa"/>
            <w:shd w:val="clear" w:color="auto" w:fill="auto"/>
          </w:tcPr>
          <w:p w:rsidR="00B64D99" w:rsidRPr="007F7738" w:rsidRDefault="00B64D99" w:rsidP="00997FAA">
            <w:pPr>
              <w:pStyle w:val="ConsPlusNormal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 xml:space="preserve">- председатель </w:t>
            </w:r>
            <w:r w:rsidRPr="007F7738">
              <w:rPr>
                <w:rFonts w:ascii="Times New Roman" w:hAnsi="Times New Roman" w:cs="Times New Roman"/>
                <w:noProof/>
                <w:sz w:val="24"/>
                <w:szCs w:val="24"/>
              </w:rPr>
              <w:t>Комитета имущественных отношений Администрации городского округа Электросталь Московской области</w:t>
            </w:r>
          </w:p>
          <w:p w:rsidR="00B64D99" w:rsidRPr="00383BE0" w:rsidRDefault="00B64D99" w:rsidP="00997FAA">
            <w:pPr>
              <w:pStyle w:val="ConsPlusNormal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</w:pPr>
          </w:p>
        </w:tc>
      </w:tr>
      <w:tr w:rsidR="00B64D99" w:rsidRPr="001F7B3A" w:rsidTr="00997FAA">
        <w:tc>
          <w:tcPr>
            <w:tcW w:w="2802" w:type="dxa"/>
            <w:shd w:val="clear" w:color="auto" w:fill="auto"/>
          </w:tcPr>
          <w:p w:rsidR="00B64D99" w:rsidRPr="007F7738" w:rsidRDefault="00B64D99" w:rsidP="00997FAA">
            <w:pPr>
              <w:pStyle w:val="ConsPlusNormal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</w:pPr>
            <w:r w:rsidRPr="007F7738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 xml:space="preserve">Зубкова Оксана Александровна  </w:t>
            </w:r>
          </w:p>
        </w:tc>
        <w:tc>
          <w:tcPr>
            <w:tcW w:w="6686" w:type="dxa"/>
            <w:shd w:val="clear" w:color="auto" w:fill="auto"/>
          </w:tcPr>
          <w:p w:rsidR="00B64D99" w:rsidRPr="007F7738" w:rsidRDefault="00B64D99" w:rsidP="00997FAA">
            <w:pPr>
              <w:pStyle w:val="ConsPlusNormal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- </w:t>
            </w:r>
            <w:r w:rsidRPr="007F7738">
              <w:rPr>
                <w:rFonts w:ascii="Times New Roman" w:hAnsi="Times New Roman" w:cs="Times New Roman"/>
                <w:noProof/>
                <w:sz w:val="24"/>
                <w:szCs w:val="24"/>
              </w:rPr>
              <w:t>начальник отдела земельных отношений Комитета имущественных отношений Администрации городского округа Электросталь Московской области</w:t>
            </w:r>
          </w:p>
          <w:p w:rsidR="00B64D99" w:rsidRPr="007F7738" w:rsidRDefault="00B64D99" w:rsidP="00997FAA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64D99" w:rsidRPr="001F7B3A" w:rsidTr="00997FAA">
        <w:tc>
          <w:tcPr>
            <w:tcW w:w="2802" w:type="dxa"/>
            <w:shd w:val="clear" w:color="auto" w:fill="auto"/>
          </w:tcPr>
          <w:p w:rsidR="00B64D99" w:rsidRPr="00383BE0" w:rsidRDefault="00B64D99" w:rsidP="00997FAA">
            <w:pPr>
              <w:rPr>
                <w:rFonts w:eastAsia="Calibri" w:cs="Times New Roman"/>
                <w:noProof/>
              </w:rPr>
            </w:pPr>
            <w:r w:rsidRPr="00383BE0">
              <w:rPr>
                <w:rFonts w:cs="Times New Roman"/>
                <w:noProof/>
              </w:rPr>
              <w:t>Романова Ольга Евгеньевна</w:t>
            </w:r>
          </w:p>
        </w:tc>
        <w:tc>
          <w:tcPr>
            <w:tcW w:w="6686" w:type="dxa"/>
            <w:shd w:val="clear" w:color="auto" w:fill="auto"/>
          </w:tcPr>
          <w:p w:rsidR="00B64D99" w:rsidRPr="00383BE0" w:rsidRDefault="00B64D99" w:rsidP="00997FAA">
            <w:pPr>
              <w:jc w:val="both"/>
              <w:rPr>
                <w:rFonts w:cs="Times New Roman"/>
                <w:noProof/>
              </w:rPr>
            </w:pPr>
            <w:r>
              <w:rPr>
                <w:rFonts w:cs="Times New Roman"/>
                <w:noProof/>
              </w:rPr>
              <w:t>- </w:t>
            </w:r>
            <w:r w:rsidRPr="00383BE0">
              <w:rPr>
                <w:rFonts w:cs="Times New Roman"/>
                <w:noProof/>
              </w:rPr>
              <w:t>консультант отдела</w:t>
            </w:r>
            <w:r w:rsidRPr="00383BE0">
              <w:rPr>
                <w:rFonts w:cs="Times New Roman"/>
              </w:rPr>
              <w:t xml:space="preserve"> правового обеспечения деятельности Администрации городского округа правового управления </w:t>
            </w:r>
            <w:r w:rsidRPr="00383BE0">
              <w:rPr>
                <w:rFonts w:cs="Times New Roman"/>
                <w:noProof/>
              </w:rPr>
              <w:t>Администрации городского округа Электросталь Московской области</w:t>
            </w:r>
          </w:p>
          <w:p w:rsidR="00B64D99" w:rsidRPr="00383BE0" w:rsidRDefault="00B64D99" w:rsidP="00997FAA">
            <w:pPr>
              <w:pStyle w:val="ConsPlusNormal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</w:pPr>
          </w:p>
        </w:tc>
      </w:tr>
      <w:tr w:rsidR="00B64D99" w:rsidRPr="001F7B3A" w:rsidTr="00997FAA">
        <w:tc>
          <w:tcPr>
            <w:tcW w:w="2802" w:type="dxa"/>
            <w:shd w:val="clear" w:color="auto" w:fill="auto"/>
          </w:tcPr>
          <w:p w:rsidR="00B64D99" w:rsidRPr="00D616B4" w:rsidRDefault="00B64D99" w:rsidP="00997FAA">
            <w:pPr>
              <w:pStyle w:val="ConsPlusNormal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42313">
              <w:rPr>
                <w:rFonts w:ascii="Times New Roman" w:hAnsi="Times New Roman" w:cs="Times New Roman"/>
                <w:noProof/>
                <w:sz w:val="24"/>
                <w:szCs w:val="24"/>
              </w:rPr>
              <w:t>Котов Антон Олегович</w:t>
            </w:r>
          </w:p>
        </w:tc>
        <w:tc>
          <w:tcPr>
            <w:tcW w:w="6686" w:type="dxa"/>
            <w:shd w:val="clear" w:color="auto" w:fill="auto"/>
          </w:tcPr>
          <w:p w:rsidR="00B64D99" w:rsidRDefault="00B64D99" w:rsidP="00B64D99">
            <w:pPr>
              <w:tabs>
                <w:tab w:val="left" w:pos="3600"/>
              </w:tabs>
              <w:jc w:val="both"/>
              <w:rPr>
                <w:rFonts w:cs="Times New Roman"/>
                <w:noProof/>
              </w:rPr>
            </w:pPr>
            <w:r>
              <w:rPr>
                <w:rFonts w:cs="Times New Roman"/>
                <w:noProof/>
              </w:rPr>
              <w:t xml:space="preserve">- депутат </w:t>
            </w:r>
            <w:r w:rsidRPr="00D616B4">
              <w:rPr>
                <w:rFonts w:cs="Times New Roman"/>
                <w:noProof/>
              </w:rPr>
              <w:t>Совета депутатов городского округа Электросталь Московской области</w:t>
            </w:r>
          </w:p>
          <w:p w:rsidR="00B64D99" w:rsidRPr="00D616B4" w:rsidRDefault="00B64D99" w:rsidP="00997FAA">
            <w:pPr>
              <w:tabs>
                <w:tab w:val="left" w:pos="3600"/>
              </w:tabs>
              <w:jc w:val="both"/>
              <w:rPr>
                <w:rFonts w:cs="Times New Roman"/>
                <w:noProof/>
              </w:rPr>
            </w:pPr>
          </w:p>
        </w:tc>
      </w:tr>
      <w:tr w:rsidR="00B64D99" w:rsidRPr="001F7B3A" w:rsidTr="00997FAA">
        <w:tc>
          <w:tcPr>
            <w:tcW w:w="2802" w:type="dxa"/>
            <w:shd w:val="clear" w:color="auto" w:fill="auto"/>
          </w:tcPr>
          <w:p w:rsidR="00B64D99" w:rsidRPr="00D616B4" w:rsidRDefault="00B64D99" w:rsidP="00997FAA">
            <w:pPr>
              <w:pStyle w:val="ConsPlusNormal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</w:pPr>
            <w:r w:rsidRPr="00642313">
              <w:rPr>
                <w:rFonts w:ascii="Times New Roman" w:hAnsi="Times New Roman" w:cs="Times New Roman"/>
                <w:noProof/>
                <w:sz w:val="24"/>
                <w:szCs w:val="24"/>
              </w:rPr>
              <w:t>Чижова Елена Валерьевна</w:t>
            </w:r>
          </w:p>
        </w:tc>
        <w:tc>
          <w:tcPr>
            <w:tcW w:w="6686" w:type="dxa"/>
            <w:shd w:val="clear" w:color="auto" w:fill="auto"/>
          </w:tcPr>
          <w:p w:rsidR="00B64D99" w:rsidRDefault="00B64D99" w:rsidP="00997FAA">
            <w:pPr>
              <w:pStyle w:val="ConsPlusNormal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- </w:t>
            </w:r>
            <w:r w:rsidRPr="00D616B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депутат Совета депутатов городского округа </w:t>
            </w:r>
            <w:r w:rsidRPr="00D616B4">
              <w:rPr>
                <w:rFonts w:ascii="Times New Roman" w:hAnsi="Times New Roman" w:cs="Times New Roman"/>
                <w:noProof/>
                <w:sz w:val="24"/>
                <w:szCs w:val="24"/>
              </w:rPr>
              <w:br/>
              <w:t>Электросталь Московской области</w:t>
            </w:r>
          </w:p>
          <w:p w:rsidR="00B64D99" w:rsidRPr="00D616B4" w:rsidRDefault="00B64D99" w:rsidP="00997FAA">
            <w:pPr>
              <w:pStyle w:val="ConsPlusNormal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</w:pPr>
          </w:p>
        </w:tc>
      </w:tr>
      <w:tr w:rsidR="00B64D99" w:rsidRPr="001F7B3A" w:rsidTr="00997FAA">
        <w:tc>
          <w:tcPr>
            <w:tcW w:w="2802" w:type="dxa"/>
            <w:shd w:val="clear" w:color="auto" w:fill="auto"/>
          </w:tcPr>
          <w:p w:rsidR="00B64D99" w:rsidRPr="00D616B4" w:rsidRDefault="00B64D99" w:rsidP="00997FAA">
            <w:pPr>
              <w:pStyle w:val="ConsPlusNormal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Богданова Лилия Сергеевна</w:t>
            </w:r>
          </w:p>
        </w:tc>
        <w:tc>
          <w:tcPr>
            <w:tcW w:w="6686" w:type="dxa"/>
            <w:shd w:val="clear" w:color="auto" w:fill="auto"/>
          </w:tcPr>
          <w:p w:rsidR="00B64D99" w:rsidRDefault="00B64D99" w:rsidP="00997FAA">
            <w:pPr>
              <w:pStyle w:val="ConsPlusNormal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- </w:t>
            </w:r>
            <w:r w:rsidRPr="00D616B4">
              <w:rPr>
                <w:rStyle w:val="20"/>
                <w:color w:val="000000"/>
                <w:sz w:val="24"/>
                <w:szCs w:val="24"/>
              </w:rPr>
              <w:t xml:space="preserve">начальник </w:t>
            </w:r>
            <w:r w:rsidRPr="00D616B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территориального управления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Богородского городского округа</w:t>
            </w:r>
            <w:r w:rsidRPr="00D616B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, городских округов Черноголовка </w:t>
            </w:r>
            <w:r w:rsidR="00750FB4">
              <w:rPr>
                <w:rFonts w:ascii="Times New Roman" w:hAnsi="Times New Roman" w:cs="Times New Roman"/>
                <w:noProof/>
                <w:sz w:val="24"/>
                <w:szCs w:val="24"/>
              </w:rPr>
              <w:br/>
            </w:r>
            <w:r w:rsidRPr="00D616B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и Электросталь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Комитета по архитектуре и градостроительству </w:t>
            </w:r>
            <w:r w:rsidRPr="00D616B4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Московской области (по согласованию)</w:t>
            </w:r>
          </w:p>
          <w:p w:rsidR="00B64D99" w:rsidRPr="00D616B4" w:rsidRDefault="00B64D99" w:rsidP="00997FAA">
            <w:pPr>
              <w:pStyle w:val="ConsPlusNormal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</w:pPr>
          </w:p>
        </w:tc>
      </w:tr>
      <w:tr w:rsidR="00B64D99" w:rsidRPr="001F7B3A" w:rsidTr="00997FAA">
        <w:tc>
          <w:tcPr>
            <w:tcW w:w="2802" w:type="dxa"/>
            <w:shd w:val="clear" w:color="auto" w:fill="auto"/>
          </w:tcPr>
          <w:p w:rsidR="00B64D99" w:rsidRPr="00D616B4" w:rsidRDefault="00B64D99" w:rsidP="00997FAA">
            <w:pPr>
              <w:pStyle w:val="ConsPlusNormal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Капиталинин Дмитрий Юрьевич</w:t>
            </w:r>
          </w:p>
        </w:tc>
        <w:tc>
          <w:tcPr>
            <w:tcW w:w="6686" w:type="dxa"/>
            <w:shd w:val="clear" w:color="auto" w:fill="auto"/>
          </w:tcPr>
          <w:p w:rsidR="00B64D99" w:rsidRDefault="00B64D99" w:rsidP="00997FAA">
            <w:pPr>
              <w:pStyle w:val="ConsPlusNormal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- первый заместитель председателя Комитета лесного хозяйства Московской области (по согласованию)</w:t>
            </w:r>
          </w:p>
          <w:p w:rsidR="00B64D99" w:rsidRPr="00D616B4" w:rsidRDefault="00B64D99" w:rsidP="00997FAA">
            <w:pPr>
              <w:pStyle w:val="ConsPlusNormal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B64D99" w:rsidRPr="001F7B3A" w:rsidTr="00997FAA">
        <w:tc>
          <w:tcPr>
            <w:tcW w:w="2802" w:type="dxa"/>
            <w:shd w:val="clear" w:color="auto" w:fill="auto"/>
          </w:tcPr>
          <w:p w:rsidR="00B64D99" w:rsidRPr="00D616B4" w:rsidRDefault="00B64D99" w:rsidP="00997FAA">
            <w:pPr>
              <w:pStyle w:val="ConsPlusNormal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Лавренко Вячеслав Иванович</w:t>
            </w:r>
          </w:p>
        </w:tc>
        <w:tc>
          <w:tcPr>
            <w:tcW w:w="6686" w:type="dxa"/>
            <w:shd w:val="clear" w:color="auto" w:fill="auto"/>
          </w:tcPr>
          <w:p w:rsidR="00B64D99" w:rsidRDefault="00B64D99" w:rsidP="00997FAA">
            <w:pPr>
              <w:pStyle w:val="ConsPlusNormal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- начальник отдела ландшафтно-территориального планирования ГУП МО «НИиПИ градостроительства» </w:t>
            </w:r>
            <w:r w:rsidR="00750FB4">
              <w:rPr>
                <w:rFonts w:ascii="Times New Roman" w:hAnsi="Times New Roman" w:cs="Times New Roman"/>
                <w:noProof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(по согласованию)</w:t>
            </w:r>
          </w:p>
          <w:p w:rsidR="00B64D99" w:rsidRPr="00D616B4" w:rsidRDefault="00B64D99" w:rsidP="00997FAA">
            <w:pPr>
              <w:pStyle w:val="ConsPlusNormal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:rsidR="00B64D99" w:rsidRDefault="00B64D99" w:rsidP="00B64D9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66F7C" w:rsidRDefault="00566F7C" w:rsidP="006C6338"/>
    <w:sectPr w:rsidR="00566F7C" w:rsidSect="00274695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496B" w:rsidRDefault="0081496B" w:rsidP="00274695">
      <w:r>
        <w:separator/>
      </w:r>
    </w:p>
  </w:endnote>
  <w:endnote w:type="continuationSeparator" w:id="0">
    <w:p w:rsidR="0081496B" w:rsidRDefault="0081496B" w:rsidP="00274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496B" w:rsidRDefault="0081496B" w:rsidP="00274695">
      <w:r>
        <w:separator/>
      </w:r>
    </w:p>
  </w:footnote>
  <w:footnote w:type="continuationSeparator" w:id="0">
    <w:p w:rsidR="0081496B" w:rsidRDefault="0081496B" w:rsidP="002746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4695" w:rsidRDefault="00FC0004">
    <w:pPr>
      <w:pStyle w:val="a7"/>
      <w:jc w:val="center"/>
    </w:pPr>
    <w:r>
      <w:fldChar w:fldCharType="begin"/>
    </w:r>
    <w:r w:rsidR="00274695">
      <w:instrText>PAGE   \* MERGEFORMAT</w:instrText>
    </w:r>
    <w:r>
      <w:fldChar w:fldCharType="separate"/>
    </w:r>
    <w:r w:rsidR="006C6338">
      <w:rPr>
        <w:noProof/>
      </w:rPr>
      <w:t>3</w:t>
    </w:r>
    <w:r>
      <w:fldChar w:fldCharType="end"/>
    </w:r>
  </w:p>
  <w:p w:rsidR="00274695" w:rsidRDefault="0027469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407978"/>
    <w:multiLevelType w:val="hybridMultilevel"/>
    <w:tmpl w:val="DFE00F4A"/>
    <w:lvl w:ilvl="0" w:tplc="4CE678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2E047BC"/>
    <w:multiLevelType w:val="hybridMultilevel"/>
    <w:tmpl w:val="0C743856"/>
    <w:lvl w:ilvl="0" w:tplc="1FEAD7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F53A1"/>
    <w:multiLevelType w:val="hybridMultilevel"/>
    <w:tmpl w:val="B5BA45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675A29B5"/>
    <w:multiLevelType w:val="multilevel"/>
    <w:tmpl w:val="5E9057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8870F6"/>
    <w:multiLevelType w:val="multilevel"/>
    <w:tmpl w:val="2A4C0E64"/>
    <w:lvl w:ilvl="0">
      <w:start w:val="4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5" w15:restartNumberingAfterBreak="0">
    <w:nsid w:val="6CB1061B"/>
    <w:multiLevelType w:val="hybridMultilevel"/>
    <w:tmpl w:val="B5BA45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7CC27239"/>
    <w:multiLevelType w:val="multilevel"/>
    <w:tmpl w:val="6E007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06A57"/>
    <w:rsid w:val="00007502"/>
    <w:rsid w:val="00015AF6"/>
    <w:rsid w:val="00030381"/>
    <w:rsid w:val="00045F21"/>
    <w:rsid w:val="00067B44"/>
    <w:rsid w:val="00083F13"/>
    <w:rsid w:val="000927EC"/>
    <w:rsid w:val="000A680B"/>
    <w:rsid w:val="000B2F32"/>
    <w:rsid w:val="000B3479"/>
    <w:rsid w:val="000C09A6"/>
    <w:rsid w:val="000F4FA3"/>
    <w:rsid w:val="00113D68"/>
    <w:rsid w:val="00125556"/>
    <w:rsid w:val="0013489D"/>
    <w:rsid w:val="00135D18"/>
    <w:rsid w:val="00147609"/>
    <w:rsid w:val="00160ECF"/>
    <w:rsid w:val="001722AE"/>
    <w:rsid w:val="0017402D"/>
    <w:rsid w:val="001B3A17"/>
    <w:rsid w:val="001D1FC3"/>
    <w:rsid w:val="001E6525"/>
    <w:rsid w:val="00222E1D"/>
    <w:rsid w:val="00246355"/>
    <w:rsid w:val="00251CCB"/>
    <w:rsid w:val="00273625"/>
    <w:rsid w:val="00274695"/>
    <w:rsid w:val="002762F5"/>
    <w:rsid w:val="00276B31"/>
    <w:rsid w:val="002775CB"/>
    <w:rsid w:val="0028345C"/>
    <w:rsid w:val="002974D0"/>
    <w:rsid w:val="002A036B"/>
    <w:rsid w:val="002C2ABF"/>
    <w:rsid w:val="002C2E50"/>
    <w:rsid w:val="002E3940"/>
    <w:rsid w:val="002E796F"/>
    <w:rsid w:val="00340F1C"/>
    <w:rsid w:val="00386C45"/>
    <w:rsid w:val="00390535"/>
    <w:rsid w:val="003A2C8A"/>
    <w:rsid w:val="003B6483"/>
    <w:rsid w:val="003B6B44"/>
    <w:rsid w:val="003D122E"/>
    <w:rsid w:val="003E5944"/>
    <w:rsid w:val="003E6916"/>
    <w:rsid w:val="003E6FB5"/>
    <w:rsid w:val="003F31D4"/>
    <w:rsid w:val="003F48C6"/>
    <w:rsid w:val="003F6DDC"/>
    <w:rsid w:val="00403261"/>
    <w:rsid w:val="00407008"/>
    <w:rsid w:val="00412AF9"/>
    <w:rsid w:val="004234B4"/>
    <w:rsid w:val="00423705"/>
    <w:rsid w:val="00427785"/>
    <w:rsid w:val="00435D57"/>
    <w:rsid w:val="004446AC"/>
    <w:rsid w:val="00447D34"/>
    <w:rsid w:val="004520E7"/>
    <w:rsid w:val="00463275"/>
    <w:rsid w:val="00491D93"/>
    <w:rsid w:val="004B6912"/>
    <w:rsid w:val="004B6C67"/>
    <w:rsid w:val="004C0E0E"/>
    <w:rsid w:val="004D10EA"/>
    <w:rsid w:val="004E5583"/>
    <w:rsid w:val="004F1750"/>
    <w:rsid w:val="004F683B"/>
    <w:rsid w:val="00504369"/>
    <w:rsid w:val="0050459E"/>
    <w:rsid w:val="00504BD6"/>
    <w:rsid w:val="00515EC2"/>
    <w:rsid w:val="00537841"/>
    <w:rsid w:val="00542DF2"/>
    <w:rsid w:val="00545447"/>
    <w:rsid w:val="00546F73"/>
    <w:rsid w:val="00563B85"/>
    <w:rsid w:val="00566F7C"/>
    <w:rsid w:val="0058294C"/>
    <w:rsid w:val="005A034A"/>
    <w:rsid w:val="005B5B19"/>
    <w:rsid w:val="005C1298"/>
    <w:rsid w:val="005E75CE"/>
    <w:rsid w:val="00612486"/>
    <w:rsid w:val="00654D06"/>
    <w:rsid w:val="00677B6D"/>
    <w:rsid w:val="006B560D"/>
    <w:rsid w:val="006C6338"/>
    <w:rsid w:val="006C7945"/>
    <w:rsid w:val="006D735A"/>
    <w:rsid w:val="006F7B9A"/>
    <w:rsid w:val="0072220D"/>
    <w:rsid w:val="00750FB4"/>
    <w:rsid w:val="0075719B"/>
    <w:rsid w:val="00770635"/>
    <w:rsid w:val="007A3A1E"/>
    <w:rsid w:val="007A6CD3"/>
    <w:rsid w:val="007B1774"/>
    <w:rsid w:val="007C2127"/>
    <w:rsid w:val="007C2421"/>
    <w:rsid w:val="007D217E"/>
    <w:rsid w:val="007F698B"/>
    <w:rsid w:val="00807BF0"/>
    <w:rsid w:val="0081496B"/>
    <w:rsid w:val="00817CF5"/>
    <w:rsid w:val="00831604"/>
    <w:rsid w:val="008343AD"/>
    <w:rsid w:val="00843B77"/>
    <w:rsid w:val="00845208"/>
    <w:rsid w:val="00875AC8"/>
    <w:rsid w:val="008808E0"/>
    <w:rsid w:val="00884E15"/>
    <w:rsid w:val="008855D4"/>
    <w:rsid w:val="008858C3"/>
    <w:rsid w:val="008A2169"/>
    <w:rsid w:val="008A38B9"/>
    <w:rsid w:val="008D7C56"/>
    <w:rsid w:val="008E4E81"/>
    <w:rsid w:val="0091399C"/>
    <w:rsid w:val="00926F2F"/>
    <w:rsid w:val="00931221"/>
    <w:rsid w:val="00985FE8"/>
    <w:rsid w:val="009947DA"/>
    <w:rsid w:val="009A19A1"/>
    <w:rsid w:val="009A5D79"/>
    <w:rsid w:val="009A6CEB"/>
    <w:rsid w:val="009C4F65"/>
    <w:rsid w:val="009D45F6"/>
    <w:rsid w:val="009F1A31"/>
    <w:rsid w:val="009F5FDD"/>
    <w:rsid w:val="00A37D17"/>
    <w:rsid w:val="00A5132B"/>
    <w:rsid w:val="00A6014E"/>
    <w:rsid w:val="00A70F9B"/>
    <w:rsid w:val="00A8176C"/>
    <w:rsid w:val="00AA2C4B"/>
    <w:rsid w:val="00AC4C04"/>
    <w:rsid w:val="00AD67E1"/>
    <w:rsid w:val="00B20215"/>
    <w:rsid w:val="00B206E5"/>
    <w:rsid w:val="00B34103"/>
    <w:rsid w:val="00B64D99"/>
    <w:rsid w:val="00B75C77"/>
    <w:rsid w:val="00B867A7"/>
    <w:rsid w:val="00BA24A7"/>
    <w:rsid w:val="00BA6611"/>
    <w:rsid w:val="00BA726C"/>
    <w:rsid w:val="00BF6853"/>
    <w:rsid w:val="00C10731"/>
    <w:rsid w:val="00C15259"/>
    <w:rsid w:val="00C342C7"/>
    <w:rsid w:val="00C51C8A"/>
    <w:rsid w:val="00CC41D9"/>
    <w:rsid w:val="00CD479B"/>
    <w:rsid w:val="00CD6377"/>
    <w:rsid w:val="00CE75B6"/>
    <w:rsid w:val="00CE7E71"/>
    <w:rsid w:val="00D02C0F"/>
    <w:rsid w:val="00D352DC"/>
    <w:rsid w:val="00D636FC"/>
    <w:rsid w:val="00D73EBA"/>
    <w:rsid w:val="00D91E95"/>
    <w:rsid w:val="00DA0872"/>
    <w:rsid w:val="00DC35E4"/>
    <w:rsid w:val="00DC41A2"/>
    <w:rsid w:val="00DE19BB"/>
    <w:rsid w:val="00E10CAE"/>
    <w:rsid w:val="00E15E9A"/>
    <w:rsid w:val="00E22BB9"/>
    <w:rsid w:val="00E66F7D"/>
    <w:rsid w:val="00E914FF"/>
    <w:rsid w:val="00EA0E1E"/>
    <w:rsid w:val="00EB0892"/>
    <w:rsid w:val="00EB3FCE"/>
    <w:rsid w:val="00EC4FB2"/>
    <w:rsid w:val="00ED17DA"/>
    <w:rsid w:val="00EE4FA0"/>
    <w:rsid w:val="00F0615E"/>
    <w:rsid w:val="00F07E8F"/>
    <w:rsid w:val="00F231D2"/>
    <w:rsid w:val="00F30630"/>
    <w:rsid w:val="00F53D6B"/>
    <w:rsid w:val="00F911DE"/>
    <w:rsid w:val="00FA55BB"/>
    <w:rsid w:val="00FC0004"/>
    <w:rsid w:val="00FC1C14"/>
    <w:rsid w:val="00FC520F"/>
    <w:rsid w:val="00FC62B4"/>
    <w:rsid w:val="00FE09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7CBF4EB-90C4-4C14-82BF-7561A36D3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004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FC0004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C0004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FC0004"/>
    <w:pPr>
      <w:ind w:firstLine="720"/>
      <w:jc w:val="both"/>
    </w:pPr>
  </w:style>
  <w:style w:type="paragraph" w:styleId="2">
    <w:name w:val="Body Text Indent 2"/>
    <w:basedOn w:val="a"/>
    <w:rsid w:val="00FC0004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7469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74695"/>
    <w:rPr>
      <w:rFonts w:cs="Arial"/>
      <w:sz w:val="24"/>
      <w:szCs w:val="24"/>
    </w:rPr>
  </w:style>
  <w:style w:type="paragraph" w:styleId="a9">
    <w:name w:val="footer"/>
    <w:basedOn w:val="a"/>
    <w:link w:val="aa"/>
    <w:unhideWhenUsed/>
    <w:rsid w:val="0027469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274695"/>
    <w:rPr>
      <w:rFonts w:cs="Arial"/>
      <w:sz w:val="24"/>
      <w:szCs w:val="24"/>
    </w:rPr>
  </w:style>
  <w:style w:type="paragraph" w:styleId="ab">
    <w:name w:val="List Paragraph"/>
    <w:basedOn w:val="a"/>
    <w:uiPriority w:val="34"/>
    <w:qFormat/>
    <w:rsid w:val="003E6FB5"/>
    <w:pPr>
      <w:suppressAutoHyphens/>
      <w:spacing w:line="276" w:lineRule="auto"/>
      <w:ind w:left="720"/>
      <w:contextualSpacing/>
    </w:pPr>
    <w:rPr>
      <w:rFonts w:eastAsia="Calibri" w:cs="Times New Roman"/>
      <w:sz w:val="28"/>
      <w:szCs w:val="22"/>
      <w:lang w:eastAsia="zh-CN"/>
    </w:rPr>
  </w:style>
  <w:style w:type="paragraph" w:customStyle="1" w:styleId="ConsPlusNormal">
    <w:name w:val="ConsPlusNormal"/>
    <w:qFormat/>
    <w:rsid w:val="003E6FB5"/>
    <w:pPr>
      <w:widowControl w:val="0"/>
    </w:pPr>
    <w:rPr>
      <w:rFonts w:ascii="Arial" w:hAnsi="Arial" w:cs="Arial"/>
      <w:color w:val="00000A"/>
      <w:sz w:val="22"/>
    </w:rPr>
  </w:style>
  <w:style w:type="character" w:styleId="ac">
    <w:name w:val="Hyperlink"/>
    <w:basedOn w:val="a0"/>
    <w:unhideWhenUsed/>
    <w:rsid w:val="00545447"/>
    <w:rPr>
      <w:color w:val="0000FF" w:themeColor="hyperlink"/>
      <w:u w:val="single"/>
    </w:rPr>
  </w:style>
  <w:style w:type="character" w:customStyle="1" w:styleId="20">
    <w:name w:val="Основной текст (2)"/>
    <w:uiPriority w:val="99"/>
    <w:rsid w:val="00B64D99"/>
    <w:rPr>
      <w:rFonts w:ascii="Times New Roman" w:hAnsi="Times New Roman" w:cs="Times New Roman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E72DE4-BF7F-46F1-B363-D35557A7F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4628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Побежимова</cp:lastModifiedBy>
  <cp:revision>7</cp:revision>
  <cp:lastPrinted>2021-02-26T07:26:00Z</cp:lastPrinted>
  <dcterms:created xsi:type="dcterms:W3CDTF">2021-07-13T09:15:00Z</dcterms:created>
  <dcterms:modified xsi:type="dcterms:W3CDTF">2021-07-22T09:37:00Z</dcterms:modified>
</cp:coreProperties>
</file>