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6C0" w:rsidRPr="00BC6BA1" w:rsidRDefault="007566C0" w:rsidP="00BC6BA1">
      <w:pPr>
        <w:jc w:val="center"/>
        <w:rPr>
          <w:sz w:val="28"/>
          <w:szCs w:val="28"/>
        </w:rPr>
      </w:pPr>
      <w:r w:rsidRPr="00BC6BA1">
        <w:rPr>
          <w:noProof/>
          <w:sz w:val="28"/>
          <w:szCs w:val="28"/>
        </w:rPr>
        <w:drawing>
          <wp:inline distT="0" distB="0" distL="0" distR="0" wp14:anchorId="4BD5EBB1" wp14:editId="68BFB9BE">
            <wp:extent cx="746760" cy="845820"/>
            <wp:effectExtent l="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845820"/>
                    </a:xfrm>
                    <a:prstGeom prst="rect">
                      <a:avLst/>
                    </a:prstGeom>
                    <a:noFill/>
                    <a:ln>
                      <a:noFill/>
                    </a:ln>
                  </pic:spPr>
                </pic:pic>
              </a:graphicData>
            </a:graphic>
          </wp:inline>
        </w:drawing>
      </w:r>
    </w:p>
    <w:p w:rsidR="007566C0" w:rsidRPr="00BC6BA1" w:rsidRDefault="007566C0" w:rsidP="00BC6BA1">
      <w:pPr>
        <w:jc w:val="center"/>
        <w:rPr>
          <w:sz w:val="28"/>
          <w:szCs w:val="28"/>
        </w:rPr>
      </w:pPr>
    </w:p>
    <w:p w:rsidR="007566C0" w:rsidRPr="00BC6BA1" w:rsidRDefault="007566C0" w:rsidP="00BC6BA1">
      <w:pPr>
        <w:jc w:val="center"/>
        <w:rPr>
          <w:sz w:val="28"/>
          <w:szCs w:val="28"/>
        </w:rPr>
      </w:pPr>
      <w:r w:rsidRPr="00BC6BA1">
        <w:rPr>
          <w:sz w:val="28"/>
          <w:szCs w:val="28"/>
        </w:rPr>
        <w:t>СОВЕТ ДЕПУТАТОВ ГОРОДСКОГО ОКРУГА ЭЛЕКТРОСТАЛЬ</w:t>
      </w:r>
    </w:p>
    <w:p w:rsidR="007566C0" w:rsidRPr="00BC6BA1" w:rsidRDefault="007566C0" w:rsidP="00BC6BA1">
      <w:pPr>
        <w:jc w:val="center"/>
        <w:rPr>
          <w:sz w:val="28"/>
          <w:szCs w:val="28"/>
        </w:rPr>
      </w:pPr>
    </w:p>
    <w:p w:rsidR="007566C0" w:rsidRPr="00BC6BA1" w:rsidRDefault="00BC6BA1" w:rsidP="00BC6BA1">
      <w:pPr>
        <w:jc w:val="center"/>
        <w:rPr>
          <w:sz w:val="28"/>
          <w:szCs w:val="28"/>
        </w:rPr>
      </w:pPr>
      <w:r>
        <w:rPr>
          <w:sz w:val="28"/>
          <w:szCs w:val="28"/>
        </w:rPr>
        <w:t xml:space="preserve">МОСКОВСКОЙ </w:t>
      </w:r>
      <w:r w:rsidR="007566C0" w:rsidRPr="00BC6BA1">
        <w:rPr>
          <w:sz w:val="28"/>
          <w:szCs w:val="28"/>
        </w:rPr>
        <w:t>ОБЛАСТИ</w:t>
      </w:r>
    </w:p>
    <w:p w:rsidR="007566C0" w:rsidRPr="00BC6BA1" w:rsidRDefault="007566C0" w:rsidP="00BC6BA1">
      <w:pPr>
        <w:jc w:val="center"/>
        <w:rPr>
          <w:sz w:val="28"/>
          <w:szCs w:val="28"/>
        </w:rPr>
      </w:pPr>
    </w:p>
    <w:p w:rsidR="007566C0" w:rsidRPr="00BC6BA1" w:rsidRDefault="00BC6BA1" w:rsidP="007566C0">
      <w:pPr>
        <w:jc w:val="center"/>
        <w:rPr>
          <w:sz w:val="44"/>
        </w:rPr>
      </w:pPr>
      <w:r>
        <w:rPr>
          <w:sz w:val="44"/>
        </w:rPr>
        <w:t>РЕШЕНИ</w:t>
      </w:r>
      <w:r w:rsidR="007566C0" w:rsidRPr="00BC6BA1">
        <w:rPr>
          <w:sz w:val="44"/>
        </w:rPr>
        <w:t>Е</w:t>
      </w:r>
    </w:p>
    <w:p w:rsidR="007566C0" w:rsidRPr="00BC6BA1" w:rsidRDefault="007566C0" w:rsidP="007566C0">
      <w:pPr>
        <w:jc w:val="center"/>
        <w:rPr>
          <w:sz w:val="44"/>
        </w:rPr>
      </w:pPr>
    </w:p>
    <w:p w:rsidR="007566C0" w:rsidRPr="00BC6BA1" w:rsidRDefault="00BC6BA1" w:rsidP="007566C0">
      <w:r>
        <w:t>о</w:t>
      </w:r>
      <w:r w:rsidR="007566C0" w:rsidRPr="00BC6BA1">
        <w:t xml:space="preserve">т </w:t>
      </w:r>
      <w:r>
        <w:t>27.09.2021№ 84/17</w:t>
      </w:r>
    </w:p>
    <w:p w:rsidR="007566C0" w:rsidRPr="00BC6BA1" w:rsidRDefault="007566C0" w:rsidP="007566C0"/>
    <w:p w:rsidR="00280CEA" w:rsidRDefault="00074872" w:rsidP="00BC6BA1">
      <w:pPr>
        <w:tabs>
          <w:tab w:val="left" w:pos="4536"/>
        </w:tabs>
        <w:ind w:right="4392"/>
        <w:jc w:val="both"/>
        <w:rPr>
          <w:rFonts w:cs="Times New Roman"/>
        </w:rPr>
      </w:pPr>
      <w:r w:rsidRPr="004B58E9">
        <w:t>О внесении изменений в П</w:t>
      </w:r>
      <w:r w:rsidR="00920B28" w:rsidRPr="004B58E9">
        <w:t>оложени</w:t>
      </w:r>
      <w:r w:rsidRPr="004B58E9">
        <w:t>е</w:t>
      </w:r>
      <w:r w:rsidR="00920B28" w:rsidRPr="004B58E9">
        <w:t xml:space="preserve"> об организации и проведении публичных слушаний по вопросам градостроительной деятельности в городском округе Электросталь Московской области</w:t>
      </w:r>
      <w:r w:rsidR="00FF636E" w:rsidRPr="004B58E9">
        <w:t xml:space="preserve"> и</w:t>
      </w:r>
      <w:r w:rsidR="00920B28" w:rsidRPr="004B58E9">
        <w:t xml:space="preserve"> </w:t>
      </w:r>
      <w:r w:rsidRPr="004B58E9">
        <w:t xml:space="preserve">в </w:t>
      </w:r>
      <w:r w:rsidR="00920B28" w:rsidRPr="004B58E9">
        <w:t>Положени</w:t>
      </w:r>
      <w:r w:rsidRPr="004B58E9">
        <w:t>е</w:t>
      </w:r>
      <w:r w:rsidR="00920B28" w:rsidRPr="004B58E9">
        <w:t xml:space="preserve"> об организации и проведении общественных обсуждений по вопросам градостроительной деятельности в городском округе Электросталь Московской области</w:t>
      </w:r>
      <w:r w:rsidRPr="004B58E9">
        <w:t>, утвержденны</w:t>
      </w:r>
      <w:r w:rsidR="004B58E9" w:rsidRPr="004B58E9">
        <w:t>е</w:t>
      </w:r>
      <w:r w:rsidRPr="004B58E9">
        <w:t xml:space="preserve"> решением Совета депутатов городского округа Электросталь Московской области </w:t>
      </w:r>
      <w:r w:rsidR="004B58E9" w:rsidRPr="004B58E9">
        <w:t>от 20.06.2018 № 289/46</w:t>
      </w:r>
    </w:p>
    <w:p w:rsidR="00280CEA" w:rsidRDefault="00280CEA" w:rsidP="00BC6BA1">
      <w:pPr>
        <w:tabs>
          <w:tab w:val="left" w:pos="4536"/>
        </w:tabs>
        <w:ind w:right="4392"/>
        <w:jc w:val="both"/>
        <w:rPr>
          <w:rFonts w:cs="Times New Roman"/>
        </w:rPr>
      </w:pPr>
    </w:p>
    <w:p w:rsidR="00BC6BA1" w:rsidRDefault="00BC6BA1" w:rsidP="00BC6BA1">
      <w:pPr>
        <w:tabs>
          <w:tab w:val="left" w:pos="4536"/>
        </w:tabs>
        <w:ind w:right="4392"/>
        <w:jc w:val="both"/>
        <w:rPr>
          <w:rFonts w:cs="Times New Roman"/>
        </w:rPr>
      </w:pPr>
    </w:p>
    <w:p w:rsidR="00280CEA" w:rsidRPr="00BC6BA1" w:rsidRDefault="00920B28" w:rsidP="00BC6BA1">
      <w:pPr>
        <w:autoSpaceDE w:val="0"/>
        <w:autoSpaceDN w:val="0"/>
        <w:adjustRightInd w:val="0"/>
        <w:jc w:val="both"/>
        <w:rPr>
          <w:rFonts w:eastAsiaTheme="minorHAnsi" w:cs="Times New Roman"/>
          <w:lang w:eastAsia="en-US"/>
        </w:rPr>
      </w:pPr>
      <w:r w:rsidRPr="00173F33">
        <w:t xml:space="preserve">В соответствии с Федеральным законом от 06.10.2003 №131-ФЗ «Об общих принципах организации местного самоуправления в Российской Федерации», </w:t>
      </w:r>
      <w:r>
        <w:rPr>
          <w:szCs w:val="28"/>
        </w:rPr>
        <w:t>з</w:t>
      </w:r>
      <w:r w:rsidRPr="006F0797">
        <w:rPr>
          <w:szCs w:val="28"/>
        </w:rPr>
        <w:t>акон</w:t>
      </w:r>
      <w:r>
        <w:rPr>
          <w:szCs w:val="28"/>
        </w:rPr>
        <w:t>ами</w:t>
      </w:r>
      <w:r w:rsidRPr="006F0797">
        <w:rPr>
          <w:szCs w:val="28"/>
        </w:rPr>
        <w:t xml:space="preserve"> Московской области </w:t>
      </w:r>
      <w:r w:rsidRPr="00091428">
        <w:rPr>
          <w:color w:val="000000"/>
          <w:szCs w:val="28"/>
        </w:rPr>
        <w:t xml:space="preserve">от 24.07.2014 </w:t>
      </w:r>
      <w:r>
        <w:rPr>
          <w:color w:val="000000"/>
          <w:szCs w:val="28"/>
        </w:rPr>
        <w:t>№ </w:t>
      </w:r>
      <w:r w:rsidRPr="00091428">
        <w:rPr>
          <w:color w:val="000000"/>
          <w:szCs w:val="28"/>
        </w:rPr>
        <w:t>106/2014-ОЗ</w:t>
      </w:r>
      <w:r>
        <w:rPr>
          <w:color w:val="000000"/>
          <w:szCs w:val="28"/>
        </w:rPr>
        <w:t xml:space="preserve"> «</w:t>
      </w:r>
      <w:r w:rsidRPr="00091428">
        <w:rPr>
          <w:color w:val="000000"/>
          <w:szCs w:val="28"/>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Pr>
          <w:color w:val="000000"/>
          <w:szCs w:val="28"/>
        </w:rPr>
        <w:t xml:space="preserve">» и </w:t>
      </w:r>
      <w:r w:rsidRPr="006F0797">
        <w:rPr>
          <w:szCs w:val="28"/>
        </w:rPr>
        <w:t>от 24.07.2014</w:t>
      </w:r>
      <w:r>
        <w:rPr>
          <w:szCs w:val="28"/>
        </w:rPr>
        <w:t xml:space="preserve"> </w:t>
      </w:r>
      <w:r w:rsidRPr="006F0797">
        <w:rPr>
          <w:szCs w:val="28"/>
        </w:rPr>
        <w:t>№</w:t>
      </w:r>
      <w:r>
        <w:rPr>
          <w:szCs w:val="28"/>
        </w:rPr>
        <w:t> </w:t>
      </w:r>
      <w:r w:rsidRPr="006F0797">
        <w:rPr>
          <w:szCs w:val="28"/>
        </w:rPr>
        <w:t xml:space="preserve">107/2014-ОЗ </w:t>
      </w:r>
      <w:r w:rsidRPr="00435B80">
        <w:rPr>
          <w:color w:val="000000"/>
          <w:szCs w:val="28"/>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Pr="00173F33">
        <w:t>,  Уставом городского округа Электросталь Московской области,</w:t>
      </w:r>
      <w:r>
        <w:t xml:space="preserve"> в связи с вступлением в силу Федерального закона </w:t>
      </w:r>
      <w:r w:rsidR="009F2415">
        <w:rPr>
          <w:rFonts w:eastAsiaTheme="minorHAnsi" w:cs="Times New Roman"/>
          <w:lang w:eastAsia="en-US"/>
        </w:rPr>
        <w:t xml:space="preserve">от 30.12.2020 </w:t>
      </w:r>
      <w:r>
        <w:t>№ 4</w:t>
      </w:r>
      <w:r w:rsidR="009F2415">
        <w:t>94</w:t>
      </w:r>
      <w:r>
        <w:t>-ФЗ «</w:t>
      </w:r>
      <w:r w:rsidR="009F2415">
        <w:rPr>
          <w:rFonts w:eastAsiaTheme="minorHAnsi" w:cs="Times New Roman"/>
          <w:lang w:eastAsia="en-US"/>
        </w:rPr>
        <w: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t>», в</w:t>
      </w:r>
      <w:r w:rsidRPr="00173F33">
        <w:t xml:space="preserve"> целях </w:t>
      </w:r>
      <w:r>
        <w:rPr>
          <w:color w:val="000000"/>
          <w:szCs w:val="28"/>
        </w:rPr>
        <w:t xml:space="preserve">всестороннего учета </w:t>
      </w:r>
      <w:r>
        <w:rPr>
          <w:szCs w:val="28"/>
        </w:rPr>
        <w:t xml:space="preserve">прав граждан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на территории </w:t>
      </w:r>
      <w:r w:rsidRPr="00173F33">
        <w:t>городского округа Электросталь Московской области, Совет депутатов городского округа Электросталь Московской области РЕШИЛ:</w:t>
      </w:r>
    </w:p>
    <w:p w:rsidR="00920B28" w:rsidRPr="00074872" w:rsidRDefault="00920B28" w:rsidP="00920B28">
      <w:pPr>
        <w:tabs>
          <w:tab w:val="left" w:pos="426"/>
        </w:tabs>
        <w:ind w:firstLine="708"/>
        <w:jc w:val="both"/>
      </w:pPr>
      <w:r w:rsidRPr="00074872">
        <w:t xml:space="preserve">1. </w:t>
      </w:r>
      <w:r w:rsidR="00B2119E" w:rsidRPr="00074872">
        <w:t xml:space="preserve">Внести изменения в </w:t>
      </w:r>
      <w:r w:rsidRPr="00074872">
        <w:t>Положение об организации и проведении публичных слушаний по вопросам градостроительной деятельности в городском округе Электросталь Московской области</w:t>
      </w:r>
      <w:r w:rsidR="00B2119E" w:rsidRPr="00074872">
        <w:t xml:space="preserve">, изложив его в новой редакции согласно </w:t>
      </w:r>
      <w:proofErr w:type="gramStart"/>
      <w:r w:rsidR="00B2119E" w:rsidRPr="00074872">
        <w:t>приложению</w:t>
      </w:r>
      <w:proofErr w:type="gramEnd"/>
      <w:r w:rsidR="00B2119E" w:rsidRPr="00074872">
        <w:t xml:space="preserve"> к настоящему </w:t>
      </w:r>
      <w:r w:rsidR="00074872" w:rsidRPr="00074872">
        <w:t>Р</w:t>
      </w:r>
      <w:r w:rsidR="00B2119E" w:rsidRPr="00074872">
        <w:t>ешению</w:t>
      </w:r>
      <w:r w:rsidR="00BC6BA1">
        <w:t>.</w:t>
      </w:r>
    </w:p>
    <w:p w:rsidR="00920B28" w:rsidRPr="00074872" w:rsidRDefault="00920B28" w:rsidP="00920B28">
      <w:pPr>
        <w:tabs>
          <w:tab w:val="left" w:pos="426"/>
        </w:tabs>
        <w:ind w:firstLine="708"/>
        <w:jc w:val="both"/>
      </w:pPr>
      <w:r w:rsidRPr="00074872">
        <w:t xml:space="preserve">2. </w:t>
      </w:r>
      <w:r w:rsidR="00B2119E" w:rsidRPr="00074872">
        <w:t xml:space="preserve">Внести изменения в </w:t>
      </w:r>
      <w:r w:rsidRPr="00074872">
        <w:t xml:space="preserve">Положение об организации и проведении общественных обсуждений по вопросам градостроительной деятельности в городском округе </w:t>
      </w:r>
      <w:r w:rsidRPr="00074872">
        <w:lastRenderedPageBreak/>
        <w:t>Электросталь Московской области</w:t>
      </w:r>
      <w:r w:rsidR="00074872" w:rsidRPr="00074872">
        <w:t xml:space="preserve">, изложив его в новой редакции согласно </w:t>
      </w:r>
      <w:proofErr w:type="gramStart"/>
      <w:r w:rsidR="00074872" w:rsidRPr="00074872">
        <w:t>приложению</w:t>
      </w:r>
      <w:proofErr w:type="gramEnd"/>
      <w:r w:rsidR="00074872" w:rsidRPr="00074872">
        <w:t xml:space="preserve"> к настоящему Решению</w:t>
      </w:r>
      <w:r w:rsidR="00BC6BA1">
        <w:t>.</w:t>
      </w:r>
    </w:p>
    <w:p w:rsidR="00920B28" w:rsidRDefault="00FF636E" w:rsidP="00920B28">
      <w:pPr>
        <w:tabs>
          <w:tab w:val="left" w:pos="426"/>
        </w:tabs>
        <w:ind w:firstLine="708"/>
        <w:jc w:val="both"/>
      </w:pPr>
      <w:r w:rsidRPr="00074872">
        <w:t>3</w:t>
      </w:r>
      <w:r w:rsidR="00920B28" w:rsidRPr="00074872">
        <w:t>. Считать утратившим силу Положение об организации</w:t>
      </w:r>
      <w:r w:rsidR="00920B28">
        <w:t xml:space="preserve"> и проведении публичных слушаний по вопросам градостроительной деятельности в городском округе Электросталь Московской области, утвержденное решением Совета депутатов городского округа </w:t>
      </w:r>
      <w:r w:rsidR="00920B28" w:rsidRPr="000D2B92">
        <w:t xml:space="preserve">Электросталь Московской области от </w:t>
      </w:r>
      <w:r w:rsidR="00920B28">
        <w:t>20.06.2018</w:t>
      </w:r>
      <w:r w:rsidR="00920B28" w:rsidRPr="000D2B92">
        <w:t xml:space="preserve"> № </w:t>
      </w:r>
      <w:r w:rsidR="00920B28">
        <w:t>289/46</w:t>
      </w:r>
      <w:r w:rsidR="00920B28" w:rsidRPr="000D2B92">
        <w:t xml:space="preserve"> «</w:t>
      </w:r>
      <w:r w:rsidR="00920B28" w:rsidRPr="004F6B82">
        <w:t>Об утверждении     Положения об организации и проведении публичных слушаний по вопросам градостроительной деятельности в городском округе Электросталь Московской области, Положения об организации и проведении общественных обсуждений по вопросам градостроительной деятельности в городском округе Электросталь Московской области и Порядка предоставления предложений и замечаний по вопросу, рассматриваемому на общественных обсуждениях или публичных слушаниях в сфере градостроительной деятельности</w:t>
      </w:r>
      <w:r w:rsidR="00920B28" w:rsidRPr="000D2B92">
        <w:t>».</w:t>
      </w:r>
    </w:p>
    <w:p w:rsidR="00920B28" w:rsidRDefault="00920B28" w:rsidP="00FF636E">
      <w:pPr>
        <w:tabs>
          <w:tab w:val="left" w:pos="426"/>
        </w:tabs>
        <w:ind w:firstLine="708"/>
        <w:jc w:val="both"/>
      </w:pPr>
      <w:r>
        <w:t>4</w:t>
      </w:r>
      <w:r w:rsidRPr="00173F33">
        <w:t xml:space="preserve">. </w:t>
      </w:r>
      <w:r>
        <w:t xml:space="preserve">Считать утратившим силу Положение об организации и проведении общественных обсуждений по вопросам градостроительной деятельности в городском округе Электросталь Московской области, утвержденное решением Совета депутатов городского округа </w:t>
      </w:r>
      <w:r w:rsidRPr="000D2B92">
        <w:t xml:space="preserve">Электросталь Московской области от </w:t>
      </w:r>
      <w:r>
        <w:t>20.06.2018</w:t>
      </w:r>
      <w:r w:rsidRPr="000D2B92">
        <w:t xml:space="preserve"> № </w:t>
      </w:r>
      <w:r>
        <w:t>289/46</w:t>
      </w:r>
      <w:r w:rsidRPr="000D2B92">
        <w:t xml:space="preserve"> «</w:t>
      </w:r>
      <w:r w:rsidRPr="004F6B82">
        <w:t>Об утверждении     Положения об организации и проведении публичных слушаний по вопросам градостроительной деятельности в городском округе Электросталь Московской области, Положения об организации и проведении общественных обсуждений по вопросам градостроительной деятельности в городском округе Электросталь Московской области и Порядка предоставления предложений и замечаний по вопросу, рассматриваемому на общественных обсуждениях или публичных слушаниях в сфере градостроительной деятельности</w:t>
      </w:r>
      <w:r w:rsidRPr="000D2B92">
        <w:t>».</w:t>
      </w:r>
    </w:p>
    <w:p w:rsidR="00280CEA" w:rsidRPr="004C30D5" w:rsidRDefault="00FF636E" w:rsidP="00FF636E">
      <w:pPr>
        <w:ind w:firstLine="708"/>
        <w:jc w:val="both"/>
        <w:rPr>
          <w:rFonts w:cs="Times New Roman"/>
        </w:rPr>
      </w:pPr>
      <w:r>
        <w:t>5</w:t>
      </w:r>
      <w:r w:rsidR="00280CEA">
        <w:t xml:space="preserve">. </w:t>
      </w:r>
      <w:r w:rsidR="00280CEA" w:rsidRPr="004C30D5">
        <w:rPr>
          <w:rFonts w:cs="Times New Roman"/>
        </w:rPr>
        <w:t xml:space="preserve">Опубликовать </w:t>
      </w:r>
      <w:r w:rsidR="009F2415" w:rsidRPr="004C30D5">
        <w:rPr>
          <w:rFonts w:cs="Times New Roman"/>
        </w:rPr>
        <w:t xml:space="preserve">настоящее </w:t>
      </w:r>
      <w:r w:rsidR="009F2415">
        <w:rPr>
          <w:rFonts w:cs="Times New Roman"/>
        </w:rPr>
        <w:t>решение</w:t>
      </w:r>
      <w:r w:rsidR="00915D10">
        <w:rPr>
          <w:rFonts w:cs="Times New Roman"/>
        </w:rPr>
        <w:t xml:space="preserve"> </w:t>
      </w:r>
      <w:r w:rsidR="00280CEA" w:rsidRPr="004C30D5">
        <w:rPr>
          <w:rFonts w:cs="Times New Roman"/>
        </w:rPr>
        <w:t xml:space="preserve">в газете «Официальный вестник» и </w:t>
      </w:r>
      <w:r w:rsidR="009F2415" w:rsidRPr="004C30D5">
        <w:rPr>
          <w:rFonts w:cs="Times New Roman"/>
        </w:rPr>
        <w:t>разместить на</w:t>
      </w:r>
      <w:r w:rsidR="00280CEA" w:rsidRPr="004C30D5">
        <w:rPr>
          <w:rFonts w:cs="Times New Roman"/>
        </w:rPr>
        <w:t xml:space="preserve"> официальном сайте городского</w:t>
      </w:r>
      <w:r w:rsidR="004D2811">
        <w:rPr>
          <w:rFonts w:cs="Times New Roman"/>
        </w:rPr>
        <w:t xml:space="preserve"> </w:t>
      </w:r>
      <w:r w:rsidR="00280CEA" w:rsidRPr="004C30D5">
        <w:rPr>
          <w:rFonts w:cs="Times New Roman"/>
        </w:rPr>
        <w:t>округа Э</w:t>
      </w:r>
      <w:r w:rsidR="001B72CD">
        <w:rPr>
          <w:rFonts w:cs="Times New Roman"/>
        </w:rPr>
        <w:t>лектросталь Московской области в</w:t>
      </w:r>
      <w:r w:rsidR="00280CEA" w:rsidRPr="004C30D5">
        <w:rPr>
          <w:rFonts w:cs="Times New Roman"/>
        </w:rPr>
        <w:t xml:space="preserve"> информационно-</w:t>
      </w:r>
      <w:r w:rsidR="009F2415" w:rsidRPr="004C30D5">
        <w:rPr>
          <w:rFonts w:cs="Times New Roman"/>
        </w:rPr>
        <w:t>телекоммуникационной сети «</w:t>
      </w:r>
      <w:r w:rsidR="00280CEA" w:rsidRPr="004C30D5">
        <w:rPr>
          <w:rFonts w:cs="Times New Roman"/>
        </w:rPr>
        <w:t>Интернет» по адресу</w:t>
      </w:r>
      <w:r w:rsidR="00280CEA" w:rsidRPr="00127C7C">
        <w:rPr>
          <w:rFonts w:cs="Times New Roman"/>
        </w:rPr>
        <w:t>:</w:t>
      </w:r>
      <w:r w:rsidR="009F2415">
        <w:rPr>
          <w:rFonts w:cs="Times New Roman"/>
        </w:rPr>
        <w:t xml:space="preserve"> </w:t>
      </w:r>
      <w:hyperlink r:id="rId8" w:history="1">
        <w:proofErr w:type="gramStart"/>
        <w:r w:rsidR="00BC6BA1" w:rsidRPr="006132AC">
          <w:rPr>
            <w:rStyle w:val="ac"/>
            <w:rFonts w:cs="Times New Roman"/>
            <w:lang w:val="en-US"/>
          </w:rPr>
          <w:t>www</w:t>
        </w:r>
        <w:r w:rsidR="00BC6BA1" w:rsidRPr="006132AC">
          <w:rPr>
            <w:rStyle w:val="ac"/>
            <w:rFonts w:cs="Times New Roman"/>
          </w:rPr>
          <w:t>.</w:t>
        </w:r>
        <w:proofErr w:type="spellStart"/>
        <w:r w:rsidR="00BC6BA1" w:rsidRPr="006132AC">
          <w:rPr>
            <w:rStyle w:val="ac"/>
            <w:rFonts w:cs="Times New Roman"/>
            <w:lang w:val="en-US"/>
          </w:rPr>
          <w:t>electrostal</w:t>
        </w:r>
        <w:proofErr w:type="spellEnd"/>
        <w:r w:rsidR="00BC6BA1" w:rsidRPr="006132AC">
          <w:rPr>
            <w:rStyle w:val="ac"/>
            <w:rFonts w:cs="Times New Roman"/>
          </w:rPr>
          <w:t>.</w:t>
        </w:r>
        <w:proofErr w:type="spellStart"/>
        <w:r w:rsidR="00BC6BA1" w:rsidRPr="006132AC">
          <w:rPr>
            <w:rStyle w:val="ac"/>
            <w:rFonts w:cs="Times New Roman"/>
            <w:lang w:val="en-US"/>
          </w:rPr>
          <w:t>ru</w:t>
        </w:r>
        <w:proofErr w:type="spellEnd"/>
      </w:hyperlink>
      <w:r w:rsidR="00BC6BA1">
        <w:rPr>
          <w:rFonts w:cs="Times New Roman"/>
        </w:rPr>
        <w:t xml:space="preserve"> </w:t>
      </w:r>
      <w:r w:rsidR="00280CEA" w:rsidRPr="00127C7C">
        <w:rPr>
          <w:rFonts w:cs="Times New Roman"/>
        </w:rPr>
        <w:t>.</w:t>
      </w:r>
      <w:proofErr w:type="gramEnd"/>
    </w:p>
    <w:p w:rsidR="00280CEA" w:rsidRDefault="00FF636E" w:rsidP="00BC6BA1">
      <w:pPr>
        <w:ind w:firstLine="708"/>
        <w:jc w:val="both"/>
      </w:pPr>
      <w:r>
        <w:t>6</w:t>
      </w:r>
      <w:r w:rsidR="00915D10">
        <w:t xml:space="preserve">. Настоящее решение вступает в силу </w:t>
      </w:r>
      <w:r w:rsidR="007F2CC8">
        <w:t>после его официального опубликования</w:t>
      </w:r>
      <w:r w:rsidR="002D5FF0">
        <w:t>.</w:t>
      </w:r>
    </w:p>
    <w:p w:rsidR="00280CEA" w:rsidRDefault="00280CEA" w:rsidP="00280CEA">
      <w:pPr>
        <w:jc w:val="both"/>
      </w:pPr>
    </w:p>
    <w:p w:rsidR="00280CEA" w:rsidRDefault="00280CEA" w:rsidP="00280CEA">
      <w:pPr>
        <w:jc w:val="both"/>
      </w:pPr>
    </w:p>
    <w:p w:rsidR="007566C0" w:rsidRDefault="007566C0" w:rsidP="00280CEA">
      <w:pPr>
        <w:jc w:val="both"/>
      </w:pPr>
    </w:p>
    <w:p w:rsidR="00231ABB" w:rsidRPr="007919CB" w:rsidRDefault="00231ABB" w:rsidP="00231ABB">
      <w:pPr>
        <w:tabs>
          <w:tab w:val="left" w:pos="6615"/>
        </w:tabs>
        <w:autoSpaceDE w:val="0"/>
        <w:autoSpaceDN w:val="0"/>
        <w:adjustRightInd w:val="0"/>
        <w:spacing w:line="240" w:lineRule="exact"/>
      </w:pPr>
      <w:r>
        <w:t>Заместитель Председателя</w:t>
      </w:r>
      <w:r w:rsidRPr="007919CB">
        <w:t xml:space="preserve"> Совета депутатов</w:t>
      </w:r>
      <w:r w:rsidR="00BC6BA1">
        <w:tab/>
        <w:t xml:space="preserve">                   </w:t>
      </w:r>
      <w:r>
        <w:t>Э.Л. Гурский</w:t>
      </w:r>
    </w:p>
    <w:p w:rsidR="00231ABB" w:rsidRPr="007919CB" w:rsidRDefault="00231ABB" w:rsidP="00231ABB">
      <w:pPr>
        <w:autoSpaceDE w:val="0"/>
        <w:autoSpaceDN w:val="0"/>
        <w:adjustRightInd w:val="0"/>
        <w:spacing w:line="240" w:lineRule="exact"/>
      </w:pPr>
      <w:r w:rsidRPr="007919CB">
        <w:t xml:space="preserve">городского округа </w:t>
      </w:r>
    </w:p>
    <w:p w:rsidR="00280CEA" w:rsidRDefault="00280CEA" w:rsidP="00280CEA">
      <w:pPr>
        <w:jc w:val="both"/>
      </w:pPr>
    </w:p>
    <w:p w:rsidR="00280CEA" w:rsidRDefault="007566C0" w:rsidP="00280CEA">
      <w:pPr>
        <w:jc w:val="both"/>
      </w:pPr>
      <w:r>
        <w:t>Глава городск</w:t>
      </w:r>
      <w:r w:rsidR="00BC6BA1">
        <w:t xml:space="preserve">ого округа </w:t>
      </w:r>
      <w:r w:rsidR="00BC6BA1">
        <w:tab/>
      </w:r>
      <w:r w:rsidR="00BC6BA1">
        <w:tab/>
      </w:r>
      <w:r w:rsidR="00BC6BA1">
        <w:tab/>
      </w:r>
      <w:r w:rsidR="00BC6BA1">
        <w:tab/>
      </w:r>
      <w:r w:rsidR="00BC6BA1">
        <w:tab/>
      </w:r>
      <w:r w:rsidR="00BC6BA1">
        <w:tab/>
      </w:r>
      <w:r w:rsidR="00BC6BA1">
        <w:tab/>
      </w:r>
      <w:r w:rsidR="00BC6BA1">
        <w:tab/>
        <w:t>И.Ю. Волкова</w:t>
      </w:r>
    </w:p>
    <w:p w:rsidR="00280CEA" w:rsidRDefault="00280CEA" w:rsidP="00280CEA">
      <w:pPr>
        <w:jc w:val="both"/>
      </w:pPr>
    </w:p>
    <w:p w:rsidR="007566C0" w:rsidRDefault="007566C0" w:rsidP="00280CEA">
      <w:pPr>
        <w:jc w:val="both"/>
      </w:pPr>
    </w:p>
    <w:p w:rsidR="00BC6BA1" w:rsidRDefault="00BC6BA1" w:rsidP="00280CEA">
      <w:pPr>
        <w:jc w:val="both"/>
        <w:sectPr w:rsidR="00BC6BA1" w:rsidSect="00BC6BA1">
          <w:headerReference w:type="default" r:id="rId9"/>
          <w:pgSz w:w="11906" w:h="16838" w:code="9"/>
          <w:pgMar w:top="1134" w:right="850" w:bottom="1134" w:left="1701" w:header="720" w:footer="720" w:gutter="0"/>
          <w:cols w:space="720"/>
          <w:noEndnote/>
          <w:titlePg/>
          <w:docGrid w:linePitch="326"/>
        </w:sectPr>
      </w:pPr>
    </w:p>
    <w:p w:rsidR="00920B28" w:rsidRDefault="00920B28" w:rsidP="00920B28">
      <w:pPr>
        <w:pStyle w:val="17"/>
        <w:ind w:firstLine="5670"/>
        <w:jc w:val="left"/>
      </w:pPr>
      <w:r>
        <w:lastRenderedPageBreak/>
        <w:t>УТВЕРЖДЕНО</w:t>
      </w:r>
    </w:p>
    <w:p w:rsidR="00920B28" w:rsidRDefault="00920B28" w:rsidP="00920B28">
      <w:pPr>
        <w:pStyle w:val="17"/>
        <w:ind w:firstLine="5670"/>
        <w:jc w:val="left"/>
      </w:pPr>
      <w:r>
        <w:t>решением Совета депутатов</w:t>
      </w:r>
    </w:p>
    <w:p w:rsidR="00920B28" w:rsidRDefault="00920B28" w:rsidP="00920B28">
      <w:pPr>
        <w:pStyle w:val="17"/>
        <w:ind w:firstLine="5670"/>
        <w:jc w:val="left"/>
      </w:pPr>
      <w:r>
        <w:t>городского округа Электросталь</w:t>
      </w:r>
    </w:p>
    <w:p w:rsidR="00920B28" w:rsidRDefault="00920B28" w:rsidP="00920B28">
      <w:pPr>
        <w:pStyle w:val="17"/>
        <w:ind w:firstLine="5670"/>
        <w:jc w:val="left"/>
      </w:pPr>
      <w:r>
        <w:t>Московской области</w:t>
      </w:r>
    </w:p>
    <w:p w:rsidR="00920B28" w:rsidRDefault="00BC6BA1" w:rsidP="00920B28">
      <w:pPr>
        <w:pStyle w:val="17"/>
        <w:ind w:firstLine="5670"/>
        <w:jc w:val="left"/>
      </w:pPr>
      <w:r>
        <w:t>о</w:t>
      </w:r>
      <w:r w:rsidRPr="00BC6BA1">
        <w:t xml:space="preserve">т </w:t>
      </w:r>
      <w:r>
        <w:t>27.09.2021№ 84/17</w:t>
      </w:r>
    </w:p>
    <w:p w:rsidR="00920B28" w:rsidRPr="00BC6BA1" w:rsidRDefault="00920B28" w:rsidP="00920B28">
      <w:pPr>
        <w:widowControl w:val="0"/>
        <w:autoSpaceDE w:val="0"/>
        <w:autoSpaceDN w:val="0"/>
        <w:adjustRightInd w:val="0"/>
        <w:jc w:val="center"/>
        <w:rPr>
          <w:bCs/>
        </w:rPr>
      </w:pPr>
    </w:p>
    <w:p w:rsidR="00920B28" w:rsidRPr="002B0EEE" w:rsidRDefault="00920B28" w:rsidP="00920B28">
      <w:pPr>
        <w:widowControl w:val="0"/>
        <w:autoSpaceDE w:val="0"/>
        <w:autoSpaceDN w:val="0"/>
        <w:adjustRightInd w:val="0"/>
        <w:jc w:val="center"/>
        <w:rPr>
          <w:b/>
          <w:bCs/>
        </w:rPr>
      </w:pPr>
      <w:bookmarkStart w:id="0" w:name="Par264"/>
      <w:bookmarkEnd w:id="0"/>
      <w:r w:rsidRPr="002B0EEE">
        <w:rPr>
          <w:b/>
          <w:bCs/>
        </w:rPr>
        <w:t>ПОЛОЖЕНИЕ</w:t>
      </w:r>
    </w:p>
    <w:p w:rsidR="00920B28" w:rsidRPr="002B0EEE" w:rsidRDefault="00920B28" w:rsidP="00920B28">
      <w:pPr>
        <w:widowControl w:val="0"/>
        <w:autoSpaceDE w:val="0"/>
        <w:autoSpaceDN w:val="0"/>
        <w:adjustRightInd w:val="0"/>
        <w:jc w:val="center"/>
        <w:rPr>
          <w:b/>
          <w:bCs/>
        </w:rPr>
      </w:pPr>
      <w:r w:rsidRPr="002B0EEE">
        <w:rPr>
          <w:b/>
          <w:bCs/>
        </w:rPr>
        <w:t>ОБ ОРГАНИЗАЦИИ И ПРОВЕДЕНИИ ПУБЛИЧНЫХ СЛУШАНИЙ</w:t>
      </w:r>
    </w:p>
    <w:p w:rsidR="00920B28" w:rsidRPr="002B0EEE" w:rsidRDefault="00920B28" w:rsidP="00920B28">
      <w:pPr>
        <w:widowControl w:val="0"/>
        <w:autoSpaceDE w:val="0"/>
        <w:autoSpaceDN w:val="0"/>
        <w:adjustRightInd w:val="0"/>
        <w:jc w:val="center"/>
        <w:rPr>
          <w:b/>
          <w:bCs/>
        </w:rPr>
      </w:pPr>
      <w:r w:rsidRPr="002B0EEE">
        <w:rPr>
          <w:b/>
          <w:bCs/>
        </w:rPr>
        <w:t xml:space="preserve">ПО ВОПРОСАМ ГРАДОСТРОИТЕЛЬНОЙ ДЕЯТЕЛЬНОСТИ </w:t>
      </w:r>
    </w:p>
    <w:p w:rsidR="00920B28" w:rsidRPr="002B0EEE" w:rsidRDefault="00920B28" w:rsidP="00920B28">
      <w:pPr>
        <w:widowControl w:val="0"/>
        <w:autoSpaceDE w:val="0"/>
        <w:autoSpaceDN w:val="0"/>
        <w:adjustRightInd w:val="0"/>
        <w:jc w:val="center"/>
        <w:rPr>
          <w:b/>
          <w:bCs/>
        </w:rPr>
      </w:pPr>
      <w:r w:rsidRPr="002B0EEE">
        <w:rPr>
          <w:b/>
          <w:bCs/>
        </w:rPr>
        <w:t xml:space="preserve">В </w:t>
      </w:r>
      <w:r>
        <w:rPr>
          <w:b/>
          <w:bCs/>
        </w:rPr>
        <w:t xml:space="preserve">ГОРОДСКОМ ОКРУГЕ ЭЛЕКТРОСТАЛЬ </w:t>
      </w:r>
      <w:r w:rsidRPr="002B0EEE">
        <w:rPr>
          <w:b/>
          <w:bCs/>
        </w:rPr>
        <w:t>МОСКОВСКОЙ ОБЛАСТИ</w:t>
      </w:r>
    </w:p>
    <w:p w:rsidR="00920B28" w:rsidRPr="002B0EEE" w:rsidRDefault="00920B28" w:rsidP="00920B28">
      <w:pPr>
        <w:widowControl w:val="0"/>
        <w:autoSpaceDE w:val="0"/>
        <w:autoSpaceDN w:val="0"/>
        <w:adjustRightInd w:val="0"/>
        <w:jc w:val="center"/>
      </w:pPr>
    </w:p>
    <w:p w:rsidR="00920B28" w:rsidRPr="002B0EEE" w:rsidRDefault="00920B28" w:rsidP="00920B28">
      <w:pPr>
        <w:widowControl w:val="0"/>
        <w:autoSpaceDE w:val="0"/>
        <w:autoSpaceDN w:val="0"/>
        <w:adjustRightInd w:val="0"/>
        <w:jc w:val="center"/>
        <w:outlineLvl w:val="1"/>
      </w:pPr>
      <w:bookmarkStart w:id="1" w:name="Par44"/>
      <w:bookmarkEnd w:id="1"/>
      <w:r w:rsidRPr="002B0EEE">
        <w:rPr>
          <w:lang w:val="en-US"/>
        </w:rPr>
        <w:t>I</w:t>
      </w:r>
      <w:r w:rsidRPr="002B0EEE">
        <w:t>. ОБЩИЕ ПОЛОЖЕНИЯ</w:t>
      </w:r>
    </w:p>
    <w:p w:rsidR="00920B28" w:rsidRPr="002B0EEE" w:rsidRDefault="00920B28" w:rsidP="00920B28">
      <w:pPr>
        <w:widowControl w:val="0"/>
        <w:autoSpaceDE w:val="0"/>
        <w:autoSpaceDN w:val="0"/>
        <w:adjustRightInd w:val="0"/>
        <w:ind w:firstLine="540"/>
        <w:jc w:val="both"/>
      </w:pPr>
    </w:p>
    <w:p w:rsidR="00920B28" w:rsidRPr="002B0EEE" w:rsidRDefault="00920B28" w:rsidP="00920B28">
      <w:pPr>
        <w:widowControl w:val="0"/>
        <w:autoSpaceDE w:val="0"/>
        <w:autoSpaceDN w:val="0"/>
        <w:adjustRightInd w:val="0"/>
        <w:ind w:firstLine="540"/>
        <w:jc w:val="both"/>
        <w:outlineLvl w:val="2"/>
      </w:pPr>
      <w:bookmarkStart w:id="2" w:name="Par46"/>
      <w:bookmarkEnd w:id="2"/>
      <w:r w:rsidRPr="002B0EEE">
        <w:t>1. Предмет регулирования настоящего Положения и цель проведения публичных слушаний</w:t>
      </w:r>
      <w:r>
        <w:t>.</w:t>
      </w:r>
    </w:p>
    <w:p w:rsidR="00920B28" w:rsidRPr="002B0EEE" w:rsidRDefault="00920B28" w:rsidP="00920B28">
      <w:pPr>
        <w:widowControl w:val="0"/>
        <w:autoSpaceDE w:val="0"/>
        <w:autoSpaceDN w:val="0"/>
        <w:adjustRightInd w:val="0"/>
        <w:ind w:firstLine="540"/>
        <w:jc w:val="both"/>
      </w:pPr>
      <w:r w:rsidRPr="002B0EEE">
        <w:t xml:space="preserve">1.1. Настоящее Положение разработано в соответствии Градостроительным </w:t>
      </w:r>
      <w:r w:rsidRPr="000D3EF7">
        <w:rPr>
          <w:rFonts w:eastAsiaTheme="majorEastAsia"/>
        </w:rPr>
        <w:t>кодексом</w:t>
      </w:r>
      <w:r w:rsidRPr="002B0EEE">
        <w:t xml:space="preserve"> Российской Федерации, Федеральным законом от 21.07.2014 № 212-ФЗ «Об основах общественного контроля в Российской Федерации», Федеральным законом от 06.10.2003 </w:t>
      </w:r>
      <w:r w:rsidRPr="002B0EEE">
        <w:br/>
        <w:t>№ 131-ФЗ «Об общих принципах организации местного самоуправления в Российской Федерации»</w:t>
      </w:r>
      <w:r>
        <w:t xml:space="preserve">, </w:t>
      </w:r>
      <w:r w:rsidRPr="00173F33">
        <w:t>Уставом городского округа Электросталь Московской области</w:t>
      </w:r>
      <w:r w:rsidRPr="002B0EEE">
        <w:t>.</w:t>
      </w:r>
    </w:p>
    <w:p w:rsidR="00920B28" w:rsidRPr="002B0EEE" w:rsidRDefault="00920B28" w:rsidP="00920B28">
      <w:pPr>
        <w:widowControl w:val="0"/>
        <w:autoSpaceDE w:val="0"/>
        <w:autoSpaceDN w:val="0"/>
        <w:adjustRightInd w:val="0"/>
        <w:ind w:firstLine="540"/>
        <w:jc w:val="both"/>
      </w:pPr>
      <w:r w:rsidRPr="002B0EEE">
        <w:t>1.2. Настоящим Положением определяются:</w:t>
      </w:r>
    </w:p>
    <w:p w:rsidR="00920B28" w:rsidRPr="002B0EEE" w:rsidRDefault="00920B28" w:rsidP="00920B28">
      <w:pPr>
        <w:widowControl w:val="0"/>
        <w:autoSpaceDE w:val="0"/>
        <w:autoSpaceDN w:val="0"/>
        <w:adjustRightInd w:val="0"/>
        <w:ind w:firstLine="540"/>
        <w:jc w:val="both"/>
      </w:pPr>
      <w:r w:rsidRPr="002B0EEE">
        <w:t xml:space="preserve">1) порядок организации и проведения публичных слушаний по вопросам градостроительной деятельности на территории </w:t>
      </w:r>
      <w:r>
        <w:t xml:space="preserve">городского округа Электросталь </w:t>
      </w:r>
      <w:r w:rsidRPr="002B0EEE">
        <w:t xml:space="preserve">Московской области (далее </w:t>
      </w:r>
      <w:r>
        <w:t>–</w:t>
      </w:r>
      <w:r w:rsidRPr="002B0EEE">
        <w:t xml:space="preserve"> </w:t>
      </w:r>
      <w:r>
        <w:t>городской округ</w:t>
      </w:r>
      <w:r w:rsidRPr="002B0EEE">
        <w:t>);</w:t>
      </w:r>
    </w:p>
    <w:p w:rsidR="00920B28" w:rsidRPr="00FF636E" w:rsidRDefault="00920B28" w:rsidP="00920B28">
      <w:pPr>
        <w:widowControl w:val="0"/>
        <w:autoSpaceDE w:val="0"/>
        <w:autoSpaceDN w:val="0"/>
        <w:adjustRightInd w:val="0"/>
        <w:ind w:firstLine="540"/>
        <w:jc w:val="both"/>
      </w:pPr>
      <w:r w:rsidRPr="00FF636E">
        <w:t>2) уполномоченный орган и организатор публичных слушаний;</w:t>
      </w:r>
    </w:p>
    <w:p w:rsidR="00920B28" w:rsidRPr="002B0EEE" w:rsidRDefault="00920B28" w:rsidP="00920B28">
      <w:pPr>
        <w:widowControl w:val="0"/>
        <w:autoSpaceDE w:val="0"/>
        <w:autoSpaceDN w:val="0"/>
        <w:adjustRightInd w:val="0"/>
        <w:ind w:firstLine="540"/>
        <w:jc w:val="both"/>
      </w:pPr>
      <w:r w:rsidRPr="002B0EEE">
        <w:t>3) срок проведения публичных слушаний;</w:t>
      </w:r>
    </w:p>
    <w:p w:rsidR="00920B28" w:rsidRPr="00DB4F83" w:rsidRDefault="00322CF7" w:rsidP="00920B28">
      <w:pPr>
        <w:widowControl w:val="0"/>
        <w:autoSpaceDE w:val="0"/>
        <w:autoSpaceDN w:val="0"/>
        <w:adjustRightInd w:val="0"/>
        <w:ind w:firstLine="540"/>
        <w:jc w:val="both"/>
      </w:pPr>
      <w:r>
        <w:t>4</w:t>
      </w:r>
      <w:r w:rsidR="00920B28" w:rsidRPr="00DB4F83">
        <w:t>) требования к информационным стендам, на которых размещаются оповещения о начале публичных слушаний;</w:t>
      </w:r>
    </w:p>
    <w:p w:rsidR="00920B28" w:rsidRPr="002B0EEE" w:rsidRDefault="00322CF7" w:rsidP="00920B28">
      <w:pPr>
        <w:widowControl w:val="0"/>
        <w:autoSpaceDE w:val="0"/>
        <w:autoSpaceDN w:val="0"/>
        <w:adjustRightInd w:val="0"/>
        <w:ind w:firstLine="540"/>
        <w:jc w:val="both"/>
      </w:pPr>
      <w:r>
        <w:t>5</w:t>
      </w:r>
      <w:r w:rsidR="00920B28" w:rsidRPr="00DB4F83">
        <w:t>) форма оповещения о начале публичных слушаний, порядок подготовки и форма</w:t>
      </w:r>
      <w:r w:rsidR="00920B28" w:rsidRPr="002B0EEE">
        <w:t xml:space="preserve"> протокола публичных слушаний, порядок подготовки и форма заключения о результатах публичных слушаний;</w:t>
      </w:r>
    </w:p>
    <w:p w:rsidR="00920B28" w:rsidRPr="002B0EEE" w:rsidRDefault="00322CF7" w:rsidP="00920B28">
      <w:pPr>
        <w:widowControl w:val="0"/>
        <w:autoSpaceDE w:val="0"/>
        <w:autoSpaceDN w:val="0"/>
        <w:adjustRightInd w:val="0"/>
        <w:ind w:firstLine="540"/>
        <w:jc w:val="both"/>
      </w:pPr>
      <w:r>
        <w:t>6</w:t>
      </w:r>
      <w:r w:rsidR="00920B28" w:rsidRPr="002B0EEE">
        <w:t>) порядок проведения экспозиции проекта, подлежащего рассмотрению на публичных слушаниях, а также порядок консультирования посетителей экспозиции проекта, подлежащего рассмотрению на публичных слушаниях.</w:t>
      </w:r>
    </w:p>
    <w:p w:rsidR="00920B28" w:rsidRPr="002B0EEE" w:rsidRDefault="00920B28" w:rsidP="00920B28">
      <w:pPr>
        <w:widowControl w:val="0"/>
        <w:autoSpaceDE w:val="0"/>
        <w:autoSpaceDN w:val="0"/>
        <w:adjustRightInd w:val="0"/>
        <w:ind w:firstLine="540"/>
        <w:jc w:val="both"/>
      </w:pPr>
      <w:r w:rsidRPr="002B0EEE">
        <w:t>1.3.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920B28" w:rsidRPr="00BC6BA1" w:rsidRDefault="00920B28" w:rsidP="00BC6BA1">
      <w:pPr>
        <w:pStyle w:val="afff"/>
        <w:ind w:firstLine="540"/>
        <w:jc w:val="both"/>
        <w:rPr>
          <w:rFonts w:ascii="Times New Roman" w:hAnsi="Times New Roman"/>
          <w:sz w:val="24"/>
          <w:szCs w:val="24"/>
        </w:rPr>
      </w:pPr>
      <w:r w:rsidRPr="002B0EEE">
        <w:rPr>
          <w:rFonts w:ascii="Times New Roman" w:hAnsi="Times New Roman"/>
          <w:sz w:val="24"/>
          <w:szCs w:val="24"/>
        </w:rPr>
        <w:t xml:space="preserve">1.4. Под публичными слушаниями по вопросам градостроительной деятельности (далее </w:t>
      </w:r>
      <w:r>
        <w:rPr>
          <w:rFonts w:ascii="Times New Roman" w:hAnsi="Times New Roman"/>
          <w:sz w:val="24"/>
          <w:szCs w:val="24"/>
        </w:rPr>
        <w:t>-</w:t>
      </w:r>
      <w:r w:rsidRPr="002B0EEE">
        <w:rPr>
          <w:rFonts w:ascii="Times New Roman" w:hAnsi="Times New Roman"/>
          <w:sz w:val="24"/>
          <w:szCs w:val="24"/>
        </w:rPr>
        <w:t xml:space="preserve"> публичные слушания) в настоящем Положении понимается способ участия жителей </w:t>
      </w:r>
      <w:r w:rsidRPr="000D3EF7">
        <w:rPr>
          <w:rFonts w:ascii="Times New Roman" w:hAnsi="Times New Roman"/>
          <w:sz w:val="24"/>
          <w:szCs w:val="24"/>
        </w:rPr>
        <w:t>городск</w:t>
      </w:r>
      <w:r>
        <w:rPr>
          <w:rFonts w:ascii="Times New Roman" w:hAnsi="Times New Roman"/>
          <w:sz w:val="24"/>
          <w:szCs w:val="24"/>
        </w:rPr>
        <w:t>ого</w:t>
      </w:r>
      <w:r w:rsidRPr="000D3EF7">
        <w:rPr>
          <w:rFonts w:ascii="Times New Roman" w:hAnsi="Times New Roman"/>
          <w:sz w:val="24"/>
          <w:szCs w:val="24"/>
        </w:rPr>
        <w:t xml:space="preserve"> округ</w:t>
      </w:r>
      <w:r>
        <w:rPr>
          <w:rFonts w:ascii="Times New Roman" w:hAnsi="Times New Roman"/>
          <w:sz w:val="24"/>
          <w:szCs w:val="24"/>
        </w:rPr>
        <w:t>а</w:t>
      </w:r>
      <w:r w:rsidRPr="002B0EEE">
        <w:rPr>
          <w:rFonts w:ascii="Times New Roman" w:hAnsi="Times New Roman"/>
          <w:sz w:val="24"/>
          <w:szCs w:val="24"/>
        </w:rPr>
        <w:t xml:space="preserve"> в осуществлении градостроительной деятельности на территории </w:t>
      </w:r>
      <w:r w:rsidRPr="000D3EF7">
        <w:rPr>
          <w:rFonts w:ascii="Times New Roman" w:hAnsi="Times New Roman"/>
          <w:sz w:val="24"/>
          <w:szCs w:val="24"/>
        </w:rPr>
        <w:t>городск</w:t>
      </w:r>
      <w:r>
        <w:rPr>
          <w:rFonts w:ascii="Times New Roman" w:hAnsi="Times New Roman"/>
          <w:sz w:val="24"/>
          <w:szCs w:val="24"/>
        </w:rPr>
        <w:t>ого</w:t>
      </w:r>
      <w:r w:rsidRPr="000D3EF7">
        <w:rPr>
          <w:rFonts w:ascii="Times New Roman" w:hAnsi="Times New Roman"/>
          <w:sz w:val="24"/>
          <w:szCs w:val="24"/>
        </w:rPr>
        <w:t xml:space="preserve"> округ</w:t>
      </w:r>
      <w:r>
        <w:rPr>
          <w:rFonts w:ascii="Times New Roman" w:hAnsi="Times New Roman"/>
          <w:sz w:val="24"/>
          <w:szCs w:val="24"/>
        </w:rPr>
        <w:t>а</w:t>
      </w:r>
      <w:r w:rsidRPr="002B0EEE">
        <w:rPr>
          <w:rFonts w:ascii="Times New Roman" w:hAnsi="Times New Roman"/>
          <w:sz w:val="24"/>
          <w:szCs w:val="24"/>
        </w:rPr>
        <w:t xml:space="preserve">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w:t>
      </w:r>
      <w:r w:rsidRPr="000D3EF7">
        <w:rPr>
          <w:rFonts w:ascii="Times New Roman" w:hAnsi="Times New Roman"/>
          <w:sz w:val="24"/>
          <w:szCs w:val="24"/>
        </w:rPr>
        <w:t>городск</w:t>
      </w:r>
      <w:r>
        <w:rPr>
          <w:rFonts w:ascii="Times New Roman" w:hAnsi="Times New Roman"/>
          <w:sz w:val="24"/>
          <w:szCs w:val="24"/>
        </w:rPr>
        <w:t>ого</w:t>
      </w:r>
      <w:r w:rsidRPr="000D3EF7">
        <w:rPr>
          <w:rFonts w:ascii="Times New Roman" w:hAnsi="Times New Roman"/>
          <w:sz w:val="24"/>
          <w:szCs w:val="24"/>
        </w:rPr>
        <w:t xml:space="preserve"> округ</w:t>
      </w:r>
      <w:r>
        <w:rPr>
          <w:rFonts w:ascii="Times New Roman" w:hAnsi="Times New Roman"/>
          <w:sz w:val="24"/>
          <w:szCs w:val="24"/>
        </w:rPr>
        <w:t>а</w:t>
      </w:r>
      <w:r w:rsidRPr="002B0EEE">
        <w:rPr>
          <w:rFonts w:ascii="Times New Roman" w:hAnsi="Times New Roman"/>
          <w:sz w:val="24"/>
          <w:szCs w:val="24"/>
        </w:rPr>
        <w:t>, по существу выносимых на публичные слушания вопросов градостроительной деятельности (далее - вопросы).</w:t>
      </w:r>
    </w:p>
    <w:p w:rsidR="00920B28" w:rsidRPr="002B0EEE" w:rsidRDefault="00920B28" w:rsidP="00920B28">
      <w:pPr>
        <w:widowControl w:val="0"/>
        <w:autoSpaceDE w:val="0"/>
        <w:autoSpaceDN w:val="0"/>
        <w:adjustRightInd w:val="0"/>
        <w:ind w:firstLine="540"/>
        <w:jc w:val="both"/>
        <w:outlineLvl w:val="2"/>
      </w:pPr>
      <w:r w:rsidRPr="002B0EEE">
        <w:t>2. Вопросы градостроительной деятельности, подлежащие рассмотрению на публичных слушаниях</w:t>
      </w:r>
      <w:r>
        <w:t>.</w:t>
      </w:r>
    </w:p>
    <w:p w:rsidR="00920B28" w:rsidRDefault="00920B28" w:rsidP="00920B28">
      <w:pPr>
        <w:widowControl w:val="0"/>
        <w:autoSpaceDE w:val="0"/>
        <w:autoSpaceDN w:val="0"/>
        <w:adjustRightInd w:val="0"/>
        <w:ind w:firstLine="540"/>
        <w:jc w:val="both"/>
      </w:pPr>
      <w:r w:rsidRPr="002B0EEE">
        <w:t>2.1. Рассмотрению на публичных слушаниях подлежат</w:t>
      </w:r>
      <w:r>
        <w:t xml:space="preserve">: </w:t>
      </w:r>
    </w:p>
    <w:p w:rsidR="00920B28" w:rsidRPr="006E0842" w:rsidRDefault="00920B28" w:rsidP="00920B28">
      <w:pPr>
        <w:widowControl w:val="0"/>
        <w:autoSpaceDE w:val="0"/>
        <w:autoSpaceDN w:val="0"/>
        <w:adjustRightInd w:val="0"/>
        <w:ind w:firstLine="540"/>
        <w:jc w:val="both"/>
      </w:pPr>
      <w:r w:rsidRPr="006E0842">
        <w:t xml:space="preserve">1) проект генерального плана </w:t>
      </w:r>
      <w:r w:rsidRPr="000D3EF7">
        <w:t>городск</w:t>
      </w:r>
      <w:r>
        <w:t>ого</w:t>
      </w:r>
      <w:r w:rsidRPr="000D3EF7">
        <w:t xml:space="preserve"> округ</w:t>
      </w:r>
      <w:r>
        <w:t>а</w:t>
      </w:r>
      <w:r w:rsidRPr="006E0842">
        <w:t xml:space="preserve">, проекты </w:t>
      </w:r>
      <w:r w:rsidR="00B057B8">
        <w:t>внесения</w:t>
      </w:r>
      <w:r w:rsidRPr="006E0842">
        <w:t xml:space="preserve"> изменений в генеральный </w:t>
      </w:r>
      <w:r w:rsidRPr="000D3EF7">
        <w:t>городск</w:t>
      </w:r>
      <w:r>
        <w:t>ого</w:t>
      </w:r>
      <w:r w:rsidRPr="000D3EF7">
        <w:t xml:space="preserve"> округ</w:t>
      </w:r>
      <w:r>
        <w:t>а</w:t>
      </w:r>
      <w:r w:rsidRPr="006E0842">
        <w:t>;</w:t>
      </w:r>
    </w:p>
    <w:p w:rsidR="00920B28" w:rsidRPr="006E0842" w:rsidRDefault="00920B28" w:rsidP="00920B28">
      <w:pPr>
        <w:widowControl w:val="0"/>
        <w:autoSpaceDE w:val="0"/>
        <w:autoSpaceDN w:val="0"/>
        <w:adjustRightInd w:val="0"/>
        <w:ind w:firstLine="540"/>
        <w:jc w:val="both"/>
      </w:pPr>
      <w:r w:rsidRPr="006E0842">
        <w:t>2) проект правил землепользования и застройки</w:t>
      </w:r>
      <w:r w:rsidRPr="000D3EF7">
        <w:t xml:space="preserve"> городск</w:t>
      </w:r>
      <w:r>
        <w:t>ого</w:t>
      </w:r>
      <w:r w:rsidRPr="000D3EF7">
        <w:t xml:space="preserve"> округ</w:t>
      </w:r>
      <w:r>
        <w:t>а</w:t>
      </w:r>
      <w:r w:rsidRPr="006E0842">
        <w:t xml:space="preserve">, проекты </w:t>
      </w:r>
      <w:r w:rsidR="00B057B8">
        <w:t>внесения</w:t>
      </w:r>
      <w:r w:rsidRPr="006E0842">
        <w:t xml:space="preserve"> изменений в правила землепользования и застройки </w:t>
      </w:r>
      <w:r w:rsidRPr="000D3EF7">
        <w:t>городск</w:t>
      </w:r>
      <w:r>
        <w:t>ого</w:t>
      </w:r>
      <w:r w:rsidRPr="000D3EF7">
        <w:t xml:space="preserve"> округ</w:t>
      </w:r>
      <w:r>
        <w:t>а</w:t>
      </w:r>
      <w:r w:rsidRPr="006E0842">
        <w:t>;</w:t>
      </w:r>
    </w:p>
    <w:p w:rsidR="00920B28" w:rsidRPr="006E0842" w:rsidRDefault="00920B28" w:rsidP="00920B28">
      <w:pPr>
        <w:widowControl w:val="0"/>
        <w:autoSpaceDE w:val="0"/>
        <w:autoSpaceDN w:val="0"/>
        <w:adjustRightInd w:val="0"/>
        <w:ind w:firstLine="540"/>
        <w:jc w:val="both"/>
      </w:pPr>
      <w:r w:rsidRPr="006E0842">
        <w:lastRenderedPageBreak/>
        <w:t>3) проекты планировки территорий и (или) проекты межевания территорий, решение об утверждении которых принимается центральным исполнительным органом государственной власти Московской области;</w:t>
      </w:r>
    </w:p>
    <w:p w:rsidR="00920B28" w:rsidRPr="000E4CC1" w:rsidRDefault="00920B28" w:rsidP="00920B28">
      <w:pPr>
        <w:autoSpaceDE w:val="0"/>
        <w:autoSpaceDN w:val="0"/>
        <w:adjustRightInd w:val="0"/>
        <w:ind w:firstLine="567"/>
        <w:jc w:val="both"/>
      </w:pPr>
      <w:bookmarkStart w:id="3" w:name="Par54"/>
      <w:bookmarkStart w:id="4" w:name="Par55"/>
      <w:bookmarkStart w:id="5" w:name="Par56"/>
      <w:bookmarkStart w:id="6" w:name="Par57"/>
      <w:bookmarkStart w:id="7" w:name="Par58"/>
      <w:bookmarkStart w:id="8" w:name="Par59"/>
      <w:bookmarkEnd w:id="3"/>
      <w:bookmarkEnd w:id="4"/>
      <w:bookmarkEnd w:id="5"/>
      <w:bookmarkEnd w:id="6"/>
      <w:bookmarkEnd w:id="7"/>
      <w:bookmarkEnd w:id="8"/>
      <w:r w:rsidRPr="000E4CC1">
        <w:t>2.2. Публичные слушания по вопросам, указанным в пункте 2.1 настоящего Положения, не проводятся:</w:t>
      </w:r>
    </w:p>
    <w:p w:rsidR="00920B28" w:rsidRPr="000E4CC1" w:rsidRDefault="00920B28" w:rsidP="00920B28">
      <w:pPr>
        <w:autoSpaceDE w:val="0"/>
        <w:autoSpaceDN w:val="0"/>
        <w:adjustRightInd w:val="0"/>
        <w:ind w:firstLine="567"/>
        <w:jc w:val="both"/>
      </w:pPr>
      <w:r w:rsidRPr="000E4CC1">
        <w:t xml:space="preserve">1) по проектам </w:t>
      </w:r>
      <w:r w:rsidR="00B057B8">
        <w:t>внесения</w:t>
      </w:r>
      <w:r w:rsidRPr="000E4CC1">
        <w:t xml:space="preserve"> изменений в генеральный план </w:t>
      </w:r>
      <w:r w:rsidRPr="000D3EF7">
        <w:t>городск</w:t>
      </w:r>
      <w:r>
        <w:t>ого</w:t>
      </w:r>
      <w:r w:rsidRPr="000D3EF7">
        <w:t xml:space="preserve"> округ</w:t>
      </w:r>
      <w:r>
        <w:t>а</w:t>
      </w:r>
      <w:r w:rsidRPr="000E4CC1">
        <w:t xml:space="preserve">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920B28" w:rsidRPr="00B73D47" w:rsidRDefault="00920B28" w:rsidP="00920B28">
      <w:pPr>
        <w:ind w:firstLine="567"/>
        <w:jc w:val="both"/>
      </w:pPr>
      <w:r w:rsidRPr="000E4CC1">
        <w:t xml:space="preserve">2) </w:t>
      </w:r>
      <w:r w:rsidRPr="00B73D47">
        <w:t xml:space="preserve">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w:t>
      </w:r>
      <w:r>
        <w:t>Администрации городского округа</w:t>
      </w:r>
      <w:r w:rsidRPr="00B73D47">
        <w:t xml:space="preserve"> в случае, если правилами землепользования и застройки не обеспечена в соответствии с </w:t>
      </w:r>
      <w:hyperlink r:id="rId10" w:history="1">
        <w:r w:rsidRPr="00B73D47">
          <w:t>частью 3.1 статьи 31</w:t>
        </w:r>
      </w:hyperlink>
      <w:r w:rsidRPr="00B73D47">
        <w:t xml:space="preserve"> Градостроительного кодекса Российской Федерации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w:t>
      </w:r>
      <w:r>
        <w:t>городского округа</w:t>
      </w:r>
      <w:r w:rsidRPr="00B73D47">
        <w:t xml:space="preserve"> (за исключением линейных объектов), в целях обеспечения размещения указанных объектов;</w:t>
      </w:r>
    </w:p>
    <w:p w:rsidR="00920B28" w:rsidRPr="00866A00" w:rsidRDefault="00920B28" w:rsidP="00920B28">
      <w:pPr>
        <w:autoSpaceDE w:val="0"/>
        <w:autoSpaceDN w:val="0"/>
        <w:adjustRightInd w:val="0"/>
        <w:ind w:firstLine="567"/>
        <w:jc w:val="both"/>
      </w:pPr>
      <w:r w:rsidRPr="00866A00">
        <w:t>3)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w:t>
      </w:r>
    </w:p>
    <w:p w:rsidR="00920B28" w:rsidRPr="00866A00" w:rsidRDefault="00920B28" w:rsidP="00920B28">
      <w:pPr>
        <w:autoSpaceDE w:val="0"/>
        <w:autoSpaceDN w:val="0"/>
        <w:adjustRightInd w:val="0"/>
        <w:ind w:firstLine="567"/>
        <w:jc w:val="both"/>
      </w:pPr>
      <w:r w:rsidRPr="00866A00">
        <w:t>4) по проекту планировки территории и (или) проекту межевания территории, если они подготовлены в отношении:</w:t>
      </w:r>
    </w:p>
    <w:p w:rsidR="00920B28" w:rsidRPr="00FF636E" w:rsidRDefault="00920B28" w:rsidP="00920B28">
      <w:pPr>
        <w:autoSpaceDE w:val="0"/>
        <w:autoSpaceDN w:val="0"/>
        <w:adjustRightInd w:val="0"/>
        <w:ind w:firstLine="567"/>
        <w:jc w:val="both"/>
      </w:pPr>
      <w:r w:rsidRPr="00FF636E">
        <w:t>4.1)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00FF636E" w:rsidRPr="00FF636E">
        <w:t>;</w:t>
      </w:r>
    </w:p>
    <w:p w:rsidR="00920B28" w:rsidRPr="000E4CC1" w:rsidRDefault="00920B28" w:rsidP="00920B28">
      <w:pPr>
        <w:autoSpaceDE w:val="0"/>
        <w:autoSpaceDN w:val="0"/>
        <w:adjustRightInd w:val="0"/>
        <w:ind w:firstLine="567"/>
        <w:jc w:val="both"/>
      </w:pPr>
      <w:r w:rsidRPr="000E4CC1">
        <w:t>4.</w:t>
      </w:r>
      <w:r>
        <w:t>2</w:t>
      </w:r>
      <w:r w:rsidRPr="000E4CC1">
        <w:t>) территории для размещения линейных объектов в границах земель лесного фонда.</w:t>
      </w:r>
    </w:p>
    <w:p w:rsidR="00920B28" w:rsidRPr="000E4CC1" w:rsidRDefault="00920B28" w:rsidP="00920B28">
      <w:pPr>
        <w:autoSpaceDE w:val="0"/>
        <w:autoSpaceDN w:val="0"/>
        <w:adjustRightInd w:val="0"/>
        <w:ind w:firstLine="567"/>
        <w:jc w:val="both"/>
      </w:pPr>
      <w:r w:rsidRPr="000E4CC1">
        <w:t>5) для документации по планировке территории, подлежащей комплексному развитию по инициативе правообладателей;</w:t>
      </w:r>
    </w:p>
    <w:p w:rsidR="00920B28" w:rsidRDefault="00920B28" w:rsidP="00920B28">
      <w:pPr>
        <w:autoSpaceDE w:val="0"/>
        <w:autoSpaceDN w:val="0"/>
        <w:adjustRightInd w:val="0"/>
        <w:ind w:firstLine="567"/>
        <w:jc w:val="both"/>
      </w:pPr>
      <w:r w:rsidRPr="00866A00">
        <w:t>6) по проекту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920B28" w:rsidRPr="00FF636E" w:rsidRDefault="00920B28" w:rsidP="00FF636E">
      <w:pPr>
        <w:ind w:firstLine="567"/>
        <w:jc w:val="both"/>
      </w:pPr>
      <w:r w:rsidRPr="00FF636E">
        <w:t>7) по проекту изменений в правила землепользования и застройки в случаях:</w:t>
      </w:r>
    </w:p>
    <w:p w:rsidR="00FF636E" w:rsidRPr="00FF636E" w:rsidRDefault="00920B28" w:rsidP="00FF636E">
      <w:pPr>
        <w:ind w:firstLine="567"/>
        <w:jc w:val="both"/>
      </w:pPr>
      <w:r w:rsidRPr="00FF636E">
        <w:t xml:space="preserve">7.1) несоответствия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rsidR="00920B28" w:rsidRPr="00FF636E" w:rsidRDefault="00920B28" w:rsidP="00FF636E">
      <w:pPr>
        <w:ind w:firstLine="567"/>
        <w:jc w:val="both"/>
      </w:pPr>
      <w:r w:rsidRPr="00FF636E">
        <w:t xml:space="preserve">7.2) несоответствия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rsidR="00920B28" w:rsidRPr="00FF636E" w:rsidRDefault="00920B28" w:rsidP="00FF636E">
      <w:pPr>
        <w:ind w:firstLine="567"/>
        <w:jc w:val="both"/>
      </w:pPr>
      <w:r w:rsidRPr="00FF636E">
        <w:t xml:space="preserve">7.3) установления, изменения, прекращения существования зоны с особыми условиями использования территории, установления, изменения границ территории </w:t>
      </w:r>
      <w:r w:rsidRPr="00FF636E">
        <w:lastRenderedPageBreak/>
        <w:t xml:space="preserve">объекта культурного наследия, территории исторического поселения федерального значения, территории исторического поселения регионального значения; </w:t>
      </w:r>
    </w:p>
    <w:p w:rsidR="00920B28" w:rsidRPr="00FF636E" w:rsidRDefault="00920B28" w:rsidP="00FF636E">
      <w:pPr>
        <w:ind w:firstLine="567"/>
        <w:jc w:val="both"/>
      </w:pPr>
      <w:r w:rsidRPr="00FF636E">
        <w:t xml:space="preserve">7.4) принятия решения о комплексном развитии территории; </w:t>
      </w:r>
    </w:p>
    <w:p w:rsidR="00920B28" w:rsidRPr="00FF636E" w:rsidRDefault="00920B28" w:rsidP="00FF636E">
      <w:pPr>
        <w:ind w:firstLine="567"/>
        <w:jc w:val="both"/>
      </w:pPr>
      <w:r w:rsidRPr="00FF636E">
        <w:t xml:space="preserve">7.5)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rsidR="00920B28" w:rsidRPr="00FF636E" w:rsidRDefault="00920B28" w:rsidP="00FF636E">
      <w:pPr>
        <w:ind w:firstLine="567"/>
        <w:jc w:val="both"/>
      </w:pPr>
      <w:r w:rsidRPr="00FF636E">
        <w:t xml:space="preserve">2.3. В случае внесения изменений в проект планировки территории и (или) проект межевания территории путем утверждения их отдельных частей публичные слушания проводятся применительно к таким утверждаемым частям. </w:t>
      </w:r>
    </w:p>
    <w:p w:rsidR="00920B28" w:rsidRPr="002B0EEE" w:rsidRDefault="00920B28" w:rsidP="00920B28">
      <w:pPr>
        <w:autoSpaceDE w:val="0"/>
        <w:autoSpaceDN w:val="0"/>
        <w:adjustRightInd w:val="0"/>
        <w:jc w:val="both"/>
      </w:pPr>
    </w:p>
    <w:p w:rsidR="00920B28" w:rsidRPr="00F776AD" w:rsidRDefault="00920B28" w:rsidP="00920B28">
      <w:pPr>
        <w:widowControl w:val="0"/>
        <w:autoSpaceDE w:val="0"/>
        <w:autoSpaceDN w:val="0"/>
        <w:adjustRightInd w:val="0"/>
        <w:ind w:firstLine="540"/>
        <w:jc w:val="both"/>
        <w:outlineLvl w:val="2"/>
      </w:pPr>
      <w:r w:rsidRPr="00F776AD">
        <w:t>3. Участники публичных слушаний.</w:t>
      </w:r>
    </w:p>
    <w:p w:rsidR="00920B28" w:rsidRDefault="00920B28" w:rsidP="00920B28">
      <w:pPr>
        <w:ind w:firstLine="540"/>
        <w:jc w:val="both"/>
      </w:pPr>
      <w:r w:rsidRPr="00F776AD">
        <w:t>3.1. Участниками публичных слушаний по проект</w:t>
      </w:r>
      <w:r>
        <w:t>у</w:t>
      </w:r>
      <w:r w:rsidRPr="00F776AD">
        <w:t xml:space="preserve"> генеральн</w:t>
      </w:r>
      <w:r>
        <w:t>ого</w:t>
      </w:r>
      <w:r w:rsidRPr="00F776AD">
        <w:t xml:space="preserve"> план</w:t>
      </w:r>
      <w:r>
        <w:t>а</w:t>
      </w:r>
      <w:r w:rsidRPr="00F776AD">
        <w:t>, проект</w:t>
      </w:r>
      <w:r>
        <w:t>у</w:t>
      </w:r>
      <w:r w:rsidRPr="00F776AD">
        <w:t xml:space="preserve">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920B28" w:rsidRPr="00F776AD" w:rsidRDefault="00920B28" w:rsidP="00920B28">
      <w:pPr>
        <w:ind w:firstLine="540"/>
        <w:jc w:val="both"/>
      </w:pPr>
    </w:p>
    <w:p w:rsidR="00920B28" w:rsidRPr="002B0EEE" w:rsidRDefault="00920B28" w:rsidP="00920B28">
      <w:pPr>
        <w:widowControl w:val="0"/>
        <w:autoSpaceDE w:val="0"/>
        <w:autoSpaceDN w:val="0"/>
        <w:adjustRightInd w:val="0"/>
        <w:jc w:val="center"/>
        <w:outlineLvl w:val="1"/>
      </w:pPr>
      <w:bookmarkStart w:id="9" w:name="Par62"/>
      <w:bookmarkStart w:id="10" w:name="Par67"/>
      <w:bookmarkStart w:id="11" w:name="Par94"/>
      <w:bookmarkStart w:id="12" w:name="Par100"/>
      <w:bookmarkEnd w:id="9"/>
      <w:bookmarkEnd w:id="10"/>
      <w:bookmarkEnd w:id="11"/>
      <w:bookmarkEnd w:id="12"/>
      <w:r w:rsidRPr="002B0EEE">
        <w:rPr>
          <w:lang w:val="en-US"/>
        </w:rPr>
        <w:t>II</w:t>
      </w:r>
      <w:r w:rsidRPr="002B0EEE">
        <w:t>. ПОРЯДОК ОРГАНИЗАЦИИ И ПРОВЕДЕНИЯ ПУБЛИЧНЫХ СЛУШАНИЙ</w:t>
      </w:r>
    </w:p>
    <w:p w:rsidR="00920B28" w:rsidRPr="002B0EEE" w:rsidRDefault="00920B28" w:rsidP="00920B28">
      <w:pPr>
        <w:widowControl w:val="0"/>
        <w:autoSpaceDE w:val="0"/>
        <w:autoSpaceDN w:val="0"/>
        <w:adjustRightInd w:val="0"/>
        <w:ind w:firstLine="540"/>
        <w:jc w:val="both"/>
      </w:pPr>
    </w:p>
    <w:p w:rsidR="00920B28" w:rsidRPr="002B0EEE" w:rsidRDefault="00920B28" w:rsidP="00920B28">
      <w:pPr>
        <w:widowControl w:val="0"/>
        <w:autoSpaceDE w:val="0"/>
        <w:autoSpaceDN w:val="0"/>
        <w:adjustRightInd w:val="0"/>
        <w:ind w:firstLine="540"/>
        <w:jc w:val="both"/>
        <w:outlineLvl w:val="2"/>
      </w:pPr>
      <w:bookmarkStart w:id="13" w:name="Par102"/>
      <w:bookmarkEnd w:id="13"/>
      <w:r w:rsidRPr="002B0EEE">
        <w:t>4. Назначение публичных слушаний</w:t>
      </w:r>
      <w:r>
        <w:t>.</w:t>
      </w:r>
    </w:p>
    <w:p w:rsidR="00920B28" w:rsidRPr="00FF636E" w:rsidRDefault="00920B28" w:rsidP="00920B28">
      <w:pPr>
        <w:autoSpaceDE w:val="0"/>
        <w:autoSpaceDN w:val="0"/>
        <w:adjustRightInd w:val="0"/>
        <w:ind w:firstLine="540"/>
        <w:jc w:val="both"/>
      </w:pPr>
      <w:r w:rsidRPr="002B0EEE">
        <w:t xml:space="preserve">4.1. Решение о </w:t>
      </w:r>
      <w:r>
        <w:t>проведении</w:t>
      </w:r>
      <w:r w:rsidRPr="002B0EEE">
        <w:t xml:space="preserve"> публичных слушаний принимается </w:t>
      </w:r>
      <w:r>
        <w:t xml:space="preserve">Главой городского округа Электросталь Московской области (далее – Глава городского округа) </w:t>
      </w:r>
      <w:r w:rsidRPr="00FF636E">
        <w:t>в виде распоряжения Администрации городского округа.</w:t>
      </w:r>
    </w:p>
    <w:p w:rsidR="00920B28" w:rsidRPr="002B0EEE" w:rsidRDefault="00920B28" w:rsidP="00920B28">
      <w:pPr>
        <w:widowControl w:val="0"/>
        <w:autoSpaceDE w:val="0"/>
        <w:autoSpaceDN w:val="0"/>
        <w:adjustRightInd w:val="0"/>
        <w:ind w:firstLine="540"/>
        <w:jc w:val="both"/>
      </w:pPr>
      <w:r w:rsidRPr="002B0EEE">
        <w:t xml:space="preserve">4.2. Срок принятия решения о проведении публичных слушаний </w:t>
      </w:r>
      <w:r>
        <w:t xml:space="preserve">установлен разделом </w:t>
      </w:r>
      <w:r>
        <w:br/>
      </w:r>
      <w:r w:rsidRPr="002B0EEE">
        <w:rPr>
          <w:lang w:val="en-US"/>
        </w:rPr>
        <w:t>III</w:t>
      </w:r>
      <w:r w:rsidRPr="002B0EEE">
        <w:t xml:space="preserve"> настоящего Положения.</w:t>
      </w:r>
    </w:p>
    <w:p w:rsidR="00920B28" w:rsidRPr="002B0EEE" w:rsidRDefault="00920B28" w:rsidP="00920B28">
      <w:pPr>
        <w:autoSpaceDE w:val="0"/>
        <w:autoSpaceDN w:val="0"/>
        <w:adjustRightInd w:val="0"/>
        <w:ind w:firstLine="540"/>
        <w:jc w:val="both"/>
      </w:pPr>
      <w:r w:rsidRPr="002B0EEE">
        <w:t>4.3. Решение о проведении публичных слушаний должно содержать:</w:t>
      </w:r>
    </w:p>
    <w:p w:rsidR="00920B28" w:rsidRPr="002B0EEE" w:rsidRDefault="00920B28" w:rsidP="00920B28">
      <w:pPr>
        <w:autoSpaceDE w:val="0"/>
        <w:autoSpaceDN w:val="0"/>
        <w:adjustRightInd w:val="0"/>
        <w:ind w:firstLine="540"/>
        <w:jc w:val="both"/>
      </w:pPr>
      <w:r w:rsidRPr="002B0EEE">
        <w:t>- информацию о проекте</w:t>
      </w:r>
      <w:r>
        <w:t xml:space="preserve"> (проекте решения)</w:t>
      </w:r>
      <w:r w:rsidRPr="002B0EEE">
        <w:t>, подлежащ</w:t>
      </w:r>
      <w:r w:rsidR="00322CF7">
        <w:t>е</w:t>
      </w:r>
      <w:r w:rsidRPr="002B0EEE">
        <w:t>м рассмотрению на публичных слушаниях;</w:t>
      </w:r>
    </w:p>
    <w:p w:rsidR="00920B28" w:rsidRPr="002B0EEE" w:rsidRDefault="00920B28" w:rsidP="00920B28">
      <w:pPr>
        <w:autoSpaceDE w:val="0"/>
        <w:autoSpaceDN w:val="0"/>
        <w:adjustRightInd w:val="0"/>
        <w:ind w:firstLine="540"/>
        <w:jc w:val="both"/>
      </w:pPr>
      <w:r w:rsidRPr="002B0EEE">
        <w:t>- информацию об органе, уполномоченном на проведение публичных слушаний;</w:t>
      </w:r>
    </w:p>
    <w:p w:rsidR="00920B28" w:rsidRPr="002B0EEE" w:rsidRDefault="00920B28" w:rsidP="00920B28">
      <w:pPr>
        <w:autoSpaceDE w:val="0"/>
        <w:autoSpaceDN w:val="0"/>
        <w:adjustRightInd w:val="0"/>
        <w:ind w:firstLine="540"/>
        <w:jc w:val="both"/>
      </w:pPr>
      <w:r w:rsidRPr="002B0EEE">
        <w:t>- информацию о порядке и сроках проведения публичных слушаний по проекту</w:t>
      </w:r>
      <w:r>
        <w:t xml:space="preserve"> (проекту решения)</w:t>
      </w:r>
      <w:r w:rsidRPr="002B0EEE">
        <w:t>, подлежащ</w:t>
      </w:r>
      <w:r w:rsidR="00322CF7">
        <w:t>ему</w:t>
      </w:r>
      <w:r w:rsidRPr="002B0EEE">
        <w:t xml:space="preserve"> рассмотрению </w:t>
      </w:r>
      <w:r>
        <w:t xml:space="preserve">на </w:t>
      </w:r>
      <w:r w:rsidRPr="002B0EEE">
        <w:t>публичных слушаниях, о месте и дате их проведения</w:t>
      </w:r>
      <w:r>
        <w:t>.</w:t>
      </w:r>
    </w:p>
    <w:p w:rsidR="00920B28" w:rsidRDefault="00920B28" w:rsidP="00920B28">
      <w:pPr>
        <w:autoSpaceDE w:val="0"/>
        <w:autoSpaceDN w:val="0"/>
        <w:adjustRightInd w:val="0"/>
        <w:ind w:firstLine="540"/>
        <w:jc w:val="both"/>
      </w:pPr>
      <w:r w:rsidRPr="002B0EEE">
        <w:t>4.</w:t>
      </w:r>
      <w:r>
        <w:t>4</w:t>
      </w:r>
      <w:r w:rsidRPr="002B0EEE">
        <w:t xml:space="preserve">. Решение о </w:t>
      </w:r>
      <w:r>
        <w:t>проведении</w:t>
      </w:r>
      <w:r w:rsidRPr="002B0EEE">
        <w:t xml:space="preserve"> публичных слушаний подлежит опубликованию не позднее </w:t>
      </w:r>
      <w:r>
        <w:t>2</w:t>
      </w:r>
      <w:r w:rsidRPr="002B0EEE">
        <w:t xml:space="preserve"> дней </w:t>
      </w:r>
      <w:r>
        <w:t xml:space="preserve">со дня принятия </w:t>
      </w:r>
      <w:r w:rsidRPr="002B0EEE">
        <w:t xml:space="preserve">в официальных печатных изданиях в порядке, предусмотренном для официального опубликования муниципальных правовых актов в соответствии с Уставом </w:t>
      </w:r>
      <w:r>
        <w:t>городского округа Электросталь Московской области</w:t>
      </w:r>
      <w:r w:rsidRPr="00615455">
        <w:t>, а также в иных средствах массовой информации.</w:t>
      </w:r>
      <w:r>
        <w:t xml:space="preserve"> </w:t>
      </w:r>
    </w:p>
    <w:p w:rsidR="00920B28" w:rsidRPr="00615455" w:rsidRDefault="00920B28" w:rsidP="00920B28">
      <w:pPr>
        <w:autoSpaceDE w:val="0"/>
        <w:autoSpaceDN w:val="0"/>
        <w:adjustRightInd w:val="0"/>
        <w:ind w:firstLine="540"/>
        <w:jc w:val="both"/>
      </w:pPr>
      <w:r>
        <w:t>В случае если выпуск печатного издания не позволяет опубликовать решение о проведении публичных слушаний в указанный срок, то опубликование в официальном печатном издании осуществляется не позднее даты ближайшего выпуска официального печатного издания.</w:t>
      </w:r>
    </w:p>
    <w:p w:rsidR="00920B28" w:rsidRPr="00615455" w:rsidRDefault="00920B28" w:rsidP="00920B28">
      <w:pPr>
        <w:autoSpaceDE w:val="0"/>
        <w:autoSpaceDN w:val="0"/>
        <w:adjustRightInd w:val="0"/>
        <w:ind w:firstLine="540"/>
        <w:jc w:val="both"/>
      </w:pPr>
      <w:r w:rsidRPr="00615455">
        <w:t>4.5. Процедура проведения публичных слушаний состоит из следующих этапов:</w:t>
      </w:r>
    </w:p>
    <w:p w:rsidR="00920B28" w:rsidRPr="00615455" w:rsidRDefault="00920B28" w:rsidP="00920B28">
      <w:pPr>
        <w:autoSpaceDE w:val="0"/>
        <w:autoSpaceDN w:val="0"/>
        <w:adjustRightInd w:val="0"/>
        <w:ind w:firstLine="540"/>
        <w:jc w:val="both"/>
      </w:pPr>
      <w:r w:rsidRPr="00615455">
        <w:t>1) оповещение о начале публичных слушаний;</w:t>
      </w:r>
    </w:p>
    <w:p w:rsidR="00920B28" w:rsidRPr="00615455" w:rsidRDefault="00920B28" w:rsidP="00920B28">
      <w:pPr>
        <w:autoSpaceDE w:val="0"/>
        <w:autoSpaceDN w:val="0"/>
        <w:adjustRightInd w:val="0"/>
        <w:ind w:firstLine="540"/>
        <w:jc w:val="both"/>
      </w:pPr>
      <w:r w:rsidRPr="00615455">
        <w:lastRenderedPageBreak/>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20B28" w:rsidRPr="00615455" w:rsidRDefault="00920B28" w:rsidP="00920B28">
      <w:pPr>
        <w:autoSpaceDE w:val="0"/>
        <w:autoSpaceDN w:val="0"/>
        <w:adjustRightInd w:val="0"/>
        <w:ind w:firstLine="540"/>
        <w:jc w:val="both"/>
      </w:pPr>
      <w:r w:rsidRPr="00615455">
        <w:t>3) проведение экспозиции или экспозиций проекта, подлежащего рассмотрению на публичных слушаниях;</w:t>
      </w:r>
    </w:p>
    <w:p w:rsidR="00920B28" w:rsidRPr="00615455" w:rsidRDefault="00920B28" w:rsidP="00920B28">
      <w:pPr>
        <w:autoSpaceDE w:val="0"/>
        <w:autoSpaceDN w:val="0"/>
        <w:adjustRightInd w:val="0"/>
        <w:ind w:firstLine="540"/>
        <w:jc w:val="both"/>
      </w:pPr>
      <w:r w:rsidRPr="00615455">
        <w:t>4) проведение собрания или собраний участников публичных слушаний;</w:t>
      </w:r>
    </w:p>
    <w:p w:rsidR="00920B28" w:rsidRPr="00615455" w:rsidRDefault="00920B28" w:rsidP="00920B28">
      <w:pPr>
        <w:autoSpaceDE w:val="0"/>
        <w:autoSpaceDN w:val="0"/>
        <w:adjustRightInd w:val="0"/>
        <w:ind w:firstLine="540"/>
        <w:jc w:val="both"/>
      </w:pPr>
      <w:r w:rsidRPr="00615455">
        <w:t>5) подготовка и оформление протокола публичных слушаний;</w:t>
      </w:r>
    </w:p>
    <w:p w:rsidR="00920B28" w:rsidRPr="00615455" w:rsidRDefault="00920B28" w:rsidP="00920B28">
      <w:pPr>
        <w:autoSpaceDE w:val="0"/>
        <w:autoSpaceDN w:val="0"/>
        <w:adjustRightInd w:val="0"/>
        <w:ind w:firstLine="540"/>
        <w:jc w:val="both"/>
      </w:pPr>
      <w:r w:rsidRPr="00615455">
        <w:t>6) подготовка и опубликование заключения о результатах публичных слушаний.</w:t>
      </w:r>
    </w:p>
    <w:p w:rsidR="00920B28" w:rsidRPr="002B0EEE" w:rsidRDefault="00920B28" w:rsidP="00920B28">
      <w:pPr>
        <w:widowControl w:val="0"/>
        <w:autoSpaceDE w:val="0"/>
        <w:autoSpaceDN w:val="0"/>
        <w:adjustRightInd w:val="0"/>
        <w:ind w:firstLine="567"/>
        <w:jc w:val="both"/>
      </w:pPr>
      <w:r w:rsidRPr="00615455">
        <w:t>4.6. Оповещение о начале публичных</w:t>
      </w:r>
      <w:r w:rsidRPr="002B0EEE">
        <w:t xml:space="preserve"> слушаний оформляется по форме, согласно приложению 1</w:t>
      </w:r>
      <w:r w:rsidR="00B2119E">
        <w:t xml:space="preserve"> к настоящему Положению</w:t>
      </w:r>
      <w:r w:rsidRPr="002B0EEE">
        <w:t xml:space="preserve"> и должно содержать:</w:t>
      </w:r>
    </w:p>
    <w:p w:rsidR="00920B28" w:rsidRPr="002B0EEE" w:rsidRDefault="00920B28" w:rsidP="00920B28">
      <w:pPr>
        <w:autoSpaceDE w:val="0"/>
        <w:autoSpaceDN w:val="0"/>
        <w:adjustRightInd w:val="0"/>
        <w:ind w:firstLine="540"/>
        <w:jc w:val="both"/>
      </w:pPr>
      <w:r w:rsidRPr="002B0EEE">
        <w:t>1) информацию о проекте (с указанием точного наименования проекта), подлежаще</w:t>
      </w:r>
      <w:r>
        <w:t>го</w:t>
      </w:r>
      <w:r w:rsidRPr="002B0EEE">
        <w:t xml:space="preserve"> рассмотрению на публичных слушаниях, и перечень информационных материалов к такому проекту;</w:t>
      </w:r>
    </w:p>
    <w:p w:rsidR="00920B28" w:rsidRPr="002B0EEE" w:rsidRDefault="00920B28" w:rsidP="00920B28">
      <w:pPr>
        <w:autoSpaceDE w:val="0"/>
        <w:autoSpaceDN w:val="0"/>
        <w:adjustRightInd w:val="0"/>
        <w:ind w:firstLine="540"/>
        <w:jc w:val="both"/>
      </w:pPr>
      <w:r w:rsidRPr="002B0EEE">
        <w:t>2) информацию о порядке и сроках проведения публичных слушаний по проекту, подлежаще</w:t>
      </w:r>
      <w:r w:rsidR="0033459A">
        <w:t>му</w:t>
      </w:r>
      <w:r w:rsidRPr="002B0EEE">
        <w:t xml:space="preserve"> рассмотрению публичных слушаниях;</w:t>
      </w:r>
    </w:p>
    <w:p w:rsidR="00920B28" w:rsidRPr="002B0EEE" w:rsidRDefault="00920B28" w:rsidP="00920B28">
      <w:pPr>
        <w:autoSpaceDE w:val="0"/>
        <w:autoSpaceDN w:val="0"/>
        <w:adjustRightInd w:val="0"/>
        <w:ind w:firstLine="540"/>
        <w:jc w:val="both"/>
      </w:pPr>
      <w:r w:rsidRPr="002B0EEE">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920B28" w:rsidRPr="002B0EEE" w:rsidRDefault="00920B28" w:rsidP="00920B28">
      <w:pPr>
        <w:autoSpaceDE w:val="0"/>
        <w:autoSpaceDN w:val="0"/>
        <w:adjustRightInd w:val="0"/>
        <w:ind w:firstLine="540"/>
        <w:jc w:val="both"/>
      </w:pPr>
      <w:r w:rsidRPr="002B0EEE">
        <w:t xml:space="preserve">4) наименование органа, уполномоченного на проведение публичных слушаний </w:t>
      </w:r>
      <w:r>
        <w:t>в городском округе</w:t>
      </w:r>
      <w:r w:rsidRPr="002B0EEE">
        <w:t>;</w:t>
      </w:r>
    </w:p>
    <w:p w:rsidR="00920B28" w:rsidRPr="002B0EEE" w:rsidRDefault="00920B28" w:rsidP="00920B28">
      <w:pPr>
        <w:autoSpaceDE w:val="0"/>
        <w:autoSpaceDN w:val="0"/>
        <w:adjustRightInd w:val="0"/>
        <w:ind w:firstLine="540"/>
        <w:jc w:val="both"/>
      </w:pPr>
      <w:r w:rsidRPr="002B0EEE">
        <w:t>5) информацию об участниках публичных слушаний;</w:t>
      </w:r>
    </w:p>
    <w:p w:rsidR="00920B28" w:rsidRPr="002B0EEE" w:rsidRDefault="00920B28" w:rsidP="00920B28">
      <w:pPr>
        <w:autoSpaceDE w:val="0"/>
        <w:autoSpaceDN w:val="0"/>
        <w:adjustRightInd w:val="0"/>
        <w:ind w:firstLine="540"/>
        <w:jc w:val="both"/>
      </w:pPr>
      <w:r w:rsidRPr="002B0EEE">
        <w:t>6) информацию о месте, дате и времени проведения публичных слушаний; время начала регистрации участников; сроки рассмотрения замечаний и предложений участников публичных слушаний;</w:t>
      </w:r>
    </w:p>
    <w:p w:rsidR="00920B28" w:rsidRPr="006434B3" w:rsidRDefault="00920B28" w:rsidP="00920B28">
      <w:pPr>
        <w:autoSpaceDE w:val="0"/>
        <w:autoSpaceDN w:val="0"/>
        <w:adjustRightInd w:val="0"/>
        <w:ind w:firstLine="540"/>
        <w:jc w:val="both"/>
      </w:pPr>
      <w:r w:rsidRPr="002B0EEE">
        <w:t xml:space="preserve">7) </w:t>
      </w:r>
      <w:r w:rsidRPr="006434B3">
        <w:t>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920B28" w:rsidRPr="006434B3" w:rsidRDefault="00920B28" w:rsidP="00920B28">
      <w:pPr>
        <w:autoSpaceDE w:val="0"/>
        <w:autoSpaceDN w:val="0"/>
        <w:adjustRightInd w:val="0"/>
        <w:ind w:firstLine="540"/>
        <w:jc w:val="both"/>
      </w:pPr>
      <w:r w:rsidRPr="006434B3">
        <w:t>8) информацию об официальном сайте, на котором будет размещен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920B28" w:rsidRPr="00FF636E" w:rsidRDefault="00920B28" w:rsidP="00FF636E">
      <w:pPr>
        <w:ind w:firstLine="567"/>
        <w:jc w:val="both"/>
      </w:pPr>
      <w:r w:rsidRPr="00FF636E">
        <w:t>4.7. Оповещение о начале публичных слушаний:</w:t>
      </w:r>
    </w:p>
    <w:p w:rsidR="00920B28" w:rsidRPr="00FF636E" w:rsidRDefault="00920B28" w:rsidP="00FF636E">
      <w:pPr>
        <w:ind w:firstLine="567"/>
        <w:jc w:val="both"/>
      </w:pPr>
      <w:r w:rsidRPr="00FF636E">
        <w:t>1) не позднее чем за семь дней до дня размещения на официальном сайте городского округа Электросталь Московской области в сети Интернет, в официальных печатных изданиях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в соответствии с Уставом городского округа Электросталь Московской области;</w:t>
      </w:r>
    </w:p>
    <w:p w:rsidR="00920B28" w:rsidRPr="00FF636E" w:rsidRDefault="00920B28" w:rsidP="00FF636E">
      <w:pPr>
        <w:ind w:firstLine="567"/>
        <w:jc w:val="both"/>
      </w:pPr>
      <w:r w:rsidRPr="00FF636E">
        <w:t>2) распространяется на информационных стендах, оборудованных около здания Администрации городского округа, в местах массового скопления граждан и в иных местах, расположенных на территории, в отношении которой подготовлены соответствующие проекты, иными способами, обеспечивающими доступ участников публичных слушаний к указанной информации</w:t>
      </w:r>
      <w:r w:rsidR="00FF636E" w:rsidRPr="00FF636E">
        <w:t>.</w:t>
      </w:r>
    </w:p>
    <w:p w:rsidR="0033459A" w:rsidRDefault="00920B28" w:rsidP="00FF636E">
      <w:pPr>
        <w:ind w:firstLine="567"/>
        <w:jc w:val="both"/>
      </w:pPr>
      <w:r w:rsidRPr="002B0EEE">
        <w:t>4.</w:t>
      </w:r>
      <w:r>
        <w:t>8</w:t>
      </w:r>
      <w:r w:rsidRPr="002B0EEE">
        <w:t xml:space="preserve">. </w:t>
      </w:r>
      <w:r>
        <w:t>Проект</w:t>
      </w:r>
      <w:r w:rsidRPr="002B0EEE">
        <w:t>, подлежащ</w:t>
      </w:r>
      <w:r>
        <w:t>ий</w:t>
      </w:r>
      <w:r w:rsidRPr="002B0EEE">
        <w:t xml:space="preserve"> рассмотрению на публичных слушаниях</w:t>
      </w:r>
      <w:r>
        <w:t>,</w:t>
      </w:r>
      <w:r w:rsidRPr="002B0EEE">
        <w:t xml:space="preserve"> подлежит размещени</w:t>
      </w:r>
      <w:r>
        <w:t>ю</w:t>
      </w:r>
      <w:r w:rsidRPr="002B0EEE">
        <w:t xml:space="preserve"> </w:t>
      </w:r>
      <w:r w:rsidR="0033459A">
        <w:t>на официальном сайте.</w:t>
      </w:r>
    </w:p>
    <w:p w:rsidR="00920B28" w:rsidRPr="00FF636E" w:rsidRDefault="00920B28" w:rsidP="00FF636E">
      <w:pPr>
        <w:ind w:firstLine="567"/>
        <w:jc w:val="both"/>
      </w:pPr>
      <w:r w:rsidRPr="00FF636E">
        <w:t>4.9. Официальный сайт и (или) информационные системы должны обеспечивать возможность:</w:t>
      </w:r>
    </w:p>
    <w:p w:rsidR="00920B28" w:rsidRPr="00FF636E" w:rsidRDefault="00920B28" w:rsidP="00FF636E">
      <w:pPr>
        <w:ind w:firstLine="567"/>
        <w:jc w:val="both"/>
      </w:pPr>
      <w:r w:rsidRPr="00FF636E">
        <w:t>1) проверки участниками публичных слушаний полноты и достоверности отражения на официальном сайте и (или) в информационных системах внесенных ими предложений и замечаний;</w:t>
      </w:r>
    </w:p>
    <w:p w:rsidR="00920B28" w:rsidRPr="00FF636E" w:rsidRDefault="00920B28" w:rsidP="00FF636E">
      <w:pPr>
        <w:ind w:firstLine="567"/>
        <w:jc w:val="both"/>
      </w:pPr>
      <w:r w:rsidRPr="00FF636E">
        <w:lastRenderedPageBreak/>
        <w:t xml:space="preserve">2) представления информации о результатах публичных слушаний, количестве участников публичных слушаний. </w:t>
      </w:r>
    </w:p>
    <w:p w:rsidR="00920B28" w:rsidRPr="00FF636E" w:rsidRDefault="00920B28" w:rsidP="00FF636E">
      <w:pPr>
        <w:ind w:firstLine="567"/>
        <w:jc w:val="both"/>
      </w:pPr>
    </w:p>
    <w:p w:rsidR="00920B28" w:rsidRPr="006101CB" w:rsidRDefault="00920B28" w:rsidP="00920B28">
      <w:pPr>
        <w:widowControl w:val="0"/>
        <w:autoSpaceDE w:val="0"/>
        <w:autoSpaceDN w:val="0"/>
        <w:adjustRightInd w:val="0"/>
        <w:ind w:firstLine="540"/>
        <w:jc w:val="both"/>
        <w:outlineLvl w:val="2"/>
      </w:pPr>
      <w:r w:rsidRPr="006101CB">
        <w:t>5. Орган, уполномоченный на организацию и проведение публичных слушаний.</w:t>
      </w:r>
    </w:p>
    <w:p w:rsidR="00920B28" w:rsidRPr="002B0EEE" w:rsidRDefault="00920B28" w:rsidP="00920B28">
      <w:pPr>
        <w:widowControl w:val="0"/>
        <w:autoSpaceDE w:val="0"/>
        <w:autoSpaceDN w:val="0"/>
        <w:adjustRightInd w:val="0"/>
        <w:ind w:firstLine="540"/>
        <w:jc w:val="both"/>
      </w:pPr>
      <w:r w:rsidRPr="002B0EEE">
        <w:t xml:space="preserve">5.1. Органом, уполномоченным на организацию и проведение публичных слушаний по проектам, указанным в пункте 2.1 настоящего Положения, является </w:t>
      </w:r>
      <w:r>
        <w:t>Администрация городского округа Электросталь Московской области</w:t>
      </w:r>
      <w:r w:rsidRPr="002B0EEE">
        <w:t xml:space="preserve"> </w:t>
      </w:r>
      <w:r>
        <w:t xml:space="preserve">в </w:t>
      </w:r>
      <w:r w:rsidRPr="00FF636E">
        <w:t xml:space="preserve">лице управления </w:t>
      </w:r>
      <w:r w:rsidR="0033459A">
        <w:t>архитектуры</w:t>
      </w:r>
      <w:r w:rsidRPr="00FF636E">
        <w:t xml:space="preserve"> и </w:t>
      </w:r>
      <w:r w:rsidR="0033459A">
        <w:t>градостроительства</w:t>
      </w:r>
      <w:r w:rsidRPr="00FF636E">
        <w:t xml:space="preserve"> (далее - уполномоченный орган</w:t>
      </w:r>
      <w:r>
        <w:t>)</w:t>
      </w:r>
      <w:r w:rsidRPr="002B0EEE">
        <w:t>.</w:t>
      </w:r>
    </w:p>
    <w:p w:rsidR="00920B28" w:rsidRPr="002B0EEE" w:rsidRDefault="00920B28" w:rsidP="00920B28">
      <w:pPr>
        <w:widowControl w:val="0"/>
        <w:autoSpaceDE w:val="0"/>
        <w:autoSpaceDN w:val="0"/>
        <w:adjustRightInd w:val="0"/>
        <w:ind w:firstLine="540"/>
        <w:jc w:val="both"/>
      </w:pPr>
    </w:p>
    <w:p w:rsidR="00920B28" w:rsidRPr="002B0EEE" w:rsidRDefault="00920B28" w:rsidP="00920B28">
      <w:pPr>
        <w:widowControl w:val="0"/>
        <w:autoSpaceDE w:val="0"/>
        <w:autoSpaceDN w:val="0"/>
        <w:adjustRightInd w:val="0"/>
        <w:ind w:firstLine="567"/>
        <w:jc w:val="both"/>
      </w:pPr>
      <w:r w:rsidRPr="002B0EEE">
        <w:t>6. Требования к информационным стендам</w:t>
      </w:r>
    </w:p>
    <w:p w:rsidR="00920B28" w:rsidRPr="002B0EEE" w:rsidRDefault="00920B28" w:rsidP="00920B28">
      <w:pPr>
        <w:widowControl w:val="0"/>
        <w:autoSpaceDE w:val="0"/>
        <w:autoSpaceDN w:val="0"/>
        <w:adjustRightInd w:val="0"/>
        <w:ind w:firstLine="567"/>
        <w:jc w:val="both"/>
        <w:rPr>
          <w:strike/>
        </w:rPr>
      </w:pPr>
      <w:r w:rsidRPr="002B0EEE">
        <w:t>6.1. Информационны</w:t>
      </w:r>
      <w:r>
        <w:t>е</w:t>
      </w:r>
      <w:r w:rsidRPr="002B0EEE">
        <w:t xml:space="preserve"> стенд</w:t>
      </w:r>
      <w:r>
        <w:t>ы</w:t>
      </w:r>
      <w:r w:rsidRPr="002B0EEE">
        <w:t xml:space="preserve"> размещ</w:t>
      </w:r>
      <w:r>
        <w:t>аются</w:t>
      </w:r>
      <w:r w:rsidRPr="002B0EEE">
        <w:t xml:space="preserve"> около здания </w:t>
      </w:r>
      <w:r>
        <w:t>Администрации городского округа Электросталь Московской области,</w:t>
      </w:r>
      <w:r w:rsidRPr="005452B1">
        <w:t xml:space="preserve"> 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920B28" w:rsidRPr="002B0EEE" w:rsidRDefault="00920B28" w:rsidP="00920B28">
      <w:pPr>
        <w:autoSpaceDE w:val="0"/>
        <w:autoSpaceDN w:val="0"/>
        <w:adjustRightInd w:val="0"/>
        <w:ind w:firstLine="540"/>
        <w:jc w:val="both"/>
      </w:pPr>
      <w:r w:rsidRPr="002B0EEE">
        <w:t>6.2. На информационном стенде размещается оповещение о начале публичных слушаний.</w:t>
      </w:r>
    </w:p>
    <w:p w:rsidR="00920B28" w:rsidRPr="002B0EEE" w:rsidRDefault="00920B28" w:rsidP="00920B28">
      <w:pPr>
        <w:autoSpaceDE w:val="0"/>
        <w:autoSpaceDN w:val="0"/>
        <w:adjustRightInd w:val="0"/>
        <w:ind w:firstLine="540"/>
        <w:jc w:val="both"/>
      </w:pPr>
    </w:p>
    <w:p w:rsidR="00920B28" w:rsidRPr="002B0EEE" w:rsidRDefault="00920B28" w:rsidP="00920B28">
      <w:pPr>
        <w:autoSpaceDE w:val="0"/>
        <w:autoSpaceDN w:val="0"/>
        <w:adjustRightInd w:val="0"/>
        <w:ind w:firstLine="540"/>
        <w:jc w:val="both"/>
      </w:pPr>
      <w:r w:rsidRPr="002B0EEE">
        <w:t>7. Организация экспозиции или экспозиций проекта и консультирование посетителей.</w:t>
      </w:r>
    </w:p>
    <w:p w:rsidR="00920B28" w:rsidRPr="002B0EEE" w:rsidRDefault="00920B28" w:rsidP="00920B28">
      <w:pPr>
        <w:autoSpaceDE w:val="0"/>
        <w:autoSpaceDN w:val="0"/>
        <w:adjustRightInd w:val="0"/>
        <w:ind w:firstLine="567"/>
        <w:jc w:val="both"/>
      </w:pPr>
      <w:r w:rsidRPr="002B0EEE">
        <w:t>7.1. Уполномоченный орган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rsidR="00920B28" w:rsidRPr="002B0EEE" w:rsidRDefault="00920B28" w:rsidP="00920B28">
      <w:pPr>
        <w:autoSpaceDE w:val="0"/>
        <w:autoSpaceDN w:val="0"/>
        <w:adjustRightInd w:val="0"/>
        <w:ind w:firstLine="567"/>
        <w:jc w:val="both"/>
      </w:pPr>
      <w:r w:rsidRPr="002B0EEE">
        <w:t>7.2. На экспозиции проекта должны быть представлены:</w:t>
      </w:r>
    </w:p>
    <w:p w:rsidR="00920B28" w:rsidRPr="002B0EEE" w:rsidRDefault="00920B28" w:rsidP="00920B28">
      <w:pPr>
        <w:autoSpaceDE w:val="0"/>
        <w:autoSpaceDN w:val="0"/>
        <w:adjustRightInd w:val="0"/>
        <w:ind w:firstLine="567"/>
        <w:jc w:val="both"/>
      </w:pPr>
      <w:r w:rsidRPr="002B0EEE">
        <w:t xml:space="preserve">1) </w:t>
      </w:r>
      <w:r>
        <w:t>решение</w:t>
      </w:r>
      <w:r w:rsidRPr="002B0EEE">
        <w:t xml:space="preserve"> о проведении публичных слушаний;</w:t>
      </w:r>
    </w:p>
    <w:p w:rsidR="00920B28" w:rsidRPr="002B0EEE" w:rsidRDefault="00920B28" w:rsidP="00920B28">
      <w:pPr>
        <w:autoSpaceDE w:val="0"/>
        <w:autoSpaceDN w:val="0"/>
        <w:adjustRightInd w:val="0"/>
        <w:ind w:firstLine="567"/>
        <w:jc w:val="both"/>
      </w:pPr>
      <w:r w:rsidRPr="002B0EEE">
        <w:t xml:space="preserve">2) оповещение о </w:t>
      </w:r>
      <w:r>
        <w:t>начале</w:t>
      </w:r>
      <w:r w:rsidRPr="002B0EEE">
        <w:t xml:space="preserve"> публичных слушаний;</w:t>
      </w:r>
    </w:p>
    <w:p w:rsidR="00920B28" w:rsidRDefault="00920B28" w:rsidP="00920B28">
      <w:pPr>
        <w:autoSpaceDE w:val="0"/>
        <w:autoSpaceDN w:val="0"/>
        <w:adjustRightInd w:val="0"/>
        <w:ind w:firstLine="567"/>
        <w:jc w:val="both"/>
      </w:pPr>
      <w:r w:rsidRPr="002B0EEE">
        <w:t xml:space="preserve">3) проект, </w:t>
      </w:r>
      <w:r>
        <w:t>подлежащий</w:t>
      </w:r>
      <w:r w:rsidRPr="002B0EEE">
        <w:t xml:space="preserve"> рассмотрению на публичных слушаниях. </w:t>
      </w:r>
    </w:p>
    <w:p w:rsidR="00920B28" w:rsidRPr="002B0EEE" w:rsidRDefault="00920B28" w:rsidP="00920B28">
      <w:pPr>
        <w:autoSpaceDE w:val="0"/>
        <w:autoSpaceDN w:val="0"/>
        <w:adjustRightInd w:val="0"/>
        <w:ind w:firstLine="567"/>
        <w:jc w:val="both"/>
      </w:pPr>
      <w:r>
        <w:t xml:space="preserve">Проекты (проекты </w:t>
      </w:r>
      <w:r w:rsidR="00BE7EFC">
        <w:t>внесения</w:t>
      </w:r>
      <w:r>
        <w:t xml:space="preserve"> изменений), указанные </w:t>
      </w:r>
      <w:r w:rsidRPr="00FF636E">
        <w:t xml:space="preserve">в пункте 2.1 </w:t>
      </w:r>
      <w:r>
        <w:t xml:space="preserve">настоящего Положения, </w:t>
      </w:r>
      <w:r w:rsidRPr="002B0EEE">
        <w:t>представля</w:t>
      </w:r>
      <w:r>
        <w:t>ю</w:t>
      </w:r>
      <w:r w:rsidRPr="002B0EEE">
        <w:t>тся в виде демонстрационных</w:t>
      </w:r>
      <w:r>
        <w:t xml:space="preserve"> и иных информационных</w:t>
      </w:r>
      <w:r w:rsidRPr="002B0EEE">
        <w:t xml:space="preserve"> материалов</w:t>
      </w:r>
      <w:r>
        <w:t>,</w:t>
      </w:r>
      <w:r w:rsidRPr="002B0EEE">
        <w:t xml:space="preserve"> в случае </w:t>
      </w:r>
      <w:r>
        <w:t xml:space="preserve">их </w:t>
      </w:r>
      <w:r w:rsidRPr="002B0EEE">
        <w:t>предоставления организа</w:t>
      </w:r>
      <w:r>
        <w:t>цией, осуществившей</w:t>
      </w:r>
      <w:r w:rsidRPr="002B0EEE">
        <w:t xml:space="preserve"> подготовк</w:t>
      </w:r>
      <w:r>
        <w:t>у</w:t>
      </w:r>
      <w:r w:rsidRPr="002B0EEE">
        <w:t xml:space="preserve"> </w:t>
      </w:r>
      <w:r>
        <w:t>такого</w:t>
      </w:r>
      <w:r w:rsidRPr="002B0EEE">
        <w:t xml:space="preserve"> </w:t>
      </w:r>
      <w:r>
        <w:t>проекта (далее – разработчик проекта)</w:t>
      </w:r>
      <w:r w:rsidRPr="002B0EEE">
        <w:t>.</w:t>
      </w:r>
    </w:p>
    <w:p w:rsidR="00920B28" w:rsidRPr="002B0EEE" w:rsidRDefault="00920B28" w:rsidP="00920B28">
      <w:pPr>
        <w:widowControl w:val="0"/>
        <w:autoSpaceDE w:val="0"/>
        <w:autoSpaceDN w:val="0"/>
        <w:adjustRightInd w:val="0"/>
        <w:ind w:firstLine="567"/>
        <w:jc w:val="both"/>
      </w:pPr>
      <w:r w:rsidRPr="002B0EEE">
        <w:t>7.3. На экспозиции проекта ведется книга</w:t>
      </w:r>
      <w:r>
        <w:t xml:space="preserve"> (журнал)</w:t>
      </w:r>
      <w:r w:rsidRPr="002B0EEE">
        <w:t xml:space="preserve"> учета посетителей экспозиции проекта, подлежащего рассмотрению на публичных слушаниях</w:t>
      </w:r>
      <w:r w:rsidR="00B2119E">
        <w:t>, по форме согласно приложению 4 к настоящему Положению</w:t>
      </w:r>
      <w:r w:rsidRPr="002B0EEE">
        <w:t>.</w:t>
      </w:r>
    </w:p>
    <w:p w:rsidR="00920B28" w:rsidRPr="002B0EEE" w:rsidRDefault="00920B28" w:rsidP="00920B28">
      <w:pPr>
        <w:widowControl w:val="0"/>
        <w:autoSpaceDE w:val="0"/>
        <w:autoSpaceDN w:val="0"/>
        <w:adjustRightInd w:val="0"/>
        <w:ind w:firstLine="540"/>
        <w:jc w:val="both"/>
      </w:pPr>
      <w:r w:rsidRPr="002B0EEE">
        <w:t>7.4. Консультирование посетителей экспозиции осуществляется представителями уполномоченного органа и (или) разработчик</w:t>
      </w:r>
      <w:r>
        <w:t>ом</w:t>
      </w:r>
      <w:r w:rsidRPr="002B0EEE">
        <w:t xml:space="preserve"> проекта, подлежащего рассмотрению на публичных слушаниях.</w:t>
      </w:r>
    </w:p>
    <w:p w:rsidR="00920B28" w:rsidRPr="002B0EEE" w:rsidRDefault="00920B28" w:rsidP="00920B28">
      <w:pPr>
        <w:autoSpaceDE w:val="0"/>
        <w:autoSpaceDN w:val="0"/>
        <w:adjustRightInd w:val="0"/>
        <w:ind w:firstLine="540"/>
        <w:jc w:val="both"/>
      </w:pPr>
    </w:p>
    <w:p w:rsidR="00920B28" w:rsidRDefault="00920B28" w:rsidP="00920B28">
      <w:pPr>
        <w:widowControl w:val="0"/>
        <w:autoSpaceDE w:val="0"/>
        <w:autoSpaceDN w:val="0"/>
        <w:adjustRightInd w:val="0"/>
        <w:ind w:firstLine="540"/>
        <w:jc w:val="both"/>
        <w:outlineLvl w:val="2"/>
      </w:pPr>
      <w:r w:rsidRPr="002B0EEE">
        <w:t>8. Организация публичных слушаний</w:t>
      </w:r>
      <w:r>
        <w:t>.</w:t>
      </w:r>
    </w:p>
    <w:p w:rsidR="00920B28" w:rsidRPr="002B0EEE" w:rsidRDefault="00920B28" w:rsidP="00920B28">
      <w:pPr>
        <w:widowControl w:val="0"/>
        <w:tabs>
          <w:tab w:val="left" w:pos="567"/>
        </w:tabs>
        <w:autoSpaceDE w:val="0"/>
        <w:autoSpaceDN w:val="0"/>
        <w:adjustRightInd w:val="0"/>
        <w:ind w:firstLine="540"/>
        <w:jc w:val="both"/>
      </w:pPr>
      <w:r w:rsidRPr="002B0EEE">
        <w:t>8.1. При организации публичных слушаний уполномоченный орган:</w:t>
      </w:r>
    </w:p>
    <w:p w:rsidR="00920B28" w:rsidRPr="002B0EEE" w:rsidRDefault="00920B28" w:rsidP="00920B28">
      <w:pPr>
        <w:widowControl w:val="0"/>
        <w:autoSpaceDE w:val="0"/>
        <w:autoSpaceDN w:val="0"/>
        <w:adjustRightInd w:val="0"/>
        <w:ind w:firstLine="567"/>
        <w:jc w:val="both"/>
      </w:pPr>
      <w:r w:rsidRPr="002B0EEE">
        <w:t>1) определяет председателя и секретаря публичных слушаний;</w:t>
      </w:r>
    </w:p>
    <w:p w:rsidR="00920B28" w:rsidRPr="002B0EEE" w:rsidRDefault="00920B28" w:rsidP="00920B28">
      <w:pPr>
        <w:widowControl w:val="0"/>
        <w:autoSpaceDE w:val="0"/>
        <w:autoSpaceDN w:val="0"/>
        <w:adjustRightInd w:val="0"/>
        <w:ind w:firstLine="567"/>
        <w:jc w:val="both"/>
      </w:pPr>
      <w:r w:rsidRPr="002B0EEE">
        <w:t>2) составляет план работы по подготовке и проведению публичных слушаний;</w:t>
      </w:r>
    </w:p>
    <w:p w:rsidR="00920B28" w:rsidRPr="002B0EEE" w:rsidRDefault="00920B28" w:rsidP="00920B28">
      <w:pPr>
        <w:widowControl w:val="0"/>
        <w:autoSpaceDE w:val="0"/>
        <w:autoSpaceDN w:val="0"/>
        <w:adjustRightInd w:val="0"/>
        <w:ind w:firstLine="567"/>
        <w:jc w:val="both"/>
      </w:pPr>
      <w:r w:rsidRPr="002B0EEE">
        <w:t>3) принимает заявления от участников публичных слушаний;</w:t>
      </w:r>
    </w:p>
    <w:p w:rsidR="00920B28" w:rsidRPr="002B0EEE" w:rsidRDefault="00920B28" w:rsidP="00920B28">
      <w:pPr>
        <w:widowControl w:val="0"/>
        <w:autoSpaceDE w:val="0"/>
        <w:autoSpaceDN w:val="0"/>
        <w:adjustRightInd w:val="0"/>
        <w:ind w:firstLine="567"/>
        <w:jc w:val="both"/>
      </w:pPr>
      <w:r w:rsidRPr="002B0EEE">
        <w:t xml:space="preserve">4) определяет перечень представителей </w:t>
      </w:r>
      <w:r>
        <w:t>Администрации городского округа Электросталь Московской области (далее – Администрация городского округа)</w:t>
      </w:r>
      <w:r w:rsidRPr="002B0EEE">
        <w:t xml:space="preserve">, </w:t>
      </w:r>
      <w:r>
        <w:t xml:space="preserve">представителей </w:t>
      </w:r>
      <w:r w:rsidRPr="002B0EEE">
        <w:t>разработчик</w:t>
      </w:r>
      <w:r>
        <w:t>а</w:t>
      </w:r>
      <w:r w:rsidRPr="002B0EEE">
        <w:t xml:space="preserve"> </w:t>
      </w:r>
      <w:r>
        <w:t>проекта</w:t>
      </w:r>
      <w:r w:rsidRPr="002B0EEE">
        <w:t>, экспертов и иных лиц, приглашаемых для выступлений перед участниками публичных слушаний (далее - докладчики);</w:t>
      </w:r>
    </w:p>
    <w:p w:rsidR="00920B28" w:rsidRDefault="00920B28" w:rsidP="00920B28">
      <w:pPr>
        <w:widowControl w:val="0"/>
        <w:autoSpaceDE w:val="0"/>
        <w:autoSpaceDN w:val="0"/>
        <w:adjustRightInd w:val="0"/>
        <w:ind w:firstLine="567"/>
        <w:jc w:val="both"/>
      </w:pPr>
      <w:r w:rsidRPr="002B0EEE">
        <w:t xml:space="preserve">5) устанавливает время, порядок и последовательность выступлений на </w:t>
      </w:r>
      <w:r>
        <w:t xml:space="preserve">собрании по проекту, вынесенному на </w:t>
      </w:r>
      <w:r w:rsidRPr="002B0EEE">
        <w:t>публичны</w:t>
      </w:r>
      <w:r>
        <w:t>е</w:t>
      </w:r>
      <w:r w:rsidRPr="002B0EEE">
        <w:t xml:space="preserve"> слушани</w:t>
      </w:r>
      <w:r>
        <w:t>я.</w:t>
      </w:r>
    </w:p>
    <w:p w:rsidR="00920B28" w:rsidRPr="002B0EEE" w:rsidRDefault="00920B28" w:rsidP="00920B28">
      <w:pPr>
        <w:widowControl w:val="0"/>
        <w:autoSpaceDE w:val="0"/>
        <w:autoSpaceDN w:val="0"/>
        <w:adjustRightInd w:val="0"/>
        <w:ind w:firstLine="567"/>
        <w:jc w:val="both"/>
      </w:pPr>
    </w:p>
    <w:p w:rsidR="00920B28" w:rsidRPr="002B0EEE" w:rsidRDefault="00920B28" w:rsidP="00920B28">
      <w:pPr>
        <w:widowControl w:val="0"/>
        <w:autoSpaceDE w:val="0"/>
        <w:autoSpaceDN w:val="0"/>
        <w:adjustRightInd w:val="0"/>
        <w:ind w:firstLine="540"/>
        <w:jc w:val="both"/>
        <w:outlineLvl w:val="2"/>
      </w:pPr>
      <w:r w:rsidRPr="002B0EEE">
        <w:t>9. Сроки проведения публичных слушаний</w:t>
      </w:r>
      <w:r>
        <w:t>.</w:t>
      </w:r>
    </w:p>
    <w:p w:rsidR="00920B28" w:rsidRPr="002B0EEE" w:rsidRDefault="00920B28" w:rsidP="00920B28">
      <w:pPr>
        <w:widowControl w:val="0"/>
        <w:autoSpaceDE w:val="0"/>
        <w:autoSpaceDN w:val="0"/>
        <w:adjustRightInd w:val="0"/>
        <w:ind w:firstLine="540"/>
        <w:jc w:val="both"/>
      </w:pPr>
      <w:r w:rsidRPr="002B0EEE">
        <w:t xml:space="preserve">9.1. Сроки проведения публичных слушаний устанавливаются решением о </w:t>
      </w:r>
      <w:r>
        <w:t>проведении</w:t>
      </w:r>
      <w:r w:rsidRPr="002B0EEE">
        <w:t xml:space="preserve"> публичных слушаний, указанным в пункте 4.3 настоящего Положения, в соответствии с Градостроительным кодексом Российской Федерации и требованиями </w:t>
      </w:r>
      <w:r w:rsidRPr="002B0EEE">
        <w:lastRenderedPageBreak/>
        <w:t xml:space="preserve">раздела </w:t>
      </w:r>
      <w:r w:rsidRPr="002B0EEE">
        <w:rPr>
          <w:lang w:val="en-US"/>
        </w:rPr>
        <w:t>III</w:t>
      </w:r>
      <w:r w:rsidRPr="002B0EEE">
        <w:t xml:space="preserve"> настоящего Положения.</w:t>
      </w:r>
    </w:p>
    <w:p w:rsidR="00920B28" w:rsidRDefault="00920B28" w:rsidP="00920B28">
      <w:pPr>
        <w:widowControl w:val="0"/>
        <w:autoSpaceDE w:val="0"/>
        <w:autoSpaceDN w:val="0"/>
        <w:adjustRightInd w:val="0"/>
        <w:ind w:firstLine="540"/>
        <w:jc w:val="both"/>
      </w:pPr>
    </w:p>
    <w:p w:rsidR="00920B28" w:rsidRPr="002B0EEE" w:rsidRDefault="00920B28" w:rsidP="00920B28">
      <w:pPr>
        <w:widowControl w:val="0"/>
        <w:autoSpaceDE w:val="0"/>
        <w:autoSpaceDN w:val="0"/>
        <w:adjustRightInd w:val="0"/>
        <w:ind w:firstLine="540"/>
        <w:jc w:val="both"/>
        <w:outlineLvl w:val="2"/>
      </w:pPr>
      <w:bookmarkStart w:id="14" w:name="Par111"/>
      <w:bookmarkEnd w:id="14"/>
      <w:r w:rsidRPr="002B0EEE">
        <w:t>10. Прием предложений и замечаний по проекту, рассматриваемо</w:t>
      </w:r>
      <w:r>
        <w:t>му</w:t>
      </w:r>
      <w:r w:rsidRPr="002B0EEE">
        <w:t xml:space="preserve"> на </w:t>
      </w:r>
      <w:r>
        <w:t>публичных слушаниях.</w:t>
      </w:r>
    </w:p>
    <w:p w:rsidR="00920B28" w:rsidRPr="002B0EEE" w:rsidRDefault="00920B28" w:rsidP="00920B28">
      <w:pPr>
        <w:widowControl w:val="0"/>
        <w:autoSpaceDE w:val="0"/>
        <w:autoSpaceDN w:val="0"/>
        <w:adjustRightInd w:val="0"/>
        <w:ind w:firstLine="539"/>
        <w:jc w:val="both"/>
      </w:pPr>
      <w:bookmarkStart w:id="15" w:name="Par113"/>
      <w:bookmarkEnd w:id="15"/>
      <w:r w:rsidRPr="002B0EEE">
        <w:t>10.1. Участники публичных слушаний вправе направлять предложения и замечания в уполномоченный орган по проекту, рассматриваемому на публичных слушаниях, для включения их в протокол публичных слушаний в сроки, указанные в оповещении о начале публичных слушаний.</w:t>
      </w:r>
    </w:p>
    <w:p w:rsidR="00920B28" w:rsidRPr="002B0EEE" w:rsidRDefault="00920B28" w:rsidP="00920B28">
      <w:pPr>
        <w:widowControl w:val="0"/>
        <w:autoSpaceDE w:val="0"/>
        <w:autoSpaceDN w:val="0"/>
        <w:adjustRightInd w:val="0"/>
        <w:ind w:firstLine="539"/>
        <w:jc w:val="both"/>
      </w:pPr>
      <w:bookmarkStart w:id="16" w:name="Par114"/>
      <w:bookmarkEnd w:id="16"/>
      <w:r w:rsidRPr="002B0EEE">
        <w:t>10.</w:t>
      </w:r>
      <w:r>
        <w:t>2</w:t>
      </w:r>
      <w:r w:rsidRPr="002B0EEE">
        <w:t>.</w:t>
      </w:r>
      <w:r>
        <w:t xml:space="preserve"> </w:t>
      </w:r>
      <w:r w:rsidRPr="002B0EEE">
        <w:t>Предоставление предложений и замечаний участниками публичных слушаний осуществляется:</w:t>
      </w:r>
    </w:p>
    <w:p w:rsidR="00920B28" w:rsidRPr="002B0EEE" w:rsidRDefault="00920B28" w:rsidP="00920B28">
      <w:pPr>
        <w:widowControl w:val="0"/>
        <w:autoSpaceDE w:val="0"/>
        <w:autoSpaceDN w:val="0"/>
        <w:adjustRightInd w:val="0"/>
        <w:ind w:firstLine="539"/>
        <w:jc w:val="both"/>
      </w:pPr>
      <w:r w:rsidRPr="002B0EEE">
        <w:t>1) в письменной форме при личном обращении в уполномоченный орган;</w:t>
      </w:r>
    </w:p>
    <w:p w:rsidR="00920B28" w:rsidRPr="002B0EEE" w:rsidRDefault="00920B28" w:rsidP="00920B28">
      <w:pPr>
        <w:widowControl w:val="0"/>
        <w:autoSpaceDE w:val="0"/>
        <w:autoSpaceDN w:val="0"/>
        <w:adjustRightInd w:val="0"/>
        <w:ind w:firstLine="539"/>
        <w:jc w:val="both"/>
      </w:pPr>
      <w:r w:rsidRPr="002B0EEE">
        <w:t>2) посредством почтового отправления в адрес уполномоченного органа;</w:t>
      </w:r>
    </w:p>
    <w:p w:rsidR="00920B28" w:rsidRPr="002B0EEE" w:rsidRDefault="00920B28" w:rsidP="00920B28">
      <w:pPr>
        <w:widowControl w:val="0"/>
        <w:autoSpaceDE w:val="0"/>
        <w:autoSpaceDN w:val="0"/>
        <w:adjustRightInd w:val="0"/>
        <w:ind w:firstLine="539"/>
        <w:jc w:val="both"/>
      </w:pPr>
      <w:r w:rsidRPr="002B0EEE">
        <w:t xml:space="preserve">3) посредством </w:t>
      </w:r>
      <w:r w:rsidRPr="008F2F67">
        <w:t>государственн</w:t>
      </w:r>
      <w:r>
        <w:t>ой</w:t>
      </w:r>
      <w:r w:rsidRPr="008F2F67">
        <w:t xml:space="preserve"> информационн</w:t>
      </w:r>
      <w:r>
        <w:t>ой</w:t>
      </w:r>
      <w:r w:rsidRPr="008F2F67">
        <w:t xml:space="preserve"> систем</w:t>
      </w:r>
      <w:r>
        <w:t>ы</w:t>
      </w:r>
      <w:r w:rsidRPr="008F2F67">
        <w:t xml:space="preserve"> Московской области «Портал государственных и муниципальных услуг Московской области»</w:t>
      </w:r>
      <w:r>
        <w:t xml:space="preserve"> (далее - РПГУ) </w:t>
      </w:r>
      <w:r w:rsidRPr="002B0EEE">
        <w:t>в электронном виде;</w:t>
      </w:r>
    </w:p>
    <w:p w:rsidR="00920B28" w:rsidRPr="002B0EEE" w:rsidRDefault="00920B28" w:rsidP="00920B28">
      <w:pPr>
        <w:widowControl w:val="0"/>
        <w:autoSpaceDE w:val="0"/>
        <w:autoSpaceDN w:val="0"/>
        <w:adjustRightInd w:val="0"/>
        <w:ind w:firstLine="539"/>
        <w:jc w:val="both"/>
      </w:pPr>
      <w:r w:rsidRPr="002B0EEE">
        <w:t xml:space="preserve">4) посредством официального сайта </w:t>
      </w:r>
      <w:r>
        <w:t>городского округа</w:t>
      </w:r>
      <w:r w:rsidRPr="002B0EEE">
        <w:t xml:space="preserve">; </w:t>
      </w:r>
    </w:p>
    <w:p w:rsidR="00920B28" w:rsidRPr="002B0EEE" w:rsidRDefault="00920B28" w:rsidP="00920B28">
      <w:pPr>
        <w:widowControl w:val="0"/>
        <w:autoSpaceDE w:val="0"/>
        <w:autoSpaceDN w:val="0"/>
        <w:adjustRightInd w:val="0"/>
        <w:ind w:firstLine="539"/>
        <w:jc w:val="both"/>
      </w:pPr>
      <w:r w:rsidRPr="002B0EEE">
        <w:t>5) в письменной или устной форме в ходе проведения собрания или собраний участников публичных слушаний;</w:t>
      </w:r>
    </w:p>
    <w:p w:rsidR="00920B28" w:rsidRPr="002B0EEE" w:rsidRDefault="00920B28" w:rsidP="00920B28">
      <w:pPr>
        <w:widowControl w:val="0"/>
        <w:autoSpaceDE w:val="0"/>
        <w:autoSpaceDN w:val="0"/>
        <w:adjustRightInd w:val="0"/>
        <w:ind w:firstLine="539"/>
        <w:jc w:val="both"/>
      </w:pPr>
      <w:r>
        <w:t>6</w:t>
      </w:r>
      <w:r w:rsidRPr="002B0EEE">
        <w:t>) посредством записи в книге (журнале) учета посетителей экспозиции проекта, подлежащего рассмотрению на публичных слушаниях.</w:t>
      </w:r>
    </w:p>
    <w:p w:rsidR="00920B28" w:rsidRDefault="00920B28" w:rsidP="00920B28">
      <w:pPr>
        <w:widowControl w:val="0"/>
        <w:autoSpaceDE w:val="0"/>
        <w:autoSpaceDN w:val="0"/>
        <w:adjustRightInd w:val="0"/>
        <w:ind w:firstLine="539"/>
        <w:jc w:val="both"/>
      </w:pPr>
      <w:r>
        <w:t>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(далее - ИСОГД).</w:t>
      </w:r>
    </w:p>
    <w:p w:rsidR="00920B28" w:rsidRPr="002B0EEE" w:rsidRDefault="00920B28" w:rsidP="00920B28">
      <w:pPr>
        <w:widowControl w:val="0"/>
        <w:autoSpaceDE w:val="0"/>
        <w:autoSpaceDN w:val="0"/>
        <w:adjustRightInd w:val="0"/>
        <w:ind w:firstLine="539"/>
        <w:jc w:val="both"/>
      </w:pPr>
      <w:r w:rsidRPr="002B0EEE">
        <w:t>10.</w:t>
      </w:r>
      <w:r>
        <w:t>3</w:t>
      </w:r>
      <w:r w:rsidRPr="002B0EEE">
        <w:t xml:space="preserve">. Предложения и замечания должны соответствовать предмету публичных слушаний. В случае если поступившее предложение и замечание не соответствует предмету публичных слушаний, уполномоченный орган вправе не включать такое предложение или замечание в протокол публичных слушаний. </w:t>
      </w:r>
    </w:p>
    <w:p w:rsidR="00920B28" w:rsidRPr="006B051B" w:rsidRDefault="00920B28" w:rsidP="00920B28">
      <w:pPr>
        <w:ind w:firstLine="567"/>
        <w:jc w:val="both"/>
      </w:pPr>
      <w:r w:rsidRPr="0084518A">
        <w:t>10.4. Предложения и замечания не рассматриваются в случае выявления факта представления участником публичных слушаний недостоверных сведений.</w:t>
      </w:r>
    </w:p>
    <w:p w:rsidR="00920B28" w:rsidRPr="009075A4" w:rsidRDefault="00920B28" w:rsidP="00920B28">
      <w:pPr>
        <w:autoSpaceDE w:val="0"/>
        <w:autoSpaceDN w:val="0"/>
        <w:adjustRightInd w:val="0"/>
        <w:ind w:firstLine="540"/>
        <w:jc w:val="both"/>
      </w:pPr>
      <w:r w:rsidRPr="009075A4">
        <w:t>10.</w:t>
      </w:r>
      <w:r>
        <w:t>5</w:t>
      </w:r>
      <w:r w:rsidRPr="009075A4">
        <w:t xml:space="preserve">. Уполномоченный орган информирует лиц, внесших предложения и замечания, </w:t>
      </w:r>
      <w:r w:rsidRPr="009075A4">
        <w:br/>
        <w:t>о принятом решении по каждому предложению и замечанию в соответствии с Порядком предоставления предложений и замечаний по вопросу, рассматриваемому на публичных слушаниях в сфере градостроительной деятельности способом, посредствам которого были поданы указанные предложения и замечания.</w:t>
      </w:r>
    </w:p>
    <w:p w:rsidR="00920B28" w:rsidRPr="002B0EEE" w:rsidRDefault="00920B28" w:rsidP="00920B28">
      <w:pPr>
        <w:widowControl w:val="0"/>
        <w:autoSpaceDE w:val="0"/>
        <w:autoSpaceDN w:val="0"/>
        <w:adjustRightInd w:val="0"/>
        <w:jc w:val="both"/>
      </w:pPr>
    </w:p>
    <w:p w:rsidR="00920B28" w:rsidRPr="002B0EEE" w:rsidRDefault="00920B28" w:rsidP="00920B28">
      <w:pPr>
        <w:widowControl w:val="0"/>
        <w:autoSpaceDE w:val="0"/>
        <w:autoSpaceDN w:val="0"/>
        <w:adjustRightInd w:val="0"/>
        <w:ind w:firstLine="540"/>
        <w:jc w:val="both"/>
        <w:outlineLvl w:val="2"/>
      </w:pPr>
      <w:bookmarkStart w:id="17" w:name="Par121"/>
      <w:bookmarkEnd w:id="17"/>
      <w:r w:rsidRPr="002B0EEE">
        <w:t>11. Проведение собрания по проектам, рассматриваемы</w:t>
      </w:r>
      <w:r>
        <w:t>м</w:t>
      </w:r>
      <w:r w:rsidRPr="002B0EEE">
        <w:t xml:space="preserve"> на публичных слушаниях</w:t>
      </w:r>
      <w:r>
        <w:t>.</w:t>
      </w:r>
    </w:p>
    <w:p w:rsidR="00920B28" w:rsidRDefault="00920B28" w:rsidP="00920B28">
      <w:pPr>
        <w:widowControl w:val="0"/>
        <w:autoSpaceDE w:val="0"/>
        <w:autoSpaceDN w:val="0"/>
        <w:adjustRightInd w:val="0"/>
        <w:ind w:firstLine="540"/>
        <w:jc w:val="both"/>
      </w:pPr>
      <w:r w:rsidRPr="002B0EEE">
        <w:t>11.1. Собрание по проектам, рассматриваемы</w:t>
      </w:r>
      <w:r>
        <w:t>м</w:t>
      </w:r>
      <w:r w:rsidRPr="002B0EEE">
        <w:t xml:space="preserve"> на публичных слушаниях, проводится уполномоченным органом в количестве не менее двух представителей, уполномоченных на проведение публичных слушаний в порядке, предусмотренном настоящим Положением.</w:t>
      </w:r>
    </w:p>
    <w:p w:rsidR="00920B28" w:rsidRPr="002B0EEE" w:rsidRDefault="00920B28" w:rsidP="00920B28">
      <w:pPr>
        <w:widowControl w:val="0"/>
        <w:autoSpaceDE w:val="0"/>
        <w:autoSpaceDN w:val="0"/>
        <w:adjustRightInd w:val="0"/>
        <w:ind w:firstLine="540"/>
        <w:jc w:val="both"/>
      </w:pPr>
      <w:r w:rsidRPr="002B0EEE">
        <w:t>11.2. К участию в собрании допускаются лица, являющиеся в соответствии с требованиями настоящего Положения участниками публичных слушаний.</w:t>
      </w:r>
    </w:p>
    <w:p w:rsidR="00920B28" w:rsidRPr="002B0EEE" w:rsidRDefault="00920B28" w:rsidP="00920B28">
      <w:pPr>
        <w:widowControl w:val="0"/>
        <w:autoSpaceDE w:val="0"/>
        <w:autoSpaceDN w:val="0"/>
        <w:adjustRightInd w:val="0"/>
        <w:ind w:firstLine="540"/>
        <w:jc w:val="both"/>
      </w:pPr>
      <w:r w:rsidRPr="002B0EEE">
        <w:t xml:space="preserve">11.3. Перед началом собрания представители уполномоченного органа организуют регистрацию лиц, участвующих в </w:t>
      </w:r>
      <w:r>
        <w:t>собрании</w:t>
      </w:r>
      <w:r w:rsidRPr="002B0EEE">
        <w:t xml:space="preserve"> (далее – участники </w:t>
      </w:r>
      <w:r>
        <w:t>собрания</w:t>
      </w:r>
      <w:r w:rsidRPr="002B0EEE">
        <w:t>). Регистрация лиц осуществляется в журнале регистрации, который ведется на бумажном носителе.</w:t>
      </w:r>
    </w:p>
    <w:p w:rsidR="00920B28" w:rsidRPr="002B0EEE" w:rsidRDefault="00920B28" w:rsidP="00920B28">
      <w:pPr>
        <w:widowControl w:val="0"/>
        <w:autoSpaceDE w:val="0"/>
        <w:autoSpaceDN w:val="0"/>
        <w:adjustRightInd w:val="0"/>
        <w:ind w:firstLine="540"/>
        <w:jc w:val="both"/>
      </w:pPr>
      <w:r w:rsidRPr="002B0EEE">
        <w:t>11.4. Регистрация физических лиц осуществляется на основании документа, удостоверяющего личность, а также документа, подтверждающего место жительства. В случае если физическое лицо зарегистрировано по адресу, не совпадающему с адресом постоянной регистрации, указанном</w:t>
      </w:r>
      <w:r>
        <w:t>у</w:t>
      </w:r>
      <w:r w:rsidRPr="002B0EEE">
        <w:t xml:space="preserve"> в паспорте, физическое лицо представляет свидетельство о регистрации по месту пребывания.</w:t>
      </w:r>
    </w:p>
    <w:p w:rsidR="00920B28" w:rsidRDefault="00920B28" w:rsidP="00920B28">
      <w:pPr>
        <w:widowControl w:val="0"/>
        <w:autoSpaceDE w:val="0"/>
        <w:autoSpaceDN w:val="0"/>
        <w:adjustRightInd w:val="0"/>
        <w:ind w:firstLine="540"/>
        <w:jc w:val="both"/>
      </w:pPr>
      <w:r w:rsidRPr="002B0EEE">
        <w:t xml:space="preserve">11.5. 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 индивидуального предпринимателя, документа, подтверждающего </w:t>
      </w:r>
      <w:r w:rsidRPr="002B0EEE">
        <w:lastRenderedPageBreak/>
        <w:t xml:space="preserve">полномочия представителя юридического лица или индивидуального предпринимателя, </w:t>
      </w:r>
      <w:r>
        <w:t xml:space="preserve">документа, удостоверяющего личность </w:t>
      </w:r>
      <w:r w:rsidRPr="002B0EEE">
        <w:t>представителя юридического лица или индивидуального предпринимателя</w:t>
      </w:r>
      <w:r>
        <w:t>.</w:t>
      </w:r>
    </w:p>
    <w:p w:rsidR="00920B28" w:rsidRPr="00FF636E" w:rsidRDefault="00920B28" w:rsidP="00FF636E">
      <w:pPr>
        <w:ind w:firstLine="567"/>
        <w:jc w:val="both"/>
      </w:pPr>
      <w:r w:rsidRPr="00FF636E">
        <w:t>11.6.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w:t>
      </w:r>
      <w:r w:rsidR="00CE2ACF">
        <w:t xml:space="preserve">льства. </w:t>
      </w:r>
    </w:p>
    <w:p w:rsidR="00920B28" w:rsidRPr="00FF636E" w:rsidRDefault="00920B28" w:rsidP="00FF636E">
      <w:pPr>
        <w:ind w:firstLine="567"/>
        <w:jc w:val="both"/>
      </w:pPr>
      <w:r w:rsidRPr="00FF636E">
        <w:t>11.7. Не требуется представление указанных в пунктах 11.4, 11.5 настоящего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указанных сведений может использоваться единая система идентификации и аутентификации</w:t>
      </w:r>
      <w:r w:rsidR="00FF636E" w:rsidRPr="00FF636E">
        <w:t>.</w:t>
      </w:r>
    </w:p>
    <w:p w:rsidR="00920B28" w:rsidRPr="002B0EEE" w:rsidRDefault="00920B28" w:rsidP="00FF636E">
      <w:pPr>
        <w:ind w:firstLine="567"/>
        <w:jc w:val="both"/>
      </w:pPr>
      <w:r w:rsidRPr="00FF636E">
        <w:t xml:space="preserve">11.8. Обработка персональных данных участников </w:t>
      </w:r>
      <w:r w:rsidR="00CE2ACF">
        <w:t>публичных слушаний</w:t>
      </w:r>
      <w:r w:rsidRPr="00FF636E">
        <w:t xml:space="preserve"> осуществляется с учетом требований, установленных Федеральным законом от 27 июля 2006 года </w:t>
      </w:r>
      <w:r w:rsidR="00FF636E">
        <w:t>№</w:t>
      </w:r>
      <w:r w:rsidRPr="00FF636E">
        <w:t xml:space="preserve"> 152-ФЗ "О персональных данных".</w:t>
      </w:r>
    </w:p>
    <w:p w:rsidR="00920B28" w:rsidRPr="002B0EEE" w:rsidRDefault="00920B28" w:rsidP="00920B28">
      <w:pPr>
        <w:widowControl w:val="0"/>
        <w:autoSpaceDE w:val="0"/>
        <w:autoSpaceDN w:val="0"/>
        <w:adjustRightInd w:val="0"/>
        <w:ind w:firstLine="540"/>
        <w:jc w:val="both"/>
      </w:pPr>
      <w:r w:rsidRPr="002B0EEE">
        <w:t>11.</w:t>
      </w:r>
      <w:r w:rsidR="00FF636E">
        <w:t>9</w:t>
      </w:r>
      <w:r w:rsidRPr="002B0EEE">
        <w:t xml:space="preserve">. Отказ в регистрации допускается в случае, если лицо не представило при регистрации документы, предусмотренные пунктами 11.4 </w:t>
      </w:r>
      <w:r>
        <w:t>-</w:t>
      </w:r>
      <w:r w:rsidRPr="002B0EEE">
        <w:t xml:space="preserve"> 11.6 настоящего Положения, либо </w:t>
      </w:r>
      <w:r>
        <w:t xml:space="preserve">если </w:t>
      </w:r>
      <w:r w:rsidRPr="002B0EEE">
        <w:t>в соответствии с требованиями настоящего Положения не является участником публичных слушаний.</w:t>
      </w:r>
    </w:p>
    <w:p w:rsidR="00920B28" w:rsidRPr="002B0EEE" w:rsidRDefault="00920B28" w:rsidP="00920B28">
      <w:pPr>
        <w:widowControl w:val="0"/>
        <w:autoSpaceDE w:val="0"/>
        <w:autoSpaceDN w:val="0"/>
        <w:adjustRightInd w:val="0"/>
        <w:ind w:firstLine="540"/>
        <w:jc w:val="both"/>
      </w:pPr>
      <w:r w:rsidRPr="002B0EEE">
        <w:t>11.</w:t>
      </w:r>
      <w:r w:rsidR="00FF636E">
        <w:t>10</w:t>
      </w:r>
      <w:r w:rsidRPr="002B0EEE">
        <w:t>. Лица, не прошедшие регистрацию, к участию в собрании не допускаются.</w:t>
      </w:r>
    </w:p>
    <w:p w:rsidR="00920B28" w:rsidRPr="002B0EEE" w:rsidRDefault="00920B28" w:rsidP="00920B28">
      <w:pPr>
        <w:widowControl w:val="0"/>
        <w:autoSpaceDE w:val="0"/>
        <w:autoSpaceDN w:val="0"/>
        <w:adjustRightInd w:val="0"/>
        <w:ind w:firstLine="540"/>
        <w:jc w:val="both"/>
      </w:pPr>
      <w:r w:rsidRPr="002B0EEE">
        <w:t>11.</w:t>
      </w:r>
      <w:r w:rsidR="00FF636E">
        <w:t>11</w:t>
      </w:r>
      <w:r w:rsidRPr="002B0EEE">
        <w:t xml:space="preserve">. На собрание не допускаются лица, находящиеся в состоянии алкогольного, наркотического или токсического опьянения. </w:t>
      </w:r>
    </w:p>
    <w:p w:rsidR="00920B28" w:rsidRPr="002B0EEE" w:rsidRDefault="00920B28" w:rsidP="00920B28">
      <w:pPr>
        <w:widowControl w:val="0"/>
        <w:autoSpaceDE w:val="0"/>
        <w:autoSpaceDN w:val="0"/>
        <w:adjustRightInd w:val="0"/>
        <w:ind w:firstLine="540"/>
        <w:jc w:val="both"/>
      </w:pPr>
      <w:r w:rsidRPr="002B0EEE">
        <w:t>11.1</w:t>
      </w:r>
      <w:r w:rsidR="00FF636E">
        <w:t>2</w:t>
      </w:r>
      <w:r w:rsidRPr="002B0EEE">
        <w:t xml:space="preserve">. Участники собрания, желающие выступить на </w:t>
      </w:r>
      <w:r>
        <w:t>собрании</w:t>
      </w:r>
      <w:r w:rsidRPr="002B0EEE">
        <w:t xml:space="preserve">, должны зарегистрироваться в качестве выступающих на </w:t>
      </w:r>
      <w:r>
        <w:t>собрании</w:t>
      </w:r>
      <w:r w:rsidRPr="002B0EEE">
        <w:t xml:space="preserve"> в журнале регистрации, указанном в пункте 11.3 настоящего Положения.</w:t>
      </w:r>
    </w:p>
    <w:p w:rsidR="00920B28" w:rsidRPr="002B0EEE" w:rsidRDefault="00920B28" w:rsidP="00920B28">
      <w:pPr>
        <w:widowControl w:val="0"/>
        <w:autoSpaceDE w:val="0"/>
        <w:autoSpaceDN w:val="0"/>
        <w:adjustRightInd w:val="0"/>
        <w:ind w:firstLine="540"/>
        <w:jc w:val="both"/>
      </w:pPr>
      <w:r w:rsidRPr="002B0EEE">
        <w:t>11.1</w:t>
      </w:r>
      <w:r w:rsidR="00FF636E">
        <w:t>3</w:t>
      </w:r>
      <w:r w:rsidRPr="002B0EEE">
        <w:t>. Председатель перед началом собрания оглашает:</w:t>
      </w:r>
    </w:p>
    <w:p w:rsidR="00920B28" w:rsidRPr="002B0EEE" w:rsidRDefault="00920B28" w:rsidP="00920B28">
      <w:pPr>
        <w:widowControl w:val="0"/>
        <w:autoSpaceDE w:val="0"/>
        <w:autoSpaceDN w:val="0"/>
        <w:adjustRightInd w:val="0"/>
        <w:ind w:firstLine="540"/>
        <w:jc w:val="both"/>
      </w:pPr>
      <w:r w:rsidRPr="002B0EEE">
        <w:t>1) вопросы (наименование проектов), подлежащие обсуждению на публичных слушаниях;</w:t>
      </w:r>
    </w:p>
    <w:p w:rsidR="00920B28" w:rsidRPr="002B0EEE" w:rsidRDefault="00920B28" w:rsidP="00920B28">
      <w:pPr>
        <w:widowControl w:val="0"/>
        <w:autoSpaceDE w:val="0"/>
        <w:autoSpaceDN w:val="0"/>
        <w:adjustRightInd w:val="0"/>
        <w:ind w:firstLine="540"/>
        <w:jc w:val="both"/>
      </w:pPr>
      <w:r w:rsidRPr="002B0EEE">
        <w:t>2) порядок и последовательность проведения публичных слушаний;</w:t>
      </w:r>
    </w:p>
    <w:p w:rsidR="00920B28" w:rsidRPr="002B0EEE" w:rsidRDefault="00920B28" w:rsidP="00920B28">
      <w:pPr>
        <w:widowControl w:val="0"/>
        <w:autoSpaceDE w:val="0"/>
        <w:autoSpaceDN w:val="0"/>
        <w:adjustRightInd w:val="0"/>
        <w:ind w:firstLine="540"/>
        <w:jc w:val="both"/>
      </w:pPr>
      <w:r w:rsidRPr="002B0EEE">
        <w:t>3) состав приглашенных лиц, информацию о количестве участников публичных слушаний;</w:t>
      </w:r>
    </w:p>
    <w:p w:rsidR="00920B28" w:rsidRPr="002B0EEE" w:rsidRDefault="00920B28" w:rsidP="00920B28">
      <w:pPr>
        <w:widowControl w:val="0"/>
        <w:autoSpaceDE w:val="0"/>
        <w:autoSpaceDN w:val="0"/>
        <w:adjustRightInd w:val="0"/>
        <w:ind w:firstLine="540"/>
        <w:jc w:val="both"/>
      </w:pPr>
      <w:r w:rsidRPr="002B0EEE">
        <w:t>4) представляет докладчиков, оглашает время, отведенное на выступление участникам публичных слушаний;</w:t>
      </w:r>
    </w:p>
    <w:p w:rsidR="00920B28" w:rsidRPr="002B0EEE" w:rsidRDefault="00920B28" w:rsidP="00920B28">
      <w:pPr>
        <w:widowControl w:val="0"/>
        <w:autoSpaceDE w:val="0"/>
        <w:autoSpaceDN w:val="0"/>
        <w:adjustRightInd w:val="0"/>
        <w:ind w:firstLine="540"/>
        <w:jc w:val="both"/>
      </w:pPr>
      <w:r w:rsidRPr="002B0EEE">
        <w:t>5) наличие поступивших предложений и замечаний по предмету публичных слушаний;</w:t>
      </w:r>
    </w:p>
    <w:p w:rsidR="00920B28" w:rsidRPr="002B0EEE" w:rsidRDefault="00920B28" w:rsidP="00920B28">
      <w:pPr>
        <w:widowControl w:val="0"/>
        <w:autoSpaceDE w:val="0"/>
        <w:autoSpaceDN w:val="0"/>
        <w:adjustRightInd w:val="0"/>
        <w:ind w:firstLine="540"/>
        <w:jc w:val="both"/>
      </w:pPr>
      <w:r w:rsidRPr="002B0EEE">
        <w:t>6) иную информацию, необходимую для проведения публичных слушаний.</w:t>
      </w:r>
    </w:p>
    <w:p w:rsidR="00920B28" w:rsidRPr="002B0EEE" w:rsidRDefault="00920B28" w:rsidP="00920B28">
      <w:pPr>
        <w:widowControl w:val="0"/>
        <w:autoSpaceDE w:val="0"/>
        <w:autoSpaceDN w:val="0"/>
        <w:adjustRightInd w:val="0"/>
        <w:ind w:firstLine="540"/>
        <w:jc w:val="both"/>
      </w:pPr>
      <w:r w:rsidRPr="002B0EEE">
        <w:t>11.1</w:t>
      </w:r>
      <w:r w:rsidR="00FF636E">
        <w:t>4</w:t>
      </w:r>
      <w:r w:rsidRPr="002B0EEE">
        <w:t>. Председатель предоставляет слово докладчикам собрания по обсуждаемому вопросу, после чего следуют вопросы участников собрания. Вопросы могут быть заданы как в устной, так и в письменной форме.</w:t>
      </w:r>
    </w:p>
    <w:p w:rsidR="00920B28" w:rsidRPr="002B0EEE" w:rsidRDefault="00920B28" w:rsidP="00920B28">
      <w:pPr>
        <w:widowControl w:val="0"/>
        <w:autoSpaceDE w:val="0"/>
        <w:autoSpaceDN w:val="0"/>
        <w:adjustRightInd w:val="0"/>
        <w:ind w:firstLine="540"/>
        <w:jc w:val="both"/>
      </w:pPr>
      <w:r w:rsidRPr="002B0EEE">
        <w:t xml:space="preserve">Далее председатель предоставляет слово, в порядке очередности, участникам собрания, зарегистрированным в качестве выступающих на собрании в соответствии с требованиями </w:t>
      </w:r>
      <w:r w:rsidRPr="00FF636E">
        <w:t xml:space="preserve">пунктов 11.4 – 11.6 </w:t>
      </w:r>
      <w:r w:rsidRPr="002B0EEE">
        <w:t>настоящего Положения.</w:t>
      </w:r>
    </w:p>
    <w:p w:rsidR="00920B28" w:rsidRPr="002B0EEE" w:rsidRDefault="00920B28" w:rsidP="00920B28">
      <w:pPr>
        <w:widowControl w:val="0"/>
        <w:autoSpaceDE w:val="0"/>
        <w:autoSpaceDN w:val="0"/>
        <w:adjustRightInd w:val="0"/>
        <w:ind w:firstLine="540"/>
        <w:jc w:val="both"/>
      </w:pPr>
      <w:r w:rsidRPr="002B0EEE">
        <w:lastRenderedPageBreak/>
        <w:t>Председатель публичных слушаний имеет право на внеочередное выступление.</w:t>
      </w:r>
    </w:p>
    <w:p w:rsidR="00920B28" w:rsidRPr="002B0EEE" w:rsidRDefault="00920B28" w:rsidP="00920B28">
      <w:pPr>
        <w:widowControl w:val="0"/>
        <w:autoSpaceDE w:val="0"/>
        <w:autoSpaceDN w:val="0"/>
        <w:adjustRightInd w:val="0"/>
        <w:ind w:firstLine="540"/>
        <w:jc w:val="both"/>
      </w:pPr>
      <w:r w:rsidRPr="002B0EEE">
        <w:t>Участники собрания, выступают только с разрешения Председателя публичных слушаний.</w:t>
      </w:r>
    </w:p>
    <w:p w:rsidR="00920B28" w:rsidRPr="002B0EEE" w:rsidRDefault="00920B28" w:rsidP="00920B28">
      <w:pPr>
        <w:widowControl w:val="0"/>
        <w:autoSpaceDE w:val="0"/>
        <w:autoSpaceDN w:val="0"/>
        <w:adjustRightInd w:val="0"/>
        <w:ind w:firstLine="540"/>
        <w:jc w:val="both"/>
      </w:pPr>
      <w:r>
        <w:t>11.1</w:t>
      </w:r>
      <w:r w:rsidR="00FF636E">
        <w:t>5</w:t>
      </w:r>
      <w:r>
        <w:t xml:space="preserve">. </w:t>
      </w:r>
      <w:r w:rsidRPr="002B0EEE">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920B28" w:rsidRPr="002B0EEE" w:rsidRDefault="00920B28" w:rsidP="00920B28">
      <w:pPr>
        <w:widowControl w:val="0"/>
        <w:autoSpaceDE w:val="0"/>
        <w:autoSpaceDN w:val="0"/>
        <w:adjustRightInd w:val="0"/>
        <w:ind w:firstLine="540"/>
        <w:jc w:val="both"/>
      </w:pPr>
      <w:r w:rsidRPr="002B0EEE">
        <w:t>Выступления на собрании должны быть связаны с предметом публичных слушаний.</w:t>
      </w:r>
    </w:p>
    <w:p w:rsidR="00920B28" w:rsidRPr="002B0EEE" w:rsidRDefault="00920B28" w:rsidP="00920B28">
      <w:pPr>
        <w:widowControl w:val="0"/>
        <w:autoSpaceDE w:val="0"/>
        <w:autoSpaceDN w:val="0"/>
        <w:adjustRightInd w:val="0"/>
        <w:ind w:firstLine="540"/>
        <w:jc w:val="both"/>
      </w:pPr>
      <w:r w:rsidRPr="002B0EEE">
        <w:t>На собрании ведется аудиозапись.</w:t>
      </w:r>
    </w:p>
    <w:p w:rsidR="00920B28" w:rsidRPr="002B0EEE" w:rsidRDefault="00920B28" w:rsidP="00920B28">
      <w:pPr>
        <w:widowControl w:val="0"/>
        <w:autoSpaceDE w:val="0"/>
        <w:autoSpaceDN w:val="0"/>
        <w:adjustRightInd w:val="0"/>
        <w:ind w:firstLine="540"/>
        <w:jc w:val="both"/>
      </w:pPr>
      <w:r w:rsidRPr="002B0EEE">
        <w:t>11.1</w:t>
      </w:r>
      <w:r w:rsidR="00FF636E">
        <w:t>6</w:t>
      </w:r>
      <w:r w:rsidRPr="002B0EEE">
        <w:t xml:space="preserve">. Участники собрания не вправе мешать проведению </w:t>
      </w:r>
      <w:r>
        <w:t>собрания</w:t>
      </w:r>
      <w:r w:rsidRPr="002B0EEE">
        <w:t xml:space="preserve">, вмешиваться в </w:t>
      </w:r>
      <w:r>
        <w:t>выступления участников</w:t>
      </w:r>
      <w:r w:rsidRPr="002B0EEE">
        <w:t>, прерывать их выкриками, аплодисментами.</w:t>
      </w:r>
    </w:p>
    <w:p w:rsidR="00920B28" w:rsidRPr="002B0EEE" w:rsidRDefault="00920B28" w:rsidP="00920B28">
      <w:pPr>
        <w:widowControl w:val="0"/>
        <w:autoSpaceDE w:val="0"/>
        <w:autoSpaceDN w:val="0"/>
        <w:adjustRightInd w:val="0"/>
        <w:ind w:firstLine="540"/>
        <w:jc w:val="both"/>
      </w:pPr>
      <w:r w:rsidRPr="002B0EEE">
        <w:t>11.1</w:t>
      </w:r>
      <w:r w:rsidR="00FF636E">
        <w:t>7</w:t>
      </w:r>
      <w:r w:rsidRPr="002B0EEE">
        <w:t>. При несоблюдении порядка, установленного пунктами 11.1</w:t>
      </w:r>
      <w:r w:rsidR="00FF636E">
        <w:t>4</w:t>
      </w:r>
      <w:r w:rsidRPr="002B0EEE">
        <w:t xml:space="preserve"> – 11.1</w:t>
      </w:r>
      <w:r w:rsidR="00FF636E">
        <w:t>6</w:t>
      </w:r>
      <w:r w:rsidRPr="002B0EEE">
        <w:t xml:space="preserve"> настоящего Положения, участники собрания, могут быть удалены из помещения, являющегося местом проведения собрания.</w:t>
      </w:r>
    </w:p>
    <w:p w:rsidR="00920B28" w:rsidRDefault="00920B28" w:rsidP="00920B28">
      <w:pPr>
        <w:widowControl w:val="0"/>
        <w:autoSpaceDE w:val="0"/>
        <w:autoSpaceDN w:val="0"/>
        <w:adjustRightInd w:val="0"/>
        <w:ind w:firstLine="540"/>
        <w:jc w:val="both"/>
      </w:pPr>
      <w:r>
        <w:t>11.1</w:t>
      </w:r>
      <w:r w:rsidR="00FF636E">
        <w:t>8</w:t>
      </w:r>
      <w:r>
        <w:t xml:space="preserve">. </w:t>
      </w:r>
      <w:r w:rsidRPr="002B0EEE">
        <w:t>По окончании собрания Председатель публичных слушаний оглашает информацию о количестве поступивших предложений и замечаний.</w:t>
      </w:r>
    </w:p>
    <w:p w:rsidR="00920B28" w:rsidRPr="00FF636E" w:rsidRDefault="00920B28" w:rsidP="00920B28">
      <w:pPr>
        <w:ind w:firstLine="567"/>
        <w:jc w:val="both"/>
      </w:pPr>
      <w:r w:rsidRPr="00FF636E">
        <w:t>11.1</w:t>
      </w:r>
      <w:r w:rsidR="00FF636E" w:rsidRPr="00FF636E">
        <w:t>9</w:t>
      </w:r>
      <w:r w:rsidRPr="00FF636E">
        <w:t>. Уполномоченный орган не вправе ограничивать доступ в помещение участникам собрания или их представителям.</w:t>
      </w:r>
    </w:p>
    <w:p w:rsidR="00920B28" w:rsidRPr="00FF636E" w:rsidRDefault="00920B28" w:rsidP="00920B28">
      <w:pPr>
        <w:ind w:firstLine="567"/>
        <w:jc w:val="both"/>
      </w:pPr>
      <w:r w:rsidRPr="00FF636E">
        <w:t xml:space="preserve">Собрания участников публичных слушаний проводятся в помещениях, оборудованных для демонстрации обсуждаемых проектов, ведения аудиозаписи выступлений участников публичных слушаний, а также отвечающих требованиям доступности для инвалидов и маломобильных групп населения. Помещение должно обладать вместимостью, достаточной для размещения всех участников собрания. </w:t>
      </w:r>
    </w:p>
    <w:p w:rsidR="00FF636E" w:rsidRDefault="00FF636E" w:rsidP="00920B28">
      <w:pPr>
        <w:pStyle w:val="ConsPlusTitle"/>
        <w:jc w:val="center"/>
        <w:outlineLvl w:val="2"/>
        <w:rPr>
          <w:color w:val="92D050"/>
        </w:rPr>
      </w:pPr>
    </w:p>
    <w:p w:rsidR="00920B28" w:rsidRPr="00FF636E" w:rsidRDefault="00920B28" w:rsidP="00FF636E">
      <w:pPr>
        <w:ind w:firstLine="567"/>
        <w:jc w:val="both"/>
      </w:pPr>
      <w:r w:rsidRPr="00FF636E">
        <w:t>12. Протокол публичных слушаний</w:t>
      </w:r>
    </w:p>
    <w:p w:rsidR="00920B28" w:rsidRPr="00FF636E" w:rsidRDefault="00920B28" w:rsidP="00FF636E">
      <w:pPr>
        <w:ind w:firstLine="567"/>
        <w:jc w:val="both"/>
      </w:pPr>
      <w:r w:rsidRPr="00FF636E">
        <w:t xml:space="preserve">12.1. </w:t>
      </w:r>
      <w:r w:rsidR="006B077F" w:rsidRPr="00FF636E">
        <w:t>Публичные слушания протоколируются.</w:t>
      </w:r>
      <w:r w:rsidR="006B077F">
        <w:t xml:space="preserve"> </w:t>
      </w:r>
      <w:r w:rsidR="005C77FD">
        <w:t>Протокол ведется на каждом собрании участников публичных слушаний</w:t>
      </w:r>
      <w:r w:rsidR="00B2119E">
        <w:t xml:space="preserve"> по форме, установленной в приложении 2 к настоящему Положению</w:t>
      </w:r>
      <w:r w:rsidR="005C77FD">
        <w:t xml:space="preserve">. </w:t>
      </w:r>
      <w:r w:rsidRPr="00FF636E">
        <w:t>Протокол</w:t>
      </w:r>
      <w:r w:rsidR="005C77FD">
        <w:t xml:space="preserve"> (протоколы собраний участников)</w:t>
      </w:r>
      <w:r w:rsidRPr="00FF636E">
        <w:t xml:space="preserve"> публичных слушаний подготавливается в течение 3 </w:t>
      </w:r>
      <w:r w:rsidR="005C77FD">
        <w:t>рабочих</w:t>
      </w:r>
      <w:r w:rsidRPr="00FF636E">
        <w:t xml:space="preserve"> дней со дня окончания </w:t>
      </w:r>
      <w:r w:rsidR="005C77FD">
        <w:t xml:space="preserve">срока подачи предложений и замечаний по вопросам, рассматриваемым на </w:t>
      </w:r>
      <w:r w:rsidRPr="00FF636E">
        <w:t>публичных слушани</w:t>
      </w:r>
      <w:r w:rsidR="005C77FD">
        <w:t>ях</w:t>
      </w:r>
      <w:r w:rsidRPr="00FF636E">
        <w:t>.</w:t>
      </w:r>
    </w:p>
    <w:p w:rsidR="00920B28" w:rsidRPr="00FF636E" w:rsidRDefault="00920B28" w:rsidP="00FF636E">
      <w:pPr>
        <w:ind w:firstLine="567"/>
        <w:jc w:val="both"/>
      </w:pPr>
      <w:r w:rsidRPr="00FF636E">
        <w:t>12.2. Протокол ведет секретарь публичных слушаний. Протокол публичных слушаний подписывают председатель и секретарь публичных слушаний.</w:t>
      </w:r>
      <w:r w:rsidR="00CE2ACF">
        <w:t xml:space="preserve"> В протоколе указывается:</w:t>
      </w:r>
    </w:p>
    <w:p w:rsidR="00920B28" w:rsidRPr="00FF636E" w:rsidRDefault="00920B28" w:rsidP="00FF636E">
      <w:pPr>
        <w:ind w:firstLine="567"/>
        <w:jc w:val="both"/>
      </w:pPr>
      <w:r w:rsidRPr="00FF636E">
        <w:t>1) дата оформления протокола публичных слушаний;</w:t>
      </w:r>
    </w:p>
    <w:p w:rsidR="00920B28" w:rsidRPr="00FF636E" w:rsidRDefault="00920B28" w:rsidP="00FF636E">
      <w:pPr>
        <w:ind w:firstLine="567"/>
        <w:jc w:val="both"/>
      </w:pPr>
      <w:r w:rsidRPr="00FF636E">
        <w:t>2) информация об органе уполномоченном на проведение публичных слушаний;</w:t>
      </w:r>
    </w:p>
    <w:p w:rsidR="00920B28" w:rsidRPr="00FF636E" w:rsidRDefault="00920B28" w:rsidP="00FF636E">
      <w:pPr>
        <w:ind w:firstLine="567"/>
        <w:jc w:val="both"/>
      </w:pPr>
      <w:r w:rsidRPr="00FF636E">
        <w:t>3) информация, содержащаяся в опубликованном оповещении о начале публичных слушаний, дата и источник его опубликования;</w:t>
      </w:r>
    </w:p>
    <w:p w:rsidR="00920B28" w:rsidRPr="00FF636E" w:rsidRDefault="00920B28" w:rsidP="00FF636E">
      <w:pPr>
        <w:ind w:firstLine="567"/>
        <w:jc w:val="both"/>
      </w:pPr>
      <w:r w:rsidRPr="00FF636E">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публичные слушания;</w:t>
      </w:r>
    </w:p>
    <w:p w:rsidR="00920B28" w:rsidRPr="00FF636E" w:rsidRDefault="00920B28" w:rsidP="00FF636E">
      <w:pPr>
        <w:ind w:firstLine="567"/>
        <w:jc w:val="both"/>
      </w:pPr>
      <w:r w:rsidRPr="00FF636E">
        <w:t>5) дата, время и место проведения собрания, количество и состав участников собрания;</w:t>
      </w:r>
    </w:p>
    <w:p w:rsidR="00920B28" w:rsidRDefault="00920B28" w:rsidP="00FF636E">
      <w:pPr>
        <w:ind w:firstLine="567"/>
        <w:jc w:val="both"/>
      </w:pPr>
      <w:r w:rsidRPr="00FF636E">
        <w:t xml:space="preserve">6)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предложения и замечания иных участников или публичных слушаний. </w:t>
      </w:r>
    </w:p>
    <w:p w:rsidR="00920B28" w:rsidRPr="002B0EEE" w:rsidRDefault="00920B28" w:rsidP="00920B28">
      <w:pPr>
        <w:widowControl w:val="0"/>
        <w:autoSpaceDE w:val="0"/>
        <w:autoSpaceDN w:val="0"/>
        <w:adjustRightInd w:val="0"/>
        <w:ind w:firstLine="540"/>
        <w:jc w:val="both"/>
      </w:pPr>
      <w:r w:rsidRPr="00FF636E">
        <w:t xml:space="preserve">12.3. </w:t>
      </w:r>
      <w:r w:rsidRPr="00AA2928">
        <w:t>Собрание проводится, как правило, в будние дни с 1</w:t>
      </w:r>
      <w:r>
        <w:t>9</w:t>
      </w:r>
      <w:r w:rsidRPr="00AA2928">
        <w:t xml:space="preserve"> до 2</w:t>
      </w:r>
      <w:r>
        <w:t>2</w:t>
      </w:r>
      <w:r w:rsidRPr="00AA2928">
        <w:t xml:space="preserve"> часов, в выходные дни - с 10 до 1</w:t>
      </w:r>
      <w:r>
        <w:t>8</w:t>
      </w:r>
      <w:r w:rsidRPr="00AA2928">
        <w:t xml:space="preserve"> часов.</w:t>
      </w:r>
    </w:p>
    <w:p w:rsidR="00920B28" w:rsidRPr="002B0EEE" w:rsidRDefault="00920B28" w:rsidP="00920B28">
      <w:pPr>
        <w:widowControl w:val="0"/>
        <w:autoSpaceDE w:val="0"/>
        <w:autoSpaceDN w:val="0"/>
        <w:adjustRightInd w:val="0"/>
        <w:ind w:firstLine="540"/>
        <w:jc w:val="both"/>
      </w:pPr>
      <w:r w:rsidRPr="002B0EEE">
        <w:t>Не допускается назначение собрания на нерабочий праздничный день, день, непосредственно предшествующий нерабочему праздничному дню, а также день, следующий за нерабочим праздничным днем.</w:t>
      </w:r>
    </w:p>
    <w:p w:rsidR="00920B28" w:rsidRPr="002B0EEE" w:rsidRDefault="00920B28" w:rsidP="00920B28">
      <w:pPr>
        <w:widowControl w:val="0"/>
        <w:autoSpaceDE w:val="0"/>
        <w:autoSpaceDN w:val="0"/>
        <w:adjustRightInd w:val="0"/>
        <w:ind w:firstLine="540"/>
        <w:jc w:val="both"/>
      </w:pPr>
      <w:r w:rsidRPr="002B0EEE">
        <w:t xml:space="preserve">12.4.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w:t>
      </w:r>
      <w:r w:rsidRPr="002B0EEE">
        <w:lastRenderedPageBreak/>
        <w:t>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920B28" w:rsidRPr="002B0EEE" w:rsidRDefault="00920B28" w:rsidP="00920B28">
      <w:pPr>
        <w:widowControl w:val="0"/>
        <w:autoSpaceDE w:val="0"/>
        <w:autoSpaceDN w:val="0"/>
        <w:adjustRightInd w:val="0"/>
        <w:ind w:firstLine="540"/>
        <w:jc w:val="both"/>
      </w:pPr>
      <w:r w:rsidRPr="002B0EEE">
        <w:t>12.5. Предоставление документов, подтверждающих сведения, указанны</w:t>
      </w:r>
      <w:r>
        <w:t>х</w:t>
      </w:r>
      <w:r w:rsidRPr="002B0EEE">
        <w:t xml:space="preserve"> в пункте </w:t>
      </w:r>
      <w:r>
        <w:t>12.4</w:t>
      </w:r>
      <w:r w:rsidRPr="002B0EEE">
        <w:t xml:space="preserve"> настоящего Положения не требуется, если вносятся предложения и замечания, касающиеся проекта, подлежащего рассмотрению на публичных слушаниях, посредством РПГУ. При этом для подтверждения сведений, указанных в пункте </w:t>
      </w:r>
      <w:r>
        <w:t xml:space="preserve">12.4 настоящего Положения </w:t>
      </w:r>
      <w:r w:rsidRPr="002B0EEE">
        <w:t>может использоваться единая система идентификации и аутентификации (далее - ЕСИА).</w:t>
      </w:r>
    </w:p>
    <w:p w:rsidR="00920B28" w:rsidRPr="002B0EEE" w:rsidRDefault="00920B28" w:rsidP="00920B28">
      <w:pPr>
        <w:widowControl w:val="0"/>
        <w:autoSpaceDE w:val="0"/>
        <w:autoSpaceDN w:val="0"/>
        <w:adjustRightInd w:val="0"/>
        <w:ind w:firstLine="540"/>
        <w:jc w:val="both"/>
      </w:pPr>
      <w:r w:rsidRPr="002B0EEE">
        <w:t>12.6.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920B28" w:rsidRPr="002B0EEE" w:rsidRDefault="00920B28" w:rsidP="00920B28">
      <w:pPr>
        <w:widowControl w:val="0"/>
        <w:autoSpaceDE w:val="0"/>
        <w:autoSpaceDN w:val="0"/>
        <w:adjustRightInd w:val="0"/>
        <w:ind w:firstLine="540"/>
        <w:jc w:val="both"/>
      </w:pPr>
    </w:p>
    <w:p w:rsidR="00920B28" w:rsidRPr="002B0EEE" w:rsidRDefault="00920B28" w:rsidP="00920B28">
      <w:pPr>
        <w:widowControl w:val="0"/>
        <w:autoSpaceDE w:val="0"/>
        <w:autoSpaceDN w:val="0"/>
        <w:adjustRightInd w:val="0"/>
        <w:ind w:firstLine="540"/>
        <w:jc w:val="both"/>
        <w:outlineLvl w:val="2"/>
      </w:pPr>
      <w:bookmarkStart w:id="18" w:name="Par202"/>
      <w:bookmarkEnd w:id="18"/>
      <w:r>
        <w:t>13</w:t>
      </w:r>
      <w:r w:rsidRPr="002B0EEE">
        <w:t>. Заключение о результатах публичных слушаний</w:t>
      </w:r>
      <w:r>
        <w:t>.</w:t>
      </w:r>
    </w:p>
    <w:p w:rsidR="00920B28" w:rsidRPr="00CA455B" w:rsidRDefault="00920B28" w:rsidP="00FF636E">
      <w:pPr>
        <w:widowControl w:val="0"/>
        <w:autoSpaceDE w:val="0"/>
        <w:autoSpaceDN w:val="0"/>
        <w:adjustRightInd w:val="0"/>
        <w:ind w:firstLine="540"/>
        <w:jc w:val="both"/>
        <w:outlineLvl w:val="2"/>
        <w:rPr>
          <w:color w:val="92D050"/>
        </w:rPr>
      </w:pPr>
      <w:r>
        <w:t>13</w:t>
      </w:r>
      <w:r w:rsidRPr="00FF636E">
        <w:t xml:space="preserve">.1. На основании протокола публичных слушаний уполномоченный орган осуществляет подготовку заключения о результатах публичных слушаний в течение 3 календарных дней со дня окончания </w:t>
      </w:r>
      <w:r w:rsidR="005C77FD">
        <w:t xml:space="preserve">срока </w:t>
      </w:r>
      <w:r w:rsidR="005C77FD" w:rsidRPr="005C77FD">
        <w:t>подачи предложений и замечаний по вопросам, рассматриваемым на публичных слушаниях</w:t>
      </w:r>
      <w:r w:rsidR="00FF636E" w:rsidRPr="005C77FD">
        <w:t>.</w:t>
      </w:r>
      <w:r w:rsidR="00B2119E">
        <w:t xml:space="preserve"> Форма заключения о результатах публичных слушаний установлена в приложении 3 к настоящему Положению</w:t>
      </w:r>
    </w:p>
    <w:p w:rsidR="00920B28" w:rsidRPr="002B0EEE" w:rsidRDefault="00920B28" w:rsidP="00920B28">
      <w:pPr>
        <w:widowControl w:val="0"/>
        <w:autoSpaceDE w:val="0"/>
        <w:autoSpaceDN w:val="0"/>
        <w:adjustRightInd w:val="0"/>
        <w:ind w:firstLine="540"/>
        <w:jc w:val="both"/>
        <w:outlineLvl w:val="2"/>
      </w:pPr>
      <w:r>
        <w:t>13</w:t>
      </w:r>
      <w:r w:rsidRPr="002B0EEE">
        <w:t>.2. В заключении о результатах публичных слушаний должны быть указаны:</w:t>
      </w:r>
    </w:p>
    <w:p w:rsidR="00920B28" w:rsidRPr="002B0EEE" w:rsidRDefault="00920B28" w:rsidP="00920B28">
      <w:pPr>
        <w:widowControl w:val="0"/>
        <w:autoSpaceDE w:val="0"/>
        <w:autoSpaceDN w:val="0"/>
        <w:adjustRightInd w:val="0"/>
        <w:ind w:firstLine="540"/>
        <w:jc w:val="both"/>
        <w:outlineLvl w:val="2"/>
      </w:pPr>
      <w:r w:rsidRPr="002B0EEE">
        <w:t>1) дата оформления заключения о результатах публичных слушаний;</w:t>
      </w:r>
    </w:p>
    <w:p w:rsidR="00920B28" w:rsidRPr="002B0EEE" w:rsidRDefault="00920B28" w:rsidP="00920B28">
      <w:pPr>
        <w:widowControl w:val="0"/>
        <w:autoSpaceDE w:val="0"/>
        <w:autoSpaceDN w:val="0"/>
        <w:adjustRightInd w:val="0"/>
        <w:ind w:firstLine="540"/>
        <w:jc w:val="both"/>
        <w:outlineLvl w:val="2"/>
      </w:pPr>
      <w:r w:rsidRPr="002B0EEE">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920B28" w:rsidRPr="002B0EEE" w:rsidRDefault="00920B28" w:rsidP="00920B28">
      <w:pPr>
        <w:widowControl w:val="0"/>
        <w:autoSpaceDE w:val="0"/>
        <w:autoSpaceDN w:val="0"/>
        <w:adjustRightInd w:val="0"/>
        <w:ind w:firstLine="540"/>
        <w:jc w:val="both"/>
        <w:outlineLvl w:val="2"/>
      </w:pPr>
      <w:r>
        <w:t>3</w:t>
      </w:r>
      <w:r w:rsidRPr="002B0EEE">
        <w:t>) реквизиты протокола публичных слушаний, на основании которого подготовлено заключение о результатах публичных слушаний;</w:t>
      </w:r>
    </w:p>
    <w:p w:rsidR="00920B28" w:rsidRPr="002B0EEE" w:rsidRDefault="00920B28" w:rsidP="00920B28">
      <w:pPr>
        <w:widowControl w:val="0"/>
        <w:autoSpaceDE w:val="0"/>
        <w:autoSpaceDN w:val="0"/>
        <w:adjustRightInd w:val="0"/>
        <w:ind w:firstLine="540"/>
        <w:jc w:val="both"/>
        <w:outlineLvl w:val="2"/>
      </w:pPr>
      <w:r>
        <w:t>4</w:t>
      </w:r>
      <w:r w:rsidRPr="002B0EEE">
        <w:t>)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920B28" w:rsidRDefault="00920B28" w:rsidP="00920B28">
      <w:pPr>
        <w:widowControl w:val="0"/>
        <w:autoSpaceDE w:val="0"/>
        <w:autoSpaceDN w:val="0"/>
        <w:adjustRightInd w:val="0"/>
        <w:ind w:firstLine="540"/>
        <w:jc w:val="both"/>
        <w:outlineLvl w:val="2"/>
      </w:pPr>
      <w:r>
        <w:t>5</w:t>
      </w:r>
      <w:r w:rsidRPr="002B0EEE">
        <w:t>) аргументированные рекомендации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920B28" w:rsidRPr="00FF636E" w:rsidRDefault="00920B28" w:rsidP="00FF636E">
      <w:pPr>
        <w:ind w:firstLine="567"/>
        <w:jc w:val="both"/>
      </w:pPr>
      <w:r w:rsidRPr="00FF636E">
        <w:t>Заключение о результатах публичных слушаний утверждается председателем публичных слушаний и подписывается всеми членами уполномоченного органа.</w:t>
      </w:r>
    </w:p>
    <w:p w:rsidR="00920B28" w:rsidRPr="00FF636E" w:rsidRDefault="00920B28" w:rsidP="00920B28">
      <w:pPr>
        <w:widowControl w:val="0"/>
        <w:autoSpaceDE w:val="0"/>
        <w:autoSpaceDN w:val="0"/>
        <w:adjustRightInd w:val="0"/>
        <w:ind w:firstLine="540"/>
        <w:jc w:val="both"/>
        <w:outlineLvl w:val="2"/>
      </w:pPr>
      <w:r>
        <w:t>13</w:t>
      </w:r>
      <w:r w:rsidRPr="002B0EEE">
        <w:t>.3.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w:t>
      </w:r>
      <w:r>
        <w:t xml:space="preserve"> городского округа Электросталь Московской области</w:t>
      </w:r>
      <w:r w:rsidRPr="002B0EEE">
        <w:t xml:space="preserve">, и размещению на официальном сайте </w:t>
      </w:r>
      <w:r>
        <w:t xml:space="preserve">городского округа Электросталь Московской области </w:t>
      </w:r>
      <w:r w:rsidRPr="00FF636E">
        <w:t>и (или) в информационных системах.</w:t>
      </w:r>
    </w:p>
    <w:p w:rsidR="00920B28" w:rsidRPr="002B0EEE" w:rsidRDefault="00920B28" w:rsidP="00920B28">
      <w:pPr>
        <w:widowControl w:val="0"/>
        <w:autoSpaceDE w:val="0"/>
        <w:autoSpaceDN w:val="0"/>
        <w:adjustRightInd w:val="0"/>
        <w:ind w:firstLine="540"/>
        <w:jc w:val="both"/>
      </w:pPr>
      <w:r w:rsidRPr="00FF636E">
        <w:t xml:space="preserve">13.4. В случаях, предусмотренных законодательством Российской </w:t>
      </w:r>
      <w:r w:rsidRPr="002B0EEE">
        <w:t>Федерации, на основании заключения о результатах публичных слушаний уполномоченный орган осуществляет подготовку рекомендаций по вопросу, вынесенному на публичные слушания.</w:t>
      </w:r>
    </w:p>
    <w:p w:rsidR="00920B28" w:rsidRPr="002B0EEE" w:rsidRDefault="00920B28" w:rsidP="00920B28">
      <w:pPr>
        <w:widowControl w:val="0"/>
        <w:autoSpaceDE w:val="0"/>
        <w:autoSpaceDN w:val="0"/>
        <w:adjustRightInd w:val="0"/>
        <w:ind w:firstLine="540"/>
        <w:jc w:val="both"/>
      </w:pPr>
      <w:r>
        <w:t>13</w:t>
      </w:r>
      <w:r w:rsidRPr="002B0EEE">
        <w:t xml:space="preserve">.5. Уполномоченный орган не позднее 3 рабочих дней со дня </w:t>
      </w:r>
      <w:r>
        <w:t>о</w:t>
      </w:r>
      <w:r w:rsidRPr="002B0EEE">
        <w:t>публик</w:t>
      </w:r>
      <w:r>
        <w:t>ования</w:t>
      </w:r>
      <w:r w:rsidRPr="002B0EEE">
        <w:t xml:space="preserve"> заключения о результатах публичных слушаний по вопросам, указанным в пункт</w:t>
      </w:r>
      <w:r>
        <w:t>е</w:t>
      </w:r>
      <w:r w:rsidRPr="002B0EEE">
        <w:t xml:space="preserve"> 2.1 настоящего Положения, направляет в </w:t>
      </w:r>
      <w:r w:rsidRPr="00FF636E">
        <w:t>Комитет по архитектуре и градостроительству Московской области</w:t>
      </w:r>
      <w:r w:rsidRPr="00AF5184">
        <w:rPr>
          <w:color w:val="92D050"/>
        </w:rPr>
        <w:t xml:space="preserve"> </w:t>
      </w:r>
      <w:r w:rsidRPr="002B0EEE">
        <w:t>следующи</w:t>
      </w:r>
      <w:r>
        <w:t>е</w:t>
      </w:r>
      <w:r w:rsidRPr="002B0EEE">
        <w:t xml:space="preserve"> </w:t>
      </w:r>
      <w:r>
        <w:t>материалы</w:t>
      </w:r>
      <w:r w:rsidRPr="002B0EEE">
        <w:t>:</w:t>
      </w:r>
    </w:p>
    <w:p w:rsidR="00920B28" w:rsidRPr="002B0EEE" w:rsidRDefault="00920B28" w:rsidP="00920B28">
      <w:pPr>
        <w:widowControl w:val="0"/>
        <w:autoSpaceDE w:val="0"/>
        <w:autoSpaceDN w:val="0"/>
        <w:adjustRightInd w:val="0"/>
        <w:ind w:firstLine="540"/>
        <w:jc w:val="both"/>
      </w:pPr>
      <w:r w:rsidRPr="002B0EEE">
        <w:t xml:space="preserve">1) копия решения о </w:t>
      </w:r>
      <w:r>
        <w:t>проведении</w:t>
      </w:r>
      <w:r w:rsidRPr="002B0EEE">
        <w:t xml:space="preserve"> публичных слушаний;</w:t>
      </w:r>
    </w:p>
    <w:p w:rsidR="00920B28" w:rsidRPr="002B0EEE" w:rsidRDefault="00920B28" w:rsidP="00920B28">
      <w:pPr>
        <w:widowControl w:val="0"/>
        <w:autoSpaceDE w:val="0"/>
        <w:autoSpaceDN w:val="0"/>
        <w:adjustRightInd w:val="0"/>
        <w:ind w:firstLine="540"/>
        <w:jc w:val="both"/>
      </w:pPr>
      <w:r w:rsidRPr="002B0EEE">
        <w:lastRenderedPageBreak/>
        <w:t xml:space="preserve">2) копия печатного издания, в котором размещено </w:t>
      </w:r>
      <w:r>
        <w:t>оповещение о начале</w:t>
      </w:r>
      <w:r w:rsidRPr="002B0EEE">
        <w:t xml:space="preserve"> публичных слушаний;</w:t>
      </w:r>
    </w:p>
    <w:p w:rsidR="00920B28" w:rsidRPr="002B0EEE" w:rsidRDefault="00920B28" w:rsidP="00920B28">
      <w:pPr>
        <w:widowControl w:val="0"/>
        <w:autoSpaceDE w:val="0"/>
        <w:autoSpaceDN w:val="0"/>
        <w:adjustRightInd w:val="0"/>
        <w:ind w:firstLine="540"/>
        <w:jc w:val="both"/>
      </w:pPr>
      <w:r w:rsidRPr="002B0EEE">
        <w:t>3) копия протокола публичных слушаний;</w:t>
      </w:r>
    </w:p>
    <w:p w:rsidR="00920B28" w:rsidRPr="002B0EEE" w:rsidRDefault="00920B28" w:rsidP="00920B28">
      <w:pPr>
        <w:widowControl w:val="0"/>
        <w:autoSpaceDE w:val="0"/>
        <w:autoSpaceDN w:val="0"/>
        <w:adjustRightInd w:val="0"/>
        <w:ind w:firstLine="540"/>
        <w:jc w:val="both"/>
      </w:pPr>
      <w:r w:rsidRPr="002B0EEE">
        <w:t>4) копия заключения о результатах публичных слушаний;</w:t>
      </w:r>
    </w:p>
    <w:p w:rsidR="00920B28" w:rsidRPr="002B0EEE" w:rsidRDefault="00920B28" w:rsidP="00920B28">
      <w:pPr>
        <w:widowControl w:val="0"/>
        <w:autoSpaceDE w:val="0"/>
        <w:autoSpaceDN w:val="0"/>
        <w:adjustRightInd w:val="0"/>
        <w:ind w:firstLine="540"/>
        <w:jc w:val="both"/>
      </w:pPr>
      <w:r w:rsidRPr="002B0EEE">
        <w:t>5) копия печатного издания, в котором размещено заключение о результатах публичных слушаний.</w:t>
      </w:r>
    </w:p>
    <w:p w:rsidR="00920B28" w:rsidRPr="002B0EEE" w:rsidRDefault="00920B28" w:rsidP="00920B28">
      <w:pPr>
        <w:widowControl w:val="0"/>
        <w:autoSpaceDE w:val="0"/>
        <w:autoSpaceDN w:val="0"/>
        <w:adjustRightInd w:val="0"/>
        <w:ind w:firstLine="540"/>
        <w:jc w:val="both"/>
      </w:pPr>
      <w:r>
        <w:t>13</w:t>
      </w:r>
      <w:r w:rsidRPr="002B0EEE">
        <w:t xml:space="preserve">.6. Заключение о результатах публичных слушаний подлежит регистрации </w:t>
      </w:r>
      <w:r>
        <w:t>А</w:t>
      </w:r>
      <w:r w:rsidRPr="002B0EEE">
        <w:t xml:space="preserve">дминистрацией </w:t>
      </w:r>
      <w:r>
        <w:t>городского округа</w:t>
      </w:r>
      <w:r w:rsidRPr="002B0EEE">
        <w:t xml:space="preserve"> </w:t>
      </w:r>
      <w:r w:rsidRPr="00D53432">
        <w:t xml:space="preserve">в </w:t>
      </w:r>
      <w:r>
        <w:t>ИСОГД</w:t>
      </w:r>
      <w:r w:rsidRPr="00D53432">
        <w:t xml:space="preserve"> </w:t>
      </w:r>
      <w:r w:rsidRPr="002B0EEE">
        <w:t>в течение 1 рабочего дня с момента подготовки.</w:t>
      </w:r>
    </w:p>
    <w:p w:rsidR="00920B28" w:rsidRPr="002B0EEE" w:rsidRDefault="00920B28" w:rsidP="00920B28">
      <w:pPr>
        <w:widowControl w:val="0"/>
        <w:autoSpaceDE w:val="0"/>
        <w:autoSpaceDN w:val="0"/>
        <w:adjustRightInd w:val="0"/>
        <w:ind w:firstLine="540"/>
        <w:jc w:val="both"/>
      </w:pPr>
      <w:r>
        <w:t>13</w:t>
      </w:r>
      <w:r w:rsidRPr="002B0EEE">
        <w:t xml:space="preserve">.7. </w:t>
      </w:r>
      <w:r>
        <w:t>Администрация городского округа</w:t>
      </w:r>
      <w:r w:rsidRPr="002B0EEE">
        <w:t xml:space="preserve"> обеспечивает хранение итоговых документов публичных слушаний и документов, связанных с организацией и проведением публичных слушаний, в порядке, установленном законодательством Российской Федерации и законодательством Московской области для хранения официальных документов.</w:t>
      </w:r>
    </w:p>
    <w:p w:rsidR="00920B28" w:rsidRPr="002B0EEE" w:rsidRDefault="00920B28" w:rsidP="00920B28">
      <w:pPr>
        <w:widowControl w:val="0"/>
        <w:autoSpaceDE w:val="0"/>
        <w:autoSpaceDN w:val="0"/>
        <w:adjustRightInd w:val="0"/>
        <w:ind w:firstLine="540"/>
        <w:jc w:val="both"/>
      </w:pPr>
      <w:r>
        <w:t>13</w:t>
      </w:r>
      <w:r w:rsidRPr="002B0EEE">
        <w:t>.</w:t>
      </w:r>
      <w:r>
        <w:t>8</w:t>
      </w:r>
      <w:r w:rsidRPr="002B0EEE">
        <w:t xml:space="preserve">. </w:t>
      </w:r>
      <w:r>
        <w:t>Администрация городского округа</w:t>
      </w:r>
      <w:r w:rsidRPr="002B0EEE">
        <w:t xml:space="preserve"> обеспечивает заполнение сведений по проведению публичных слушаний в </w:t>
      </w:r>
      <w:r>
        <w:t>ИСОГД</w:t>
      </w:r>
      <w:r w:rsidRPr="002B0EEE">
        <w:t xml:space="preserve"> в течение 1 рабочего дня с момента опубликования соответствующих сведений на официальном сайте </w:t>
      </w:r>
      <w:r>
        <w:t>городского округа</w:t>
      </w:r>
      <w:r w:rsidRPr="002B0EEE">
        <w:t xml:space="preserve">, а также размещение документов, указанных в </w:t>
      </w:r>
      <w:r w:rsidRPr="00CB78F9">
        <w:t>пунктах 12 и 13</w:t>
      </w:r>
      <w:r w:rsidRPr="002B0EEE">
        <w:t xml:space="preserve"> настоящего Положения, в течение 1 рабочего дня с момента подготовки.</w:t>
      </w:r>
    </w:p>
    <w:p w:rsidR="00920B28" w:rsidRPr="002B0EEE" w:rsidRDefault="00920B28" w:rsidP="00920B28">
      <w:pPr>
        <w:widowControl w:val="0"/>
        <w:autoSpaceDE w:val="0"/>
        <w:autoSpaceDN w:val="0"/>
        <w:adjustRightInd w:val="0"/>
        <w:ind w:firstLine="540"/>
        <w:jc w:val="both"/>
      </w:pPr>
    </w:p>
    <w:p w:rsidR="00920B28" w:rsidRPr="00253270" w:rsidRDefault="00920B28" w:rsidP="00920B28">
      <w:pPr>
        <w:widowControl w:val="0"/>
        <w:autoSpaceDE w:val="0"/>
        <w:autoSpaceDN w:val="0"/>
        <w:adjustRightInd w:val="0"/>
        <w:jc w:val="center"/>
        <w:outlineLvl w:val="1"/>
      </w:pPr>
      <w:bookmarkStart w:id="19" w:name="Par221"/>
      <w:bookmarkEnd w:id="19"/>
      <w:r w:rsidRPr="00253270">
        <w:rPr>
          <w:lang w:val="en-US"/>
        </w:rPr>
        <w:t>III</w:t>
      </w:r>
      <w:r w:rsidRPr="00253270">
        <w:t>. ОСОБЕННОСТИ И СРОКИ ПРОВЕДЕНИЯ ПУБЛИЧНЫХ СЛУШАНИЙ ПО ОТДЕЛЬНЫМ ПРОЕКТАМ, ВЫНОСИМЫМ НА ПУБЛИЧНЫЕ СЛУШАНИЯ</w:t>
      </w:r>
    </w:p>
    <w:p w:rsidR="00920B28" w:rsidRPr="00253270" w:rsidRDefault="00920B28" w:rsidP="00920B28">
      <w:pPr>
        <w:widowControl w:val="0"/>
        <w:autoSpaceDE w:val="0"/>
        <w:autoSpaceDN w:val="0"/>
        <w:adjustRightInd w:val="0"/>
        <w:ind w:firstLine="540"/>
        <w:jc w:val="both"/>
        <w:outlineLvl w:val="2"/>
      </w:pPr>
    </w:p>
    <w:p w:rsidR="00920B28" w:rsidRPr="00253270" w:rsidRDefault="00920B28" w:rsidP="00920B28">
      <w:pPr>
        <w:widowControl w:val="0"/>
        <w:autoSpaceDE w:val="0"/>
        <w:autoSpaceDN w:val="0"/>
        <w:adjustRightInd w:val="0"/>
        <w:ind w:firstLine="540"/>
        <w:jc w:val="both"/>
        <w:outlineLvl w:val="2"/>
      </w:pPr>
      <w:r w:rsidRPr="00253270">
        <w:t>14. Особенности проведения публичных слушаний по проект</w:t>
      </w:r>
      <w:r>
        <w:t>у</w:t>
      </w:r>
      <w:r w:rsidRPr="00253270">
        <w:t xml:space="preserve"> генеральн</w:t>
      </w:r>
      <w:r>
        <w:t>ого</w:t>
      </w:r>
      <w:r w:rsidRPr="00253270">
        <w:t xml:space="preserve"> план</w:t>
      </w:r>
      <w:r>
        <w:t>а</w:t>
      </w:r>
      <w:r w:rsidRPr="00253270">
        <w:t xml:space="preserve"> городского округа, проектам </w:t>
      </w:r>
      <w:r w:rsidR="00B057B8">
        <w:t>внесения</w:t>
      </w:r>
      <w:r w:rsidRPr="00253270">
        <w:t xml:space="preserve"> изменений в генеральны</w:t>
      </w:r>
      <w:r>
        <w:t>й</w:t>
      </w:r>
      <w:r w:rsidRPr="00253270">
        <w:t xml:space="preserve"> </w:t>
      </w:r>
      <w:hyperlink r:id="rId11" w:history="1">
        <w:r w:rsidRPr="00253270">
          <w:t>план</w:t>
        </w:r>
      </w:hyperlink>
      <w:r w:rsidRPr="00253270">
        <w:t xml:space="preserve"> городского округа.</w:t>
      </w:r>
    </w:p>
    <w:p w:rsidR="00920B28" w:rsidRPr="00253270" w:rsidRDefault="00920B28" w:rsidP="00920B28">
      <w:pPr>
        <w:widowControl w:val="0"/>
        <w:autoSpaceDE w:val="0"/>
        <w:autoSpaceDN w:val="0"/>
        <w:adjustRightInd w:val="0"/>
        <w:ind w:firstLine="540"/>
        <w:jc w:val="both"/>
      </w:pPr>
      <w:r w:rsidRPr="00253270">
        <w:t xml:space="preserve">14.1. Решение о проведении публичных слушаний по проекту генерального плана городского округа, проекту </w:t>
      </w:r>
      <w:r w:rsidR="00BE7EFC">
        <w:t>внесения</w:t>
      </w:r>
      <w:r w:rsidRPr="00253270">
        <w:t xml:space="preserve"> изменений в генеральный </w:t>
      </w:r>
      <w:hyperlink r:id="rId12" w:history="1">
        <w:r w:rsidRPr="00253270">
          <w:t>план</w:t>
        </w:r>
      </w:hyperlink>
      <w:r w:rsidRPr="00253270">
        <w:t xml:space="preserve"> </w:t>
      </w:r>
      <w:r>
        <w:t xml:space="preserve">городского округа </w:t>
      </w:r>
      <w:r w:rsidRPr="00253270">
        <w:t>(далее – проект генерального плана</w:t>
      </w:r>
      <w:r>
        <w:t>)</w:t>
      </w:r>
      <w:r w:rsidRPr="00253270">
        <w:t xml:space="preserve"> принимается </w:t>
      </w:r>
      <w:r>
        <w:t>Главой городского округа</w:t>
      </w:r>
      <w:r w:rsidRPr="00253270">
        <w:t xml:space="preserve"> в течение </w:t>
      </w:r>
      <w:r>
        <w:t>2</w:t>
      </w:r>
      <w:r w:rsidRPr="00253270">
        <w:t xml:space="preserve"> </w:t>
      </w:r>
      <w:r>
        <w:t>рабочих</w:t>
      </w:r>
      <w:r w:rsidRPr="00253270">
        <w:t xml:space="preserve"> дней со дня поступления проекта генерального плана с приложением заключений и согласований, предусмотренных законодательством Российской Федерации.</w:t>
      </w:r>
    </w:p>
    <w:p w:rsidR="00920B28" w:rsidRDefault="00920B28" w:rsidP="00920B28">
      <w:pPr>
        <w:widowControl w:val="0"/>
        <w:autoSpaceDE w:val="0"/>
        <w:autoSpaceDN w:val="0"/>
        <w:adjustRightInd w:val="0"/>
        <w:ind w:firstLine="540"/>
        <w:jc w:val="both"/>
      </w:pPr>
      <w:r w:rsidRPr="00253270">
        <w:t>14.2.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w:t>
      </w:r>
      <w:r>
        <w:t>:</w:t>
      </w:r>
    </w:p>
    <w:p w:rsidR="00920B28" w:rsidRDefault="00920B28" w:rsidP="00920B28">
      <w:pPr>
        <w:widowControl w:val="0"/>
        <w:autoSpaceDE w:val="0"/>
        <w:autoSpaceDN w:val="0"/>
        <w:adjustRightInd w:val="0"/>
        <w:ind w:firstLine="540"/>
        <w:jc w:val="both"/>
        <w:rPr>
          <w:color w:val="000000"/>
        </w:rPr>
      </w:pPr>
      <w:r>
        <w:rPr>
          <w:color w:val="000000"/>
        </w:rPr>
        <w:t xml:space="preserve">- 35 календарных дней по проектам </w:t>
      </w:r>
      <w:r w:rsidR="00B057B8">
        <w:rPr>
          <w:color w:val="000000"/>
        </w:rPr>
        <w:t>внесения</w:t>
      </w:r>
      <w:r>
        <w:rPr>
          <w:color w:val="000000"/>
        </w:rPr>
        <w:t xml:space="preserve"> изменений в генеральный план городского округа, а также разработанные на часть территории городского округа;</w:t>
      </w:r>
    </w:p>
    <w:p w:rsidR="00920B28" w:rsidRDefault="00920B28" w:rsidP="00920B28">
      <w:pPr>
        <w:widowControl w:val="0"/>
        <w:autoSpaceDE w:val="0"/>
        <w:autoSpaceDN w:val="0"/>
        <w:adjustRightInd w:val="0"/>
        <w:ind w:firstLine="540"/>
        <w:jc w:val="both"/>
        <w:rPr>
          <w:color w:val="000000"/>
        </w:rPr>
      </w:pPr>
      <w:r>
        <w:rPr>
          <w:color w:val="000000"/>
        </w:rPr>
        <w:t>- 55 календарных дней по проекту генерального плана городского округа.</w:t>
      </w:r>
    </w:p>
    <w:p w:rsidR="00920B28" w:rsidRPr="00253270" w:rsidRDefault="00920B28" w:rsidP="00920B28">
      <w:pPr>
        <w:widowControl w:val="0"/>
        <w:autoSpaceDE w:val="0"/>
        <w:autoSpaceDN w:val="0"/>
        <w:adjustRightInd w:val="0"/>
        <w:ind w:firstLine="540"/>
        <w:jc w:val="both"/>
      </w:pPr>
      <w:r w:rsidRPr="00253270">
        <w:t xml:space="preserve">14.4. Публичные слушания проводятся в каждом населенном пункте </w:t>
      </w:r>
      <w:r>
        <w:t>городского округа</w:t>
      </w:r>
      <w:r w:rsidRPr="00253270">
        <w:t>.</w:t>
      </w:r>
    </w:p>
    <w:p w:rsidR="00920B28" w:rsidRPr="00253270" w:rsidRDefault="00920B28" w:rsidP="00920B28">
      <w:pPr>
        <w:autoSpaceDE w:val="0"/>
        <w:autoSpaceDN w:val="0"/>
        <w:adjustRightInd w:val="0"/>
        <w:ind w:firstLine="540"/>
        <w:jc w:val="both"/>
      </w:pPr>
      <w:r w:rsidRPr="00253270">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w:t>
      </w:r>
    </w:p>
    <w:p w:rsidR="00920B28" w:rsidRPr="00253270" w:rsidRDefault="00920B28" w:rsidP="00920B28">
      <w:pPr>
        <w:widowControl w:val="0"/>
        <w:autoSpaceDE w:val="0"/>
        <w:autoSpaceDN w:val="0"/>
        <w:adjustRightInd w:val="0"/>
        <w:ind w:firstLine="540"/>
        <w:jc w:val="both"/>
      </w:pPr>
      <w:r w:rsidRPr="00253270">
        <w:t>14.</w:t>
      </w:r>
      <w:r>
        <w:t>5</w:t>
      </w:r>
      <w:r w:rsidRPr="00253270">
        <w:t xml:space="preserve">. В целях доведения до населения информации о содержании проекта генерального плана уполномоченный орган может организовывать выступления представителей органов местного самоуправления </w:t>
      </w:r>
      <w:r>
        <w:t>городского округа</w:t>
      </w:r>
      <w:r w:rsidRPr="00253270">
        <w:t>, разработчиков в печатных средствах массовой информации, по радио и телевидению, в сети Интернет.</w:t>
      </w:r>
    </w:p>
    <w:p w:rsidR="00920B28" w:rsidRPr="00253270" w:rsidRDefault="00920B28" w:rsidP="00920B28">
      <w:pPr>
        <w:widowControl w:val="0"/>
        <w:autoSpaceDE w:val="0"/>
        <w:autoSpaceDN w:val="0"/>
        <w:adjustRightInd w:val="0"/>
        <w:ind w:firstLine="540"/>
        <w:jc w:val="both"/>
      </w:pPr>
    </w:p>
    <w:p w:rsidR="00920B28" w:rsidRPr="00253270" w:rsidRDefault="00920B28" w:rsidP="00920B28">
      <w:pPr>
        <w:widowControl w:val="0"/>
        <w:autoSpaceDE w:val="0"/>
        <w:autoSpaceDN w:val="0"/>
        <w:adjustRightInd w:val="0"/>
        <w:ind w:firstLine="540"/>
        <w:jc w:val="both"/>
        <w:outlineLvl w:val="2"/>
      </w:pPr>
      <w:r w:rsidRPr="00253270">
        <w:t xml:space="preserve">15. Особенности проведения публичных слушаний по проекту правил землепользования и застройки городского округа, проекту </w:t>
      </w:r>
      <w:r w:rsidR="00B057B8">
        <w:t>внесения</w:t>
      </w:r>
      <w:r w:rsidRPr="00253270">
        <w:t xml:space="preserve"> изменений в </w:t>
      </w:r>
      <w:hyperlink r:id="rId13" w:history="1">
        <w:r w:rsidRPr="00253270">
          <w:t>правила</w:t>
        </w:r>
      </w:hyperlink>
      <w:r w:rsidRPr="00253270">
        <w:t xml:space="preserve"> землепользования и застройки городского округа.</w:t>
      </w:r>
    </w:p>
    <w:p w:rsidR="00920B28" w:rsidRPr="00253270" w:rsidRDefault="00920B28" w:rsidP="00920B28">
      <w:pPr>
        <w:widowControl w:val="0"/>
        <w:autoSpaceDE w:val="0"/>
        <w:autoSpaceDN w:val="0"/>
        <w:adjustRightInd w:val="0"/>
        <w:ind w:firstLine="540"/>
        <w:jc w:val="both"/>
      </w:pPr>
      <w:r w:rsidRPr="00253270">
        <w:t xml:space="preserve">15.1. Решение о проведении публичных слушаний по проекту правил землепользования и застройки городского округа, проекту </w:t>
      </w:r>
      <w:r w:rsidR="00B057B8">
        <w:t>внесения</w:t>
      </w:r>
      <w:r w:rsidR="00B057B8" w:rsidRPr="00253270">
        <w:t xml:space="preserve"> </w:t>
      </w:r>
      <w:r w:rsidRPr="00253270">
        <w:t xml:space="preserve">изменений в </w:t>
      </w:r>
      <w:hyperlink r:id="rId14" w:history="1">
        <w:r w:rsidRPr="00253270">
          <w:t>правила</w:t>
        </w:r>
      </w:hyperlink>
      <w:r w:rsidRPr="00253270">
        <w:t xml:space="preserve"> землепользования и застройки городского округа (далее – проект правил землепользования и застройки), принимается </w:t>
      </w:r>
      <w:r>
        <w:t>Главой городского округа</w:t>
      </w:r>
      <w:r w:rsidRPr="00253270">
        <w:t xml:space="preserve"> не позднее чем через </w:t>
      </w:r>
      <w:r>
        <w:t>2</w:t>
      </w:r>
      <w:r w:rsidRPr="00253270">
        <w:t xml:space="preserve"> </w:t>
      </w:r>
      <w:r>
        <w:t>рабочих</w:t>
      </w:r>
      <w:r w:rsidRPr="00253270">
        <w:t xml:space="preserve"> дн</w:t>
      </w:r>
      <w:r>
        <w:t>я</w:t>
      </w:r>
      <w:r w:rsidRPr="00253270">
        <w:t xml:space="preserve"> </w:t>
      </w:r>
      <w:r w:rsidRPr="00253270">
        <w:lastRenderedPageBreak/>
        <w:t xml:space="preserve">со дня получения проекта правил землепользования и застройки, проекта </w:t>
      </w:r>
      <w:r w:rsidR="00B057B8">
        <w:t>внесения</w:t>
      </w:r>
      <w:r w:rsidR="00B057B8" w:rsidRPr="00253270">
        <w:t xml:space="preserve"> </w:t>
      </w:r>
      <w:r w:rsidRPr="00253270">
        <w:t xml:space="preserve">изменений в </w:t>
      </w:r>
      <w:hyperlink r:id="rId15" w:history="1">
        <w:r w:rsidRPr="00253270">
          <w:t>правила</w:t>
        </w:r>
      </w:hyperlink>
      <w:r w:rsidRPr="00253270">
        <w:t xml:space="preserve"> землепользования и застройки с приложением заключений и согласований, предусмотренных действующим законодательством Российской Федерации.</w:t>
      </w:r>
    </w:p>
    <w:p w:rsidR="00920B28" w:rsidRDefault="00920B28" w:rsidP="00920B28">
      <w:pPr>
        <w:widowControl w:val="0"/>
        <w:autoSpaceDE w:val="0"/>
        <w:autoSpaceDN w:val="0"/>
        <w:adjustRightInd w:val="0"/>
        <w:ind w:firstLine="540"/>
        <w:jc w:val="both"/>
      </w:pPr>
      <w:r w:rsidRPr="00253270">
        <w:t>15.2. Срок проведения публичных слушаний по проекту правил землепользования и застройки составляет</w:t>
      </w:r>
      <w:r>
        <w:t>:</w:t>
      </w:r>
    </w:p>
    <w:p w:rsidR="00920B28" w:rsidRDefault="00920B28" w:rsidP="00920B28">
      <w:pPr>
        <w:widowControl w:val="0"/>
        <w:autoSpaceDE w:val="0"/>
        <w:autoSpaceDN w:val="0"/>
        <w:adjustRightInd w:val="0"/>
        <w:ind w:firstLine="540"/>
        <w:jc w:val="both"/>
        <w:rPr>
          <w:color w:val="000000"/>
        </w:rPr>
      </w:pPr>
      <w:r>
        <w:rPr>
          <w:color w:val="000000"/>
        </w:rPr>
        <w:t xml:space="preserve">- 65 календарных дней по </w:t>
      </w:r>
      <w:r w:rsidRPr="009F74B8">
        <w:rPr>
          <w:color w:val="000000"/>
        </w:rPr>
        <w:t xml:space="preserve">проекту </w:t>
      </w:r>
      <w:r w:rsidR="00B057B8">
        <w:rPr>
          <w:color w:val="000000"/>
        </w:rPr>
        <w:t>внесения</w:t>
      </w:r>
      <w:r w:rsidRPr="009F74B8">
        <w:rPr>
          <w:color w:val="000000"/>
        </w:rPr>
        <w:t xml:space="preserve"> изменений в </w:t>
      </w:r>
      <w:hyperlink r:id="rId16" w:history="1">
        <w:r w:rsidRPr="009F74B8">
          <w:rPr>
            <w:color w:val="000000"/>
          </w:rPr>
          <w:t>правила</w:t>
        </w:r>
      </w:hyperlink>
      <w:r w:rsidRPr="009F74B8">
        <w:rPr>
          <w:color w:val="000000"/>
        </w:rPr>
        <w:t xml:space="preserve"> землепользования и застройки городского округа</w:t>
      </w:r>
      <w:r>
        <w:rPr>
          <w:color w:val="000000"/>
        </w:rPr>
        <w:t xml:space="preserve">, а также </w:t>
      </w:r>
      <w:r w:rsidRPr="00F54152">
        <w:rPr>
          <w:color w:val="000000"/>
        </w:rPr>
        <w:t>разработанн</w:t>
      </w:r>
      <w:r>
        <w:rPr>
          <w:color w:val="000000"/>
        </w:rPr>
        <w:t>ому</w:t>
      </w:r>
      <w:r w:rsidRPr="00F54152">
        <w:rPr>
          <w:color w:val="000000"/>
        </w:rPr>
        <w:t xml:space="preserve"> на часть территории городского округа;</w:t>
      </w:r>
    </w:p>
    <w:p w:rsidR="00920B28" w:rsidRDefault="00920B28" w:rsidP="00920B28">
      <w:pPr>
        <w:widowControl w:val="0"/>
        <w:autoSpaceDE w:val="0"/>
        <w:autoSpaceDN w:val="0"/>
        <w:adjustRightInd w:val="0"/>
        <w:ind w:firstLine="540"/>
        <w:jc w:val="both"/>
        <w:rPr>
          <w:color w:val="000000"/>
        </w:rPr>
      </w:pPr>
      <w:r>
        <w:rPr>
          <w:color w:val="000000"/>
        </w:rPr>
        <w:t xml:space="preserve">- 90 календарных дней по проекту правил </w:t>
      </w:r>
      <w:r w:rsidRPr="009F74B8">
        <w:rPr>
          <w:color w:val="000000"/>
        </w:rPr>
        <w:t xml:space="preserve">землепользования и застройки </w:t>
      </w:r>
      <w:r>
        <w:rPr>
          <w:color w:val="000000"/>
        </w:rPr>
        <w:t>городского округа.</w:t>
      </w:r>
    </w:p>
    <w:p w:rsidR="00920B28" w:rsidRPr="00253270" w:rsidRDefault="00920B28" w:rsidP="00920B28">
      <w:pPr>
        <w:widowControl w:val="0"/>
        <w:autoSpaceDE w:val="0"/>
        <w:autoSpaceDN w:val="0"/>
        <w:adjustRightInd w:val="0"/>
        <w:ind w:firstLine="540"/>
        <w:jc w:val="both"/>
      </w:pPr>
      <w:r w:rsidRPr="00253270">
        <w:t xml:space="preserve">15.3.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 </w:t>
      </w:r>
    </w:p>
    <w:p w:rsidR="00920B28" w:rsidRPr="00253270" w:rsidRDefault="00920B28" w:rsidP="00920B28">
      <w:pPr>
        <w:widowControl w:val="0"/>
        <w:autoSpaceDE w:val="0"/>
        <w:autoSpaceDN w:val="0"/>
        <w:adjustRightInd w:val="0"/>
        <w:ind w:firstLine="540"/>
        <w:jc w:val="both"/>
      </w:pPr>
      <w:r w:rsidRPr="00253270">
        <w:t xml:space="preserve">15.4. В целях доведения до населения информации о содержании проекта правил землепользования и застройки уполномоченный орган может организовывать выступления представителей </w:t>
      </w:r>
      <w:r>
        <w:t>Администрации городского округа</w:t>
      </w:r>
      <w:r w:rsidRPr="00253270">
        <w:t>, разработчиков в печатных средствах массовой информации, по радио и телевидению, в сети Интернет.</w:t>
      </w:r>
    </w:p>
    <w:p w:rsidR="00920B28" w:rsidRPr="00253270" w:rsidRDefault="00920B28" w:rsidP="00920B28">
      <w:pPr>
        <w:widowControl w:val="0"/>
        <w:autoSpaceDE w:val="0"/>
        <w:autoSpaceDN w:val="0"/>
        <w:adjustRightInd w:val="0"/>
        <w:ind w:firstLine="540"/>
        <w:jc w:val="both"/>
        <w:outlineLvl w:val="2"/>
      </w:pPr>
    </w:p>
    <w:p w:rsidR="00920B28" w:rsidRPr="00253270" w:rsidRDefault="00920B28" w:rsidP="00920B28">
      <w:pPr>
        <w:widowControl w:val="0"/>
        <w:autoSpaceDE w:val="0"/>
        <w:autoSpaceDN w:val="0"/>
        <w:adjustRightInd w:val="0"/>
        <w:ind w:firstLine="540"/>
        <w:jc w:val="both"/>
        <w:outlineLvl w:val="2"/>
      </w:pPr>
      <w:r w:rsidRPr="00253270">
        <w:t>16. Особенности проведения публичных слушаний по проектам планировки территорий, проектам межевания территорий.</w:t>
      </w:r>
    </w:p>
    <w:p w:rsidR="00920B28" w:rsidRPr="00253270" w:rsidRDefault="00920B28" w:rsidP="00920B28">
      <w:pPr>
        <w:widowControl w:val="0"/>
        <w:autoSpaceDE w:val="0"/>
        <w:autoSpaceDN w:val="0"/>
        <w:adjustRightInd w:val="0"/>
        <w:ind w:firstLine="540"/>
        <w:jc w:val="both"/>
      </w:pPr>
      <w:r w:rsidRPr="00253270">
        <w:t xml:space="preserve">16.1. Решение о назначении публичных слушаний по проектам планировки территорий, проектам межевания территорий принимается </w:t>
      </w:r>
      <w:r>
        <w:t>Главой городского округа</w:t>
      </w:r>
      <w:r w:rsidRPr="00253270">
        <w:t xml:space="preserve"> не позднее чем через </w:t>
      </w:r>
      <w:r>
        <w:t>5</w:t>
      </w:r>
      <w:r w:rsidRPr="00253270">
        <w:t xml:space="preserve"> рабочих дней после получения проекта планировки территории и (или) проекта межевания территории с приложением заключений и согласований, предусмотренных законодательством Российской Федерации и законодательством Московской области.</w:t>
      </w:r>
    </w:p>
    <w:p w:rsidR="00920B28" w:rsidRPr="00253270" w:rsidRDefault="00920B28" w:rsidP="00920B28">
      <w:pPr>
        <w:widowControl w:val="0"/>
        <w:autoSpaceDE w:val="0"/>
        <w:autoSpaceDN w:val="0"/>
        <w:adjustRightInd w:val="0"/>
        <w:ind w:firstLine="540"/>
        <w:jc w:val="both"/>
      </w:pPr>
      <w:r w:rsidRPr="00253270">
        <w:t>16.2.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для проектов планировки территории и (или) проектов межевания территории составляет не более 40 рабочих дней и не менее 31 календарного дня.</w:t>
      </w:r>
    </w:p>
    <w:p w:rsidR="00920B28" w:rsidRPr="00253270" w:rsidRDefault="00920B28" w:rsidP="00920B28">
      <w:pPr>
        <w:widowControl w:val="0"/>
        <w:autoSpaceDE w:val="0"/>
        <w:autoSpaceDN w:val="0"/>
        <w:adjustRightInd w:val="0"/>
        <w:ind w:firstLine="540"/>
        <w:jc w:val="both"/>
      </w:pPr>
      <w:r w:rsidRPr="00253270">
        <w:t xml:space="preserve">16.3. В целях доведения до населения информации о содержании проекта планировки и (или) проекта межевания, уполномоченный орган может организовывать выступления представителей </w:t>
      </w:r>
      <w:r>
        <w:t>Администрации городского округа</w:t>
      </w:r>
      <w:r w:rsidRPr="00253270">
        <w:t>, разработчиков в печатных средствах массовой информации, по радио и телевидению, в сети Интернет.</w:t>
      </w:r>
    </w:p>
    <w:p w:rsidR="00920B28" w:rsidRPr="00253270" w:rsidRDefault="00920B28" w:rsidP="00920B28">
      <w:pPr>
        <w:widowControl w:val="0"/>
        <w:autoSpaceDE w:val="0"/>
        <w:autoSpaceDN w:val="0"/>
        <w:adjustRightInd w:val="0"/>
        <w:ind w:firstLine="540"/>
        <w:jc w:val="both"/>
      </w:pPr>
    </w:p>
    <w:p w:rsidR="00920B28" w:rsidRDefault="00920B28" w:rsidP="00920B28">
      <w:pPr>
        <w:ind w:left="5954"/>
        <w:rPr>
          <w:rFonts w:eastAsia="Calibri"/>
        </w:rPr>
      </w:pPr>
    </w:p>
    <w:p w:rsidR="00920B28" w:rsidRDefault="00920B28" w:rsidP="00920B28">
      <w:pPr>
        <w:ind w:left="5954"/>
        <w:rPr>
          <w:rFonts w:eastAsia="Calibri"/>
        </w:rPr>
      </w:pPr>
    </w:p>
    <w:p w:rsidR="00920B28" w:rsidRDefault="00920B28" w:rsidP="00920B28">
      <w:pPr>
        <w:ind w:left="5954"/>
        <w:rPr>
          <w:rFonts w:eastAsia="Calibri"/>
        </w:rPr>
      </w:pPr>
    </w:p>
    <w:p w:rsidR="00920B28" w:rsidRDefault="00920B28" w:rsidP="00920B28">
      <w:pPr>
        <w:ind w:left="5954"/>
        <w:rPr>
          <w:rFonts w:eastAsia="Calibri"/>
        </w:rPr>
      </w:pPr>
    </w:p>
    <w:p w:rsidR="00920B28" w:rsidRDefault="00920B28" w:rsidP="00920B28">
      <w:pPr>
        <w:ind w:left="5954"/>
        <w:rPr>
          <w:rFonts w:eastAsia="Calibri"/>
        </w:rPr>
      </w:pPr>
    </w:p>
    <w:p w:rsidR="00920B28" w:rsidRDefault="00920B28" w:rsidP="00920B28">
      <w:pPr>
        <w:ind w:left="5954"/>
        <w:rPr>
          <w:rFonts w:eastAsia="Calibri"/>
        </w:rPr>
      </w:pPr>
    </w:p>
    <w:p w:rsidR="00920B28" w:rsidRDefault="00920B28" w:rsidP="00920B28">
      <w:pPr>
        <w:ind w:left="5954"/>
        <w:rPr>
          <w:rFonts w:eastAsia="Calibri"/>
        </w:rPr>
      </w:pPr>
    </w:p>
    <w:p w:rsidR="00920B28" w:rsidRDefault="00920B28" w:rsidP="00920B28">
      <w:pPr>
        <w:ind w:left="5954"/>
        <w:rPr>
          <w:rFonts w:eastAsia="Calibri"/>
        </w:rPr>
      </w:pPr>
    </w:p>
    <w:p w:rsidR="00920B28" w:rsidRDefault="00920B28" w:rsidP="00920B28">
      <w:pPr>
        <w:ind w:left="5954"/>
        <w:rPr>
          <w:rFonts w:eastAsia="Calibri"/>
        </w:rPr>
      </w:pPr>
    </w:p>
    <w:p w:rsidR="00920B28" w:rsidRDefault="00920B28" w:rsidP="00920B28">
      <w:pPr>
        <w:ind w:left="5954"/>
        <w:rPr>
          <w:rFonts w:eastAsia="Calibri"/>
        </w:rPr>
      </w:pPr>
    </w:p>
    <w:p w:rsidR="00920B28" w:rsidRDefault="00920B28" w:rsidP="00920B28">
      <w:pPr>
        <w:ind w:left="5954"/>
        <w:rPr>
          <w:rFonts w:eastAsia="Calibri"/>
        </w:rPr>
      </w:pPr>
    </w:p>
    <w:p w:rsidR="00920B28" w:rsidRDefault="00920B28" w:rsidP="00920B28">
      <w:pPr>
        <w:ind w:left="5954"/>
        <w:rPr>
          <w:rFonts w:eastAsia="Calibri"/>
        </w:rPr>
      </w:pPr>
    </w:p>
    <w:p w:rsidR="00920B28" w:rsidRDefault="00920B28" w:rsidP="00920B28">
      <w:pPr>
        <w:ind w:left="5954"/>
        <w:rPr>
          <w:rFonts w:eastAsia="Calibri"/>
        </w:rPr>
      </w:pPr>
    </w:p>
    <w:p w:rsidR="00920B28" w:rsidRDefault="00920B28" w:rsidP="00920B28">
      <w:pPr>
        <w:ind w:left="5954"/>
        <w:rPr>
          <w:rFonts w:eastAsia="Calibri"/>
        </w:rPr>
      </w:pPr>
    </w:p>
    <w:p w:rsidR="00920B28" w:rsidRPr="002B0EEE" w:rsidRDefault="00920B28" w:rsidP="00920B28">
      <w:pPr>
        <w:ind w:left="5954"/>
        <w:rPr>
          <w:rFonts w:eastAsia="Calibri"/>
        </w:rPr>
      </w:pPr>
      <w:r w:rsidRPr="002B0EEE">
        <w:rPr>
          <w:rFonts w:eastAsia="Calibri"/>
        </w:rPr>
        <w:lastRenderedPageBreak/>
        <w:t>Приложение 1</w:t>
      </w:r>
    </w:p>
    <w:p w:rsidR="00920B28" w:rsidRPr="002B0EEE" w:rsidRDefault="00920B28" w:rsidP="00920B28">
      <w:pPr>
        <w:ind w:left="5954"/>
        <w:jc w:val="both"/>
        <w:rPr>
          <w:rFonts w:eastAsia="Calibri"/>
        </w:rPr>
      </w:pPr>
      <w:r w:rsidRPr="002B0EEE">
        <w:rPr>
          <w:rFonts w:eastAsia="Calibri"/>
        </w:rPr>
        <w:t xml:space="preserve">к Положению об организации и проведении публичных слушаний по вопросам градостроительной деятельности в </w:t>
      </w:r>
      <w:r>
        <w:rPr>
          <w:rFonts w:eastAsia="Calibri"/>
        </w:rPr>
        <w:t>городском округе Электросталь</w:t>
      </w:r>
      <w:r w:rsidRPr="002B0EEE">
        <w:rPr>
          <w:rFonts w:eastAsia="Calibri"/>
        </w:rPr>
        <w:t xml:space="preserve"> Московской области</w:t>
      </w:r>
    </w:p>
    <w:p w:rsidR="00920B28" w:rsidRPr="002B0EEE" w:rsidRDefault="00920B28" w:rsidP="00920B28">
      <w:pPr>
        <w:ind w:left="5954"/>
        <w:rPr>
          <w:rFonts w:eastAsia="Calibri"/>
        </w:rPr>
      </w:pPr>
    </w:p>
    <w:p w:rsidR="00920B28" w:rsidRPr="002B0EEE" w:rsidRDefault="00920B28" w:rsidP="00920B28">
      <w:pPr>
        <w:ind w:left="5954"/>
        <w:rPr>
          <w:rFonts w:eastAsia="Calibri"/>
        </w:rPr>
      </w:pPr>
    </w:p>
    <w:p w:rsidR="00920B28" w:rsidRPr="002B0EEE" w:rsidRDefault="00920B28" w:rsidP="00920B28">
      <w:pPr>
        <w:ind w:left="5954"/>
        <w:rPr>
          <w:rFonts w:eastAsia="Calibri"/>
        </w:rPr>
      </w:pP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r w:rsidRPr="00BB12E4">
        <w:t xml:space="preserve">Оповещение о </w:t>
      </w:r>
      <w:r>
        <w:t>начале</w:t>
      </w:r>
      <w:r w:rsidRPr="00BB12E4">
        <w:t xml:space="preserve"> публичных слушаний</w:t>
      </w: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На публичные слушания представляется проект ________________ (наименование проекта).</w:t>
      </w:r>
    </w:p>
    <w:p w:rsidR="00920B2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5E12FD">
        <w:t xml:space="preserve">Публичные слушания проводятся в порядке, установленном статьями 5.1 </w:t>
      </w:r>
      <w:r>
        <w:br/>
      </w:r>
      <w:r w:rsidRPr="005E12FD">
        <w:t xml:space="preserve">и 28 Градостроительного кодекса Российской Федерации и Положением об организации и проведении публичных слушаний по вопросам градостроительной деятельности в </w:t>
      </w:r>
      <w:r>
        <w:t>городском округе Электросталь</w:t>
      </w:r>
      <w:r w:rsidRPr="005E12FD">
        <w:t xml:space="preserve"> Московской области.</w:t>
      </w:r>
    </w:p>
    <w:p w:rsidR="00920B2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Pr>
          <w:color w:val="000000"/>
        </w:rPr>
        <w:t>О</w:t>
      </w:r>
      <w:r w:rsidRPr="00650CAA">
        <w:rPr>
          <w:color w:val="000000"/>
        </w:rPr>
        <w:t>рган, уполномоченн</w:t>
      </w:r>
      <w:r>
        <w:rPr>
          <w:color w:val="000000"/>
        </w:rPr>
        <w:t>ый</w:t>
      </w:r>
      <w:r w:rsidRPr="00650CAA">
        <w:rPr>
          <w:color w:val="000000"/>
        </w:rPr>
        <w:t xml:space="preserve"> на проведение </w:t>
      </w:r>
      <w:r w:rsidRPr="0055155B">
        <w:rPr>
          <w:color w:val="000000"/>
        </w:rPr>
        <w:t xml:space="preserve">публичных слушаний </w:t>
      </w:r>
      <w:r>
        <w:rPr>
          <w:color w:val="000000"/>
        </w:rPr>
        <w:t>- _____________.</w:t>
      </w:r>
    </w:p>
    <w:p w:rsidR="00920B2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662A1D">
        <w:t>Срок проведения публичных слушаний - ______________.</w:t>
      </w: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xml:space="preserve">Информационные материалы по теме публичных слушаний представлены на экспозиции по адресу ______________. </w:t>
      </w: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Экспозиция открыта с ______ (дата открытия экспозиции) по ______ (дата закрытия экспозиции). Часы работы: __________. __________ (дата, время) на выставке проводятся консультации по теме публичных слушаний.</w:t>
      </w: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Собрание участников публичных слушаний состоится __________ (дата, время) по адресу _______________. Время начала регистрации участников__________ (не менее чем за 30 мин. до начала собрания).</w:t>
      </w: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В период проведения публичных слушаний участники публичных слушаний имеют право представить свои предложения и замечания</w:t>
      </w:r>
      <w:r w:rsidRPr="0065731F">
        <w:rPr>
          <w:color w:val="000000"/>
        </w:rPr>
        <w:t xml:space="preserve"> </w:t>
      </w:r>
      <w:r>
        <w:rPr>
          <w:color w:val="000000"/>
        </w:rPr>
        <w:t xml:space="preserve">в срок с ______ до ________ </w:t>
      </w:r>
      <w:r w:rsidRPr="00BB12E4">
        <w:t>по обсуждаемому проекту посредством:</w:t>
      </w: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записи предложений и замечаний в период работы экспозиции;</w:t>
      </w: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выступления на собрании участников публичных слушаний;</w:t>
      </w: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личного обращения в уполномоченный орган;</w:t>
      </w: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портала государственных и муниципальных услуг Московской области;</w:t>
      </w: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почтового отправления.</w:t>
      </w: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r w:rsidRPr="00BB12E4">
        <w:t>Информационные материалы по проекту________________________ (наименование проекта) размещены на сайте _______________________.</w:t>
      </w:r>
    </w:p>
    <w:p w:rsidR="00920B28" w:rsidRDefault="00920B28" w:rsidP="00920B28">
      <w:pPr>
        <w:ind w:left="5954"/>
        <w:rPr>
          <w:rFonts w:eastAsia="Calibri"/>
          <w:sz w:val="28"/>
          <w:szCs w:val="28"/>
        </w:rPr>
      </w:pPr>
    </w:p>
    <w:p w:rsidR="00920B28" w:rsidRPr="002B0EEE" w:rsidRDefault="00920B28" w:rsidP="00920B28">
      <w:pPr>
        <w:ind w:left="5954"/>
        <w:rPr>
          <w:rFonts w:eastAsia="Calibri"/>
          <w:sz w:val="28"/>
          <w:szCs w:val="28"/>
        </w:rPr>
      </w:pPr>
    </w:p>
    <w:p w:rsidR="00920B28" w:rsidRPr="002B0EEE" w:rsidRDefault="00920B28" w:rsidP="00920B28">
      <w:pPr>
        <w:ind w:left="5954"/>
        <w:rPr>
          <w:rFonts w:eastAsia="Calibri"/>
        </w:rPr>
      </w:pPr>
    </w:p>
    <w:p w:rsidR="00920B28" w:rsidRPr="002B0EEE" w:rsidRDefault="00920B28" w:rsidP="00920B28">
      <w:pPr>
        <w:ind w:left="5954"/>
        <w:rPr>
          <w:rFonts w:eastAsia="Calibri"/>
        </w:rPr>
      </w:pPr>
    </w:p>
    <w:p w:rsidR="00920B28" w:rsidRPr="002B0EEE" w:rsidRDefault="00920B28" w:rsidP="00920B28">
      <w:pPr>
        <w:ind w:left="5954"/>
        <w:rPr>
          <w:rFonts w:eastAsia="Calibri"/>
        </w:rPr>
      </w:pPr>
    </w:p>
    <w:p w:rsidR="00920B28" w:rsidRPr="002B0EEE" w:rsidRDefault="00920B28" w:rsidP="00920B28">
      <w:pPr>
        <w:ind w:left="5954"/>
        <w:rPr>
          <w:rFonts w:eastAsia="Calibri"/>
        </w:rPr>
      </w:pPr>
    </w:p>
    <w:p w:rsidR="00920B28" w:rsidRPr="002B0EEE" w:rsidRDefault="00920B28" w:rsidP="00920B28">
      <w:pPr>
        <w:ind w:left="5954"/>
        <w:rPr>
          <w:rFonts w:eastAsia="Calibri"/>
        </w:rPr>
      </w:pPr>
    </w:p>
    <w:p w:rsidR="00920B28" w:rsidRPr="002B0EEE" w:rsidRDefault="00920B28" w:rsidP="00920B28">
      <w:pPr>
        <w:ind w:left="5954"/>
        <w:rPr>
          <w:rFonts w:eastAsia="Calibri"/>
        </w:rPr>
      </w:pPr>
    </w:p>
    <w:p w:rsidR="00920B28" w:rsidRPr="002B0EEE" w:rsidRDefault="00920B28" w:rsidP="00920B28">
      <w:pPr>
        <w:ind w:left="5954"/>
        <w:rPr>
          <w:rFonts w:eastAsia="Calibri"/>
        </w:rPr>
      </w:pPr>
    </w:p>
    <w:p w:rsidR="00920B28" w:rsidRPr="002B0EEE" w:rsidRDefault="00920B28" w:rsidP="00920B28">
      <w:pPr>
        <w:ind w:left="5954"/>
        <w:rPr>
          <w:rFonts w:eastAsia="Calibri"/>
        </w:rPr>
      </w:pPr>
    </w:p>
    <w:p w:rsidR="00920B28" w:rsidRDefault="00920B28" w:rsidP="00920B28">
      <w:pPr>
        <w:ind w:left="5954"/>
        <w:rPr>
          <w:rFonts w:eastAsia="Calibri"/>
        </w:rPr>
      </w:pPr>
    </w:p>
    <w:p w:rsidR="00920B28" w:rsidRPr="002B0EEE" w:rsidRDefault="00920B28" w:rsidP="00920B28">
      <w:pPr>
        <w:ind w:left="5954"/>
        <w:rPr>
          <w:rFonts w:eastAsia="Calibri"/>
        </w:rPr>
      </w:pPr>
      <w:r w:rsidRPr="002B0EEE">
        <w:rPr>
          <w:rFonts w:eastAsia="Calibri"/>
        </w:rPr>
        <w:lastRenderedPageBreak/>
        <w:t>Приложение 2</w:t>
      </w:r>
    </w:p>
    <w:p w:rsidR="00920B28" w:rsidRPr="002B0EEE" w:rsidRDefault="00920B28" w:rsidP="00920B28">
      <w:pPr>
        <w:ind w:left="5954"/>
        <w:jc w:val="both"/>
        <w:rPr>
          <w:rFonts w:eastAsia="Calibri"/>
        </w:rPr>
      </w:pPr>
      <w:r w:rsidRPr="002B0EEE">
        <w:rPr>
          <w:rFonts w:eastAsia="Calibri"/>
        </w:rPr>
        <w:t xml:space="preserve">к Положению об организации и проведении публичных слушаний по вопросам градостроительной деятельности в </w:t>
      </w:r>
      <w:r>
        <w:rPr>
          <w:rFonts w:eastAsia="Calibri"/>
        </w:rPr>
        <w:t>городском округе Электросталь</w:t>
      </w:r>
      <w:r w:rsidRPr="002B0EEE">
        <w:rPr>
          <w:rFonts w:eastAsia="Calibri"/>
        </w:rPr>
        <w:t xml:space="preserve"> Московской области</w:t>
      </w:r>
    </w:p>
    <w:p w:rsidR="00920B28" w:rsidRPr="002B0EEE" w:rsidRDefault="00920B28" w:rsidP="00920B28">
      <w:pPr>
        <w:autoSpaceDE w:val="0"/>
        <w:autoSpaceDN w:val="0"/>
        <w:adjustRightInd w:val="0"/>
        <w:ind w:firstLine="540"/>
        <w:jc w:val="both"/>
        <w:rPr>
          <w:rFonts w:eastAsia="Calibri"/>
        </w:rPr>
      </w:pPr>
    </w:p>
    <w:p w:rsidR="00920B28" w:rsidRPr="002B0EEE" w:rsidRDefault="00920B28" w:rsidP="00920B28">
      <w:pPr>
        <w:autoSpaceDE w:val="0"/>
        <w:autoSpaceDN w:val="0"/>
        <w:adjustRightInd w:val="0"/>
        <w:ind w:left="5103"/>
        <w:jc w:val="center"/>
        <w:rPr>
          <w:rFonts w:eastAsia="Calibri"/>
        </w:rPr>
      </w:pPr>
      <w:r w:rsidRPr="002B0EEE">
        <w:rPr>
          <w:rFonts w:eastAsia="Calibri"/>
        </w:rPr>
        <w:t>УТВЕРЖДАЮ</w:t>
      </w:r>
    </w:p>
    <w:p w:rsidR="00920B28" w:rsidRPr="002B0EEE" w:rsidRDefault="00920B28" w:rsidP="00920B28">
      <w:pPr>
        <w:autoSpaceDE w:val="0"/>
        <w:autoSpaceDN w:val="0"/>
        <w:adjustRightInd w:val="0"/>
        <w:ind w:left="5103"/>
        <w:jc w:val="both"/>
        <w:rPr>
          <w:rFonts w:eastAsia="Calibri"/>
        </w:rPr>
      </w:pPr>
    </w:p>
    <w:p w:rsidR="00920B28" w:rsidRPr="002B0EEE" w:rsidRDefault="00920B28" w:rsidP="00920B28">
      <w:pPr>
        <w:autoSpaceDE w:val="0"/>
        <w:autoSpaceDN w:val="0"/>
        <w:adjustRightInd w:val="0"/>
        <w:ind w:left="5103"/>
        <w:jc w:val="center"/>
        <w:rPr>
          <w:rFonts w:eastAsia="Calibri"/>
        </w:rPr>
      </w:pPr>
      <w:r w:rsidRPr="002B0EEE">
        <w:rPr>
          <w:rFonts w:eastAsia="Calibri"/>
        </w:rPr>
        <w:t>Председатель публичных слушаний</w:t>
      </w:r>
    </w:p>
    <w:p w:rsidR="00920B28" w:rsidRPr="002B0EEE" w:rsidRDefault="00920B28" w:rsidP="00920B28">
      <w:pPr>
        <w:autoSpaceDE w:val="0"/>
        <w:autoSpaceDN w:val="0"/>
        <w:adjustRightInd w:val="0"/>
        <w:ind w:left="5103"/>
        <w:jc w:val="center"/>
        <w:rPr>
          <w:rFonts w:eastAsia="Calibri"/>
        </w:rPr>
      </w:pPr>
    </w:p>
    <w:p w:rsidR="00920B28" w:rsidRPr="002B0EEE" w:rsidRDefault="00920B28" w:rsidP="00920B28">
      <w:pPr>
        <w:autoSpaceDE w:val="0"/>
        <w:autoSpaceDN w:val="0"/>
        <w:adjustRightInd w:val="0"/>
        <w:ind w:left="5103"/>
        <w:jc w:val="right"/>
        <w:rPr>
          <w:rFonts w:eastAsia="Calibri"/>
        </w:rPr>
      </w:pPr>
      <w:r w:rsidRPr="002B0EEE">
        <w:rPr>
          <w:rFonts w:eastAsia="Calibri"/>
        </w:rPr>
        <w:t>___________________________________</w:t>
      </w:r>
    </w:p>
    <w:p w:rsidR="00920B28" w:rsidRPr="002B0EEE" w:rsidRDefault="00920B28" w:rsidP="00920B28">
      <w:pPr>
        <w:autoSpaceDE w:val="0"/>
        <w:autoSpaceDN w:val="0"/>
        <w:adjustRightInd w:val="0"/>
        <w:ind w:left="5103"/>
        <w:jc w:val="center"/>
        <w:rPr>
          <w:rFonts w:eastAsia="Calibri"/>
          <w:sz w:val="20"/>
        </w:rPr>
      </w:pPr>
      <w:r w:rsidRPr="002B0EEE">
        <w:rPr>
          <w:rFonts w:eastAsia="Calibri"/>
          <w:sz w:val="20"/>
        </w:rPr>
        <w:t>(Ф.И.О., подпись, дата)</w:t>
      </w:r>
    </w:p>
    <w:p w:rsidR="00920B28" w:rsidRDefault="00920B28" w:rsidP="00920B28">
      <w:pPr>
        <w:autoSpaceDE w:val="0"/>
        <w:autoSpaceDN w:val="0"/>
        <w:adjustRightInd w:val="0"/>
        <w:jc w:val="both"/>
        <w:rPr>
          <w:rFonts w:eastAsia="Calibri"/>
        </w:rPr>
      </w:pPr>
    </w:p>
    <w:p w:rsidR="00920B28" w:rsidRPr="002B0EEE" w:rsidRDefault="00920B28" w:rsidP="00920B28">
      <w:pPr>
        <w:autoSpaceDE w:val="0"/>
        <w:autoSpaceDN w:val="0"/>
        <w:adjustRightInd w:val="0"/>
        <w:jc w:val="center"/>
        <w:rPr>
          <w:rFonts w:eastAsia="Calibri"/>
        </w:rPr>
      </w:pPr>
      <w:r w:rsidRPr="002B0EEE">
        <w:rPr>
          <w:rFonts w:eastAsia="Calibri"/>
        </w:rPr>
        <w:t>Протокол</w:t>
      </w:r>
    </w:p>
    <w:p w:rsidR="00920B28" w:rsidRPr="002B0EEE" w:rsidRDefault="00920B28" w:rsidP="00920B28">
      <w:pPr>
        <w:autoSpaceDE w:val="0"/>
        <w:autoSpaceDN w:val="0"/>
        <w:adjustRightInd w:val="0"/>
        <w:jc w:val="center"/>
        <w:rPr>
          <w:rFonts w:eastAsia="Calibri"/>
        </w:rPr>
      </w:pPr>
      <w:r w:rsidRPr="002B0EEE">
        <w:rPr>
          <w:rFonts w:eastAsia="Calibri"/>
        </w:rPr>
        <w:t>Публичных слушаний от ______</w:t>
      </w:r>
      <w:r>
        <w:rPr>
          <w:rFonts w:eastAsia="Calibri"/>
        </w:rPr>
        <w:t>_____</w:t>
      </w:r>
      <w:r w:rsidRPr="002B0EEE">
        <w:rPr>
          <w:rFonts w:eastAsia="Calibri"/>
        </w:rPr>
        <w:t xml:space="preserve">_№_____ </w:t>
      </w:r>
    </w:p>
    <w:p w:rsidR="00920B28" w:rsidRDefault="00920B28" w:rsidP="00920B28">
      <w:pPr>
        <w:autoSpaceDE w:val="0"/>
        <w:autoSpaceDN w:val="0"/>
        <w:adjustRightInd w:val="0"/>
        <w:ind w:left="-567" w:firstLine="567"/>
        <w:jc w:val="both"/>
        <w:rPr>
          <w:rFonts w:eastAsia="Calibri"/>
        </w:rPr>
      </w:pPr>
    </w:p>
    <w:p w:rsidR="00920B28" w:rsidRPr="002B0EEE" w:rsidRDefault="00920B28" w:rsidP="00920B28">
      <w:pPr>
        <w:autoSpaceDE w:val="0"/>
        <w:autoSpaceDN w:val="0"/>
        <w:adjustRightInd w:val="0"/>
        <w:ind w:left="-567" w:firstLine="567"/>
        <w:jc w:val="both"/>
        <w:rPr>
          <w:rFonts w:eastAsia="Calibri"/>
        </w:rPr>
      </w:pPr>
      <w:r w:rsidRPr="002B0EEE">
        <w:rPr>
          <w:rFonts w:eastAsia="Calibri"/>
        </w:rPr>
        <w:t>По проекту ___________________________________________________________________</w:t>
      </w:r>
    </w:p>
    <w:p w:rsidR="00920B28" w:rsidRPr="002B0EEE" w:rsidRDefault="00920B28" w:rsidP="00920B28">
      <w:pPr>
        <w:autoSpaceDE w:val="0"/>
        <w:autoSpaceDN w:val="0"/>
        <w:adjustRightInd w:val="0"/>
        <w:ind w:left="-567" w:firstLine="567"/>
        <w:jc w:val="center"/>
        <w:rPr>
          <w:rFonts w:eastAsia="Calibri"/>
          <w:sz w:val="20"/>
        </w:rPr>
      </w:pPr>
      <w:r w:rsidRPr="002B0EEE">
        <w:rPr>
          <w:rFonts w:eastAsia="Calibri"/>
          <w:sz w:val="20"/>
        </w:rPr>
        <w:t>(наименование проекта)</w:t>
      </w:r>
    </w:p>
    <w:p w:rsidR="00920B28" w:rsidRPr="002B0EEE" w:rsidRDefault="00920B28" w:rsidP="00920B28">
      <w:pPr>
        <w:numPr>
          <w:ilvl w:val="0"/>
          <w:numId w:val="11"/>
        </w:numPr>
        <w:autoSpaceDE w:val="0"/>
        <w:autoSpaceDN w:val="0"/>
        <w:adjustRightInd w:val="0"/>
        <w:ind w:left="-567" w:firstLine="567"/>
        <w:jc w:val="both"/>
        <w:rPr>
          <w:rFonts w:eastAsia="Calibri"/>
        </w:rPr>
      </w:pPr>
      <w:r w:rsidRPr="002B0EEE">
        <w:rPr>
          <w:rFonts w:eastAsia="Calibri"/>
        </w:rPr>
        <w:t>Общие сведения о проекте, представленном на публичные слушания:</w:t>
      </w:r>
    </w:p>
    <w:p w:rsidR="00920B28" w:rsidRPr="002B0EEE" w:rsidRDefault="00920B28" w:rsidP="00920B28">
      <w:pPr>
        <w:autoSpaceDE w:val="0"/>
        <w:autoSpaceDN w:val="0"/>
        <w:adjustRightInd w:val="0"/>
        <w:ind w:left="-567" w:firstLine="567"/>
        <w:jc w:val="both"/>
        <w:rPr>
          <w:rFonts w:eastAsia="Calibri"/>
        </w:rPr>
      </w:pPr>
      <w:r w:rsidRPr="002B0EEE">
        <w:rPr>
          <w:rFonts w:eastAsia="Calibri"/>
        </w:rPr>
        <w:t>_____________________________________________________________________________</w:t>
      </w:r>
    </w:p>
    <w:p w:rsidR="00920B28" w:rsidRPr="001350D5" w:rsidRDefault="00920B28" w:rsidP="00920B28">
      <w:pPr>
        <w:numPr>
          <w:ilvl w:val="0"/>
          <w:numId w:val="11"/>
        </w:numPr>
        <w:autoSpaceDE w:val="0"/>
        <w:autoSpaceDN w:val="0"/>
        <w:adjustRightInd w:val="0"/>
        <w:ind w:left="-567" w:firstLine="567"/>
        <w:jc w:val="both"/>
        <w:rPr>
          <w:rFonts w:eastAsia="Calibri"/>
        </w:rPr>
      </w:pPr>
      <w:r w:rsidRPr="001350D5">
        <w:rPr>
          <w:rFonts w:eastAsia="Calibri"/>
        </w:rPr>
        <w:t>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350D5">
        <w:rPr>
          <w:rFonts w:eastAsia="Calibri"/>
          <w:color w:val="FF0000"/>
        </w:rPr>
        <w:t xml:space="preserve"> </w:t>
      </w:r>
      <w:r w:rsidRPr="001350D5">
        <w:rPr>
          <w:rFonts w:eastAsia="Calibri"/>
        </w:rPr>
        <w:t>__________________________</w:t>
      </w:r>
    </w:p>
    <w:p w:rsidR="00920B28" w:rsidRPr="002B0EEE" w:rsidRDefault="00920B28" w:rsidP="00920B28">
      <w:pPr>
        <w:autoSpaceDE w:val="0"/>
        <w:autoSpaceDN w:val="0"/>
        <w:adjustRightInd w:val="0"/>
        <w:jc w:val="both"/>
        <w:rPr>
          <w:rFonts w:eastAsia="Calibri"/>
        </w:rPr>
      </w:pPr>
    </w:p>
    <w:p w:rsidR="00920B28" w:rsidRPr="002B0EEE" w:rsidRDefault="00920B28" w:rsidP="00920B28">
      <w:pPr>
        <w:numPr>
          <w:ilvl w:val="0"/>
          <w:numId w:val="11"/>
        </w:numPr>
        <w:autoSpaceDE w:val="0"/>
        <w:autoSpaceDN w:val="0"/>
        <w:adjustRightInd w:val="0"/>
        <w:ind w:left="-567" w:firstLine="567"/>
        <w:jc w:val="both"/>
        <w:rPr>
          <w:rFonts w:eastAsia="Calibri"/>
        </w:rPr>
      </w:pPr>
      <w:r w:rsidRPr="002B0EEE">
        <w:rPr>
          <w:rFonts w:eastAsia="Calibri"/>
        </w:rPr>
        <w:t>Организация разработчик_____________________</w:t>
      </w:r>
      <w:r>
        <w:rPr>
          <w:rFonts w:eastAsia="Calibri"/>
        </w:rPr>
        <w:t>____________________________</w:t>
      </w:r>
    </w:p>
    <w:p w:rsidR="00920B28" w:rsidRPr="002B0EEE" w:rsidRDefault="00920B28" w:rsidP="00920B28">
      <w:pPr>
        <w:autoSpaceDE w:val="0"/>
        <w:autoSpaceDN w:val="0"/>
        <w:adjustRightInd w:val="0"/>
        <w:ind w:left="-567" w:firstLine="567"/>
        <w:jc w:val="center"/>
        <w:rPr>
          <w:rFonts w:eastAsia="Calibri"/>
          <w:sz w:val="20"/>
        </w:rPr>
      </w:pPr>
      <w:r w:rsidRPr="002B0EEE">
        <w:rPr>
          <w:rFonts w:eastAsia="Calibri"/>
          <w:sz w:val="20"/>
        </w:rPr>
        <w:t>(наименование, юридический адрес, телефон, адрес электронной почты)</w:t>
      </w:r>
    </w:p>
    <w:p w:rsidR="00920B28" w:rsidRPr="002B0EEE" w:rsidRDefault="00920B28" w:rsidP="00920B28">
      <w:pPr>
        <w:autoSpaceDE w:val="0"/>
        <w:autoSpaceDN w:val="0"/>
        <w:adjustRightInd w:val="0"/>
        <w:jc w:val="both"/>
        <w:rPr>
          <w:rFonts w:eastAsia="Calibri"/>
        </w:rPr>
      </w:pPr>
    </w:p>
    <w:p w:rsidR="00920B28" w:rsidRPr="002B0EEE" w:rsidRDefault="00920B28" w:rsidP="00920B28">
      <w:pPr>
        <w:numPr>
          <w:ilvl w:val="0"/>
          <w:numId w:val="11"/>
        </w:numPr>
        <w:autoSpaceDE w:val="0"/>
        <w:autoSpaceDN w:val="0"/>
        <w:adjustRightInd w:val="0"/>
        <w:ind w:left="-567" w:firstLine="567"/>
        <w:jc w:val="both"/>
        <w:rPr>
          <w:rFonts w:eastAsia="Calibri"/>
        </w:rPr>
      </w:pPr>
      <w:r w:rsidRPr="002B0EEE">
        <w:rPr>
          <w:rFonts w:eastAsia="Calibri"/>
        </w:rPr>
        <w:t xml:space="preserve">Сроки проведения публичных слушаний </w:t>
      </w:r>
    </w:p>
    <w:p w:rsidR="00920B28" w:rsidRPr="002B0EEE" w:rsidRDefault="00920B28" w:rsidP="00920B28">
      <w:pPr>
        <w:autoSpaceDE w:val="0"/>
        <w:autoSpaceDN w:val="0"/>
        <w:adjustRightInd w:val="0"/>
        <w:ind w:left="-567" w:firstLine="567"/>
        <w:jc w:val="both"/>
        <w:rPr>
          <w:rFonts w:eastAsia="Calibri"/>
        </w:rPr>
      </w:pPr>
      <w:r w:rsidRPr="002B0EEE">
        <w:rPr>
          <w:rFonts w:eastAsia="Calibri"/>
        </w:rPr>
        <w:t>_____________________________________________________________________________</w:t>
      </w:r>
    </w:p>
    <w:p w:rsidR="00920B28" w:rsidRPr="002B0EEE" w:rsidRDefault="00920B28" w:rsidP="00920B28">
      <w:pPr>
        <w:autoSpaceDE w:val="0"/>
        <w:autoSpaceDN w:val="0"/>
        <w:adjustRightInd w:val="0"/>
        <w:ind w:left="-567" w:firstLine="567"/>
        <w:jc w:val="both"/>
        <w:rPr>
          <w:rFonts w:eastAsia="Calibri"/>
        </w:rPr>
      </w:pPr>
    </w:p>
    <w:p w:rsidR="00920B28" w:rsidRPr="002B0EEE" w:rsidRDefault="00920B28" w:rsidP="00920B28">
      <w:pPr>
        <w:numPr>
          <w:ilvl w:val="0"/>
          <w:numId w:val="11"/>
        </w:numPr>
        <w:autoSpaceDE w:val="0"/>
        <w:autoSpaceDN w:val="0"/>
        <w:adjustRightInd w:val="0"/>
        <w:ind w:left="-567" w:firstLine="567"/>
        <w:jc w:val="both"/>
        <w:rPr>
          <w:rFonts w:eastAsia="Calibri"/>
        </w:rPr>
      </w:pPr>
      <w:r w:rsidRPr="002B0EEE">
        <w:rPr>
          <w:rFonts w:eastAsia="Calibri"/>
        </w:rPr>
        <w:t xml:space="preserve">Формы оповещения о </w:t>
      </w:r>
      <w:r>
        <w:rPr>
          <w:rFonts w:eastAsia="Calibri"/>
        </w:rPr>
        <w:t>начале</w:t>
      </w:r>
      <w:r w:rsidRPr="002B0EEE">
        <w:rPr>
          <w:rFonts w:eastAsia="Calibri"/>
        </w:rPr>
        <w:t xml:space="preserve"> публичных слушаний (название, номер, дата печатных изданий и др. формы) </w:t>
      </w:r>
    </w:p>
    <w:p w:rsidR="00920B28" w:rsidRPr="002B0EEE" w:rsidRDefault="00920B28" w:rsidP="00920B28">
      <w:pPr>
        <w:autoSpaceDE w:val="0"/>
        <w:autoSpaceDN w:val="0"/>
        <w:adjustRightInd w:val="0"/>
        <w:ind w:left="-567" w:firstLine="567"/>
        <w:jc w:val="both"/>
        <w:rPr>
          <w:rFonts w:eastAsia="Calibri"/>
        </w:rPr>
      </w:pPr>
      <w:r w:rsidRPr="002B0EEE">
        <w:rPr>
          <w:rFonts w:eastAsia="Calibri"/>
        </w:rPr>
        <w:t>_____________________________________________________________________________</w:t>
      </w:r>
    </w:p>
    <w:p w:rsidR="00920B28" w:rsidRPr="002B0EEE" w:rsidRDefault="00920B28" w:rsidP="00920B28">
      <w:pPr>
        <w:autoSpaceDE w:val="0"/>
        <w:autoSpaceDN w:val="0"/>
        <w:adjustRightInd w:val="0"/>
        <w:jc w:val="both"/>
        <w:rPr>
          <w:rFonts w:eastAsia="Calibri"/>
        </w:rPr>
      </w:pPr>
    </w:p>
    <w:p w:rsidR="00920B28" w:rsidRPr="002B0EEE" w:rsidRDefault="00920B28" w:rsidP="00920B28">
      <w:pPr>
        <w:numPr>
          <w:ilvl w:val="0"/>
          <w:numId w:val="11"/>
        </w:numPr>
        <w:autoSpaceDE w:val="0"/>
        <w:autoSpaceDN w:val="0"/>
        <w:adjustRightInd w:val="0"/>
        <w:ind w:left="-567" w:firstLine="567"/>
        <w:jc w:val="both"/>
        <w:rPr>
          <w:rFonts w:eastAsia="Calibri"/>
        </w:rPr>
      </w:pPr>
      <w:r w:rsidRPr="002B0EEE">
        <w:rPr>
          <w:rFonts w:eastAsia="Calibri"/>
        </w:rPr>
        <w:t>Сведения о проведении экспозиции по материалам (где и когда проведена, количество предложений и замечаний) _______________________________________________</w:t>
      </w:r>
    </w:p>
    <w:p w:rsidR="00920B28" w:rsidRPr="00A50781" w:rsidRDefault="00920B28" w:rsidP="00920B28">
      <w:pPr>
        <w:numPr>
          <w:ilvl w:val="0"/>
          <w:numId w:val="11"/>
        </w:numPr>
        <w:autoSpaceDE w:val="0"/>
        <w:autoSpaceDN w:val="0"/>
        <w:adjustRightInd w:val="0"/>
        <w:ind w:left="-567" w:firstLine="567"/>
        <w:jc w:val="both"/>
        <w:rPr>
          <w:rFonts w:eastAsia="Calibri"/>
        </w:rPr>
      </w:pPr>
      <w:r w:rsidRPr="00A50781">
        <w:rPr>
          <w:rFonts w:eastAsia="Calibri"/>
        </w:rPr>
        <w:t xml:space="preserve">Сведения о проведении собрания участников публичных слушаний (где и когда проведено, состав и количество участников, количество предложений и замечаний) </w:t>
      </w:r>
      <w:r>
        <w:rPr>
          <w:rFonts w:eastAsia="Calibri"/>
        </w:rPr>
        <w:t>__________________________________________________________________________________</w:t>
      </w:r>
    </w:p>
    <w:tbl>
      <w:tblPr>
        <w:tblpPr w:leftFromText="180" w:rightFromText="180" w:vertAnchor="text" w:horzAnchor="margin" w:tblpY="443"/>
        <w:tblW w:w="5000" w:type="pct"/>
        <w:tblCellMar>
          <w:top w:w="102" w:type="dxa"/>
          <w:left w:w="62" w:type="dxa"/>
          <w:bottom w:w="102" w:type="dxa"/>
          <w:right w:w="62" w:type="dxa"/>
        </w:tblCellMar>
        <w:tblLook w:val="0000" w:firstRow="0" w:lastRow="0" w:firstColumn="0" w:lastColumn="0" w:noHBand="0" w:noVBand="0"/>
      </w:tblPr>
      <w:tblGrid>
        <w:gridCol w:w="5683"/>
        <w:gridCol w:w="1516"/>
        <w:gridCol w:w="2146"/>
      </w:tblGrid>
      <w:tr w:rsidR="00920B28" w:rsidRPr="002B0EEE" w:rsidTr="009F2415">
        <w:tc>
          <w:tcPr>
            <w:tcW w:w="3041" w:type="pct"/>
            <w:tcBorders>
              <w:top w:val="single" w:sz="4" w:space="0" w:color="auto"/>
              <w:left w:val="single" w:sz="4" w:space="0" w:color="auto"/>
              <w:bottom w:val="single" w:sz="4" w:space="0" w:color="auto"/>
              <w:right w:val="single" w:sz="4" w:space="0" w:color="auto"/>
            </w:tcBorders>
          </w:tcPr>
          <w:p w:rsidR="00920B28" w:rsidRPr="002B0EEE" w:rsidRDefault="00920B28" w:rsidP="009F2415">
            <w:pPr>
              <w:autoSpaceDE w:val="0"/>
              <w:autoSpaceDN w:val="0"/>
              <w:adjustRightInd w:val="0"/>
              <w:jc w:val="center"/>
              <w:rPr>
                <w:rFonts w:eastAsia="Calibri"/>
              </w:rPr>
            </w:pPr>
            <w:r w:rsidRPr="002B0EEE">
              <w:rPr>
                <w:rFonts w:eastAsia="Calibri"/>
              </w:rPr>
              <w:t>Предложения и замечания участников публичных слушаний</w:t>
            </w:r>
          </w:p>
        </w:tc>
        <w:tc>
          <w:tcPr>
            <w:tcW w:w="811" w:type="pct"/>
            <w:tcBorders>
              <w:top w:val="single" w:sz="4" w:space="0" w:color="auto"/>
              <w:left w:val="single" w:sz="4" w:space="0" w:color="auto"/>
              <w:bottom w:val="single" w:sz="4" w:space="0" w:color="auto"/>
              <w:right w:val="single" w:sz="4" w:space="0" w:color="auto"/>
            </w:tcBorders>
          </w:tcPr>
          <w:p w:rsidR="00920B28" w:rsidRPr="002B0EEE" w:rsidRDefault="00920B28" w:rsidP="009F2415">
            <w:pPr>
              <w:autoSpaceDE w:val="0"/>
              <w:autoSpaceDN w:val="0"/>
              <w:adjustRightInd w:val="0"/>
              <w:jc w:val="center"/>
              <w:rPr>
                <w:rFonts w:eastAsia="Calibri"/>
              </w:rPr>
            </w:pPr>
            <w:r w:rsidRPr="002B0EEE">
              <w:rPr>
                <w:rFonts w:eastAsia="Calibri"/>
              </w:rPr>
              <w:t>Количество</w:t>
            </w:r>
          </w:p>
        </w:tc>
        <w:tc>
          <w:tcPr>
            <w:tcW w:w="1148" w:type="pct"/>
            <w:tcBorders>
              <w:top w:val="single" w:sz="4" w:space="0" w:color="auto"/>
              <w:left w:val="single" w:sz="4" w:space="0" w:color="auto"/>
              <w:bottom w:val="single" w:sz="4" w:space="0" w:color="auto"/>
              <w:right w:val="single" w:sz="4" w:space="0" w:color="auto"/>
            </w:tcBorders>
          </w:tcPr>
          <w:p w:rsidR="00920B28" w:rsidRPr="002B0EEE" w:rsidRDefault="00920B28" w:rsidP="009F2415">
            <w:pPr>
              <w:autoSpaceDE w:val="0"/>
              <w:autoSpaceDN w:val="0"/>
              <w:adjustRightInd w:val="0"/>
              <w:jc w:val="center"/>
              <w:rPr>
                <w:rFonts w:eastAsia="Calibri"/>
              </w:rPr>
            </w:pPr>
            <w:r w:rsidRPr="002B0EEE">
              <w:rPr>
                <w:rFonts w:eastAsia="Calibri"/>
              </w:rPr>
              <w:t xml:space="preserve">Выводы  </w:t>
            </w:r>
          </w:p>
        </w:tc>
      </w:tr>
      <w:tr w:rsidR="00920B28" w:rsidRPr="002B0EEE" w:rsidTr="009F2415">
        <w:tc>
          <w:tcPr>
            <w:tcW w:w="3041" w:type="pct"/>
            <w:tcBorders>
              <w:top w:val="single" w:sz="4" w:space="0" w:color="auto"/>
              <w:left w:val="single" w:sz="4" w:space="0" w:color="auto"/>
              <w:bottom w:val="single" w:sz="4" w:space="0" w:color="auto"/>
              <w:right w:val="single" w:sz="4" w:space="0" w:color="auto"/>
            </w:tcBorders>
          </w:tcPr>
          <w:p w:rsidR="00920B28" w:rsidRPr="002B0EEE" w:rsidRDefault="00920B28" w:rsidP="009F2415">
            <w:pPr>
              <w:autoSpaceDE w:val="0"/>
              <w:autoSpaceDN w:val="0"/>
              <w:adjustRightInd w:val="0"/>
              <w:jc w:val="center"/>
              <w:rPr>
                <w:rFonts w:eastAsia="Calibri"/>
              </w:rPr>
            </w:pPr>
          </w:p>
        </w:tc>
        <w:tc>
          <w:tcPr>
            <w:tcW w:w="811" w:type="pct"/>
            <w:tcBorders>
              <w:top w:val="single" w:sz="4" w:space="0" w:color="auto"/>
              <w:left w:val="single" w:sz="4" w:space="0" w:color="auto"/>
              <w:bottom w:val="single" w:sz="4" w:space="0" w:color="auto"/>
              <w:right w:val="single" w:sz="4" w:space="0" w:color="auto"/>
            </w:tcBorders>
          </w:tcPr>
          <w:p w:rsidR="00920B28" w:rsidRPr="002B0EEE" w:rsidRDefault="00920B28" w:rsidP="009F2415">
            <w:pPr>
              <w:autoSpaceDE w:val="0"/>
              <w:autoSpaceDN w:val="0"/>
              <w:adjustRightInd w:val="0"/>
              <w:jc w:val="center"/>
              <w:rPr>
                <w:rFonts w:eastAsia="Calibri"/>
              </w:rPr>
            </w:pPr>
          </w:p>
        </w:tc>
        <w:tc>
          <w:tcPr>
            <w:tcW w:w="1148" w:type="pct"/>
            <w:tcBorders>
              <w:top w:val="single" w:sz="4" w:space="0" w:color="auto"/>
              <w:left w:val="single" w:sz="4" w:space="0" w:color="auto"/>
              <w:bottom w:val="single" w:sz="4" w:space="0" w:color="auto"/>
              <w:right w:val="single" w:sz="4" w:space="0" w:color="auto"/>
            </w:tcBorders>
          </w:tcPr>
          <w:p w:rsidR="00920B28" w:rsidRPr="002B0EEE" w:rsidRDefault="00920B28" w:rsidP="009F2415">
            <w:pPr>
              <w:autoSpaceDE w:val="0"/>
              <w:autoSpaceDN w:val="0"/>
              <w:adjustRightInd w:val="0"/>
              <w:jc w:val="center"/>
              <w:rPr>
                <w:rFonts w:eastAsia="Calibri"/>
              </w:rPr>
            </w:pPr>
          </w:p>
        </w:tc>
      </w:tr>
    </w:tbl>
    <w:p w:rsidR="00920B28" w:rsidRPr="00414145" w:rsidRDefault="00920B28" w:rsidP="00920B28">
      <w:pPr>
        <w:autoSpaceDE w:val="0"/>
        <w:autoSpaceDN w:val="0"/>
        <w:adjustRightInd w:val="0"/>
        <w:jc w:val="both"/>
        <w:rPr>
          <w:rFonts w:eastAsia="Calibri"/>
        </w:rPr>
      </w:pPr>
    </w:p>
    <w:p w:rsidR="00920B28" w:rsidRPr="002B0EEE" w:rsidRDefault="00920B28" w:rsidP="00920B28">
      <w:pPr>
        <w:ind w:left="5954"/>
        <w:rPr>
          <w:rFonts w:eastAsia="Calibri"/>
        </w:rPr>
      </w:pPr>
      <w:r w:rsidRPr="002B0EEE">
        <w:rPr>
          <w:rFonts w:eastAsia="Calibri"/>
        </w:rPr>
        <w:t>Подпись: секретарь публичных слушаний</w:t>
      </w:r>
      <w:r w:rsidRPr="002B0EEE">
        <w:rPr>
          <w:rFonts w:eastAsia="Calibri"/>
        </w:rPr>
        <w:tab/>
      </w:r>
    </w:p>
    <w:p w:rsidR="00920B28" w:rsidRPr="002B0EEE" w:rsidRDefault="00920B28" w:rsidP="00920B28">
      <w:pPr>
        <w:spacing w:line="259" w:lineRule="auto"/>
        <w:ind w:left="5954"/>
        <w:rPr>
          <w:rFonts w:eastAsia="Calibri"/>
        </w:rPr>
      </w:pPr>
      <w:r w:rsidRPr="002B0EEE">
        <w:rPr>
          <w:rFonts w:eastAsia="Calibri"/>
        </w:rPr>
        <w:br w:type="page"/>
      </w:r>
      <w:r w:rsidRPr="002B0EEE">
        <w:rPr>
          <w:rFonts w:eastAsia="Calibri"/>
        </w:rPr>
        <w:lastRenderedPageBreak/>
        <w:t>Приложение 3</w:t>
      </w:r>
    </w:p>
    <w:p w:rsidR="00920B28" w:rsidRPr="002B0EEE" w:rsidRDefault="00920B28" w:rsidP="00920B28">
      <w:pPr>
        <w:ind w:left="5954"/>
        <w:jc w:val="both"/>
        <w:rPr>
          <w:rFonts w:eastAsia="Calibri"/>
        </w:rPr>
      </w:pPr>
      <w:r w:rsidRPr="002B0EEE">
        <w:rPr>
          <w:rFonts w:eastAsia="Calibri"/>
        </w:rPr>
        <w:t xml:space="preserve">к Положению об организации и проведении публичных слушаний по вопросам градостроительной деятельности в </w:t>
      </w:r>
      <w:r>
        <w:rPr>
          <w:rFonts w:eastAsia="Calibri"/>
        </w:rPr>
        <w:t>городском округе Электросталь</w:t>
      </w:r>
      <w:r w:rsidRPr="002B0EEE">
        <w:rPr>
          <w:rFonts w:eastAsia="Calibri"/>
        </w:rPr>
        <w:t xml:space="preserve"> Московской области</w:t>
      </w:r>
    </w:p>
    <w:p w:rsidR="00920B28" w:rsidRPr="002B0EEE" w:rsidRDefault="00920B28" w:rsidP="00920B28">
      <w:pPr>
        <w:widowControl w:val="0"/>
        <w:autoSpaceDE w:val="0"/>
        <w:autoSpaceDN w:val="0"/>
        <w:adjustRightInd w:val="0"/>
        <w:ind w:left="5954"/>
        <w:jc w:val="right"/>
        <w:rPr>
          <w:rFonts w:eastAsia="Calibri"/>
        </w:rPr>
      </w:pPr>
    </w:p>
    <w:p w:rsidR="00920B28" w:rsidRPr="002B0EEE" w:rsidRDefault="00920B28" w:rsidP="00920B28">
      <w:pPr>
        <w:widowControl w:val="0"/>
        <w:autoSpaceDE w:val="0"/>
        <w:autoSpaceDN w:val="0"/>
        <w:adjustRightInd w:val="0"/>
        <w:ind w:left="5954"/>
        <w:jc w:val="right"/>
        <w:rPr>
          <w:rFonts w:eastAsia="Calibri"/>
        </w:rPr>
      </w:pPr>
    </w:p>
    <w:p w:rsidR="00920B28" w:rsidRPr="002B0EEE" w:rsidRDefault="00920B28" w:rsidP="00920B28">
      <w:pPr>
        <w:ind w:left="5103"/>
        <w:jc w:val="center"/>
        <w:rPr>
          <w:rFonts w:eastAsia="Calibri"/>
        </w:rPr>
      </w:pPr>
      <w:r w:rsidRPr="002B0EEE">
        <w:rPr>
          <w:rFonts w:eastAsia="Calibri"/>
        </w:rPr>
        <w:t>УТВЕРЖДАЮ</w:t>
      </w:r>
    </w:p>
    <w:p w:rsidR="00920B28" w:rsidRPr="002B0EEE" w:rsidRDefault="00920B28" w:rsidP="00920B28">
      <w:pPr>
        <w:ind w:left="5103"/>
        <w:jc w:val="both"/>
        <w:rPr>
          <w:rFonts w:eastAsia="Calibri"/>
        </w:rPr>
      </w:pPr>
    </w:p>
    <w:p w:rsidR="00920B28" w:rsidRPr="002B0EEE" w:rsidRDefault="00920B28" w:rsidP="00920B28">
      <w:pPr>
        <w:ind w:left="5103"/>
        <w:jc w:val="both"/>
        <w:rPr>
          <w:rFonts w:eastAsia="Calibri"/>
        </w:rPr>
      </w:pPr>
      <w:r w:rsidRPr="002B0EEE">
        <w:rPr>
          <w:rFonts w:eastAsia="Calibri"/>
        </w:rPr>
        <w:t>___________________________________</w:t>
      </w:r>
    </w:p>
    <w:p w:rsidR="00920B28" w:rsidRPr="002B0EEE" w:rsidRDefault="00920B28" w:rsidP="00920B28">
      <w:pPr>
        <w:ind w:left="5103"/>
        <w:jc w:val="center"/>
        <w:rPr>
          <w:rFonts w:eastAsia="Calibri"/>
          <w:sz w:val="20"/>
        </w:rPr>
      </w:pPr>
      <w:r w:rsidRPr="002B0EEE">
        <w:rPr>
          <w:rFonts w:eastAsia="Calibri"/>
          <w:sz w:val="20"/>
        </w:rPr>
        <w:t>(должность, Ф.И.О., подпись, дата)</w:t>
      </w:r>
    </w:p>
    <w:p w:rsidR="00920B28" w:rsidRPr="002B0EEE" w:rsidRDefault="00920B28" w:rsidP="00920B28">
      <w:pPr>
        <w:ind w:firstLine="567"/>
        <w:jc w:val="both"/>
        <w:rPr>
          <w:rFonts w:eastAsia="Calibri"/>
        </w:rPr>
      </w:pPr>
    </w:p>
    <w:p w:rsidR="00920B28" w:rsidRPr="002B0EEE" w:rsidRDefault="00920B28" w:rsidP="00920B28">
      <w:pPr>
        <w:ind w:firstLine="567"/>
        <w:jc w:val="center"/>
        <w:rPr>
          <w:rFonts w:eastAsia="Calibri"/>
        </w:rPr>
      </w:pPr>
      <w:r w:rsidRPr="002B0EEE">
        <w:rPr>
          <w:rFonts w:eastAsia="Calibri"/>
        </w:rPr>
        <w:t>ЗАКЛЮЧЕНИЕ</w:t>
      </w:r>
    </w:p>
    <w:p w:rsidR="00920B28" w:rsidRPr="002B0EEE" w:rsidRDefault="00920B28" w:rsidP="00920B28">
      <w:pPr>
        <w:ind w:firstLine="567"/>
        <w:jc w:val="center"/>
        <w:rPr>
          <w:rFonts w:eastAsia="Calibri"/>
        </w:rPr>
      </w:pPr>
      <w:r w:rsidRPr="002B0EEE">
        <w:rPr>
          <w:rFonts w:eastAsia="Calibri"/>
        </w:rPr>
        <w:t>ПО РЕЗУЛЬТАТАМ ПУБЛИЧНЫХ СЛУШАНИЙ</w:t>
      </w:r>
    </w:p>
    <w:p w:rsidR="00920B28" w:rsidRPr="002B0EEE" w:rsidRDefault="00920B28" w:rsidP="00920B28">
      <w:pPr>
        <w:ind w:firstLine="567"/>
        <w:jc w:val="center"/>
        <w:rPr>
          <w:rFonts w:eastAsia="Calibri"/>
        </w:rPr>
      </w:pPr>
      <w:r w:rsidRPr="002B0EEE">
        <w:rPr>
          <w:rFonts w:eastAsia="Calibri"/>
        </w:rPr>
        <w:t>ПО ПРОЕКТУ _____________________________________________________________________________</w:t>
      </w:r>
    </w:p>
    <w:p w:rsidR="00920B28" w:rsidRPr="002B0EEE" w:rsidRDefault="00920B28" w:rsidP="00920B28">
      <w:pPr>
        <w:ind w:firstLine="567"/>
        <w:jc w:val="center"/>
        <w:rPr>
          <w:rFonts w:eastAsia="Calibri"/>
        </w:rPr>
      </w:pPr>
      <w:r w:rsidRPr="002B0EEE">
        <w:rPr>
          <w:rFonts w:eastAsia="Calibri"/>
          <w:sz w:val="20"/>
        </w:rPr>
        <w:t>(наименование проекта)</w:t>
      </w:r>
    </w:p>
    <w:p w:rsidR="00920B28" w:rsidRPr="002B0EEE" w:rsidRDefault="00920B28" w:rsidP="00920B28">
      <w:pPr>
        <w:ind w:firstLine="567"/>
        <w:jc w:val="both"/>
        <w:rPr>
          <w:rFonts w:eastAsia="Calibri"/>
        </w:rPr>
      </w:pPr>
      <w:r w:rsidRPr="002B0EEE">
        <w:rPr>
          <w:rFonts w:eastAsia="Calibri"/>
        </w:rPr>
        <w:t>1.</w:t>
      </w:r>
      <w:r w:rsidRPr="002B0EEE">
        <w:rPr>
          <w:rFonts w:eastAsia="Calibri"/>
        </w:rPr>
        <w:tab/>
        <w:t>Общие сведения о проекте, представленном на публичные слушания:</w:t>
      </w:r>
    </w:p>
    <w:p w:rsidR="00920B28" w:rsidRPr="002B0EEE" w:rsidRDefault="00920B28" w:rsidP="00920B28">
      <w:pPr>
        <w:ind w:firstLine="567"/>
        <w:jc w:val="both"/>
        <w:rPr>
          <w:rFonts w:eastAsia="Calibri"/>
        </w:rPr>
      </w:pPr>
      <w:r w:rsidRPr="002B0EEE">
        <w:rPr>
          <w:rFonts w:eastAsia="Calibri"/>
        </w:rPr>
        <w:t>_________ _______________________________________________________________</w:t>
      </w:r>
    </w:p>
    <w:p w:rsidR="00920B28" w:rsidRPr="002B0EEE" w:rsidRDefault="00920B28" w:rsidP="00920B28">
      <w:pPr>
        <w:ind w:firstLine="567"/>
        <w:jc w:val="both"/>
        <w:rPr>
          <w:rFonts w:eastAsia="Calibri"/>
        </w:rPr>
      </w:pPr>
      <w:r w:rsidRPr="002B0EEE">
        <w:rPr>
          <w:rFonts w:eastAsia="Calibri"/>
        </w:rPr>
        <w:t>2.</w:t>
      </w:r>
      <w:r w:rsidRPr="002B0EEE">
        <w:rPr>
          <w:rFonts w:eastAsia="Calibri"/>
        </w:rPr>
        <w:tab/>
        <w:t>Заявитель</w:t>
      </w:r>
      <w:r>
        <w:rPr>
          <w:rFonts w:eastAsia="Calibri"/>
        </w:rPr>
        <w:t xml:space="preserve"> </w:t>
      </w:r>
      <w:r w:rsidRPr="001350D5">
        <w:rPr>
          <w:rFonts w:eastAsia="Calibri"/>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____________________________________________________</w:t>
      </w:r>
    </w:p>
    <w:p w:rsidR="00920B28" w:rsidRPr="002B0EEE" w:rsidRDefault="00920B28" w:rsidP="00920B28">
      <w:pPr>
        <w:ind w:firstLine="567"/>
        <w:jc w:val="both"/>
        <w:rPr>
          <w:rFonts w:eastAsia="Calibri"/>
        </w:rPr>
      </w:pPr>
      <w:r w:rsidRPr="002B0EEE">
        <w:rPr>
          <w:rFonts w:eastAsia="Calibri"/>
        </w:rPr>
        <w:t>3.</w:t>
      </w:r>
      <w:r w:rsidRPr="002B0EEE">
        <w:rPr>
          <w:rFonts w:eastAsia="Calibri"/>
        </w:rPr>
        <w:tab/>
        <w:t>Организация разработчик</w:t>
      </w:r>
      <w:r>
        <w:rPr>
          <w:rFonts w:eastAsia="Calibri"/>
        </w:rPr>
        <w:t xml:space="preserve"> </w:t>
      </w:r>
    </w:p>
    <w:p w:rsidR="00920B28" w:rsidRPr="002B0EEE" w:rsidRDefault="00920B28" w:rsidP="00920B28">
      <w:pPr>
        <w:ind w:firstLine="567"/>
        <w:jc w:val="both"/>
        <w:rPr>
          <w:rFonts w:eastAsia="Calibri"/>
        </w:rPr>
      </w:pPr>
      <w:r w:rsidRPr="002B0EEE">
        <w:rPr>
          <w:rFonts w:eastAsia="Calibri"/>
        </w:rPr>
        <w:t>_________________________________________________________________________</w:t>
      </w:r>
    </w:p>
    <w:p w:rsidR="00920B28" w:rsidRPr="002B0EEE" w:rsidRDefault="00920B28" w:rsidP="00920B28">
      <w:pPr>
        <w:ind w:firstLine="567"/>
        <w:jc w:val="center"/>
        <w:rPr>
          <w:rFonts w:eastAsia="Calibri"/>
          <w:sz w:val="20"/>
        </w:rPr>
      </w:pPr>
      <w:r w:rsidRPr="002B0EEE">
        <w:rPr>
          <w:rFonts w:eastAsia="Calibri"/>
          <w:sz w:val="20"/>
        </w:rPr>
        <w:t>(наименование, юридический адрес, телефон, адрес электронной почты)</w:t>
      </w:r>
    </w:p>
    <w:p w:rsidR="00920B28" w:rsidRDefault="00920B28" w:rsidP="00920B28">
      <w:pPr>
        <w:ind w:firstLine="567"/>
        <w:jc w:val="both"/>
        <w:rPr>
          <w:rFonts w:eastAsia="Calibri"/>
        </w:rPr>
      </w:pPr>
      <w:r w:rsidRPr="002B0EEE">
        <w:rPr>
          <w:rFonts w:eastAsia="Calibri"/>
        </w:rPr>
        <w:t>4.</w:t>
      </w:r>
      <w:r w:rsidRPr="002B0EEE">
        <w:rPr>
          <w:rFonts w:eastAsia="Calibri"/>
        </w:rPr>
        <w:tab/>
        <w:t>Сроки проведения публичных слушаний ______________________________</w:t>
      </w:r>
    </w:p>
    <w:p w:rsidR="00920B28" w:rsidRPr="002B0EEE" w:rsidRDefault="00920B28" w:rsidP="00920B28">
      <w:pPr>
        <w:ind w:firstLine="567"/>
        <w:jc w:val="both"/>
        <w:rPr>
          <w:rFonts w:eastAsia="Calibri"/>
        </w:rPr>
      </w:pPr>
      <w:r w:rsidRPr="002B0EEE">
        <w:rPr>
          <w:rFonts w:eastAsia="Calibri"/>
        </w:rPr>
        <w:t>5.</w:t>
      </w:r>
      <w:r w:rsidRPr="002B0EEE">
        <w:rPr>
          <w:rFonts w:eastAsia="Calibri"/>
        </w:rPr>
        <w:tab/>
        <w:t xml:space="preserve">Формы оповещения о </w:t>
      </w:r>
      <w:r>
        <w:rPr>
          <w:rFonts w:eastAsia="Calibri"/>
        </w:rPr>
        <w:t>начале</w:t>
      </w:r>
      <w:r w:rsidRPr="002B0EEE">
        <w:rPr>
          <w:rFonts w:eastAsia="Calibri"/>
        </w:rPr>
        <w:t xml:space="preserve"> публичных слушаний (название, номер, дата печатных изданий и др. формы) </w:t>
      </w:r>
    </w:p>
    <w:p w:rsidR="00920B28" w:rsidRPr="002B0EEE" w:rsidRDefault="00920B28" w:rsidP="00920B28">
      <w:pPr>
        <w:ind w:firstLine="567"/>
        <w:jc w:val="both"/>
        <w:rPr>
          <w:rFonts w:eastAsia="Calibri"/>
        </w:rPr>
      </w:pPr>
      <w:r w:rsidRPr="002B0EEE">
        <w:rPr>
          <w:rFonts w:eastAsia="Calibri"/>
        </w:rPr>
        <w:t>_________________________________________________________________________</w:t>
      </w:r>
    </w:p>
    <w:p w:rsidR="00920B28" w:rsidRPr="002B0EEE" w:rsidRDefault="00920B28" w:rsidP="00920B28">
      <w:pPr>
        <w:ind w:firstLine="567"/>
        <w:jc w:val="both"/>
        <w:rPr>
          <w:rFonts w:eastAsia="Calibri"/>
        </w:rPr>
      </w:pPr>
      <w:r w:rsidRPr="002B0EEE">
        <w:rPr>
          <w:rFonts w:eastAsia="Calibri"/>
        </w:rPr>
        <w:t>6.</w:t>
      </w:r>
      <w:r w:rsidRPr="002B0EEE">
        <w:rPr>
          <w:rFonts w:eastAsia="Calibri"/>
        </w:rPr>
        <w:tab/>
        <w:t>Сведения о проведении экспозиции по материалам (где и когда проведена, количество предложений и замечаний) ___________________________________________</w:t>
      </w:r>
    </w:p>
    <w:p w:rsidR="00920B28" w:rsidRPr="002B0EEE" w:rsidRDefault="00920B28" w:rsidP="00920B28">
      <w:pPr>
        <w:ind w:firstLine="567"/>
        <w:jc w:val="both"/>
        <w:rPr>
          <w:rFonts w:eastAsia="Calibri"/>
        </w:rPr>
      </w:pPr>
      <w:r w:rsidRPr="002B0EEE">
        <w:rPr>
          <w:rFonts w:eastAsia="Calibri"/>
        </w:rPr>
        <w:t>7.</w:t>
      </w:r>
      <w:r w:rsidRPr="002B0EEE">
        <w:rPr>
          <w:rFonts w:eastAsia="Calibri"/>
        </w:rPr>
        <w:tab/>
        <w:t xml:space="preserve">Сведения о проведении </w:t>
      </w:r>
      <w:r>
        <w:rPr>
          <w:rFonts w:eastAsia="Calibri"/>
        </w:rPr>
        <w:t>собрания</w:t>
      </w:r>
      <w:r w:rsidRPr="002B0EEE">
        <w:rPr>
          <w:rFonts w:eastAsia="Calibri"/>
        </w:rPr>
        <w:t xml:space="preserve"> участников публичных слушаний (где и когда проведено, состав и количество участников, количество предложений и замечаний) _______________________________________________________________________</w:t>
      </w:r>
    </w:p>
    <w:p w:rsidR="00920B28" w:rsidRPr="002B0EEE" w:rsidRDefault="00920B28" w:rsidP="00920B28">
      <w:pPr>
        <w:ind w:firstLine="567"/>
        <w:jc w:val="both"/>
        <w:rPr>
          <w:rFonts w:eastAsia="Calibri"/>
        </w:rPr>
      </w:pPr>
      <w:r w:rsidRPr="002B0EEE">
        <w:rPr>
          <w:rFonts w:eastAsia="Calibri"/>
        </w:rPr>
        <w:t>Предложения и замечания участников публичных слушаний</w:t>
      </w:r>
      <w:r w:rsidRPr="002B0EEE">
        <w:rPr>
          <w:rFonts w:eastAsia="Calibri"/>
        </w:rPr>
        <w:tab/>
        <w:t>Количество</w:t>
      </w:r>
      <w:r w:rsidRPr="002B0EEE">
        <w:rPr>
          <w:rFonts w:eastAsia="Calibri"/>
        </w:rPr>
        <w:tab/>
        <w:t xml:space="preserve">Выводы  </w:t>
      </w:r>
    </w:p>
    <w:p w:rsidR="00920B28" w:rsidRPr="002B0EEE" w:rsidRDefault="00920B28" w:rsidP="00920B28">
      <w:pPr>
        <w:ind w:firstLine="567"/>
        <w:jc w:val="both"/>
        <w:rPr>
          <w:rFonts w:eastAsia="Calibri"/>
        </w:rPr>
      </w:pPr>
      <w:r w:rsidRPr="002B0EEE">
        <w:rPr>
          <w:rFonts w:eastAsia="Calibri"/>
        </w:rPr>
        <w:t>_________________________________________________________________________</w:t>
      </w:r>
    </w:p>
    <w:p w:rsidR="00920B28" w:rsidRPr="002B0EEE" w:rsidRDefault="00920B28" w:rsidP="00920B28">
      <w:pPr>
        <w:ind w:firstLine="567"/>
        <w:jc w:val="both"/>
        <w:rPr>
          <w:rFonts w:eastAsia="Calibri"/>
        </w:rPr>
      </w:pPr>
      <w:r w:rsidRPr="002B0EEE">
        <w:rPr>
          <w:rFonts w:eastAsia="Calibri"/>
        </w:rPr>
        <w:t>8.</w:t>
      </w:r>
      <w:r w:rsidRPr="002B0EEE">
        <w:rPr>
          <w:rFonts w:eastAsia="Calibri"/>
        </w:rPr>
        <w:tab/>
        <w:t xml:space="preserve">Сведения о протоколе публичных слушаний (когда подписан) </w:t>
      </w:r>
    </w:p>
    <w:p w:rsidR="00920B28" w:rsidRPr="002B0EEE" w:rsidRDefault="00920B28" w:rsidP="00920B28">
      <w:pPr>
        <w:ind w:firstLine="567"/>
        <w:jc w:val="both"/>
        <w:rPr>
          <w:rFonts w:eastAsia="Calibri"/>
        </w:rPr>
      </w:pPr>
      <w:r w:rsidRPr="002B0EEE">
        <w:rPr>
          <w:rFonts w:eastAsia="Calibri"/>
        </w:rPr>
        <w:t>_________________________________________________________________________</w:t>
      </w:r>
    </w:p>
    <w:p w:rsidR="00920B28" w:rsidRPr="002B0EEE" w:rsidRDefault="00920B28" w:rsidP="00920B28">
      <w:pPr>
        <w:ind w:firstLine="567"/>
        <w:jc w:val="both"/>
        <w:rPr>
          <w:rFonts w:eastAsia="Calibri"/>
        </w:rPr>
      </w:pPr>
      <w:r w:rsidRPr="002B0EEE">
        <w:rPr>
          <w:rFonts w:eastAsia="Calibri"/>
        </w:rPr>
        <w:t>9.</w:t>
      </w:r>
      <w:r w:rsidRPr="002B0EEE">
        <w:rPr>
          <w:rFonts w:eastAsia="Calibri"/>
        </w:rPr>
        <w:tab/>
        <w:t>Выводы и рекомендации по проведению публичных слушаний по проекту</w:t>
      </w:r>
      <w:r>
        <w:rPr>
          <w:rFonts w:eastAsia="Calibri"/>
        </w:rPr>
        <w:t xml:space="preserve"> (</w:t>
      </w:r>
      <w:r w:rsidRPr="00561D2B">
        <w:rPr>
          <w:rFonts w:eastAsia="Calibri"/>
        </w:rPr>
        <w:t xml:space="preserve">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w:t>
      </w:r>
      <w:r w:rsidRPr="00FD49F7">
        <w:rPr>
          <w:rFonts w:eastAsia="Calibri"/>
        </w:rPr>
        <w:t>публичных слушаний</w:t>
      </w:r>
      <w:r>
        <w:rPr>
          <w:rFonts w:eastAsia="Calibri"/>
        </w:rPr>
        <w:t>)</w:t>
      </w:r>
      <w:r w:rsidRPr="002B0EEE">
        <w:rPr>
          <w:rFonts w:eastAsia="Calibri"/>
        </w:rPr>
        <w:t>: ___</w:t>
      </w:r>
      <w:r>
        <w:rPr>
          <w:rFonts w:eastAsia="Calibri"/>
        </w:rPr>
        <w:t>__________________________________________________________________________</w:t>
      </w:r>
    </w:p>
    <w:p w:rsidR="00920B28" w:rsidRPr="002B0EEE" w:rsidRDefault="00920B28" w:rsidP="00920B28">
      <w:pPr>
        <w:ind w:firstLine="567"/>
        <w:jc w:val="both"/>
        <w:rPr>
          <w:rFonts w:eastAsia="Calibri"/>
        </w:rPr>
      </w:pPr>
    </w:p>
    <w:p w:rsidR="00920B28" w:rsidRDefault="00920B28" w:rsidP="00920B28">
      <w:pPr>
        <w:ind w:firstLine="567"/>
        <w:jc w:val="both"/>
        <w:rPr>
          <w:rFonts w:eastAsia="Calibri"/>
        </w:rPr>
      </w:pPr>
      <w:r w:rsidRPr="002B0EEE">
        <w:rPr>
          <w:rFonts w:eastAsia="Calibri"/>
        </w:rPr>
        <w:t xml:space="preserve">Подписи членов уполномоченного органа___________________________________   </w:t>
      </w:r>
    </w:p>
    <w:p w:rsidR="00920B28" w:rsidRPr="002B0EEE" w:rsidRDefault="00920B28" w:rsidP="00920B28">
      <w:pPr>
        <w:ind w:firstLine="567"/>
        <w:jc w:val="both"/>
        <w:rPr>
          <w:rFonts w:eastAsia="Calibri"/>
        </w:rPr>
        <w:sectPr w:rsidR="00920B28" w:rsidRPr="002B0EEE" w:rsidSect="00BC6BA1">
          <w:pgSz w:w="11906" w:h="16838" w:code="9"/>
          <w:pgMar w:top="1134" w:right="850" w:bottom="1134" w:left="1701" w:header="720" w:footer="720" w:gutter="0"/>
          <w:cols w:space="720"/>
          <w:noEndnote/>
          <w:titlePg/>
          <w:docGrid w:linePitch="326"/>
        </w:sectPr>
      </w:pPr>
    </w:p>
    <w:p w:rsidR="00920B28" w:rsidRPr="002B0EEE" w:rsidRDefault="00920B28" w:rsidP="00920B28">
      <w:pPr>
        <w:spacing w:line="259" w:lineRule="auto"/>
        <w:ind w:left="5529"/>
        <w:rPr>
          <w:rFonts w:eastAsia="Calibri"/>
        </w:rPr>
      </w:pPr>
      <w:r w:rsidRPr="002B0EEE">
        <w:rPr>
          <w:rFonts w:eastAsia="Calibri"/>
        </w:rPr>
        <w:lastRenderedPageBreak/>
        <w:t>Приложение 4</w:t>
      </w:r>
    </w:p>
    <w:p w:rsidR="00920B28" w:rsidRPr="002B0EEE" w:rsidRDefault="00920B28" w:rsidP="00920B28">
      <w:pPr>
        <w:ind w:left="5529"/>
        <w:jc w:val="both"/>
        <w:rPr>
          <w:rFonts w:eastAsia="Calibri"/>
        </w:rPr>
      </w:pPr>
      <w:r w:rsidRPr="002B0EEE">
        <w:rPr>
          <w:rFonts w:eastAsia="Calibri"/>
        </w:rPr>
        <w:t xml:space="preserve">к Положению об организации и проведении публичных слушаний по вопросам градостроительной деятельности в </w:t>
      </w:r>
      <w:r>
        <w:rPr>
          <w:rFonts w:eastAsia="Calibri"/>
        </w:rPr>
        <w:t>городском округе Электросталь</w:t>
      </w:r>
      <w:r w:rsidRPr="002B0EEE">
        <w:rPr>
          <w:rFonts w:eastAsia="Calibri"/>
        </w:rPr>
        <w:t xml:space="preserve"> Московской области</w:t>
      </w:r>
    </w:p>
    <w:p w:rsidR="00920B28" w:rsidRPr="002B0EEE" w:rsidRDefault="00920B28" w:rsidP="00920B28">
      <w:pPr>
        <w:pStyle w:val="HTML"/>
        <w:shd w:val="clear" w:color="auto" w:fill="FFFFFF"/>
        <w:tabs>
          <w:tab w:val="clear" w:pos="916"/>
          <w:tab w:val="clear" w:pos="4580"/>
          <w:tab w:val="clear" w:pos="5496"/>
          <w:tab w:val="clear" w:pos="8244"/>
          <w:tab w:val="clear" w:pos="9160"/>
          <w:tab w:val="left" w:pos="9781"/>
        </w:tabs>
        <w:jc w:val="center"/>
        <w:rPr>
          <w:rFonts w:ascii="Times New Roman" w:hAnsi="Times New Roman"/>
          <w:color w:val="auto"/>
          <w:sz w:val="24"/>
          <w:szCs w:val="24"/>
          <w:lang w:val="ru-RU" w:eastAsia="ru-RU"/>
        </w:rPr>
      </w:pPr>
    </w:p>
    <w:p w:rsidR="00920B28" w:rsidRPr="002B0EEE" w:rsidRDefault="00920B28" w:rsidP="00920B28">
      <w:pPr>
        <w:pStyle w:val="HTML"/>
        <w:shd w:val="clear" w:color="auto" w:fill="FFFFFF"/>
        <w:tabs>
          <w:tab w:val="clear" w:pos="916"/>
          <w:tab w:val="clear" w:pos="4580"/>
          <w:tab w:val="clear" w:pos="5496"/>
          <w:tab w:val="clear" w:pos="8244"/>
          <w:tab w:val="clear" w:pos="9160"/>
          <w:tab w:val="left" w:pos="9781"/>
        </w:tabs>
        <w:jc w:val="center"/>
        <w:rPr>
          <w:rFonts w:ascii="Times New Roman" w:hAnsi="Times New Roman"/>
          <w:color w:val="auto"/>
          <w:sz w:val="24"/>
          <w:szCs w:val="24"/>
          <w:lang w:val="ru-RU" w:eastAsia="ru-RU"/>
        </w:rPr>
      </w:pPr>
    </w:p>
    <w:p w:rsidR="00920B28" w:rsidRDefault="00920B28" w:rsidP="00920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20B28" w:rsidRPr="002B0EEE" w:rsidRDefault="00920B28" w:rsidP="00920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B0EEE">
        <w:t xml:space="preserve">Форма книги </w:t>
      </w:r>
      <w:r>
        <w:t xml:space="preserve">(журнала) </w:t>
      </w:r>
      <w:r w:rsidRPr="002B0EEE">
        <w:t>учета посетителей и записи предложений и замечаний</w:t>
      </w:r>
    </w:p>
    <w:p w:rsidR="00920B28" w:rsidRPr="002B0EEE" w:rsidRDefault="00920B28" w:rsidP="00920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B0EEE">
        <w:t>при проведении экспозиции</w:t>
      </w:r>
    </w:p>
    <w:p w:rsidR="00920B28" w:rsidRPr="002B0EEE" w:rsidRDefault="00920B28" w:rsidP="00920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0EE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208"/>
        <w:gridCol w:w="1925"/>
        <w:gridCol w:w="2692"/>
        <w:gridCol w:w="1611"/>
        <w:gridCol w:w="696"/>
        <w:gridCol w:w="1101"/>
      </w:tblGrid>
      <w:tr w:rsidR="00920B28" w:rsidRPr="002B0EEE" w:rsidTr="009F2415">
        <w:tc>
          <w:tcPr>
            <w:tcW w:w="539" w:type="dxa"/>
            <w:shd w:val="clear" w:color="auto" w:fill="auto"/>
          </w:tcPr>
          <w:p w:rsidR="00920B28" w:rsidRPr="007C603C"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7C603C">
              <w:rPr>
                <w:sz w:val="20"/>
                <w:szCs w:val="20"/>
              </w:rPr>
              <w:t>№ п/п</w:t>
            </w:r>
          </w:p>
        </w:tc>
        <w:tc>
          <w:tcPr>
            <w:tcW w:w="1208" w:type="dxa"/>
            <w:shd w:val="clear" w:color="auto" w:fill="auto"/>
          </w:tcPr>
          <w:p w:rsidR="00920B28" w:rsidRPr="007C603C"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7C603C">
              <w:rPr>
                <w:sz w:val="20"/>
                <w:szCs w:val="20"/>
              </w:rPr>
              <w:t>Фамилия, имя, отчество</w:t>
            </w:r>
          </w:p>
        </w:tc>
        <w:tc>
          <w:tcPr>
            <w:tcW w:w="1926" w:type="dxa"/>
            <w:shd w:val="clear" w:color="auto" w:fill="auto"/>
          </w:tcPr>
          <w:p w:rsidR="00920B28" w:rsidRPr="007C603C"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7C603C">
              <w:rPr>
                <w:sz w:val="20"/>
                <w:szCs w:val="20"/>
              </w:rPr>
              <w:t>Место жительства (заполняется жителями муниципального района или городского округа)</w:t>
            </w:r>
          </w:p>
        </w:tc>
        <w:tc>
          <w:tcPr>
            <w:tcW w:w="2693" w:type="dxa"/>
            <w:shd w:val="clear" w:color="auto" w:fill="auto"/>
          </w:tcPr>
          <w:p w:rsidR="00920B28" w:rsidRPr="007C603C"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7C603C">
              <w:rPr>
                <w:sz w:val="20"/>
                <w:szCs w:val="20"/>
              </w:rPr>
              <w:t>Правоустанавливающие документы (заполняется правообладателями земельных участков, объектов капитального строительства, помещений на территории, применительно к которой рассматривается проект на публичных слушаниях)</w:t>
            </w:r>
          </w:p>
        </w:tc>
        <w:tc>
          <w:tcPr>
            <w:tcW w:w="1612" w:type="dxa"/>
            <w:shd w:val="clear" w:color="auto" w:fill="auto"/>
          </w:tcPr>
          <w:p w:rsidR="00920B28" w:rsidRPr="007C603C"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7C603C">
              <w:rPr>
                <w:sz w:val="20"/>
                <w:szCs w:val="20"/>
              </w:rPr>
              <w:t>Предложения и замечания</w:t>
            </w:r>
          </w:p>
        </w:tc>
        <w:tc>
          <w:tcPr>
            <w:tcW w:w="696" w:type="dxa"/>
            <w:shd w:val="clear" w:color="auto" w:fill="auto"/>
          </w:tcPr>
          <w:p w:rsidR="00920B28" w:rsidRPr="007C603C"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7C603C">
              <w:rPr>
                <w:sz w:val="20"/>
                <w:szCs w:val="20"/>
              </w:rPr>
              <w:t>Дата</w:t>
            </w:r>
          </w:p>
        </w:tc>
        <w:tc>
          <w:tcPr>
            <w:tcW w:w="1101" w:type="dxa"/>
            <w:shd w:val="clear" w:color="auto" w:fill="auto"/>
          </w:tcPr>
          <w:p w:rsidR="00920B28" w:rsidRPr="007C603C"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7C603C">
              <w:rPr>
                <w:sz w:val="20"/>
                <w:szCs w:val="20"/>
              </w:rPr>
              <w:t>Подпись</w:t>
            </w:r>
          </w:p>
        </w:tc>
      </w:tr>
      <w:tr w:rsidR="00920B28" w:rsidRPr="002B0EEE" w:rsidTr="009F2415">
        <w:tc>
          <w:tcPr>
            <w:tcW w:w="539" w:type="dxa"/>
            <w:shd w:val="clear" w:color="auto" w:fill="auto"/>
          </w:tcPr>
          <w:p w:rsidR="00920B28" w:rsidRPr="002B0EEE"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208" w:type="dxa"/>
            <w:shd w:val="clear" w:color="auto" w:fill="auto"/>
          </w:tcPr>
          <w:p w:rsidR="00920B28" w:rsidRPr="002B0EEE"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926" w:type="dxa"/>
            <w:shd w:val="clear" w:color="auto" w:fill="auto"/>
          </w:tcPr>
          <w:p w:rsidR="00920B28" w:rsidRPr="002B0EEE"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2693" w:type="dxa"/>
            <w:shd w:val="clear" w:color="auto" w:fill="auto"/>
          </w:tcPr>
          <w:p w:rsidR="00920B28" w:rsidRPr="002B0EEE"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612" w:type="dxa"/>
            <w:shd w:val="clear" w:color="auto" w:fill="auto"/>
          </w:tcPr>
          <w:p w:rsidR="00920B28" w:rsidRPr="002B0EEE"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696" w:type="dxa"/>
            <w:shd w:val="clear" w:color="auto" w:fill="auto"/>
          </w:tcPr>
          <w:p w:rsidR="00920B28" w:rsidRPr="002B0EEE"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101" w:type="dxa"/>
            <w:shd w:val="clear" w:color="auto" w:fill="auto"/>
          </w:tcPr>
          <w:p w:rsidR="00920B28" w:rsidRPr="002B0EEE"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920B28" w:rsidRPr="002B0EEE" w:rsidTr="009F2415">
        <w:tc>
          <w:tcPr>
            <w:tcW w:w="539" w:type="dxa"/>
            <w:shd w:val="clear" w:color="auto" w:fill="auto"/>
          </w:tcPr>
          <w:p w:rsidR="00920B28" w:rsidRPr="002B0EEE"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208" w:type="dxa"/>
            <w:shd w:val="clear" w:color="auto" w:fill="auto"/>
          </w:tcPr>
          <w:p w:rsidR="00920B28" w:rsidRPr="002B0EEE"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926" w:type="dxa"/>
            <w:shd w:val="clear" w:color="auto" w:fill="auto"/>
          </w:tcPr>
          <w:p w:rsidR="00920B28" w:rsidRPr="002B0EEE"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2693" w:type="dxa"/>
            <w:shd w:val="clear" w:color="auto" w:fill="auto"/>
          </w:tcPr>
          <w:p w:rsidR="00920B28" w:rsidRPr="002B0EEE"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612" w:type="dxa"/>
            <w:shd w:val="clear" w:color="auto" w:fill="auto"/>
          </w:tcPr>
          <w:p w:rsidR="00920B28" w:rsidRPr="002B0EEE"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696" w:type="dxa"/>
            <w:shd w:val="clear" w:color="auto" w:fill="auto"/>
          </w:tcPr>
          <w:p w:rsidR="00920B28" w:rsidRPr="002B0EEE"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101" w:type="dxa"/>
            <w:shd w:val="clear" w:color="auto" w:fill="auto"/>
          </w:tcPr>
          <w:p w:rsidR="00920B28" w:rsidRPr="002B0EEE"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bl>
    <w:p w:rsidR="00920B28" w:rsidRPr="002B0EEE" w:rsidRDefault="00920B28" w:rsidP="00920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C6BA1" w:rsidRDefault="00BC6BA1" w:rsidP="00920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BC6BA1" w:rsidSect="009F2415">
          <w:headerReference w:type="default" r:id="rId17"/>
          <w:pgSz w:w="11906" w:h="16838" w:code="9"/>
          <w:pgMar w:top="1134" w:right="991" w:bottom="1134" w:left="1134" w:header="720" w:footer="720" w:gutter="0"/>
          <w:cols w:space="720"/>
          <w:noEndnote/>
          <w:docGrid w:linePitch="299"/>
        </w:sectPr>
      </w:pPr>
    </w:p>
    <w:p w:rsidR="00920B28" w:rsidRPr="00085433" w:rsidRDefault="00920B28" w:rsidP="00920B28">
      <w:pPr>
        <w:pStyle w:val="17"/>
        <w:ind w:firstLine="5670"/>
        <w:jc w:val="left"/>
      </w:pPr>
      <w:r w:rsidRPr="00085433">
        <w:lastRenderedPageBreak/>
        <w:t>УТВЕРЖДЕНО</w:t>
      </w:r>
    </w:p>
    <w:p w:rsidR="00920B28" w:rsidRPr="00085433" w:rsidRDefault="00920B28" w:rsidP="00920B28">
      <w:pPr>
        <w:pStyle w:val="17"/>
        <w:ind w:firstLine="5670"/>
        <w:jc w:val="left"/>
      </w:pPr>
      <w:r w:rsidRPr="00085433">
        <w:t>решением Совета депутатов</w:t>
      </w:r>
    </w:p>
    <w:p w:rsidR="00920B28" w:rsidRPr="00085433" w:rsidRDefault="00920B28" w:rsidP="00920B28">
      <w:pPr>
        <w:pStyle w:val="17"/>
        <w:ind w:firstLine="5670"/>
        <w:jc w:val="left"/>
      </w:pPr>
      <w:r w:rsidRPr="00085433">
        <w:t>городского округа Электросталь</w:t>
      </w:r>
    </w:p>
    <w:p w:rsidR="00920B28" w:rsidRPr="00085433" w:rsidRDefault="00920B28" w:rsidP="00920B28">
      <w:pPr>
        <w:pStyle w:val="17"/>
        <w:ind w:firstLine="5670"/>
        <w:jc w:val="left"/>
      </w:pPr>
      <w:r w:rsidRPr="00085433">
        <w:t>Московской области</w:t>
      </w:r>
    </w:p>
    <w:p w:rsidR="00920B28" w:rsidRDefault="00BC6BA1" w:rsidP="00920B28">
      <w:pPr>
        <w:pStyle w:val="17"/>
        <w:ind w:firstLine="5670"/>
        <w:jc w:val="left"/>
      </w:pPr>
      <w:r>
        <w:t>о</w:t>
      </w:r>
      <w:r w:rsidRPr="00BC6BA1">
        <w:t xml:space="preserve">т </w:t>
      </w:r>
      <w:r>
        <w:t>27.09.2021№ 84/17</w:t>
      </w:r>
    </w:p>
    <w:p w:rsidR="00920B28" w:rsidRDefault="00920B28" w:rsidP="00920B28">
      <w:pPr>
        <w:widowControl w:val="0"/>
        <w:autoSpaceDE w:val="0"/>
        <w:autoSpaceDN w:val="0"/>
        <w:adjustRightInd w:val="0"/>
        <w:jc w:val="center"/>
        <w:rPr>
          <w:b/>
          <w:bCs/>
          <w:color w:val="000000"/>
        </w:rPr>
      </w:pPr>
      <w:bookmarkStart w:id="20" w:name="Par1"/>
      <w:bookmarkStart w:id="21" w:name="Par34"/>
      <w:bookmarkEnd w:id="20"/>
      <w:bookmarkEnd w:id="21"/>
    </w:p>
    <w:p w:rsidR="00920B28" w:rsidRPr="009F74B8" w:rsidRDefault="00920B28" w:rsidP="00920B28">
      <w:pPr>
        <w:widowControl w:val="0"/>
        <w:autoSpaceDE w:val="0"/>
        <w:autoSpaceDN w:val="0"/>
        <w:adjustRightInd w:val="0"/>
        <w:jc w:val="center"/>
        <w:rPr>
          <w:b/>
          <w:bCs/>
          <w:color w:val="000000"/>
        </w:rPr>
      </w:pPr>
      <w:r w:rsidRPr="009F74B8">
        <w:rPr>
          <w:b/>
          <w:bCs/>
          <w:color w:val="000000"/>
        </w:rPr>
        <w:t>ПОЛОЖЕНИЕ</w:t>
      </w:r>
    </w:p>
    <w:p w:rsidR="00920B28" w:rsidRPr="009F74B8" w:rsidRDefault="00920B28" w:rsidP="00920B28">
      <w:pPr>
        <w:widowControl w:val="0"/>
        <w:autoSpaceDE w:val="0"/>
        <w:autoSpaceDN w:val="0"/>
        <w:adjustRightInd w:val="0"/>
        <w:jc w:val="center"/>
        <w:rPr>
          <w:b/>
          <w:bCs/>
          <w:color w:val="000000"/>
        </w:rPr>
      </w:pPr>
      <w:r w:rsidRPr="009F74B8">
        <w:rPr>
          <w:b/>
          <w:bCs/>
          <w:color w:val="000000"/>
        </w:rPr>
        <w:t xml:space="preserve">ОБ ОРГАНИЗАЦИИ И ПРОВЕДЕНИИ ОБЩЕСТВЕННЫХ ОБСУЖДЕНИЙ </w:t>
      </w:r>
    </w:p>
    <w:p w:rsidR="00920B28" w:rsidRPr="009F74B8" w:rsidRDefault="00920B28" w:rsidP="00920B28">
      <w:pPr>
        <w:widowControl w:val="0"/>
        <w:autoSpaceDE w:val="0"/>
        <w:autoSpaceDN w:val="0"/>
        <w:adjustRightInd w:val="0"/>
        <w:jc w:val="center"/>
        <w:rPr>
          <w:b/>
          <w:bCs/>
          <w:color w:val="000000"/>
        </w:rPr>
      </w:pPr>
      <w:r w:rsidRPr="009F74B8">
        <w:rPr>
          <w:b/>
          <w:bCs/>
          <w:color w:val="000000"/>
        </w:rPr>
        <w:t xml:space="preserve">ПО ВОПРОСАМ ГРАДОСТРОИТЕЛЬНОЙ ДЕЯТЕЛЬНОСТИ </w:t>
      </w:r>
    </w:p>
    <w:p w:rsidR="00920B28" w:rsidRPr="009F74B8" w:rsidRDefault="00920B28" w:rsidP="00920B28">
      <w:pPr>
        <w:widowControl w:val="0"/>
        <w:autoSpaceDE w:val="0"/>
        <w:autoSpaceDN w:val="0"/>
        <w:adjustRightInd w:val="0"/>
        <w:jc w:val="center"/>
        <w:rPr>
          <w:b/>
          <w:bCs/>
          <w:color w:val="000000"/>
        </w:rPr>
      </w:pPr>
      <w:r w:rsidRPr="009F74B8">
        <w:rPr>
          <w:b/>
          <w:bCs/>
          <w:color w:val="000000"/>
        </w:rPr>
        <w:t xml:space="preserve">В </w:t>
      </w:r>
      <w:r>
        <w:rPr>
          <w:b/>
          <w:bCs/>
          <w:color w:val="000000"/>
        </w:rPr>
        <w:t xml:space="preserve">ГОРОДСКОМ ОКРУГЕ ЭЛЕКТРОСТАЛЬ </w:t>
      </w:r>
      <w:r w:rsidRPr="009F74B8">
        <w:rPr>
          <w:b/>
          <w:bCs/>
          <w:color w:val="000000"/>
        </w:rPr>
        <w:t>МОСКОВСКОЙ ОБЛАСТИ</w:t>
      </w:r>
    </w:p>
    <w:p w:rsidR="00920B28" w:rsidRPr="009F74B8" w:rsidRDefault="00920B28" w:rsidP="00920B28">
      <w:pPr>
        <w:widowControl w:val="0"/>
        <w:autoSpaceDE w:val="0"/>
        <w:autoSpaceDN w:val="0"/>
        <w:adjustRightInd w:val="0"/>
        <w:jc w:val="center"/>
        <w:rPr>
          <w:color w:val="000000"/>
        </w:rPr>
      </w:pPr>
    </w:p>
    <w:p w:rsidR="00920B28" w:rsidRPr="009F74B8" w:rsidRDefault="00920B28" w:rsidP="00920B28">
      <w:pPr>
        <w:widowControl w:val="0"/>
        <w:autoSpaceDE w:val="0"/>
        <w:autoSpaceDN w:val="0"/>
        <w:adjustRightInd w:val="0"/>
        <w:jc w:val="center"/>
        <w:outlineLvl w:val="1"/>
        <w:rPr>
          <w:color w:val="000000"/>
        </w:rPr>
      </w:pPr>
      <w:r w:rsidRPr="009F74B8">
        <w:rPr>
          <w:color w:val="000000"/>
          <w:lang w:val="en-US"/>
        </w:rPr>
        <w:t>I</w:t>
      </w:r>
      <w:r w:rsidRPr="009F74B8">
        <w:rPr>
          <w:color w:val="000000"/>
        </w:rPr>
        <w:t>. ОБЩИЕ ПОЛОЖЕНИЯ</w:t>
      </w:r>
    </w:p>
    <w:p w:rsidR="00920B28" w:rsidRPr="009F74B8" w:rsidRDefault="00920B28" w:rsidP="00920B28">
      <w:pPr>
        <w:widowControl w:val="0"/>
        <w:autoSpaceDE w:val="0"/>
        <w:autoSpaceDN w:val="0"/>
        <w:adjustRightInd w:val="0"/>
        <w:ind w:firstLine="540"/>
        <w:jc w:val="both"/>
        <w:rPr>
          <w:color w:val="000000"/>
        </w:rPr>
      </w:pPr>
    </w:p>
    <w:p w:rsidR="00920B28" w:rsidRPr="009F74B8" w:rsidRDefault="00920B28" w:rsidP="00920B28">
      <w:pPr>
        <w:widowControl w:val="0"/>
        <w:autoSpaceDE w:val="0"/>
        <w:autoSpaceDN w:val="0"/>
        <w:adjustRightInd w:val="0"/>
        <w:ind w:firstLine="540"/>
        <w:jc w:val="both"/>
        <w:outlineLvl w:val="2"/>
        <w:rPr>
          <w:color w:val="000000"/>
        </w:rPr>
      </w:pPr>
      <w:r w:rsidRPr="00085433">
        <w:rPr>
          <w:color w:val="000000"/>
        </w:rPr>
        <w:t>1. Предмет регулирования настоящего Положения и цель проведения общественных обсуждений.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 xml:space="preserve">1.1. Настоящее Положение разработано в соответствии Градостроительным </w:t>
      </w:r>
      <w:r w:rsidRPr="00085433">
        <w:rPr>
          <w:rFonts w:eastAsiaTheme="majorEastAsia"/>
          <w:color w:val="000000"/>
        </w:rPr>
        <w:t>кодексом</w:t>
      </w:r>
      <w:r w:rsidRPr="009F74B8">
        <w:rPr>
          <w:color w:val="000000"/>
        </w:rPr>
        <w:t xml:space="preserve"> Российской Федерации, Федеральным законом от 21.07.2014 № 212-ФЗ «Об основах общественного контроля в Российской Федерации», Федеральным законом от 06.10.2003 </w:t>
      </w:r>
      <w:r w:rsidRPr="009F74B8">
        <w:rPr>
          <w:color w:val="000000"/>
        </w:rPr>
        <w:br/>
        <w:t>№ 131-ФЗ «Об общих принципах организации местного самоуправления в Российской Федерации».</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1.2. Настоящим Положением определяются:</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 xml:space="preserve">1) порядок организации и проведения общественных обсуждений по вопросам градостроительной деятельности на территории </w:t>
      </w:r>
      <w:r>
        <w:rPr>
          <w:color w:val="000000"/>
        </w:rPr>
        <w:t>городского округа Электросталь Московской области</w:t>
      </w:r>
      <w:r w:rsidRPr="009F74B8">
        <w:rPr>
          <w:color w:val="000000"/>
        </w:rPr>
        <w:t xml:space="preserve"> (далее – </w:t>
      </w:r>
      <w:r>
        <w:rPr>
          <w:color w:val="000000"/>
        </w:rPr>
        <w:t>городской округ</w:t>
      </w:r>
      <w:r w:rsidRPr="009F74B8">
        <w:rPr>
          <w:color w:val="000000"/>
        </w:rPr>
        <w:t>);</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2) организатор общественных обсуждений;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3) срок проведения общественных обсуждений;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4) официальный сайт;</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5) требования к информационным стендам, на которых размещаются оповещения о начале общественных обсуждений;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6) форма оповещения о начале общественных обсуждений, порядок подготовки и форма протокола общественных обсуждений, порядок подготовки и форма заключения о результатах общественных обсуждений;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7) порядок проведения экспозиции проекта, подлежащего рассмотрению на общественных обсуждениях, а также порядок консультирования посетителей экспозиции проекта, подлежащего рассмотрению на общественных обсуждениях.</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1.3. Общественные обсуждения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920B28" w:rsidRPr="009F74B8" w:rsidRDefault="00920B28" w:rsidP="00920B28">
      <w:pPr>
        <w:pStyle w:val="afff"/>
        <w:ind w:firstLine="540"/>
        <w:jc w:val="both"/>
        <w:rPr>
          <w:rFonts w:ascii="Times New Roman" w:hAnsi="Times New Roman"/>
          <w:color w:val="000000"/>
          <w:sz w:val="24"/>
          <w:szCs w:val="24"/>
        </w:rPr>
      </w:pPr>
      <w:r w:rsidRPr="009F74B8">
        <w:rPr>
          <w:rFonts w:ascii="Times New Roman" w:hAnsi="Times New Roman"/>
          <w:color w:val="000000"/>
          <w:sz w:val="24"/>
          <w:szCs w:val="24"/>
        </w:rPr>
        <w:t>1.4. Под общественными обсуждениями по вопросам градостроительной деятельности (далее – общественные обсуждения) в настоящем Положении понимается способ участия жителей муниципального образования в осуществлении градостроительной деятельности на территории муниципального образования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по существу выносимых на общественные обсуждения вопросов градостроительной деятельности (далее - вопросы).</w:t>
      </w:r>
    </w:p>
    <w:p w:rsidR="00920B28" w:rsidRPr="009F74B8" w:rsidRDefault="00920B28" w:rsidP="00920B28">
      <w:pPr>
        <w:widowControl w:val="0"/>
        <w:autoSpaceDE w:val="0"/>
        <w:autoSpaceDN w:val="0"/>
        <w:adjustRightInd w:val="0"/>
        <w:ind w:firstLine="540"/>
        <w:jc w:val="both"/>
        <w:outlineLvl w:val="2"/>
        <w:rPr>
          <w:color w:val="000000"/>
        </w:rPr>
      </w:pPr>
      <w:bookmarkStart w:id="22" w:name="Par51"/>
      <w:bookmarkEnd w:id="22"/>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2. Вопросы градостроительной деятельности, подлежащие рассмотрению на общественных обсуждениях</w:t>
      </w:r>
      <w:r>
        <w:rPr>
          <w:color w:val="000000"/>
        </w:rPr>
        <w:t>.</w:t>
      </w:r>
      <w:r w:rsidRPr="009F74B8">
        <w:rPr>
          <w:color w:val="000000"/>
        </w:rPr>
        <w:t xml:space="preserve"> </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2.1. Рассмотрению на общественных обсуждениях подлежат:</w:t>
      </w:r>
    </w:p>
    <w:p w:rsidR="00920B28" w:rsidRPr="009F74B8" w:rsidRDefault="00920B28" w:rsidP="00920B28">
      <w:pPr>
        <w:ind w:firstLine="567"/>
        <w:jc w:val="both"/>
        <w:rPr>
          <w:color w:val="000000"/>
        </w:rPr>
      </w:pPr>
      <w:r>
        <w:rPr>
          <w:color w:val="000000"/>
        </w:rPr>
        <w:t>1</w:t>
      </w:r>
      <w:r w:rsidRPr="009F74B8">
        <w:rPr>
          <w:color w:val="000000"/>
        </w:rPr>
        <w:t>) проекты решени</w:t>
      </w:r>
      <w:r>
        <w:rPr>
          <w:color w:val="000000"/>
        </w:rPr>
        <w:t>й</w:t>
      </w:r>
      <w:r w:rsidRPr="009F74B8">
        <w:rPr>
          <w:color w:val="000000"/>
        </w:rPr>
        <w:t xml:space="preserve"> о предоставлении разрешени</w:t>
      </w:r>
      <w:r>
        <w:rPr>
          <w:color w:val="000000"/>
        </w:rPr>
        <w:t>й</w:t>
      </w:r>
      <w:r w:rsidRPr="009F74B8">
        <w:rPr>
          <w:color w:val="000000"/>
        </w:rPr>
        <w:t xml:space="preserve"> на условно разрешенны</w:t>
      </w:r>
      <w:r>
        <w:rPr>
          <w:color w:val="000000"/>
        </w:rPr>
        <w:t>е</w:t>
      </w:r>
      <w:r w:rsidRPr="009F74B8">
        <w:rPr>
          <w:color w:val="000000"/>
        </w:rPr>
        <w:t xml:space="preserve"> вид</w:t>
      </w:r>
      <w:r>
        <w:rPr>
          <w:color w:val="000000"/>
        </w:rPr>
        <w:t>ы</w:t>
      </w:r>
      <w:r w:rsidRPr="009F74B8">
        <w:rPr>
          <w:color w:val="000000"/>
        </w:rPr>
        <w:t xml:space="preserve"> использования земельн</w:t>
      </w:r>
      <w:r>
        <w:rPr>
          <w:color w:val="000000"/>
        </w:rPr>
        <w:t>ых</w:t>
      </w:r>
      <w:r w:rsidRPr="009F74B8">
        <w:rPr>
          <w:color w:val="000000"/>
        </w:rPr>
        <w:t xml:space="preserve"> участк</w:t>
      </w:r>
      <w:r>
        <w:rPr>
          <w:color w:val="000000"/>
        </w:rPr>
        <w:t>ов</w:t>
      </w:r>
      <w:r w:rsidRPr="009F74B8">
        <w:rPr>
          <w:color w:val="000000"/>
        </w:rPr>
        <w:t xml:space="preserve"> или объект</w:t>
      </w:r>
      <w:r>
        <w:rPr>
          <w:color w:val="000000"/>
        </w:rPr>
        <w:t>ов</w:t>
      </w:r>
      <w:r w:rsidRPr="009F74B8">
        <w:rPr>
          <w:color w:val="000000"/>
        </w:rPr>
        <w:t xml:space="preserve"> капитального строительства;</w:t>
      </w:r>
    </w:p>
    <w:p w:rsidR="00920B28" w:rsidRDefault="00920B28" w:rsidP="00920B28">
      <w:pPr>
        <w:ind w:firstLine="567"/>
        <w:jc w:val="both"/>
        <w:rPr>
          <w:color w:val="000000"/>
        </w:rPr>
      </w:pPr>
      <w:r>
        <w:rPr>
          <w:color w:val="000000"/>
        </w:rPr>
        <w:lastRenderedPageBreak/>
        <w:t>2</w:t>
      </w:r>
      <w:r w:rsidRPr="009F74B8">
        <w:rPr>
          <w:color w:val="000000"/>
        </w:rPr>
        <w:t>) проекты решени</w:t>
      </w:r>
      <w:r>
        <w:rPr>
          <w:color w:val="000000"/>
        </w:rPr>
        <w:t>й</w:t>
      </w:r>
      <w:r w:rsidRPr="009F74B8">
        <w:rPr>
          <w:color w:val="000000"/>
        </w:rPr>
        <w:t xml:space="preserve"> на предоставление разрешени</w:t>
      </w:r>
      <w:r>
        <w:rPr>
          <w:color w:val="000000"/>
        </w:rPr>
        <w:t>й</w:t>
      </w:r>
      <w:r w:rsidRPr="009F74B8">
        <w:rPr>
          <w:color w:val="000000"/>
        </w:rPr>
        <w:t xml:space="preserve"> на отклонение от предельных параметров разрешенного строительства, реконструкции объектов капитального строительства</w:t>
      </w:r>
      <w:r>
        <w:rPr>
          <w:color w:val="000000"/>
        </w:rPr>
        <w:t>;</w:t>
      </w:r>
    </w:p>
    <w:p w:rsidR="00920B28" w:rsidRPr="009F74B8" w:rsidRDefault="00920B28" w:rsidP="00920B28">
      <w:pPr>
        <w:ind w:firstLine="567"/>
        <w:jc w:val="both"/>
        <w:rPr>
          <w:color w:val="000000"/>
        </w:rPr>
      </w:pPr>
      <w:r>
        <w:rPr>
          <w:color w:val="000000"/>
        </w:rPr>
        <w:t>3</w:t>
      </w:r>
      <w:r w:rsidRPr="009F74B8">
        <w:rPr>
          <w:color w:val="000000"/>
        </w:rPr>
        <w:t>) проекты правил благоустройства территорий.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2.2. Общественные обсуждения по вопросам, указанным в пункте 2.1 настоящего Положения, не проводятся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w:t>
      </w:r>
      <w:r>
        <w:rPr>
          <w:color w:val="000000"/>
        </w:rPr>
        <w:t xml:space="preserve"> разрешенный вид использования</w:t>
      </w:r>
      <w:r w:rsidRPr="009F74B8">
        <w:rPr>
          <w:color w:val="000000"/>
        </w:rPr>
        <w:t>.</w:t>
      </w:r>
    </w:p>
    <w:p w:rsidR="00920B28" w:rsidRPr="009F74B8" w:rsidRDefault="00920B28" w:rsidP="00920B28">
      <w:pPr>
        <w:autoSpaceDE w:val="0"/>
        <w:autoSpaceDN w:val="0"/>
        <w:adjustRightInd w:val="0"/>
        <w:jc w:val="both"/>
        <w:rPr>
          <w:color w:val="000000"/>
        </w:rPr>
      </w:pP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3. Участники общественных обсуждений</w:t>
      </w:r>
      <w:r>
        <w:rPr>
          <w:color w:val="000000"/>
        </w:rPr>
        <w:t>.</w:t>
      </w:r>
      <w:r w:rsidRPr="009F74B8">
        <w:rPr>
          <w:color w:val="000000"/>
        </w:rPr>
        <w:t xml:space="preserve"> </w:t>
      </w:r>
    </w:p>
    <w:p w:rsidR="00920B28" w:rsidRPr="009F74B8" w:rsidRDefault="00920B28" w:rsidP="00920B28">
      <w:pPr>
        <w:pStyle w:val="afff"/>
        <w:ind w:firstLine="540"/>
        <w:jc w:val="both"/>
        <w:rPr>
          <w:rFonts w:ascii="Times New Roman" w:hAnsi="Times New Roman"/>
          <w:color w:val="000000"/>
          <w:sz w:val="24"/>
          <w:szCs w:val="24"/>
        </w:rPr>
      </w:pPr>
      <w:r w:rsidRPr="009F74B8">
        <w:rPr>
          <w:rFonts w:ascii="Times New Roman" w:hAnsi="Times New Roman"/>
          <w:color w:val="000000"/>
          <w:sz w:val="24"/>
          <w:szCs w:val="24"/>
        </w:rPr>
        <w:t xml:space="preserve">3.1. Участниками общественных обсуждений по проектам благоустройства территории, проектам, предусматривающим внесение изменений </w:t>
      </w:r>
      <w:r>
        <w:rPr>
          <w:rFonts w:ascii="Times New Roman" w:hAnsi="Times New Roman"/>
          <w:color w:val="000000"/>
          <w:sz w:val="24"/>
          <w:szCs w:val="24"/>
        </w:rPr>
        <w:t>в указанный документ</w:t>
      </w:r>
      <w:r w:rsidRPr="009F74B8">
        <w:rPr>
          <w:rFonts w:ascii="Times New Roman" w:hAnsi="Times New Roman"/>
          <w:color w:val="000000"/>
          <w:sz w:val="24"/>
          <w:szCs w:val="24"/>
        </w:rPr>
        <w:t>, являются граждане, постоянно проживающие на территории, в отношении которой подготовлен данны</w:t>
      </w:r>
      <w:r>
        <w:rPr>
          <w:rFonts w:ascii="Times New Roman" w:hAnsi="Times New Roman"/>
          <w:color w:val="000000"/>
          <w:sz w:val="24"/>
          <w:szCs w:val="24"/>
        </w:rPr>
        <w:t>й</w:t>
      </w:r>
      <w:r w:rsidRPr="009F74B8">
        <w:rPr>
          <w:rFonts w:ascii="Times New Roman" w:hAnsi="Times New Roman"/>
          <w:color w:val="000000"/>
          <w:sz w:val="24"/>
          <w:szCs w:val="24"/>
        </w:rPr>
        <w:t xml:space="preserve"> проект, правообладатели находящихся в границах этой территории земельных участков и</w:t>
      </w:r>
      <w:r>
        <w:rPr>
          <w:rFonts w:ascii="Times New Roman" w:hAnsi="Times New Roman"/>
          <w:color w:val="000000"/>
          <w:sz w:val="24"/>
          <w:szCs w:val="24"/>
        </w:rPr>
        <w:t xml:space="preserve"> </w:t>
      </w:r>
      <w:r w:rsidRPr="009F74B8">
        <w:rPr>
          <w:rFonts w:ascii="Times New Roman" w:hAnsi="Times New Roman"/>
          <w:color w:val="000000"/>
          <w:sz w:val="24"/>
          <w:szCs w:val="24"/>
        </w:rPr>
        <w:t>(или)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920B28" w:rsidRPr="009F74B8" w:rsidRDefault="00920B28" w:rsidP="00920B28">
      <w:pPr>
        <w:pStyle w:val="afff"/>
        <w:ind w:firstLine="540"/>
        <w:jc w:val="both"/>
        <w:rPr>
          <w:rFonts w:ascii="Times New Roman" w:hAnsi="Times New Roman"/>
          <w:color w:val="000000"/>
          <w:sz w:val="24"/>
          <w:szCs w:val="24"/>
        </w:rPr>
      </w:pPr>
      <w:r w:rsidRPr="00FC2EDC">
        <w:rPr>
          <w:rFonts w:ascii="Times New Roman" w:hAnsi="Times New Roman"/>
          <w:color w:val="000000"/>
          <w:sz w:val="24"/>
          <w:szCs w:val="24"/>
        </w:rPr>
        <w:t>3.2. Участниками</w:t>
      </w:r>
      <w:r w:rsidRPr="009F74B8">
        <w:rPr>
          <w:rFonts w:ascii="Times New Roman" w:hAnsi="Times New Roman"/>
          <w:color w:val="000000"/>
          <w:sz w:val="24"/>
          <w:szCs w:val="24"/>
        </w:rPr>
        <w:t xml:space="preserve">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920B28" w:rsidRPr="009F74B8" w:rsidRDefault="00920B28" w:rsidP="00920B28">
      <w:pPr>
        <w:autoSpaceDE w:val="0"/>
        <w:autoSpaceDN w:val="0"/>
        <w:adjustRightInd w:val="0"/>
        <w:ind w:firstLine="540"/>
        <w:jc w:val="both"/>
        <w:rPr>
          <w:color w:val="000000"/>
        </w:rPr>
      </w:pPr>
      <w:r w:rsidRPr="009F74B8">
        <w:rPr>
          <w:color w:val="000000"/>
        </w:rPr>
        <w:t>3.3.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20B28" w:rsidRPr="009F74B8" w:rsidRDefault="00920B28" w:rsidP="00920B28">
      <w:pPr>
        <w:widowControl w:val="0"/>
        <w:autoSpaceDE w:val="0"/>
        <w:autoSpaceDN w:val="0"/>
        <w:adjustRightInd w:val="0"/>
        <w:ind w:firstLine="540"/>
        <w:jc w:val="both"/>
        <w:rPr>
          <w:color w:val="000000"/>
        </w:rPr>
      </w:pPr>
    </w:p>
    <w:p w:rsidR="00920B28" w:rsidRPr="009F74B8" w:rsidRDefault="00920B28" w:rsidP="00920B28">
      <w:pPr>
        <w:widowControl w:val="0"/>
        <w:autoSpaceDE w:val="0"/>
        <w:autoSpaceDN w:val="0"/>
        <w:adjustRightInd w:val="0"/>
        <w:jc w:val="center"/>
        <w:outlineLvl w:val="1"/>
        <w:rPr>
          <w:color w:val="000000"/>
        </w:rPr>
      </w:pPr>
      <w:r w:rsidRPr="009F74B8">
        <w:rPr>
          <w:color w:val="000000"/>
          <w:lang w:val="en-US"/>
        </w:rPr>
        <w:t>II</w:t>
      </w:r>
      <w:r w:rsidRPr="009F74B8">
        <w:rPr>
          <w:color w:val="000000"/>
        </w:rPr>
        <w:t xml:space="preserve">. ПОРЯДОК ОРГАНИЗАЦИИ И ПРОВЕДЕНИЯ ОБЩЕСТВЕННЫХ ОБСУЖДЕНИЙ </w:t>
      </w:r>
    </w:p>
    <w:p w:rsidR="00920B28" w:rsidRPr="009F74B8" w:rsidRDefault="00920B28" w:rsidP="00920B28">
      <w:pPr>
        <w:widowControl w:val="0"/>
        <w:autoSpaceDE w:val="0"/>
        <w:autoSpaceDN w:val="0"/>
        <w:adjustRightInd w:val="0"/>
        <w:ind w:firstLine="540"/>
        <w:jc w:val="both"/>
        <w:rPr>
          <w:color w:val="000000"/>
        </w:rPr>
      </w:pP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4. Назначение общественных обсуждений</w:t>
      </w:r>
      <w:r>
        <w:rPr>
          <w:color w:val="000000"/>
        </w:rPr>
        <w:t>.</w:t>
      </w:r>
    </w:p>
    <w:p w:rsidR="00920B28" w:rsidRPr="00FF636E" w:rsidRDefault="00920B28" w:rsidP="00920B28">
      <w:pPr>
        <w:autoSpaceDE w:val="0"/>
        <w:autoSpaceDN w:val="0"/>
        <w:adjustRightInd w:val="0"/>
        <w:ind w:firstLine="540"/>
        <w:jc w:val="both"/>
      </w:pPr>
      <w:r>
        <w:rPr>
          <w:color w:val="000000"/>
        </w:rPr>
        <w:t xml:space="preserve">4.1. </w:t>
      </w:r>
      <w:r w:rsidRPr="009F74B8">
        <w:rPr>
          <w:color w:val="000000"/>
        </w:rPr>
        <w:t xml:space="preserve">Решение о проведении общественных обсуждений принимается </w:t>
      </w:r>
      <w:r>
        <w:rPr>
          <w:color w:val="000000"/>
        </w:rPr>
        <w:t xml:space="preserve">Главой городского округа Электросталь Московской области (далее – Глава городского округа) </w:t>
      </w:r>
      <w:r w:rsidRPr="00FF636E">
        <w:t>в виде распоряжения Администрации городского округа.</w:t>
      </w: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 xml:space="preserve">4.2. Срок принятия решения о проведении общественных обсуждений </w:t>
      </w:r>
      <w:r>
        <w:rPr>
          <w:color w:val="000000"/>
        </w:rPr>
        <w:t xml:space="preserve">установлен разделом </w:t>
      </w:r>
      <w:r>
        <w:rPr>
          <w:color w:val="000000"/>
          <w:lang w:val="en-US"/>
        </w:rPr>
        <w:t>III</w:t>
      </w:r>
      <w:r w:rsidRPr="00785806">
        <w:rPr>
          <w:color w:val="000000"/>
        </w:rPr>
        <w:t xml:space="preserve"> </w:t>
      </w:r>
      <w:r>
        <w:rPr>
          <w:color w:val="000000"/>
        </w:rPr>
        <w:t>настоящего Положения</w:t>
      </w:r>
      <w:r w:rsidRPr="009F74B8">
        <w:rPr>
          <w:color w:val="000000"/>
        </w:rPr>
        <w:t>.</w:t>
      </w: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4.3. Решение о проведении общественных обсуждений должно содержать:</w:t>
      </w: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 информацию о проекте</w:t>
      </w:r>
      <w:r>
        <w:rPr>
          <w:color w:val="000000"/>
        </w:rPr>
        <w:t xml:space="preserve"> (проекте решения)</w:t>
      </w:r>
      <w:r w:rsidRPr="009F74B8">
        <w:rPr>
          <w:color w:val="000000"/>
        </w:rPr>
        <w:t>, подлежащ</w:t>
      </w:r>
      <w:r>
        <w:rPr>
          <w:color w:val="000000"/>
        </w:rPr>
        <w:t>его</w:t>
      </w:r>
      <w:r w:rsidRPr="009F74B8">
        <w:rPr>
          <w:color w:val="000000"/>
        </w:rPr>
        <w:t xml:space="preserve"> рассмотрению на общественных обсуждениях;</w:t>
      </w: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 информацию об органе, уполномоченном на проведение общественных обсуждений;</w:t>
      </w: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 информацию о порядке и сроках проведения общественных обсуждений по проекту</w:t>
      </w:r>
      <w:r>
        <w:rPr>
          <w:color w:val="000000"/>
        </w:rPr>
        <w:t xml:space="preserve"> (проекту решения)</w:t>
      </w:r>
      <w:r w:rsidRPr="009F74B8">
        <w:rPr>
          <w:color w:val="000000"/>
        </w:rPr>
        <w:t>, подлежаще</w:t>
      </w:r>
      <w:r>
        <w:rPr>
          <w:color w:val="000000"/>
        </w:rPr>
        <w:t>го</w:t>
      </w:r>
      <w:r w:rsidRPr="009F74B8">
        <w:rPr>
          <w:color w:val="000000"/>
        </w:rPr>
        <w:t xml:space="preserve"> рассмотрению </w:t>
      </w:r>
      <w:r>
        <w:rPr>
          <w:color w:val="000000"/>
        </w:rPr>
        <w:t xml:space="preserve">на </w:t>
      </w:r>
      <w:r w:rsidRPr="009F74B8">
        <w:rPr>
          <w:color w:val="000000"/>
        </w:rPr>
        <w:t xml:space="preserve">общественных обсуждениях, о дате их </w:t>
      </w:r>
      <w:r w:rsidRPr="009F74B8">
        <w:rPr>
          <w:color w:val="000000"/>
        </w:rPr>
        <w:lastRenderedPageBreak/>
        <w:t>проведения</w:t>
      </w:r>
      <w:r>
        <w:rPr>
          <w:color w:val="000000"/>
        </w:rPr>
        <w:t>.</w:t>
      </w:r>
    </w:p>
    <w:p w:rsidR="00920B28" w:rsidRDefault="00920B28" w:rsidP="00920B28">
      <w:pPr>
        <w:widowControl w:val="0"/>
        <w:autoSpaceDE w:val="0"/>
        <w:autoSpaceDN w:val="0"/>
        <w:adjustRightInd w:val="0"/>
        <w:ind w:firstLine="567"/>
        <w:jc w:val="both"/>
        <w:rPr>
          <w:color w:val="000000"/>
        </w:rPr>
      </w:pPr>
      <w:r w:rsidRPr="003639E4">
        <w:rPr>
          <w:color w:val="000000"/>
        </w:rPr>
        <w:t>4.</w:t>
      </w:r>
      <w:r>
        <w:rPr>
          <w:color w:val="000000"/>
        </w:rPr>
        <w:t>4</w:t>
      </w:r>
      <w:r w:rsidRPr="003639E4">
        <w:rPr>
          <w:color w:val="000000"/>
        </w:rPr>
        <w:t xml:space="preserve">. Решение о </w:t>
      </w:r>
      <w:r>
        <w:rPr>
          <w:color w:val="000000"/>
        </w:rPr>
        <w:t>проведении</w:t>
      </w:r>
      <w:r w:rsidRPr="003639E4">
        <w:rPr>
          <w:color w:val="000000"/>
        </w:rPr>
        <w:t xml:space="preserve"> общественных обсуждений подлежит опубликованию не позднее </w:t>
      </w:r>
      <w:r>
        <w:rPr>
          <w:color w:val="000000"/>
        </w:rPr>
        <w:t>2</w:t>
      </w:r>
      <w:r w:rsidRPr="003639E4">
        <w:rPr>
          <w:color w:val="000000"/>
        </w:rPr>
        <w:t xml:space="preserve"> дней </w:t>
      </w:r>
      <w:r>
        <w:rPr>
          <w:color w:val="000000"/>
        </w:rPr>
        <w:t xml:space="preserve">со дня принятия </w:t>
      </w:r>
      <w:r w:rsidRPr="003639E4">
        <w:rPr>
          <w:color w:val="000000"/>
        </w:rPr>
        <w:t xml:space="preserve">в официальных печатных изданиях в порядке, предусмотренном для официального опубликования муниципальных правовых актов в соответствии с Уставом </w:t>
      </w:r>
      <w:r>
        <w:rPr>
          <w:color w:val="000000"/>
        </w:rPr>
        <w:t>городского округа Электросталь Московской области</w:t>
      </w:r>
      <w:r w:rsidRPr="003639E4">
        <w:rPr>
          <w:color w:val="000000"/>
        </w:rPr>
        <w:t>, а также в иных средствах массовой информации.</w:t>
      </w:r>
    </w:p>
    <w:p w:rsidR="00920B28" w:rsidRPr="003639E4" w:rsidRDefault="00920B28" w:rsidP="00920B28">
      <w:pPr>
        <w:widowControl w:val="0"/>
        <w:autoSpaceDE w:val="0"/>
        <w:autoSpaceDN w:val="0"/>
        <w:adjustRightInd w:val="0"/>
        <w:ind w:firstLine="567"/>
        <w:jc w:val="both"/>
        <w:rPr>
          <w:color w:val="000000"/>
        </w:rPr>
      </w:pPr>
      <w:r>
        <w:t xml:space="preserve">В случае если выпуск печатного издания не позволяет опубликовать решение о проведении </w:t>
      </w:r>
      <w:r w:rsidRPr="003639E4">
        <w:rPr>
          <w:color w:val="000000"/>
        </w:rPr>
        <w:t xml:space="preserve">общественных обсуждений </w:t>
      </w:r>
      <w:r>
        <w:t>в указанный срок, то опубликование в официальном печатном издании осуществляется не позднее даты ближайшего выпуска официального печатного издания.</w:t>
      </w:r>
    </w:p>
    <w:p w:rsidR="00920B28" w:rsidRPr="009F74B8" w:rsidRDefault="00920B28" w:rsidP="00920B28">
      <w:pPr>
        <w:autoSpaceDE w:val="0"/>
        <w:autoSpaceDN w:val="0"/>
        <w:adjustRightInd w:val="0"/>
        <w:ind w:firstLine="540"/>
        <w:jc w:val="both"/>
        <w:rPr>
          <w:color w:val="000000"/>
        </w:rPr>
      </w:pPr>
      <w:r w:rsidRPr="009F74B8">
        <w:rPr>
          <w:color w:val="000000"/>
        </w:rPr>
        <w:t>4.</w:t>
      </w:r>
      <w:r>
        <w:rPr>
          <w:color w:val="000000"/>
        </w:rPr>
        <w:t>5</w:t>
      </w:r>
      <w:r w:rsidRPr="009F74B8">
        <w:rPr>
          <w:color w:val="000000"/>
        </w:rPr>
        <w:t>. Процедура проведения общественных обсуждений состоит из следующих этапов:</w:t>
      </w:r>
    </w:p>
    <w:p w:rsidR="00920B28" w:rsidRPr="009F74B8" w:rsidRDefault="00920B28" w:rsidP="00920B28">
      <w:pPr>
        <w:autoSpaceDE w:val="0"/>
        <w:autoSpaceDN w:val="0"/>
        <w:adjustRightInd w:val="0"/>
        <w:ind w:firstLine="540"/>
        <w:jc w:val="both"/>
        <w:rPr>
          <w:color w:val="000000"/>
        </w:rPr>
      </w:pPr>
      <w:r w:rsidRPr="009F74B8">
        <w:rPr>
          <w:color w:val="000000"/>
        </w:rPr>
        <w:t>1) оповещение о начале общественных обсуждений;</w:t>
      </w:r>
    </w:p>
    <w:p w:rsidR="00920B28" w:rsidRPr="009F74B8" w:rsidRDefault="00920B28" w:rsidP="00920B28">
      <w:pPr>
        <w:autoSpaceDE w:val="0"/>
        <w:autoSpaceDN w:val="0"/>
        <w:adjustRightInd w:val="0"/>
        <w:ind w:firstLine="540"/>
        <w:jc w:val="both"/>
        <w:rPr>
          <w:color w:val="000000"/>
        </w:rPr>
      </w:pPr>
      <w:r w:rsidRPr="009F74B8">
        <w:rPr>
          <w:color w:val="000000"/>
        </w:rPr>
        <w:t xml:space="preserve">2) размещение проекта, подлежащего рассмотрению на общественных обсуждениях, и информационных материалов к нему на официальном сайте </w:t>
      </w:r>
      <w:r>
        <w:rPr>
          <w:color w:val="000000"/>
        </w:rPr>
        <w:t>городского округа</w:t>
      </w:r>
      <w:r w:rsidRPr="009F74B8">
        <w:rPr>
          <w:color w:val="000000"/>
        </w:rPr>
        <w:t xml:space="preserve"> в информационно-телекоммуникационной сети </w:t>
      </w:r>
      <w:r>
        <w:rPr>
          <w:color w:val="000000"/>
        </w:rPr>
        <w:t>«</w:t>
      </w:r>
      <w:r w:rsidRPr="009F74B8">
        <w:rPr>
          <w:color w:val="000000"/>
        </w:rPr>
        <w:t>Интернет</w:t>
      </w:r>
      <w:r>
        <w:rPr>
          <w:color w:val="000000"/>
        </w:rPr>
        <w:t>»</w:t>
      </w:r>
      <w:r w:rsidRPr="009F74B8">
        <w:rPr>
          <w:color w:val="000000"/>
        </w:rPr>
        <w:t xml:space="preserve">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Pr>
          <w:color w:val="000000"/>
        </w:rPr>
        <w:t>«</w:t>
      </w:r>
      <w:r w:rsidRPr="009F74B8">
        <w:rPr>
          <w:color w:val="000000"/>
        </w:rPr>
        <w:t>Интернет</w:t>
      </w:r>
      <w:r>
        <w:rPr>
          <w:color w:val="000000"/>
        </w:rPr>
        <w:t>»</w:t>
      </w:r>
      <w:r w:rsidRPr="009F74B8">
        <w:rPr>
          <w:color w:val="000000"/>
        </w:rPr>
        <w:t xml:space="preserve"> (далее также - сеть </w:t>
      </w:r>
      <w:r>
        <w:rPr>
          <w:color w:val="000000"/>
        </w:rPr>
        <w:t>«</w:t>
      </w:r>
      <w:r w:rsidRPr="009F74B8">
        <w:rPr>
          <w:color w:val="000000"/>
        </w:rPr>
        <w:t>Интернет</w:t>
      </w:r>
      <w:r>
        <w:rPr>
          <w:color w:val="000000"/>
        </w:rPr>
        <w:t>»),</w:t>
      </w:r>
      <w:r w:rsidRPr="009F74B8">
        <w:rPr>
          <w:color w:val="000000"/>
        </w:rPr>
        <w:t xml:space="preserve"> на региональном портале государственных и муниципальных услуг и открытие экспозиции или экспозиций такого проекта;</w:t>
      </w:r>
    </w:p>
    <w:p w:rsidR="00920B28" w:rsidRPr="009F74B8" w:rsidRDefault="00920B28" w:rsidP="00920B28">
      <w:pPr>
        <w:autoSpaceDE w:val="0"/>
        <w:autoSpaceDN w:val="0"/>
        <w:adjustRightInd w:val="0"/>
        <w:ind w:firstLine="540"/>
        <w:jc w:val="both"/>
        <w:rPr>
          <w:color w:val="000000"/>
        </w:rPr>
      </w:pPr>
      <w:r w:rsidRPr="009F74B8">
        <w:rPr>
          <w:color w:val="000000"/>
        </w:rPr>
        <w:t>3) проведение экспозиции или экспозиций проекта, подлежащего рассмотрению на общественных обсуждениях;</w:t>
      </w:r>
    </w:p>
    <w:p w:rsidR="00920B28" w:rsidRPr="009F74B8" w:rsidRDefault="00920B28" w:rsidP="00920B28">
      <w:pPr>
        <w:autoSpaceDE w:val="0"/>
        <w:autoSpaceDN w:val="0"/>
        <w:adjustRightInd w:val="0"/>
        <w:ind w:firstLine="540"/>
        <w:jc w:val="both"/>
        <w:rPr>
          <w:color w:val="000000"/>
        </w:rPr>
      </w:pPr>
      <w:r w:rsidRPr="009F74B8">
        <w:rPr>
          <w:color w:val="000000"/>
        </w:rPr>
        <w:t>4) подготовка и оформление протокола общественных обсуждений;</w:t>
      </w:r>
    </w:p>
    <w:p w:rsidR="00920B28" w:rsidRPr="009F74B8" w:rsidRDefault="00920B28" w:rsidP="00920B28">
      <w:pPr>
        <w:autoSpaceDE w:val="0"/>
        <w:autoSpaceDN w:val="0"/>
        <w:adjustRightInd w:val="0"/>
        <w:ind w:firstLine="540"/>
        <w:jc w:val="both"/>
        <w:rPr>
          <w:color w:val="000000"/>
        </w:rPr>
      </w:pPr>
      <w:r w:rsidRPr="009F74B8">
        <w:rPr>
          <w:color w:val="000000"/>
        </w:rPr>
        <w:t>5) подготовка и опубликование заключения о результатах общественных обсуждений.</w:t>
      </w:r>
    </w:p>
    <w:p w:rsidR="00920B28" w:rsidRPr="009F74B8" w:rsidRDefault="00920B28" w:rsidP="00920B28">
      <w:pPr>
        <w:widowControl w:val="0"/>
        <w:autoSpaceDE w:val="0"/>
        <w:autoSpaceDN w:val="0"/>
        <w:adjustRightInd w:val="0"/>
        <w:ind w:firstLine="567"/>
        <w:jc w:val="both"/>
        <w:rPr>
          <w:color w:val="000000"/>
        </w:rPr>
      </w:pPr>
      <w:r w:rsidRPr="009F74B8">
        <w:rPr>
          <w:color w:val="000000"/>
        </w:rPr>
        <w:t>4.</w:t>
      </w:r>
      <w:r>
        <w:rPr>
          <w:color w:val="000000"/>
        </w:rPr>
        <w:t>6</w:t>
      </w:r>
      <w:r w:rsidRPr="009F74B8">
        <w:rPr>
          <w:color w:val="000000"/>
        </w:rPr>
        <w:t xml:space="preserve">. Оповещение о начале общественных обсуждений оформляется по форме, согласно приложению 1 </w:t>
      </w:r>
      <w:r w:rsidR="00074872">
        <w:rPr>
          <w:color w:val="000000"/>
        </w:rPr>
        <w:t xml:space="preserve">к настоящему Положению </w:t>
      </w:r>
      <w:r w:rsidRPr="009F74B8">
        <w:rPr>
          <w:color w:val="000000"/>
        </w:rPr>
        <w:t>и должно содержать:</w:t>
      </w:r>
    </w:p>
    <w:p w:rsidR="00920B28" w:rsidRPr="009F74B8" w:rsidRDefault="00920B28" w:rsidP="00920B28">
      <w:pPr>
        <w:autoSpaceDE w:val="0"/>
        <w:autoSpaceDN w:val="0"/>
        <w:adjustRightInd w:val="0"/>
        <w:ind w:firstLine="540"/>
        <w:jc w:val="both"/>
        <w:rPr>
          <w:color w:val="000000"/>
        </w:rPr>
      </w:pPr>
      <w:r w:rsidRPr="009F74B8">
        <w:rPr>
          <w:color w:val="000000"/>
        </w:rPr>
        <w:t>1) информацию о проекте (с указанием точного наименования проекта), подлежаще</w:t>
      </w:r>
      <w:r>
        <w:rPr>
          <w:color w:val="000000"/>
        </w:rPr>
        <w:t>го</w:t>
      </w:r>
      <w:r w:rsidRPr="009F74B8">
        <w:rPr>
          <w:color w:val="000000"/>
        </w:rPr>
        <w:t xml:space="preserve"> рассмотрению на общественных обсуждениях, и перечень информационных материалов к такому проекту;</w:t>
      </w:r>
    </w:p>
    <w:p w:rsidR="00920B28" w:rsidRPr="009F74B8" w:rsidRDefault="00920B28" w:rsidP="00920B28">
      <w:pPr>
        <w:autoSpaceDE w:val="0"/>
        <w:autoSpaceDN w:val="0"/>
        <w:adjustRightInd w:val="0"/>
        <w:ind w:firstLine="540"/>
        <w:jc w:val="both"/>
        <w:rPr>
          <w:color w:val="000000"/>
        </w:rPr>
      </w:pPr>
      <w:r w:rsidRPr="009F74B8">
        <w:rPr>
          <w:color w:val="000000"/>
        </w:rPr>
        <w:t>2) информацию о порядке и сроках проведения общественных обсуждений по проекту, подлежаще</w:t>
      </w:r>
      <w:r>
        <w:rPr>
          <w:color w:val="000000"/>
        </w:rPr>
        <w:t>му</w:t>
      </w:r>
      <w:r w:rsidRPr="009F74B8">
        <w:rPr>
          <w:color w:val="000000"/>
        </w:rPr>
        <w:t xml:space="preserve"> рассмотрению на общественных обсуждениях;</w:t>
      </w:r>
    </w:p>
    <w:p w:rsidR="00920B28" w:rsidRPr="009F74B8" w:rsidRDefault="00920B28" w:rsidP="00920B28">
      <w:pPr>
        <w:autoSpaceDE w:val="0"/>
        <w:autoSpaceDN w:val="0"/>
        <w:adjustRightInd w:val="0"/>
        <w:ind w:firstLine="540"/>
        <w:jc w:val="both"/>
        <w:rPr>
          <w:color w:val="000000"/>
        </w:rPr>
      </w:pPr>
      <w:r w:rsidRPr="009F74B8">
        <w:rPr>
          <w:color w:val="000000"/>
        </w:rPr>
        <w:t>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920B28" w:rsidRPr="009F74B8" w:rsidRDefault="00920B28" w:rsidP="00920B28">
      <w:pPr>
        <w:autoSpaceDE w:val="0"/>
        <w:autoSpaceDN w:val="0"/>
        <w:adjustRightInd w:val="0"/>
        <w:ind w:firstLine="540"/>
        <w:jc w:val="both"/>
        <w:rPr>
          <w:color w:val="000000"/>
        </w:rPr>
      </w:pPr>
      <w:r w:rsidRPr="009F74B8">
        <w:rPr>
          <w:color w:val="000000"/>
        </w:rPr>
        <w:t>4) наименование органа, уполномоченного на пров</w:t>
      </w:r>
      <w:r w:rsidR="00123CBC">
        <w:rPr>
          <w:color w:val="000000"/>
        </w:rPr>
        <w:t>едение общественных обсуждений;</w:t>
      </w:r>
    </w:p>
    <w:p w:rsidR="00920B28" w:rsidRPr="009F74B8" w:rsidRDefault="00920B28" w:rsidP="00920B28">
      <w:pPr>
        <w:autoSpaceDE w:val="0"/>
        <w:autoSpaceDN w:val="0"/>
        <w:adjustRightInd w:val="0"/>
        <w:ind w:firstLine="540"/>
        <w:jc w:val="both"/>
        <w:rPr>
          <w:color w:val="000000"/>
        </w:rPr>
      </w:pPr>
      <w:r w:rsidRPr="009F74B8">
        <w:rPr>
          <w:color w:val="000000"/>
        </w:rPr>
        <w:t>5) информацию об участниках общественных обсуждений;</w:t>
      </w:r>
    </w:p>
    <w:p w:rsidR="00920B28" w:rsidRPr="009F74B8" w:rsidRDefault="00920B28" w:rsidP="00920B28">
      <w:pPr>
        <w:autoSpaceDE w:val="0"/>
        <w:autoSpaceDN w:val="0"/>
        <w:adjustRightInd w:val="0"/>
        <w:ind w:firstLine="540"/>
        <w:jc w:val="both"/>
        <w:rPr>
          <w:color w:val="000000"/>
        </w:rPr>
      </w:pPr>
      <w:r>
        <w:rPr>
          <w:color w:val="000000"/>
        </w:rPr>
        <w:t>6</w:t>
      </w:r>
      <w:r w:rsidRPr="009F74B8">
        <w:rPr>
          <w:color w:val="000000"/>
        </w:rPr>
        <w:t>)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rsidR="00920B28" w:rsidRPr="00FF636E" w:rsidRDefault="00920B28" w:rsidP="00920B28">
      <w:pPr>
        <w:autoSpaceDE w:val="0"/>
        <w:autoSpaceDN w:val="0"/>
        <w:adjustRightInd w:val="0"/>
        <w:ind w:firstLine="540"/>
        <w:jc w:val="both"/>
      </w:pPr>
      <w:r>
        <w:rPr>
          <w:color w:val="000000"/>
        </w:rPr>
        <w:t>7</w:t>
      </w:r>
      <w:r w:rsidRPr="009F74B8">
        <w:rPr>
          <w:color w:val="000000"/>
        </w:rPr>
        <w:t>) информац</w:t>
      </w:r>
      <w:r>
        <w:rPr>
          <w:color w:val="000000"/>
        </w:rPr>
        <w:t>ию об официальном сайте и (</w:t>
      </w:r>
      <w:r w:rsidRPr="009F74B8">
        <w:rPr>
          <w:color w:val="000000"/>
        </w:rPr>
        <w:t>или</w:t>
      </w:r>
      <w:r>
        <w:rPr>
          <w:color w:val="000000"/>
        </w:rPr>
        <w:t>)</w:t>
      </w:r>
      <w:r w:rsidRPr="009F74B8">
        <w:rPr>
          <w:color w:val="000000"/>
        </w:rPr>
        <w:t xml:space="preserve"> информационных системах</w:t>
      </w:r>
      <w:r>
        <w:rPr>
          <w:color w:val="000000"/>
        </w:rPr>
        <w:t xml:space="preserve">, </w:t>
      </w:r>
      <w:r w:rsidRPr="007A1C68">
        <w:rPr>
          <w:color w:val="000000"/>
        </w:rPr>
        <w:t xml:space="preserve">региональном </w:t>
      </w:r>
      <w:r w:rsidRPr="00FF636E">
        <w:t>портале государственных и муниципальных услуг, на котором будет размещен проект, подлежащий рассмотрению на общественных обсуждениях, и информационные материалы к нему, и с использованием которых будут проводиться общественные обсуждения.</w:t>
      </w:r>
    </w:p>
    <w:p w:rsidR="00920B28" w:rsidRPr="00FF636E" w:rsidRDefault="00920B28" w:rsidP="00920B28">
      <w:pPr>
        <w:ind w:firstLine="709"/>
        <w:jc w:val="both"/>
      </w:pPr>
      <w:r w:rsidRPr="00FF636E">
        <w:t>4.7. Оповещение о начале общественных обсуждений:</w:t>
      </w:r>
    </w:p>
    <w:p w:rsidR="00920B28" w:rsidRPr="00FF636E" w:rsidRDefault="00920B28" w:rsidP="00920B28">
      <w:pPr>
        <w:ind w:firstLine="709"/>
        <w:jc w:val="both"/>
      </w:pPr>
      <w:r w:rsidRPr="00FF636E">
        <w:t>1) не позднее чем за семь дней до дня размещения на официальном сайте городского округа Электросталь Московской области в сети Интернет, в официальных печатных изданиях или в информационных системах проекта, подлежащего рассмотрению на общественных обсуждениях, подлежит опубликованию в порядке, установленном для официального опубликования муниципальных правовых актов в соответствии с Уставом городского округа Электросталь Московской области;</w:t>
      </w:r>
    </w:p>
    <w:p w:rsidR="00FF636E" w:rsidRDefault="00920B28" w:rsidP="00FF636E">
      <w:pPr>
        <w:ind w:firstLine="709"/>
        <w:jc w:val="both"/>
      </w:pPr>
      <w:r w:rsidRPr="00FF636E">
        <w:t xml:space="preserve">2) распространяется на информационных стендах, оборудованных около здания Администрации городского округа, в местах массового скопления граждан и в иных местах, </w:t>
      </w:r>
      <w:r w:rsidRPr="00FF636E">
        <w:lastRenderedPageBreak/>
        <w:t xml:space="preserve">расположенных на территории, в отношении которой подготовлены соответствующие проекты, иными способами, обеспечивающими доступ участников общественных обсуждений к указанной информации. </w:t>
      </w:r>
    </w:p>
    <w:p w:rsidR="00FF636E" w:rsidRDefault="00920B28" w:rsidP="00FF636E">
      <w:pPr>
        <w:ind w:firstLine="709"/>
        <w:jc w:val="both"/>
        <w:rPr>
          <w:color w:val="000000"/>
        </w:rPr>
      </w:pPr>
      <w:r w:rsidRPr="009F74B8">
        <w:rPr>
          <w:color w:val="000000"/>
        </w:rPr>
        <w:t>4.</w:t>
      </w:r>
      <w:r w:rsidRPr="00585CC6">
        <w:rPr>
          <w:color w:val="000000"/>
        </w:rPr>
        <w:t xml:space="preserve">8. Проект, подлежащий рассмотрению на общественных обсуждениях, подлежит размещению на </w:t>
      </w:r>
      <w:r w:rsidRPr="005D260B">
        <w:rPr>
          <w:color w:val="000000"/>
        </w:rPr>
        <w:t>официальном сайте</w:t>
      </w:r>
      <w:r w:rsidR="00123CBC">
        <w:rPr>
          <w:color w:val="000000"/>
        </w:rPr>
        <w:t>.</w:t>
      </w:r>
    </w:p>
    <w:p w:rsidR="00920B28" w:rsidRPr="00FF636E" w:rsidRDefault="00920B28" w:rsidP="00FF636E">
      <w:pPr>
        <w:ind w:firstLine="709"/>
        <w:jc w:val="both"/>
      </w:pPr>
      <w:r w:rsidRPr="00FF636E">
        <w:t>4.9. Официальный сайт и (или) информационные системы должны обеспечивать возможность:</w:t>
      </w:r>
    </w:p>
    <w:p w:rsidR="00920B28" w:rsidRPr="00FF636E" w:rsidRDefault="00920B28" w:rsidP="00FF636E">
      <w:pPr>
        <w:ind w:firstLine="709"/>
        <w:jc w:val="both"/>
      </w:pPr>
      <w:r w:rsidRPr="00FF636E">
        <w:t>1) проверки участниками общественных слушаний полноты и достоверности отражения на официальном сайте и (или) в информационных системах внесенных ими предложений и замечаний;</w:t>
      </w:r>
    </w:p>
    <w:p w:rsidR="00920B28" w:rsidRPr="00FF636E" w:rsidRDefault="00920B28" w:rsidP="00FF636E">
      <w:pPr>
        <w:ind w:firstLine="709"/>
        <w:jc w:val="both"/>
      </w:pPr>
      <w:r w:rsidRPr="00FF636E">
        <w:t xml:space="preserve">2) представления информации о результатах общественных обсуждений, количестве участников общественных обсуждений. </w:t>
      </w:r>
    </w:p>
    <w:p w:rsidR="00920B28" w:rsidRPr="009F74B8" w:rsidRDefault="00920B28" w:rsidP="00920B28">
      <w:pPr>
        <w:widowControl w:val="0"/>
        <w:autoSpaceDE w:val="0"/>
        <w:autoSpaceDN w:val="0"/>
        <w:adjustRightInd w:val="0"/>
        <w:ind w:firstLine="567"/>
        <w:jc w:val="both"/>
        <w:rPr>
          <w:color w:val="000000"/>
        </w:rPr>
      </w:pPr>
    </w:p>
    <w:p w:rsidR="00920B28" w:rsidRPr="00147AC0" w:rsidRDefault="00920B28" w:rsidP="00920B28">
      <w:pPr>
        <w:widowControl w:val="0"/>
        <w:autoSpaceDE w:val="0"/>
        <w:autoSpaceDN w:val="0"/>
        <w:adjustRightInd w:val="0"/>
        <w:ind w:firstLine="540"/>
        <w:jc w:val="both"/>
        <w:outlineLvl w:val="2"/>
        <w:rPr>
          <w:color w:val="000000"/>
        </w:rPr>
      </w:pPr>
      <w:r>
        <w:t xml:space="preserve">5. </w:t>
      </w:r>
      <w:r w:rsidRPr="00147AC0">
        <w:rPr>
          <w:color w:val="000000"/>
        </w:rPr>
        <w:t>Орган</w:t>
      </w:r>
      <w:r>
        <w:rPr>
          <w:color w:val="000000"/>
        </w:rPr>
        <w:t>ы</w:t>
      </w:r>
      <w:r w:rsidRPr="00147AC0">
        <w:rPr>
          <w:color w:val="000000"/>
        </w:rPr>
        <w:t>, уполномоченны</w:t>
      </w:r>
      <w:r>
        <w:rPr>
          <w:color w:val="000000"/>
        </w:rPr>
        <w:t>е</w:t>
      </w:r>
      <w:r w:rsidRPr="00147AC0">
        <w:rPr>
          <w:color w:val="000000"/>
        </w:rPr>
        <w:t xml:space="preserve"> на организацию и проведение общественных обсуждений. </w:t>
      </w:r>
    </w:p>
    <w:p w:rsidR="00920B28" w:rsidRDefault="00920B28" w:rsidP="00920B28">
      <w:pPr>
        <w:widowControl w:val="0"/>
        <w:autoSpaceDE w:val="0"/>
        <w:autoSpaceDN w:val="0"/>
        <w:adjustRightInd w:val="0"/>
        <w:ind w:firstLine="540"/>
        <w:jc w:val="both"/>
        <w:outlineLvl w:val="2"/>
        <w:rPr>
          <w:color w:val="000000"/>
        </w:rPr>
      </w:pPr>
      <w:r w:rsidRPr="00147AC0">
        <w:rPr>
          <w:color w:val="000000"/>
        </w:rPr>
        <w:t>5.1. Органом, уполномоченным на организацию и проведение общественных обсуждений по проектам</w:t>
      </w:r>
      <w:r w:rsidRPr="000E5586">
        <w:rPr>
          <w:color w:val="000000"/>
        </w:rPr>
        <w:t xml:space="preserve"> </w:t>
      </w:r>
      <w:r w:rsidRPr="009F74B8">
        <w:rPr>
          <w:color w:val="000000"/>
        </w:rPr>
        <w:t>решени</w:t>
      </w:r>
      <w:r>
        <w:rPr>
          <w:color w:val="000000"/>
        </w:rPr>
        <w:t>й</w:t>
      </w:r>
      <w:r w:rsidRPr="009F74B8">
        <w:rPr>
          <w:color w:val="000000"/>
        </w:rPr>
        <w:t xml:space="preserve"> о предоставлении разрешени</w:t>
      </w:r>
      <w:r>
        <w:rPr>
          <w:color w:val="000000"/>
        </w:rPr>
        <w:t>й</w:t>
      </w:r>
      <w:r w:rsidRPr="009F74B8">
        <w:rPr>
          <w:color w:val="000000"/>
        </w:rPr>
        <w:t xml:space="preserve"> на условно разрешенны</w:t>
      </w:r>
      <w:r>
        <w:rPr>
          <w:color w:val="000000"/>
        </w:rPr>
        <w:t>е</w:t>
      </w:r>
      <w:r w:rsidRPr="009F74B8">
        <w:rPr>
          <w:color w:val="000000"/>
        </w:rPr>
        <w:t xml:space="preserve"> вид</w:t>
      </w:r>
      <w:r>
        <w:rPr>
          <w:color w:val="000000"/>
        </w:rPr>
        <w:t>ы</w:t>
      </w:r>
      <w:r w:rsidRPr="009F74B8">
        <w:rPr>
          <w:color w:val="000000"/>
        </w:rPr>
        <w:t xml:space="preserve"> использования земельн</w:t>
      </w:r>
      <w:r>
        <w:rPr>
          <w:color w:val="000000"/>
        </w:rPr>
        <w:t>ых</w:t>
      </w:r>
      <w:r w:rsidRPr="009F74B8">
        <w:rPr>
          <w:color w:val="000000"/>
        </w:rPr>
        <w:t xml:space="preserve"> участк</w:t>
      </w:r>
      <w:r>
        <w:rPr>
          <w:color w:val="000000"/>
        </w:rPr>
        <w:t>ов</w:t>
      </w:r>
      <w:r w:rsidRPr="009F74B8">
        <w:rPr>
          <w:color w:val="000000"/>
        </w:rPr>
        <w:t xml:space="preserve"> или объект</w:t>
      </w:r>
      <w:r>
        <w:rPr>
          <w:color w:val="000000"/>
        </w:rPr>
        <w:t>ов</w:t>
      </w:r>
      <w:r w:rsidRPr="009F74B8">
        <w:rPr>
          <w:color w:val="000000"/>
        </w:rPr>
        <w:t xml:space="preserve"> капитального строительства</w:t>
      </w:r>
      <w:r>
        <w:rPr>
          <w:color w:val="000000"/>
        </w:rPr>
        <w:t xml:space="preserve">, проектам </w:t>
      </w:r>
      <w:r w:rsidRPr="009F74B8">
        <w:rPr>
          <w:color w:val="000000"/>
        </w:rPr>
        <w:t>решени</w:t>
      </w:r>
      <w:r>
        <w:rPr>
          <w:color w:val="000000"/>
        </w:rPr>
        <w:t>й</w:t>
      </w:r>
      <w:r w:rsidRPr="009F74B8">
        <w:rPr>
          <w:color w:val="000000"/>
        </w:rPr>
        <w:t xml:space="preserve"> на предоставление разрешени</w:t>
      </w:r>
      <w:r>
        <w:rPr>
          <w:color w:val="000000"/>
        </w:rPr>
        <w:t>й</w:t>
      </w:r>
      <w:r w:rsidRPr="009F74B8">
        <w:rPr>
          <w:color w:val="000000"/>
        </w:rPr>
        <w:t xml:space="preserve"> на отклонение от предельных параметров разрешенного строительства, реконструкции объектов капитального строительства является </w:t>
      </w:r>
      <w:r>
        <w:t>Администрация городского округа Электросталь Московской области</w:t>
      </w:r>
      <w:r w:rsidRPr="002B0EEE">
        <w:t xml:space="preserve"> </w:t>
      </w:r>
      <w:r>
        <w:t xml:space="preserve">в лице </w:t>
      </w:r>
      <w:r w:rsidR="00123CBC">
        <w:t>у</w:t>
      </w:r>
      <w:r>
        <w:t>правления архитектуры и градостроительства Администрации городского округа</w:t>
      </w:r>
      <w:r w:rsidRPr="009F74B8">
        <w:rPr>
          <w:color w:val="000000"/>
        </w:rPr>
        <w:t>.</w:t>
      </w:r>
    </w:p>
    <w:p w:rsidR="00920B28" w:rsidRPr="009F74B8" w:rsidRDefault="00920B28" w:rsidP="00920B28">
      <w:pPr>
        <w:widowControl w:val="0"/>
        <w:autoSpaceDE w:val="0"/>
        <w:autoSpaceDN w:val="0"/>
        <w:adjustRightInd w:val="0"/>
        <w:ind w:firstLine="540"/>
        <w:jc w:val="both"/>
        <w:rPr>
          <w:color w:val="000000"/>
        </w:rPr>
      </w:pPr>
      <w:r>
        <w:rPr>
          <w:color w:val="000000"/>
        </w:rPr>
        <w:t xml:space="preserve">5.2. </w:t>
      </w:r>
      <w:r w:rsidRPr="00147AC0">
        <w:rPr>
          <w:color w:val="000000"/>
        </w:rPr>
        <w:t>Органом, уполномоченным на организацию и проведение общественных обсуждений по проектам</w:t>
      </w:r>
      <w:r w:rsidRPr="000E5586">
        <w:rPr>
          <w:color w:val="000000"/>
        </w:rPr>
        <w:t xml:space="preserve"> </w:t>
      </w:r>
      <w:r w:rsidRPr="009F74B8">
        <w:rPr>
          <w:color w:val="000000"/>
        </w:rPr>
        <w:t>правил благоустройства территорий</w:t>
      </w:r>
      <w:r w:rsidRPr="000E5586">
        <w:rPr>
          <w:color w:val="000000"/>
        </w:rPr>
        <w:t xml:space="preserve"> </w:t>
      </w:r>
      <w:r w:rsidRPr="009F74B8">
        <w:rPr>
          <w:color w:val="000000"/>
        </w:rPr>
        <w:t xml:space="preserve">является </w:t>
      </w:r>
      <w:r>
        <w:t>Администрация городского округа Электросталь Московской области</w:t>
      </w:r>
      <w:r w:rsidRPr="002B0EEE">
        <w:t xml:space="preserve"> </w:t>
      </w:r>
      <w:r>
        <w:t>в л</w:t>
      </w:r>
      <w:r w:rsidRPr="00A67CE6">
        <w:t xml:space="preserve">ице Комитета по строительству, дорожной деятельности и благоустройству </w:t>
      </w:r>
      <w:r>
        <w:t>Администрации городского округа</w:t>
      </w:r>
      <w:r w:rsidRPr="009F74B8">
        <w:rPr>
          <w:color w:val="000000"/>
        </w:rPr>
        <w:t>.</w:t>
      </w:r>
    </w:p>
    <w:p w:rsidR="00920B28" w:rsidRPr="009F74B8" w:rsidRDefault="00920B28" w:rsidP="00920B28">
      <w:pPr>
        <w:autoSpaceDE w:val="0"/>
        <w:autoSpaceDN w:val="0"/>
        <w:adjustRightInd w:val="0"/>
        <w:ind w:firstLine="540"/>
        <w:jc w:val="both"/>
        <w:rPr>
          <w:color w:val="000000"/>
        </w:rPr>
      </w:pPr>
    </w:p>
    <w:p w:rsidR="00920B28" w:rsidRPr="009F74B8" w:rsidRDefault="00920B28" w:rsidP="00920B28">
      <w:pPr>
        <w:widowControl w:val="0"/>
        <w:autoSpaceDE w:val="0"/>
        <w:autoSpaceDN w:val="0"/>
        <w:adjustRightInd w:val="0"/>
        <w:ind w:firstLine="567"/>
        <w:jc w:val="both"/>
        <w:rPr>
          <w:color w:val="000000"/>
        </w:rPr>
      </w:pPr>
      <w:r w:rsidRPr="009F74B8">
        <w:rPr>
          <w:color w:val="000000"/>
        </w:rPr>
        <w:t>6. Требования к информационным стендам</w:t>
      </w:r>
      <w:r>
        <w:rPr>
          <w:color w:val="000000"/>
        </w:rPr>
        <w:t>.</w:t>
      </w:r>
    </w:p>
    <w:p w:rsidR="00920B28" w:rsidRPr="009F74B8" w:rsidRDefault="00920B28" w:rsidP="00920B28">
      <w:pPr>
        <w:widowControl w:val="0"/>
        <w:autoSpaceDE w:val="0"/>
        <w:autoSpaceDN w:val="0"/>
        <w:adjustRightInd w:val="0"/>
        <w:ind w:firstLine="567"/>
        <w:jc w:val="both"/>
        <w:rPr>
          <w:color w:val="000000"/>
        </w:rPr>
      </w:pPr>
      <w:r w:rsidRPr="009F74B8">
        <w:rPr>
          <w:color w:val="000000"/>
        </w:rPr>
        <w:t>6.1. Информационны</w:t>
      </w:r>
      <w:r>
        <w:rPr>
          <w:color w:val="000000"/>
        </w:rPr>
        <w:t>е</w:t>
      </w:r>
      <w:r w:rsidRPr="009F74B8">
        <w:rPr>
          <w:color w:val="000000"/>
        </w:rPr>
        <w:t xml:space="preserve"> стенд</w:t>
      </w:r>
      <w:r>
        <w:rPr>
          <w:color w:val="000000"/>
        </w:rPr>
        <w:t>ы</w:t>
      </w:r>
      <w:r w:rsidRPr="009F74B8">
        <w:rPr>
          <w:color w:val="000000"/>
        </w:rPr>
        <w:t xml:space="preserve"> долж</w:t>
      </w:r>
      <w:r>
        <w:rPr>
          <w:color w:val="000000"/>
        </w:rPr>
        <w:t>ны</w:t>
      </w:r>
      <w:r w:rsidRPr="009F74B8">
        <w:rPr>
          <w:color w:val="000000"/>
        </w:rPr>
        <w:t xml:space="preserve"> быть размещен</w:t>
      </w:r>
      <w:r>
        <w:rPr>
          <w:color w:val="000000"/>
        </w:rPr>
        <w:t>ы</w:t>
      </w:r>
      <w:r w:rsidRPr="009F74B8">
        <w:rPr>
          <w:color w:val="000000"/>
        </w:rPr>
        <w:t xml:space="preserve"> около здания </w:t>
      </w:r>
      <w:r>
        <w:rPr>
          <w:color w:val="000000"/>
        </w:rPr>
        <w:t xml:space="preserve">Администрации городского округа, </w:t>
      </w:r>
      <w:r w:rsidRPr="009F74B8">
        <w:rPr>
          <w:color w:val="000000"/>
        </w:rPr>
        <w:t>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920B28" w:rsidRPr="009F74B8" w:rsidRDefault="00920B28" w:rsidP="00920B28">
      <w:pPr>
        <w:autoSpaceDE w:val="0"/>
        <w:autoSpaceDN w:val="0"/>
        <w:adjustRightInd w:val="0"/>
        <w:ind w:firstLine="540"/>
        <w:jc w:val="both"/>
        <w:rPr>
          <w:color w:val="000000"/>
        </w:rPr>
      </w:pPr>
      <w:r w:rsidRPr="009F74B8">
        <w:rPr>
          <w:color w:val="000000"/>
        </w:rPr>
        <w:t>6.2. На информационном стенде размещается оповещение о начале общественных обсуждений.</w:t>
      </w:r>
    </w:p>
    <w:p w:rsidR="00920B28" w:rsidRPr="009F74B8" w:rsidRDefault="00920B28" w:rsidP="00920B28">
      <w:pPr>
        <w:autoSpaceDE w:val="0"/>
        <w:autoSpaceDN w:val="0"/>
        <w:adjustRightInd w:val="0"/>
        <w:ind w:firstLine="540"/>
        <w:jc w:val="both"/>
        <w:rPr>
          <w:color w:val="000000"/>
        </w:rPr>
      </w:pPr>
    </w:p>
    <w:p w:rsidR="00920B28" w:rsidRPr="009F74B8" w:rsidRDefault="00920B28" w:rsidP="00920B28">
      <w:pPr>
        <w:autoSpaceDE w:val="0"/>
        <w:autoSpaceDN w:val="0"/>
        <w:adjustRightInd w:val="0"/>
        <w:ind w:firstLine="540"/>
        <w:jc w:val="both"/>
        <w:rPr>
          <w:color w:val="000000"/>
        </w:rPr>
      </w:pPr>
      <w:r w:rsidRPr="009F74B8">
        <w:rPr>
          <w:color w:val="000000"/>
        </w:rPr>
        <w:t>7. Организация экспозиции или экспозиций проекта и консультирование посетителей</w:t>
      </w:r>
      <w:r>
        <w:rPr>
          <w:color w:val="000000"/>
        </w:rPr>
        <w:t>.</w:t>
      </w:r>
    </w:p>
    <w:p w:rsidR="00920B28" w:rsidRPr="009F74B8" w:rsidRDefault="00920B28" w:rsidP="00920B28">
      <w:pPr>
        <w:autoSpaceDE w:val="0"/>
        <w:autoSpaceDN w:val="0"/>
        <w:adjustRightInd w:val="0"/>
        <w:ind w:firstLine="567"/>
        <w:jc w:val="both"/>
        <w:rPr>
          <w:color w:val="000000"/>
        </w:rPr>
      </w:pPr>
      <w:r w:rsidRPr="009F74B8">
        <w:rPr>
          <w:color w:val="000000"/>
        </w:rPr>
        <w:t>7.1. Уполномоченный орган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rsidR="00920B28" w:rsidRPr="009F74B8" w:rsidRDefault="00920B28" w:rsidP="00920B28">
      <w:pPr>
        <w:autoSpaceDE w:val="0"/>
        <w:autoSpaceDN w:val="0"/>
        <w:adjustRightInd w:val="0"/>
        <w:ind w:firstLine="567"/>
        <w:jc w:val="both"/>
        <w:rPr>
          <w:color w:val="000000"/>
        </w:rPr>
      </w:pPr>
      <w:r w:rsidRPr="009F74B8">
        <w:rPr>
          <w:color w:val="000000"/>
        </w:rPr>
        <w:t>7.2. На экспозиции проекта должны быть представлены:</w:t>
      </w:r>
    </w:p>
    <w:p w:rsidR="00920B28" w:rsidRPr="009F74B8" w:rsidRDefault="00920B28" w:rsidP="00920B28">
      <w:pPr>
        <w:autoSpaceDE w:val="0"/>
        <w:autoSpaceDN w:val="0"/>
        <w:adjustRightInd w:val="0"/>
        <w:ind w:firstLine="567"/>
        <w:jc w:val="both"/>
        <w:rPr>
          <w:color w:val="000000"/>
        </w:rPr>
      </w:pPr>
      <w:r w:rsidRPr="009F74B8">
        <w:rPr>
          <w:color w:val="000000"/>
        </w:rPr>
        <w:t xml:space="preserve">1) </w:t>
      </w:r>
      <w:r>
        <w:rPr>
          <w:color w:val="000000"/>
        </w:rPr>
        <w:t>решение</w:t>
      </w:r>
      <w:r w:rsidRPr="009F74B8">
        <w:rPr>
          <w:color w:val="000000"/>
        </w:rPr>
        <w:t xml:space="preserve"> о проведении общественных обсуждений;</w:t>
      </w:r>
    </w:p>
    <w:p w:rsidR="00920B28" w:rsidRPr="009F74B8" w:rsidRDefault="00920B28" w:rsidP="00920B28">
      <w:pPr>
        <w:autoSpaceDE w:val="0"/>
        <w:autoSpaceDN w:val="0"/>
        <w:adjustRightInd w:val="0"/>
        <w:ind w:firstLine="567"/>
        <w:jc w:val="both"/>
        <w:rPr>
          <w:color w:val="000000"/>
        </w:rPr>
      </w:pPr>
      <w:r w:rsidRPr="009F74B8">
        <w:rPr>
          <w:color w:val="000000"/>
        </w:rPr>
        <w:t xml:space="preserve">2) </w:t>
      </w:r>
      <w:r w:rsidRPr="00343C11">
        <w:rPr>
          <w:color w:val="000000"/>
        </w:rPr>
        <w:t xml:space="preserve"> оповещение о начале общественных обсуждений</w:t>
      </w:r>
      <w:r w:rsidRPr="009F74B8">
        <w:rPr>
          <w:color w:val="000000"/>
        </w:rPr>
        <w:t>;</w:t>
      </w:r>
    </w:p>
    <w:p w:rsidR="00920B28" w:rsidRDefault="00920B28" w:rsidP="00920B28">
      <w:pPr>
        <w:autoSpaceDE w:val="0"/>
        <w:autoSpaceDN w:val="0"/>
        <w:adjustRightInd w:val="0"/>
        <w:ind w:firstLine="567"/>
        <w:jc w:val="both"/>
        <w:rPr>
          <w:color w:val="000000"/>
        </w:rPr>
      </w:pPr>
      <w:r w:rsidRPr="009F74B8">
        <w:rPr>
          <w:color w:val="000000"/>
        </w:rPr>
        <w:t xml:space="preserve">3) </w:t>
      </w:r>
      <w:r w:rsidRPr="00FD274D">
        <w:rPr>
          <w:color w:val="000000"/>
        </w:rPr>
        <w:t>проект, подлежащий рассмотрению</w:t>
      </w:r>
      <w:r>
        <w:rPr>
          <w:color w:val="000000"/>
        </w:rPr>
        <w:t xml:space="preserve"> на </w:t>
      </w:r>
      <w:r w:rsidRPr="00FD274D">
        <w:rPr>
          <w:color w:val="000000"/>
        </w:rPr>
        <w:t>общественных обсужден</w:t>
      </w:r>
      <w:r>
        <w:rPr>
          <w:color w:val="000000"/>
        </w:rPr>
        <w:t>иях.</w:t>
      </w:r>
    </w:p>
    <w:p w:rsidR="00920B28" w:rsidRDefault="00920B28" w:rsidP="00920B28">
      <w:pPr>
        <w:autoSpaceDE w:val="0"/>
        <w:autoSpaceDN w:val="0"/>
        <w:adjustRightInd w:val="0"/>
        <w:ind w:firstLine="567"/>
        <w:jc w:val="both"/>
        <w:rPr>
          <w:color w:val="000000"/>
        </w:rPr>
      </w:pPr>
      <w:r>
        <w:rPr>
          <w:color w:val="000000"/>
        </w:rPr>
        <w:t>П</w:t>
      </w:r>
      <w:r w:rsidRPr="00FD274D">
        <w:rPr>
          <w:color w:val="000000"/>
        </w:rPr>
        <w:t xml:space="preserve">роекты (проекты </w:t>
      </w:r>
      <w:r w:rsidR="00BE7EFC">
        <w:rPr>
          <w:color w:val="000000"/>
        </w:rPr>
        <w:t>внесения</w:t>
      </w:r>
      <w:r w:rsidRPr="00FD274D">
        <w:rPr>
          <w:color w:val="000000"/>
        </w:rPr>
        <w:t xml:space="preserve"> изменений), указанные в пункт</w:t>
      </w:r>
      <w:r>
        <w:rPr>
          <w:color w:val="000000"/>
        </w:rPr>
        <w:t>е</w:t>
      </w:r>
      <w:r w:rsidRPr="00FD274D">
        <w:rPr>
          <w:color w:val="000000"/>
        </w:rPr>
        <w:t xml:space="preserve"> 2.1 настоящего Положения,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 (далее – разработчик проекта).</w:t>
      </w:r>
    </w:p>
    <w:p w:rsidR="00920B28" w:rsidRPr="009F74B8" w:rsidRDefault="00920B28" w:rsidP="00920B28">
      <w:pPr>
        <w:autoSpaceDE w:val="0"/>
        <w:autoSpaceDN w:val="0"/>
        <w:adjustRightInd w:val="0"/>
        <w:ind w:firstLine="567"/>
        <w:jc w:val="both"/>
        <w:rPr>
          <w:color w:val="000000"/>
        </w:rPr>
      </w:pPr>
      <w:r w:rsidRPr="009F74B8">
        <w:rPr>
          <w:color w:val="000000"/>
        </w:rPr>
        <w:t xml:space="preserve">7.3. На экспозиции проекта ведется книга </w:t>
      </w:r>
      <w:r>
        <w:rPr>
          <w:color w:val="000000"/>
        </w:rPr>
        <w:t xml:space="preserve">(журнал) </w:t>
      </w:r>
      <w:r w:rsidRPr="009F74B8">
        <w:rPr>
          <w:color w:val="000000"/>
        </w:rPr>
        <w:t>учета посетителей экспозиции проекта, подлежащего рассмотрению на общественных обсуждениях</w:t>
      </w:r>
      <w:r w:rsidR="00074872">
        <w:rPr>
          <w:color w:val="000000"/>
        </w:rPr>
        <w:t>, по форме согласно приложению 4 к настоящему Положению</w:t>
      </w:r>
      <w:r w:rsidRPr="009F74B8">
        <w:rPr>
          <w:color w:val="000000"/>
        </w:rPr>
        <w:t>.</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7.4. Консультирование посетителей экспозиции осуществляется представителями уполномоченного органа и (или) разработчика проекта, подлежащего рассмотрению на общественных обсуждениях.</w:t>
      </w:r>
    </w:p>
    <w:p w:rsidR="00920B28" w:rsidRPr="009F74B8" w:rsidRDefault="00920B28" w:rsidP="00920B28">
      <w:pPr>
        <w:autoSpaceDE w:val="0"/>
        <w:autoSpaceDN w:val="0"/>
        <w:adjustRightInd w:val="0"/>
        <w:ind w:firstLine="540"/>
        <w:jc w:val="both"/>
        <w:rPr>
          <w:color w:val="000000"/>
        </w:rPr>
      </w:pP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lastRenderedPageBreak/>
        <w:t>8. Организация общественных обсуждений</w:t>
      </w:r>
      <w:r>
        <w:rPr>
          <w:color w:val="000000"/>
        </w:rPr>
        <w:t>.</w:t>
      </w:r>
    </w:p>
    <w:p w:rsidR="00920B28" w:rsidRPr="009F74B8" w:rsidRDefault="00920B28" w:rsidP="00920B28">
      <w:pPr>
        <w:widowControl w:val="0"/>
        <w:tabs>
          <w:tab w:val="left" w:pos="567"/>
        </w:tabs>
        <w:autoSpaceDE w:val="0"/>
        <w:autoSpaceDN w:val="0"/>
        <w:adjustRightInd w:val="0"/>
        <w:ind w:firstLine="540"/>
        <w:jc w:val="both"/>
        <w:rPr>
          <w:color w:val="000000"/>
        </w:rPr>
      </w:pPr>
      <w:r w:rsidRPr="009F74B8">
        <w:rPr>
          <w:color w:val="000000"/>
        </w:rPr>
        <w:t>8.1. При организации общественных обсуждений уполномоченный орган:</w:t>
      </w:r>
    </w:p>
    <w:p w:rsidR="00920B28" w:rsidRPr="009F74B8" w:rsidRDefault="00920B28" w:rsidP="00920B28">
      <w:pPr>
        <w:widowControl w:val="0"/>
        <w:autoSpaceDE w:val="0"/>
        <w:autoSpaceDN w:val="0"/>
        <w:adjustRightInd w:val="0"/>
        <w:ind w:firstLine="567"/>
        <w:jc w:val="both"/>
        <w:rPr>
          <w:color w:val="000000"/>
        </w:rPr>
      </w:pPr>
      <w:r w:rsidRPr="009F74B8">
        <w:rPr>
          <w:color w:val="000000"/>
        </w:rPr>
        <w:t>1) определяет председателя и секретаря общественных обсуждений;</w:t>
      </w:r>
    </w:p>
    <w:p w:rsidR="00920B28" w:rsidRPr="009F74B8" w:rsidRDefault="00920B28" w:rsidP="00920B28">
      <w:pPr>
        <w:widowControl w:val="0"/>
        <w:autoSpaceDE w:val="0"/>
        <w:autoSpaceDN w:val="0"/>
        <w:adjustRightInd w:val="0"/>
        <w:ind w:firstLine="567"/>
        <w:jc w:val="both"/>
        <w:rPr>
          <w:color w:val="000000"/>
        </w:rPr>
      </w:pPr>
      <w:r w:rsidRPr="009F74B8">
        <w:rPr>
          <w:color w:val="000000"/>
        </w:rPr>
        <w:t>2) составляет план работы по подготовке и проведению общественных обсуждений;</w:t>
      </w:r>
    </w:p>
    <w:p w:rsidR="00920B28" w:rsidRPr="009F74B8" w:rsidRDefault="00920B28" w:rsidP="00920B28">
      <w:pPr>
        <w:widowControl w:val="0"/>
        <w:autoSpaceDE w:val="0"/>
        <w:autoSpaceDN w:val="0"/>
        <w:adjustRightInd w:val="0"/>
        <w:ind w:firstLine="567"/>
        <w:jc w:val="both"/>
        <w:rPr>
          <w:color w:val="000000"/>
        </w:rPr>
      </w:pPr>
      <w:r w:rsidRPr="009F74B8">
        <w:rPr>
          <w:color w:val="000000"/>
        </w:rPr>
        <w:t>3) принимает заявления от участников общественных обсуждений;</w:t>
      </w:r>
    </w:p>
    <w:p w:rsidR="00920B28" w:rsidRPr="002B0EEE" w:rsidRDefault="00920B28" w:rsidP="00920B28">
      <w:pPr>
        <w:widowControl w:val="0"/>
        <w:autoSpaceDE w:val="0"/>
        <w:autoSpaceDN w:val="0"/>
        <w:adjustRightInd w:val="0"/>
        <w:ind w:firstLine="567"/>
        <w:jc w:val="both"/>
      </w:pPr>
      <w:r w:rsidRPr="00147AC0">
        <w:rPr>
          <w:color w:val="000000"/>
        </w:rPr>
        <w:t>4) определяет перечень представителей Администрации городского округа, разработчиков</w:t>
      </w:r>
      <w:r w:rsidRPr="009F74B8">
        <w:rPr>
          <w:color w:val="000000"/>
        </w:rPr>
        <w:t xml:space="preserve"> градостроительной документации, экспертов</w:t>
      </w:r>
      <w:r>
        <w:rPr>
          <w:color w:val="000000"/>
        </w:rPr>
        <w:t xml:space="preserve">, </w:t>
      </w:r>
      <w:r w:rsidRPr="002B0EEE">
        <w:t xml:space="preserve">приглашаемых для </w:t>
      </w:r>
      <w:r>
        <w:t xml:space="preserve">консультирования на </w:t>
      </w:r>
      <w:r w:rsidRPr="009F74B8">
        <w:rPr>
          <w:color w:val="000000"/>
        </w:rPr>
        <w:t>экспозиции проекта</w:t>
      </w:r>
      <w:r>
        <w:t>.</w:t>
      </w: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9. Сроки проведения общественных обсуждений</w:t>
      </w:r>
      <w:r>
        <w:rPr>
          <w:color w:val="000000"/>
        </w:rPr>
        <w:t>.</w:t>
      </w:r>
    </w:p>
    <w:p w:rsidR="00920B28" w:rsidRDefault="00920B28" w:rsidP="00920B28">
      <w:pPr>
        <w:widowControl w:val="0"/>
        <w:autoSpaceDE w:val="0"/>
        <w:autoSpaceDN w:val="0"/>
        <w:adjustRightInd w:val="0"/>
        <w:ind w:firstLine="540"/>
        <w:jc w:val="both"/>
        <w:rPr>
          <w:color w:val="000000"/>
        </w:rPr>
      </w:pPr>
      <w:r w:rsidRPr="009F74B8">
        <w:rPr>
          <w:color w:val="000000"/>
        </w:rPr>
        <w:t xml:space="preserve">9.1. Сроки проведения общественных обсуждений устанавливаются решением о назначении общественных обсуждений, указанным в пункте 4.3 настоящего Положения, в соответствии с Градостроительным кодексом Российской Федерации и требованиями раздела </w:t>
      </w:r>
      <w:r w:rsidRPr="009F74B8">
        <w:rPr>
          <w:color w:val="000000"/>
          <w:lang w:val="en-US"/>
        </w:rPr>
        <w:t>III</w:t>
      </w:r>
      <w:r w:rsidRPr="009F74B8">
        <w:rPr>
          <w:color w:val="000000"/>
        </w:rPr>
        <w:t xml:space="preserve"> настоящего Положения.</w:t>
      </w:r>
    </w:p>
    <w:p w:rsidR="00920B28" w:rsidRPr="009F74B8" w:rsidRDefault="00920B28" w:rsidP="00920B28">
      <w:pPr>
        <w:widowControl w:val="0"/>
        <w:autoSpaceDE w:val="0"/>
        <w:autoSpaceDN w:val="0"/>
        <w:adjustRightInd w:val="0"/>
        <w:ind w:firstLine="540"/>
        <w:jc w:val="both"/>
        <w:rPr>
          <w:color w:val="000000"/>
        </w:rPr>
      </w:pP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10. Прием предложений и замечаний по проекту, рассматриваемому на общественных обсуждениях</w:t>
      </w:r>
      <w:r>
        <w:rPr>
          <w:color w:val="000000"/>
        </w:rPr>
        <w:t>.</w:t>
      </w:r>
    </w:p>
    <w:p w:rsidR="00920B28" w:rsidRPr="009F74B8" w:rsidRDefault="00920B28" w:rsidP="00920B28">
      <w:pPr>
        <w:widowControl w:val="0"/>
        <w:autoSpaceDE w:val="0"/>
        <w:autoSpaceDN w:val="0"/>
        <w:adjustRightInd w:val="0"/>
        <w:ind w:firstLine="539"/>
        <w:jc w:val="both"/>
        <w:rPr>
          <w:color w:val="000000"/>
        </w:rPr>
      </w:pPr>
      <w:r w:rsidRPr="009F74B8">
        <w:rPr>
          <w:color w:val="000000"/>
        </w:rPr>
        <w:t>10.1. Участники общественных обсуждений вправе направлять предложения и замечания в уполномоченный орган по проекту, рассматриваемому на общественных обсуждениях, для включения их в протокол общественных обсуждений в сроки, указанные в оповещении о начале общественных обсуждений.</w:t>
      </w:r>
    </w:p>
    <w:p w:rsidR="00920B28" w:rsidRPr="009F74B8" w:rsidRDefault="00920B28" w:rsidP="00920B28">
      <w:pPr>
        <w:widowControl w:val="0"/>
        <w:autoSpaceDE w:val="0"/>
        <w:autoSpaceDN w:val="0"/>
        <w:adjustRightInd w:val="0"/>
        <w:ind w:firstLine="539"/>
        <w:jc w:val="both"/>
        <w:rPr>
          <w:color w:val="000000"/>
        </w:rPr>
      </w:pPr>
      <w:r w:rsidRPr="009F74B8">
        <w:rPr>
          <w:color w:val="000000"/>
        </w:rPr>
        <w:t>10.2. Предоставление предложений и замечаний участниками общественных обсуждений осуществляется:</w:t>
      </w:r>
    </w:p>
    <w:p w:rsidR="00920B28" w:rsidRPr="009F74B8" w:rsidRDefault="00920B28" w:rsidP="00920B28">
      <w:pPr>
        <w:widowControl w:val="0"/>
        <w:autoSpaceDE w:val="0"/>
        <w:autoSpaceDN w:val="0"/>
        <w:adjustRightInd w:val="0"/>
        <w:ind w:firstLine="539"/>
        <w:jc w:val="both"/>
        <w:rPr>
          <w:color w:val="000000"/>
        </w:rPr>
      </w:pPr>
      <w:r w:rsidRPr="009F74B8">
        <w:rPr>
          <w:color w:val="000000"/>
        </w:rPr>
        <w:t>1) в письменной форме при личном обращении в уполномоченный орган;</w:t>
      </w:r>
    </w:p>
    <w:p w:rsidR="00920B28" w:rsidRPr="009F74B8" w:rsidRDefault="00920B28" w:rsidP="00920B28">
      <w:pPr>
        <w:widowControl w:val="0"/>
        <w:autoSpaceDE w:val="0"/>
        <w:autoSpaceDN w:val="0"/>
        <w:adjustRightInd w:val="0"/>
        <w:ind w:firstLine="539"/>
        <w:jc w:val="both"/>
        <w:rPr>
          <w:color w:val="000000"/>
        </w:rPr>
      </w:pPr>
      <w:r w:rsidRPr="009F74B8">
        <w:rPr>
          <w:color w:val="000000"/>
        </w:rPr>
        <w:t xml:space="preserve">2) посредством </w:t>
      </w:r>
      <w:r w:rsidRPr="007F65F3">
        <w:rPr>
          <w:color w:val="000000"/>
        </w:rPr>
        <w:t xml:space="preserve">государственной информационной системы Московской области «Портал государственных и муниципальных услуг Московской области» </w:t>
      </w:r>
      <w:r>
        <w:rPr>
          <w:color w:val="000000"/>
        </w:rPr>
        <w:t xml:space="preserve">(далее - </w:t>
      </w:r>
      <w:r w:rsidRPr="009F74B8">
        <w:rPr>
          <w:color w:val="000000"/>
        </w:rPr>
        <w:t>РПГУ</w:t>
      </w:r>
      <w:r>
        <w:rPr>
          <w:color w:val="000000"/>
        </w:rPr>
        <w:t>)</w:t>
      </w:r>
      <w:r w:rsidRPr="009F74B8">
        <w:rPr>
          <w:color w:val="000000"/>
        </w:rPr>
        <w:t xml:space="preserve"> в электронном виде;</w:t>
      </w:r>
    </w:p>
    <w:p w:rsidR="00920B28" w:rsidRPr="009F74B8" w:rsidRDefault="00920B28" w:rsidP="00920B28">
      <w:pPr>
        <w:widowControl w:val="0"/>
        <w:autoSpaceDE w:val="0"/>
        <w:autoSpaceDN w:val="0"/>
        <w:adjustRightInd w:val="0"/>
        <w:ind w:firstLine="539"/>
        <w:jc w:val="both"/>
        <w:rPr>
          <w:color w:val="000000"/>
        </w:rPr>
      </w:pPr>
      <w:r w:rsidRPr="009F74B8">
        <w:rPr>
          <w:color w:val="000000"/>
        </w:rPr>
        <w:t>3) посредством почтового отправления в адрес уполномоченного органа;</w:t>
      </w:r>
    </w:p>
    <w:p w:rsidR="00920B28" w:rsidRPr="009F74B8" w:rsidRDefault="00920B28" w:rsidP="00920B28">
      <w:pPr>
        <w:widowControl w:val="0"/>
        <w:autoSpaceDE w:val="0"/>
        <w:autoSpaceDN w:val="0"/>
        <w:adjustRightInd w:val="0"/>
        <w:ind w:firstLine="539"/>
        <w:jc w:val="both"/>
        <w:rPr>
          <w:color w:val="000000"/>
        </w:rPr>
      </w:pPr>
      <w:r w:rsidRPr="009F74B8">
        <w:rPr>
          <w:color w:val="000000"/>
        </w:rPr>
        <w:t xml:space="preserve">4) посредством официального сайта </w:t>
      </w:r>
      <w:r>
        <w:rPr>
          <w:color w:val="000000"/>
        </w:rPr>
        <w:t>городского округа</w:t>
      </w:r>
      <w:r w:rsidRPr="009F74B8">
        <w:rPr>
          <w:color w:val="000000"/>
        </w:rPr>
        <w:t>;</w:t>
      </w:r>
    </w:p>
    <w:p w:rsidR="00920B28" w:rsidRPr="009F74B8" w:rsidRDefault="00920B28" w:rsidP="00920B28">
      <w:pPr>
        <w:widowControl w:val="0"/>
        <w:autoSpaceDE w:val="0"/>
        <w:autoSpaceDN w:val="0"/>
        <w:adjustRightInd w:val="0"/>
        <w:ind w:firstLine="539"/>
        <w:jc w:val="both"/>
        <w:rPr>
          <w:color w:val="000000"/>
        </w:rPr>
      </w:pPr>
      <w:r w:rsidRPr="009F74B8">
        <w:rPr>
          <w:color w:val="000000"/>
        </w:rPr>
        <w:t>5) в письменной форме в адрес организатора общественных обсуждений;</w:t>
      </w:r>
    </w:p>
    <w:p w:rsidR="00920B28" w:rsidRPr="009F74B8" w:rsidRDefault="00920B28" w:rsidP="00920B28">
      <w:pPr>
        <w:widowControl w:val="0"/>
        <w:autoSpaceDE w:val="0"/>
        <w:autoSpaceDN w:val="0"/>
        <w:adjustRightInd w:val="0"/>
        <w:ind w:firstLine="539"/>
        <w:jc w:val="both"/>
        <w:rPr>
          <w:color w:val="000000"/>
        </w:rPr>
      </w:pPr>
      <w:r w:rsidRPr="009F74B8">
        <w:rPr>
          <w:color w:val="000000"/>
        </w:rPr>
        <w:t>6) посредством записи в книге (журнале) учета посетителей экспозиции проекта, подлежащего рассмотрению на общественных обсуждениях.</w:t>
      </w:r>
    </w:p>
    <w:p w:rsidR="00920B28" w:rsidRPr="006C6853" w:rsidRDefault="00920B28" w:rsidP="00920B28">
      <w:pPr>
        <w:widowControl w:val="0"/>
        <w:autoSpaceDE w:val="0"/>
        <w:autoSpaceDN w:val="0"/>
        <w:adjustRightInd w:val="0"/>
        <w:ind w:firstLine="539"/>
        <w:jc w:val="both"/>
      </w:pPr>
      <w:r w:rsidRPr="006C6853">
        <w:t>Все полученные предложения и замечания размещаются в государственной информационной систем</w:t>
      </w:r>
      <w:r>
        <w:t>е</w:t>
      </w:r>
      <w:r w:rsidRPr="006C6853">
        <w:t xml:space="preserve"> обеспечения градостроительной деятельности Московской области (далее – ИСОГД).</w:t>
      </w:r>
    </w:p>
    <w:p w:rsidR="00920B28" w:rsidRPr="009F74B8" w:rsidRDefault="00920B28" w:rsidP="00920B28">
      <w:pPr>
        <w:widowControl w:val="0"/>
        <w:autoSpaceDE w:val="0"/>
        <w:autoSpaceDN w:val="0"/>
        <w:adjustRightInd w:val="0"/>
        <w:ind w:firstLine="539"/>
        <w:jc w:val="both"/>
        <w:rPr>
          <w:color w:val="000000"/>
        </w:rPr>
      </w:pPr>
      <w:r w:rsidRPr="009F74B8">
        <w:rPr>
          <w:color w:val="000000"/>
        </w:rPr>
        <w:t>10.</w:t>
      </w:r>
      <w:r>
        <w:rPr>
          <w:color w:val="000000"/>
        </w:rPr>
        <w:t>3</w:t>
      </w:r>
      <w:r w:rsidRPr="009F74B8">
        <w:rPr>
          <w:color w:val="000000"/>
        </w:rPr>
        <w:t>. Предложения и замечания должны соответствовать предмету общественных обсуждений. В случае если поступившее предложение и замечание не соответствует предмету общественных обсуждений, уполномоченный орган вправе не включать такие предложения или замечания в протокол общественных обсуждений.</w:t>
      </w:r>
    </w:p>
    <w:p w:rsidR="00920B28" w:rsidRPr="009F74B8" w:rsidRDefault="00920B28" w:rsidP="00920B28">
      <w:pPr>
        <w:widowControl w:val="0"/>
        <w:autoSpaceDE w:val="0"/>
        <w:autoSpaceDN w:val="0"/>
        <w:adjustRightInd w:val="0"/>
        <w:ind w:firstLine="539"/>
        <w:jc w:val="both"/>
        <w:rPr>
          <w:color w:val="000000"/>
        </w:rPr>
      </w:pPr>
      <w:r w:rsidRPr="009F74B8">
        <w:rPr>
          <w:color w:val="000000"/>
        </w:rPr>
        <w:t>10.</w:t>
      </w:r>
      <w:r>
        <w:rPr>
          <w:color w:val="000000"/>
        </w:rPr>
        <w:t>4</w:t>
      </w:r>
      <w:r w:rsidRPr="009F74B8">
        <w:rPr>
          <w:color w:val="000000"/>
        </w:rPr>
        <w:t>. Предложения и замечания не рассматриваются в случае выявления факта представления участником общественных обсуждений недостоверных сведений.</w:t>
      </w:r>
    </w:p>
    <w:p w:rsidR="00920B28" w:rsidRPr="002B0EEE" w:rsidRDefault="00920B28" w:rsidP="00920B28">
      <w:pPr>
        <w:autoSpaceDE w:val="0"/>
        <w:autoSpaceDN w:val="0"/>
        <w:adjustRightInd w:val="0"/>
        <w:ind w:firstLine="540"/>
        <w:jc w:val="both"/>
      </w:pPr>
      <w:r w:rsidRPr="009F74B8">
        <w:rPr>
          <w:color w:val="000000"/>
        </w:rPr>
        <w:t>10.</w:t>
      </w:r>
      <w:r>
        <w:rPr>
          <w:color w:val="000000"/>
        </w:rPr>
        <w:t>5</w:t>
      </w:r>
      <w:r w:rsidRPr="009F74B8">
        <w:rPr>
          <w:color w:val="000000"/>
        </w:rPr>
        <w:t>. Уполномоченный орган информирует лиц, внесших предложения и замечания, о принятом решении по каждому предложению и замечанию в соответствии с Порядком предоставления предложений и замечаний по вопросу, рассматриваемому на общественных обсуждениях в сфере градостроительной деятельности</w:t>
      </w:r>
      <w:r>
        <w:rPr>
          <w:color w:val="000000"/>
        </w:rPr>
        <w:t xml:space="preserve"> </w:t>
      </w:r>
      <w:r w:rsidRPr="00191D39">
        <w:t xml:space="preserve">способом, посредствам которого были поданы </w:t>
      </w:r>
      <w:r>
        <w:t xml:space="preserve">указанные </w:t>
      </w:r>
      <w:r w:rsidRPr="00191D39">
        <w:t>предложения и замечания</w:t>
      </w:r>
      <w:r>
        <w:t>.</w:t>
      </w:r>
    </w:p>
    <w:p w:rsidR="00920B28" w:rsidRPr="009F74B8" w:rsidRDefault="00920B28" w:rsidP="00920B28">
      <w:pPr>
        <w:widowControl w:val="0"/>
        <w:autoSpaceDE w:val="0"/>
        <w:autoSpaceDN w:val="0"/>
        <w:adjustRightInd w:val="0"/>
        <w:ind w:firstLine="540"/>
        <w:jc w:val="both"/>
        <w:rPr>
          <w:color w:val="000000"/>
        </w:rPr>
      </w:pP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11. Протокол общественных обсуждений</w:t>
      </w:r>
      <w:r>
        <w:rPr>
          <w:color w:val="000000"/>
        </w:rPr>
        <w:t>.</w:t>
      </w:r>
      <w:r w:rsidRPr="009F74B8">
        <w:rPr>
          <w:color w:val="000000"/>
        </w:rPr>
        <w:t xml:space="preserve"> </w:t>
      </w:r>
    </w:p>
    <w:p w:rsidR="00920B28" w:rsidRPr="009F74B8" w:rsidRDefault="00920B28" w:rsidP="00920B28">
      <w:pPr>
        <w:widowControl w:val="0"/>
        <w:autoSpaceDE w:val="0"/>
        <w:autoSpaceDN w:val="0"/>
        <w:adjustRightInd w:val="0"/>
        <w:ind w:firstLine="567"/>
        <w:jc w:val="both"/>
        <w:rPr>
          <w:color w:val="000000"/>
        </w:rPr>
      </w:pPr>
      <w:r w:rsidRPr="009F74B8">
        <w:rPr>
          <w:color w:val="000000"/>
        </w:rPr>
        <w:t xml:space="preserve">11.1. Протокол общественных обсуждений подготавливается в течение </w:t>
      </w:r>
      <w:r>
        <w:rPr>
          <w:color w:val="000000"/>
        </w:rPr>
        <w:t>3</w:t>
      </w:r>
      <w:r w:rsidRPr="00541B50">
        <w:rPr>
          <w:color w:val="000000"/>
        </w:rPr>
        <w:t xml:space="preserve"> </w:t>
      </w:r>
      <w:r>
        <w:rPr>
          <w:color w:val="000000"/>
        </w:rPr>
        <w:t>календарных</w:t>
      </w:r>
      <w:r w:rsidRPr="009F74B8">
        <w:rPr>
          <w:color w:val="000000"/>
        </w:rPr>
        <w:t xml:space="preserve"> дн</w:t>
      </w:r>
      <w:r>
        <w:rPr>
          <w:color w:val="000000"/>
        </w:rPr>
        <w:t>ей</w:t>
      </w:r>
      <w:r w:rsidRPr="009F74B8">
        <w:rPr>
          <w:color w:val="000000"/>
        </w:rPr>
        <w:t xml:space="preserve"> со дня окончания </w:t>
      </w:r>
      <w:r w:rsidR="00123CBC">
        <w:rPr>
          <w:color w:val="000000"/>
        </w:rPr>
        <w:t xml:space="preserve">срока приема предложений и замечаний по вопросу, рассматриваемому на </w:t>
      </w:r>
      <w:r w:rsidRPr="009F74B8">
        <w:rPr>
          <w:color w:val="000000"/>
        </w:rPr>
        <w:t>общественных обсуждени</w:t>
      </w:r>
      <w:r w:rsidR="00123CBC">
        <w:rPr>
          <w:color w:val="000000"/>
        </w:rPr>
        <w:t>ях</w:t>
      </w:r>
      <w:r w:rsidR="00074872">
        <w:rPr>
          <w:color w:val="000000"/>
        </w:rPr>
        <w:t>, по форме согласно приложению 2 к настоящему Положению</w:t>
      </w:r>
      <w:r w:rsidRPr="009F74B8">
        <w:rPr>
          <w:color w:val="000000"/>
        </w:rPr>
        <w:t>.</w:t>
      </w:r>
    </w:p>
    <w:p w:rsidR="00920B28" w:rsidRPr="009F74B8" w:rsidRDefault="00920B28" w:rsidP="00920B28">
      <w:pPr>
        <w:widowControl w:val="0"/>
        <w:autoSpaceDE w:val="0"/>
        <w:autoSpaceDN w:val="0"/>
        <w:adjustRightInd w:val="0"/>
        <w:ind w:firstLine="567"/>
        <w:jc w:val="both"/>
        <w:rPr>
          <w:color w:val="000000"/>
        </w:rPr>
      </w:pPr>
      <w:r w:rsidRPr="009F74B8">
        <w:rPr>
          <w:color w:val="000000"/>
        </w:rPr>
        <w:t xml:space="preserve">11.2. Общественные обсуждения протоколируются. Протокол общественных обсуждений </w:t>
      </w:r>
      <w:r>
        <w:t>утверждается</w:t>
      </w:r>
      <w:r w:rsidRPr="002B0EEE">
        <w:t xml:space="preserve"> Председателем</w:t>
      </w:r>
      <w:r>
        <w:t xml:space="preserve"> и подписывается секретарём общественных обсуждений</w:t>
      </w:r>
      <w:r w:rsidRPr="009F74B8">
        <w:rPr>
          <w:color w:val="000000"/>
        </w:rPr>
        <w:t>.</w:t>
      </w:r>
    </w:p>
    <w:p w:rsidR="00920B28" w:rsidRPr="009F74B8" w:rsidRDefault="00920B28" w:rsidP="00920B28">
      <w:pPr>
        <w:widowControl w:val="0"/>
        <w:autoSpaceDE w:val="0"/>
        <w:autoSpaceDN w:val="0"/>
        <w:adjustRightInd w:val="0"/>
        <w:ind w:firstLine="567"/>
        <w:jc w:val="both"/>
        <w:rPr>
          <w:color w:val="000000"/>
        </w:rPr>
      </w:pPr>
      <w:r w:rsidRPr="009F74B8">
        <w:rPr>
          <w:color w:val="000000"/>
        </w:rPr>
        <w:lastRenderedPageBreak/>
        <w:t>11.3. В протоколе общественных обсуждений указываются:</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 дата оформления протокола общественных обсуждений;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2) информация об организаторе общественных обсуждений;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3) информация, содержащаяся в опубликованном оповещении о начале общественных обсуждений, дата и источник его опубликования;</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920B28" w:rsidRPr="009F74B8" w:rsidRDefault="00920B28" w:rsidP="00920B28">
      <w:pPr>
        <w:widowControl w:val="0"/>
        <w:autoSpaceDE w:val="0"/>
        <w:autoSpaceDN w:val="0"/>
        <w:adjustRightInd w:val="0"/>
        <w:ind w:firstLine="540"/>
        <w:jc w:val="both"/>
        <w:rPr>
          <w:color w:val="000000"/>
        </w:rPr>
      </w:pPr>
      <w:r>
        <w:rPr>
          <w:color w:val="000000"/>
        </w:rPr>
        <w:t>5</w:t>
      </w:r>
      <w:r w:rsidRPr="009F74B8">
        <w:rPr>
          <w:color w:val="000000"/>
        </w:rPr>
        <w:t xml:space="preserve">)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w:t>
      </w:r>
      <w:r>
        <w:rPr>
          <w:color w:val="000000"/>
        </w:rPr>
        <w:t xml:space="preserve">участников </w:t>
      </w:r>
      <w:r w:rsidRPr="009F74B8">
        <w:rPr>
          <w:color w:val="000000"/>
        </w:rPr>
        <w:t>общественных обсуждений</w:t>
      </w:r>
      <w:r>
        <w:rPr>
          <w:color w:val="000000"/>
        </w:rPr>
        <w:t xml:space="preserve">, являющихся правообладателями </w:t>
      </w:r>
      <w:r w:rsidRPr="00DE74FE">
        <w:rPr>
          <w:color w:val="000000"/>
        </w:rPr>
        <w:t>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w:t>
      </w:r>
      <w:r w:rsidRPr="009F74B8">
        <w:rPr>
          <w:color w:val="000000"/>
        </w:rPr>
        <w:t>.</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11.3.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11.4. Предоставление документов, подтверждающих сведения, указанные в пункте 1</w:t>
      </w:r>
      <w:r>
        <w:rPr>
          <w:color w:val="000000"/>
        </w:rPr>
        <w:t>1</w:t>
      </w:r>
      <w:r w:rsidRPr="009F74B8">
        <w:rPr>
          <w:color w:val="000000"/>
        </w:rPr>
        <w:t>.3 настоящего Положения не требуется, если вносятся предложения и замечания, касающиеся проекта, подлежащего рассмотрению на общественных обсуждениях, посредством РПГУ. При этом для подтверждения сведений, указанных в пункте 1</w:t>
      </w:r>
      <w:r>
        <w:rPr>
          <w:color w:val="000000"/>
        </w:rPr>
        <w:t>1</w:t>
      </w:r>
      <w:r w:rsidRPr="009F74B8">
        <w:rPr>
          <w:color w:val="000000"/>
        </w:rPr>
        <w:t xml:space="preserve">.3 </w:t>
      </w:r>
      <w:r w:rsidRPr="009766D3">
        <w:rPr>
          <w:color w:val="000000"/>
        </w:rPr>
        <w:t xml:space="preserve">настоящего Положения </w:t>
      </w:r>
      <w:r w:rsidRPr="009F74B8">
        <w:rPr>
          <w:color w:val="000000"/>
        </w:rPr>
        <w:t>может использоваться единая система идентификации и аутентификации (далее - ЕСИА).</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11.5.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920B28" w:rsidRPr="009F74B8" w:rsidRDefault="00920B28" w:rsidP="00920B28">
      <w:pPr>
        <w:widowControl w:val="0"/>
        <w:autoSpaceDE w:val="0"/>
        <w:autoSpaceDN w:val="0"/>
        <w:adjustRightInd w:val="0"/>
        <w:ind w:firstLine="540"/>
        <w:jc w:val="both"/>
        <w:rPr>
          <w:color w:val="000000"/>
        </w:rPr>
      </w:pP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1</w:t>
      </w:r>
      <w:r>
        <w:rPr>
          <w:color w:val="000000"/>
        </w:rPr>
        <w:t>2</w:t>
      </w:r>
      <w:r w:rsidRPr="009F74B8">
        <w:rPr>
          <w:color w:val="000000"/>
        </w:rPr>
        <w:t>. Заключение о результатах общественных обсуждений</w:t>
      </w:r>
      <w:r>
        <w:rPr>
          <w:color w:val="000000"/>
        </w:rPr>
        <w:t>.</w:t>
      </w: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1</w:t>
      </w:r>
      <w:r>
        <w:rPr>
          <w:color w:val="000000"/>
        </w:rPr>
        <w:t>2</w:t>
      </w:r>
      <w:r w:rsidRPr="009F74B8">
        <w:rPr>
          <w:color w:val="000000"/>
        </w:rPr>
        <w:t xml:space="preserve">.1. Заключение о результатах общественных обсуждений подготавливается в течение </w:t>
      </w:r>
      <w:r>
        <w:rPr>
          <w:color w:val="000000"/>
        </w:rPr>
        <w:t>3</w:t>
      </w:r>
      <w:r w:rsidRPr="00541B50">
        <w:rPr>
          <w:color w:val="000000"/>
        </w:rPr>
        <w:t xml:space="preserve"> </w:t>
      </w:r>
      <w:r>
        <w:rPr>
          <w:color w:val="000000"/>
        </w:rPr>
        <w:t>календарных</w:t>
      </w:r>
      <w:r w:rsidRPr="00541B50">
        <w:rPr>
          <w:color w:val="000000"/>
        </w:rPr>
        <w:t xml:space="preserve"> дней со дня </w:t>
      </w:r>
      <w:r>
        <w:rPr>
          <w:color w:val="000000"/>
        </w:rPr>
        <w:t xml:space="preserve">окончания </w:t>
      </w:r>
      <w:r w:rsidR="00123CBC">
        <w:rPr>
          <w:color w:val="000000"/>
        </w:rPr>
        <w:t xml:space="preserve">срока приема предложений и замечаний по вопросу, рассматриваемому на </w:t>
      </w:r>
      <w:r w:rsidR="00123CBC" w:rsidRPr="009F74B8">
        <w:rPr>
          <w:color w:val="000000"/>
        </w:rPr>
        <w:t>общественных обсуждени</w:t>
      </w:r>
      <w:r w:rsidR="00123CBC">
        <w:rPr>
          <w:color w:val="000000"/>
        </w:rPr>
        <w:t>ях</w:t>
      </w:r>
      <w:r w:rsidRPr="00541B50">
        <w:rPr>
          <w:color w:val="000000"/>
        </w:rPr>
        <w:t>.</w:t>
      </w:r>
      <w:r w:rsidR="00074872">
        <w:rPr>
          <w:color w:val="000000"/>
        </w:rPr>
        <w:t xml:space="preserve"> Форма заключения о результатах общественных обсуждений установлена в приложении 3 к настоящему Положению.</w:t>
      </w:r>
    </w:p>
    <w:p w:rsidR="00920B28" w:rsidRPr="009F74B8" w:rsidRDefault="00920B28" w:rsidP="00920B28">
      <w:pPr>
        <w:widowControl w:val="0"/>
        <w:autoSpaceDE w:val="0"/>
        <w:autoSpaceDN w:val="0"/>
        <w:adjustRightInd w:val="0"/>
        <w:ind w:firstLine="567"/>
        <w:jc w:val="both"/>
        <w:rPr>
          <w:color w:val="000000"/>
        </w:rPr>
      </w:pPr>
      <w:r w:rsidRPr="009F74B8">
        <w:rPr>
          <w:color w:val="000000"/>
        </w:rPr>
        <w:t>Заключение о результатах общественных обсуждений оформляется уполномоченным органом на основании протокола общественных обсуждений.</w:t>
      </w:r>
      <w:r w:rsidRPr="007E228F">
        <w:rPr>
          <w:color w:val="000000"/>
        </w:rPr>
        <w:t xml:space="preserve"> </w:t>
      </w:r>
      <w:r w:rsidRPr="009F74B8">
        <w:rPr>
          <w:color w:val="000000"/>
        </w:rPr>
        <w:t xml:space="preserve">Заключение о результатах общественных обсуждений </w:t>
      </w:r>
      <w:r>
        <w:t>утверждается</w:t>
      </w:r>
      <w:r w:rsidRPr="002B0EEE">
        <w:t xml:space="preserve"> Председателем</w:t>
      </w:r>
      <w:r>
        <w:t xml:space="preserve"> и подписывается всеми членами уполномоченного органа</w:t>
      </w:r>
      <w:r w:rsidRPr="009F74B8">
        <w:rPr>
          <w:color w:val="000000"/>
        </w:rPr>
        <w:t>.</w:t>
      </w:r>
    </w:p>
    <w:p w:rsidR="00920B28" w:rsidRPr="009F74B8" w:rsidRDefault="00920B28" w:rsidP="00920B28">
      <w:pPr>
        <w:widowControl w:val="0"/>
        <w:autoSpaceDE w:val="0"/>
        <w:autoSpaceDN w:val="0"/>
        <w:adjustRightInd w:val="0"/>
        <w:ind w:firstLine="540"/>
        <w:jc w:val="both"/>
        <w:outlineLvl w:val="2"/>
        <w:rPr>
          <w:color w:val="000000"/>
        </w:rPr>
      </w:pP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1</w:t>
      </w:r>
      <w:r>
        <w:rPr>
          <w:color w:val="000000"/>
        </w:rPr>
        <w:t>2</w:t>
      </w:r>
      <w:r w:rsidRPr="009F74B8">
        <w:rPr>
          <w:color w:val="000000"/>
        </w:rPr>
        <w:t>.2. В заключении о результатах общественных обсуждений должны быть указаны:</w:t>
      </w: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1) дата оформления заключения о результатах общественных обсуждений;</w:t>
      </w: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3) количество поступивших предложений и замечаний по проекту, рассмотренному на общественных обсуждениях;</w:t>
      </w: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4) реквизиты протокола общественных обсуждений, на основании которого подготовлено заключение о результатах общественных обсуждений;</w:t>
      </w: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 xml:space="preserve">5)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w:t>
      </w:r>
      <w:r w:rsidRPr="009F74B8">
        <w:rPr>
          <w:color w:val="000000"/>
        </w:rPr>
        <w:lastRenderedPageBreak/>
        <w:t>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6) 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 xml:space="preserve">.3.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 размещению на официальном интернет-сайте </w:t>
      </w:r>
      <w:r>
        <w:rPr>
          <w:color w:val="000000"/>
        </w:rPr>
        <w:t>городского округа</w:t>
      </w:r>
      <w:r w:rsidRPr="009F74B8">
        <w:rPr>
          <w:color w:val="000000"/>
        </w:rPr>
        <w:t>, на информационных стендах и в информационной системе.</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.4. В случаях, предусмотренных законодательством Российской Федерации, на основании заключения о результатах общественных обсуждений уполномоченный орган осуществляет подготовку рекомендаций по вопросу, вынесенному на общественные обсуждения.</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.5. Уполномоченный орган не позднее 3 рабочих дней со дня публикации заключения о результатах общественных обсуждений по вопросам, указанным в подпунктах 1-</w:t>
      </w:r>
      <w:r>
        <w:rPr>
          <w:color w:val="000000"/>
        </w:rPr>
        <w:t>3</w:t>
      </w:r>
      <w:r w:rsidRPr="009F74B8">
        <w:rPr>
          <w:color w:val="000000"/>
        </w:rPr>
        <w:t xml:space="preserve"> пункта 2.1 </w:t>
      </w:r>
      <w:r w:rsidRPr="00266F5C">
        <w:rPr>
          <w:color w:val="000000"/>
        </w:rPr>
        <w:t>настоящего Положения</w:t>
      </w:r>
      <w:r w:rsidRPr="009F74B8">
        <w:rPr>
          <w:color w:val="000000"/>
        </w:rPr>
        <w:t xml:space="preserve">, направляет в </w:t>
      </w:r>
      <w:r w:rsidRPr="00FF636E">
        <w:t xml:space="preserve">Комитет по архитектуре и градостроительству </w:t>
      </w:r>
      <w:r w:rsidRPr="009F74B8">
        <w:rPr>
          <w:color w:val="000000"/>
        </w:rPr>
        <w:t>Московской области материалы общественных обсуждений в составе следующих документов:</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 копия решения о назначении общественных обсуждений;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2) копия печатного издания, в котором размещено оповещение о назначении общественных обсуждений;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3) копия протокола общественных обсуждений;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4) копия заключения о результатах общественных обсуждений;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5) копия печатного издания, в котором размещено заключение о результатах общественных обсуждений.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 xml:space="preserve">.6. Заключение о результатах общественных обсуждений подлежит регистрации администрацией органа местного самоуправления в </w:t>
      </w:r>
      <w:r>
        <w:rPr>
          <w:color w:val="000000"/>
        </w:rPr>
        <w:t>ИСОГД</w:t>
      </w:r>
      <w:r w:rsidRPr="009F74B8">
        <w:rPr>
          <w:color w:val="000000"/>
        </w:rPr>
        <w:t xml:space="preserve"> в течение 1 рабочего дня с момента подготовки.</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 xml:space="preserve">.7. </w:t>
      </w:r>
      <w:r>
        <w:rPr>
          <w:color w:val="000000"/>
        </w:rPr>
        <w:t>Администрация городского округа</w:t>
      </w:r>
      <w:r w:rsidRPr="009F74B8">
        <w:rPr>
          <w:color w:val="000000"/>
        </w:rPr>
        <w:t xml:space="preserve"> обеспечивает хранение итоговых документов общественных обсуждений и документов, связанных с организацией и проведением общественных обсуждений, в порядке, </w:t>
      </w:r>
      <w:r w:rsidRPr="004B2583">
        <w:rPr>
          <w:color w:val="000000"/>
        </w:rPr>
        <w:t>установленном законодательством Российской Федерации и законодательством Московской области для хранения официальных документов.</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 xml:space="preserve">.8. </w:t>
      </w:r>
      <w:r>
        <w:rPr>
          <w:color w:val="000000"/>
        </w:rPr>
        <w:t>Администрация городского округа</w:t>
      </w:r>
      <w:r w:rsidRPr="009F74B8">
        <w:rPr>
          <w:color w:val="000000"/>
        </w:rPr>
        <w:t xml:space="preserve"> обеспечивает заполнение сведений по проведению общественных обсуждений в ИС</w:t>
      </w:r>
      <w:r>
        <w:rPr>
          <w:color w:val="000000"/>
        </w:rPr>
        <w:t>ОГД</w:t>
      </w:r>
      <w:r w:rsidRPr="009F74B8">
        <w:rPr>
          <w:color w:val="000000"/>
        </w:rPr>
        <w:t xml:space="preserve"> в течение 1 рабочего дня с момента опубликования соответствующих сведений на официальном сайте </w:t>
      </w:r>
      <w:r>
        <w:rPr>
          <w:color w:val="000000"/>
        </w:rPr>
        <w:t>городского округа</w:t>
      </w:r>
      <w:r w:rsidRPr="009F74B8">
        <w:rPr>
          <w:color w:val="000000"/>
        </w:rPr>
        <w:t>, а также размещение документов, указанных в пункт</w:t>
      </w:r>
      <w:r>
        <w:rPr>
          <w:color w:val="000000"/>
        </w:rPr>
        <w:t>ах</w:t>
      </w:r>
      <w:r w:rsidRPr="009F74B8">
        <w:rPr>
          <w:color w:val="000000"/>
        </w:rPr>
        <w:t xml:space="preserve"> 11</w:t>
      </w:r>
      <w:r>
        <w:rPr>
          <w:color w:val="000000"/>
        </w:rPr>
        <w:t xml:space="preserve"> и 12</w:t>
      </w:r>
      <w:r w:rsidRPr="009F74B8">
        <w:rPr>
          <w:color w:val="000000"/>
        </w:rPr>
        <w:t xml:space="preserve"> настоящего Положения, в течение 1 рабочего дня с момента подготовки.</w:t>
      </w:r>
    </w:p>
    <w:p w:rsidR="00920B28" w:rsidRPr="009F74B8" w:rsidRDefault="00920B28" w:rsidP="00920B28">
      <w:pPr>
        <w:widowControl w:val="0"/>
        <w:autoSpaceDE w:val="0"/>
        <w:autoSpaceDN w:val="0"/>
        <w:adjustRightInd w:val="0"/>
        <w:ind w:firstLine="540"/>
        <w:jc w:val="both"/>
        <w:rPr>
          <w:color w:val="000000"/>
        </w:rPr>
      </w:pPr>
    </w:p>
    <w:p w:rsidR="00920B28" w:rsidRPr="009F74B8" w:rsidRDefault="00920B28" w:rsidP="00920B28">
      <w:pPr>
        <w:widowControl w:val="0"/>
        <w:autoSpaceDE w:val="0"/>
        <w:autoSpaceDN w:val="0"/>
        <w:adjustRightInd w:val="0"/>
        <w:jc w:val="center"/>
        <w:outlineLvl w:val="1"/>
        <w:rPr>
          <w:color w:val="000000"/>
        </w:rPr>
      </w:pPr>
      <w:r w:rsidRPr="009F74B8">
        <w:rPr>
          <w:color w:val="000000"/>
          <w:lang w:val="en-US"/>
        </w:rPr>
        <w:t>III</w:t>
      </w:r>
      <w:r w:rsidRPr="009F74B8">
        <w:rPr>
          <w:color w:val="000000"/>
        </w:rPr>
        <w:t xml:space="preserve">. ОСОБЕННОСТИ И СРОКИ ПРОВЕДЕНИЯ ОБЩЕСТВЕННЫХ ОБСУЖДЕНИЙ ПО ОТДЕЛЬНЫМ ПРОЕКТАМ, ВЫНОСИМЫМ НА ОБЩЕСТВЕННЫЕ ОБСУЖДЕНИЯ </w:t>
      </w:r>
    </w:p>
    <w:p w:rsidR="00920B28" w:rsidRPr="009F74B8" w:rsidRDefault="00920B28" w:rsidP="00920B28">
      <w:pPr>
        <w:widowControl w:val="0"/>
        <w:autoSpaceDE w:val="0"/>
        <w:autoSpaceDN w:val="0"/>
        <w:adjustRightInd w:val="0"/>
        <w:ind w:firstLine="540"/>
        <w:jc w:val="both"/>
        <w:rPr>
          <w:color w:val="000000"/>
        </w:rPr>
      </w:pPr>
    </w:p>
    <w:p w:rsidR="00920B28" w:rsidRPr="009F74B8" w:rsidRDefault="00920B28" w:rsidP="00920B28">
      <w:pPr>
        <w:widowControl w:val="0"/>
        <w:autoSpaceDE w:val="0"/>
        <w:autoSpaceDN w:val="0"/>
        <w:adjustRightInd w:val="0"/>
        <w:ind w:firstLine="540"/>
        <w:jc w:val="both"/>
        <w:outlineLvl w:val="2"/>
        <w:rPr>
          <w:color w:val="000000"/>
        </w:rPr>
      </w:pPr>
      <w:bookmarkStart w:id="23" w:name="Par225"/>
      <w:bookmarkStart w:id="24" w:name="Par251"/>
      <w:bookmarkEnd w:id="23"/>
      <w:bookmarkEnd w:id="24"/>
      <w:r w:rsidRPr="009F74B8">
        <w:rPr>
          <w:color w:val="000000"/>
        </w:rPr>
        <w:t>1</w:t>
      </w:r>
      <w:r>
        <w:rPr>
          <w:color w:val="000000"/>
        </w:rPr>
        <w:t>3</w:t>
      </w:r>
      <w:r w:rsidRPr="009F74B8">
        <w:rPr>
          <w:color w:val="000000"/>
        </w:rPr>
        <w:t>. Особенности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Pr>
          <w:color w:val="000000"/>
        </w:rPr>
        <w:t>.</w:t>
      </w:r>
      <w:r w:rsidRPr="009F74B8">
        <w:rPr>
          <w:color w:val="000000"/>
        </w:rPr>
        <w:t xml:space="preserve"> </w:t>
      </w:r>
    </w:p>
    <w:p w:rsidR="00920B28" w:rsidRPr="00910144" w:rsidRDefault="00920B28" w:rsidP="00920B28">
      <w:pPr>
        <w:widowControl w:val="0"/>
        <w:autoSpaceDE w:val="0"/>
        <w:autoSpaceDN w:val="0"/>
        <w:adjustRightInd w:val="0"/>
        <w:ind w:firstLine="540"/>
        <w:jc w:val="both"/>
      </w:pPr>
      <w:r w:rsidRPr="009F74B8">
        <w:rPr>
          <w:color w:val="000000"/>
        </w:rPr>
        <w:t>1</w:t>
      </w:r>
      <w:r>
        <w:rPr>
          <w:color w:val="000000"/>
        </w:rPr>
        <w:t>3</w:t>
      </w:r>
      <w:r w:rsidRPr="009F74B8">
        <w:rPr>
          <w:color w:val="000000"/>
        </w:rPr>
        <w:t xml:space="preserve">.1. Решение о проведении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w:t>
      </w:r>
      <w:r>
        <w:rPr>
          <w:color w:val="000000"/>
        </w:rPr>
        <w:t>Главой городского округа</w:t>
      </w:r>
      <w:r w:rsidRPr="009F74B8">
        <w:rPr>
          <w:color w:val="000000"/>
        </w:rPr>
        <w:t xml:space="preserve"> не позднее чем через десять календарных дней после получения </w:t>
      </w:r>
      <w:r w:rsidRPr="00910144">
        <w:t>уведомления от уполномоченного органа о проведении общественных обсуждений.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lastRenderedPageBreak/>
        <w:t>1</w:t>
      </w:r>
      <w:r>
        <w:rPr>
          <w:color w:val="000000"/>
        </w:rPr>
        <w:t>3</w:t>
      </w:r>
      <w:r w:rsidRPr="009F74B8">
        <w:rPr>
          <w:color w:val="000000"/>
        </w:rPr>
        <w:t>.2. Сроки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могут превышать одного месяца.</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w:t>
      </w:r>
      <w:r>
        <w:rPr>
          <w:color w:val="000000"/>
        </w:rPr>
        <w:t>3</w:t>
      </w:r>
      <w:r w:rsidRPr="009F74B8">
        <w:rPr>
          <w:color w:val="000000"/>
        </w:rPr>
        <w:t xml:space="preserve">.3. Уполномоченный орган направляет извещения (сообщения) </w:t>
      </w:r>
      <w:r>
        <w:rPr>
          <w:color w:val="000000"/>
        </w:rPr>
        <w:t>о начале</w:t>
      </w:r>
      <w:r w:rsidRPr="009F74B8">
        <w:rPr>
          <w:color w:val="000000"/>
        </w:rPr>
        <w:t xml:space="preserve"> общественных обсуждений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извещения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w:t>
      </w:r>
      <w:r>
        <w:rPr>
          <w:color w:val="000000"/>
        </w:rPr>
        <w:t>3</w:t>
      </w:r>
      <w:r w:rsidRPr="009F74B8">
        <w:rPr>
          <w:color w:val="000000"/>
        </w:rPr>
        <w:t xml:space="preserve">.4. В оповещении (сообщении), направляемом правообладателям земельных участков, объектов капитального строительства, указанном в пункте </w:t>
      </w:r>
      <w:r>
        <w:rPr>
          <w:color w:val="000000"/>
        </w:rPr>
        <w:t>13.3</w:t>
      </w:r>
      <w:r w:rsidRPr="009F74B8">
        <w:rPr>
          <w:color w:val="000000"/>
        </w:rPr>
        <w:t xml:space="preserve"> настоящего Положения указываются:</w:t>
      </w:r>
    </w:p>
    <w:p w:rsidR="00920B28" w:rsidRPr="009F74B8" w:rsidRDefault="00920B28" w:rsidP="00920B28">
      <w:pPr>
        <w:widowControl w:val="0"/>
        <w:autoSpaceDE w:val="0"/>
        <w:autoSpaceDN w:val="0"/>
        <w:adjustRightInd w:val="0"/>
        <w:ind w:firstLine="567"/>
        <w:jc w:val="both"/>
        <w:rPr>
          <w:color w:val="000000"/>
        </w:rPr>
      </w:pPr>
      <w:r w:rsidRPr="009F74B8">
        <w:rPr>
          <w:color w:val="000000"/>
        </w:rPr>
        <w:t>1) наименование проекта, по которому проводятся общественные обсуждения;</w:t>
      </w:r>
    </w:p>
    <w:p w:rsidR="00920B28" w:rsidRPr="009F74B8" w:rsidRDefault="00920B28" w:rsidP="00920B28">
      <w:pPr>
        <w:widowControl w:val="0"/>
        <w:autoSpaceDE w:val="0"/>
        <w:autoSpaceDN w:val="0"/>
        <w:adjustRightInd w:val="0"/>
        <w:ind w:firstLine="567"/>
        <w:jc w:val="both"/>
        <w:rPr>
          <w:color w:val="000000"/>
        </w:rPr>
      </w:pPr>
      <w:r w:rsidRPr="009F74B8">
        <w:rPr>
          <w:color w:val="000000"/>
        </w:rPr>
        <w:t>2) сведения о сроках, времени и месте проведения общественных обсуждений;</w:t>
      </w:r>
    </w:p>
    <w:p w:rsidR="00920B28" w:rsidRPr="009F74B8" w:rsidRDefault="00920B28" w:rsidP="00920B28">
      <w:pPr>
        <w:widowControl w:val="0"/>
        <w:autoSpaceDE w:val="0"/>
        <w:autoSpaceDN w:val="0"/>
        <w:adjustRightInd w:val="0"/>
        <w:ind w:firstLine="567"/>
        <w:jc w:val="both"/>
        <w:rPr>
          <w:color w:val="000000"/>
        </w:rPr>
      </w:pPr>
      <w:r w:rsidRPr="009F74B8">
        <w:rPr>
          <w:color w:val="000000"/>
        </w:rPr>
        <w:t>3) порядок приема предложений и замечаний по проекту (вопросу), рассматриваемому на общественных обсуждениях</w:t>
      </w:r>
      <w:r>
        <w:rPr>
          <w:color w:val="000000"/>
        </w:rPr>
        <w:t xml:space="preserve">; </w:t>
      </w:r>
    </w:p>
    <w:p w:rsidR="00920B28" w:rsidRPr="009F74B8" w:rsidRDefault="00920B28" w:rsidP="00920B28">
      <w:pPr>
        <w:widowControl w:val="0"/>
        <w:autoSpaceDE w:val="0"/>
        <w:autoSpaceDN w:val="0"/>
        <w:adjustRightInd w:val="0"/>
        <w:ind w:firstLine="567"/>
        <w:jc w:val="both"/>
        <w:rPr>
          <w:color w:val="000000"/>
        </w:rPr>
      </w:pPr>
      <w:r w:rsidRPr="009F74B8">
        <w:rPr>
          <w:color w:val="000000"/>
        </w:rPr>
        <w:t>4) информация об официальном сайте, на котором будет размещен проект, подлежащий рассмотрению на общественных обсуждениях, и информационные материалы к нему, или информационных системах, в которых будет размещен такой проект и информационные материалы к нему, с использованием которых будут проводиться общественные обсуждения.</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w:t>
      </w:r>
      <w:r>
        <w:rPr>
          <w:color w:val="000000"/>
        </w:rPr>
        <w:t>3</w:t>
      </w:r>
      <w:r w:rsidRPr="009F74B8">
        <w:rPr>
          <w:color w:val="000000"/>
        </w:rPr>
        <w:t xml:space="preserve">.5. В течение всего периода размещения проекта, подлежащего рассмотрению на общественных обсуждениях,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w:t>
      </w:r>
    </w:p>
    <w:p w:rsidR="00920B28" w:rsidRDefault="00920B28" w:rsidP="00920B28">
      <w:pPr>
        <w:widowControl w:val="0"/>
        <w:autoSpaceDE w:val="0"/>
        <w:autoSpaceDN w:val="0"/>
        <w:adjustRightInd w:val="0"/>
        <w:ind w:firstLine="540"/>
        <w:jc w:val="both"/>
        <w:rPr>
          <w:color w:val="000000"/>
        </w:rPr>
      </w:pPr>
    </w:p>
    <w:p w:rsidR="00920B28" w:rsidRPr="009F74B8" w:rsidRDefault="00920B28" w:rsidP="00920B28">
      <w:pPr>
        <w:widowControl w:val="0"/>
        <w:autoSpaceDE w:val="0"/>
        <w:autoSpaceDN w:val="0"/>
        <w:adjustRightInd w:val="0"/>
        <w:ind w:firstLine="540"/>
        <w:jc w:val="both"/>
        <w:rPr>
          <w:color w:val="000000"/>
        </w:rPr>
      </w:pPr>
      <w:r w:rsidRPr="009F74B8">
        <w:rPr>
          <w:color w:val="000000"/>
        </w:rPr>
        <w:t>1</w:t>
      </w:r>
      <w:r>
        <w:rPr>
          <w:color w:val="000000"/>
        </w:rPr>
        <w:t>4</w:t>
      </w:r>
      <w:r w:rsidRPr="009F74B8">
        <w:rPr>
          <w:color w:val="000000"/>
        </w:rPr>
        <w:t>. Особенности проведения общественных обсуждений по проектам правил благоустройства.</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w:t>
      </w:r>
      <w:r>
        <w:rPr>
          <w:color w:val="000000"/>
        </w:rPr>
        <w:t>4</w:t>
      </w:r>
      <w:r w:rsidRPr="009F74B8">
        <w:rPr>
          <w:color w:val="000000"/>
        </w:rPr>
        <w:t xml:space="preserve">.1. Решение о назначении общественных обсуждений по проектам правил благоустройства принимается </w:t>
      </w:r>
      <w:r>
        <w:rPr>
          <w:color w:val="000000"/>
        </w:rPr>
        <w:t>Главой городского округа</w:t>
      </w:r>
      <w:r w:rsidRPr="009F74B8">
        <w:rPr>
          <w:color w:val="000000"/>
        </w:rPr>
        <w:t xml:space="preserve"> не позднее чем через пять календарных дней после получения проекта правил благоустройства.</w:t>
      </w:r>
    </w:p>
    <w:p w:rsidR="00920B28" w:rsidRPr="009F74B8" w:rsidRDefault="00920B28" w:rsidP="00920B28">
      <w:pPr>
        <w:widowControl w:val="0"/>
        <w:autoSpaceDE w:val="0"/>
        <w:autoSpaceDN w:val="0"/>
        <w:adjustRightInd w:val="0"/>
        <w:ind w:firstLine="540"/>
        <w:jc w:val="both"/>
        <w:rPr>
          <w:color w:val="000000"/>
        </w:rPr>
      </w:pPr>
      <w:r>
        <w:rPr>
          <w:color w:val="000000"/>
        </w:rPr>
        <w:t>14</w:t>
      </w:r>
      <w:r w:rsidRPr="009F74B8">
        <w:rPr>
          <w:color w:val="000000"/>
        </w:rPr>
        <w:t>.2. Срок проведения общественных обсуждений по проектам правил благоустройства территорий со дня опубликования оповещения о начале общественных обсуждений до дня опубликования заключения о результатах общественных обсуждений не может быть менее одного месяца и более трех месяцев</w:t>
      </w:r>
      <w:r>
        <w:rPr>
          <w:color w:val="000000"/>
        </w:rPr>
        <w:t>.</w:t>
      </w:r>
    </w:p>
    <w:p w:rsidR="00920B28" w:rsidRDefault="00920B28" w:rsidP="00920B28">
      <w:pPr>
        <w:ind w:left="5670"/>
        <w:rPr>
          <w:rFonts w:eastAsia="Calibri"/>
        </w:rPr>
      </w:pPr>
    </w:p>
    <w:p w:rsidR="00920B28" w:rsidRDefault="00920B28" w:rsidP="00920B28">
      <w:pPr>
        <w:ind w:left="5670"/>
        <w:rPr>
          <w:rFonts w:eastAsia="Calibri"/>
        </w:rPr>
      </w:pPr>
    </w:p>
    <w:p w:rsidR="00FF636E" w:rsidRDefault="00FF636E" w:rsidP="00920B28">
      <w:pPr>
        <w:ind w:left="5670"/>
        <w:rPr>
          <w:rFonts w:eastAsia="Calibri"/>
        </w:rPr>
      </w:pPr>
    </w:p>
    <w:p w:rsidR="00FF636E" w:rsidRDefault="00FF636E" w:rsidP="00920B28">
      <w:pPr>
        <w:ind w:left="5670"/>
        <w:rPr>
          <w:rFonts w:eastAsia="Calibri"/>
        </w:rPr>
      </w:pPr>
    </w:p>
    <w:p w:rsidR="00FF636E" w:rsidRDefault="00FF636E" w:rsidP="00920B28">
      <w:pPr>
        <w:ind w:left="5670"/>
        <w:rPr>
          <w:rFonts w:eastAsia="Calibri"/>
        </w:rPr>
      </w:pPr>
    </w:p>
    <w:p w:rsidR="00FF636E" w:rsidRDefault="00FF636E" w:rsidP="00920B28">
      <w:pPr>
        <w:ind w:left="5670"/>
        <w:rPr>
          <w:rFonts w:eastAsia="Calibri"/>
        </w:rPr>
      </w:pPr>
    </w:p>
    <w:p w:rsidR="001756F8" w:rsidRDefault="001756F8" w:rsidP="00920B28">
      <w:pPr>
        <w:ind w:left="5670"/>
        <w:rPr>
          <w:rFonts w:eastAsia="Calibri"/>
        </w:rPr>
      </w:pPr>
    </w:p>
    <w:p w:rsidR="00920B28" w:rsidRPr="00CE295C" w:rsidRDefault="00920B28" w:rsidP="00920B28">
      <w:pPr>
        <w:ind w:left="5670"/>
        <w:rPr>
          <w:rFonts w:eastAsia="Calibri"/>
        </w:rPr>
      </w:pPr>
      <w:r w:rsidRPr="00CE295C">
        <w:rPr>
          <w:rFonts w:eastAsia="Calibri"/>
        </w:rPr>
        <w:lastRenderedPageBreak/>
        <w:t>Приложение 1</w:t>
      </w:r>
    </w:p>
    <w:p w:rsidR="00920B28" w:rsidRPr="00CE295C" w:rsidRDefault="00920B28" w:rsidP="00920B28">
      <w:pPr>
        <w:ind w:left="5670"/>
        <w:jc w:val="both"/>
        <w:rPr>
          <w:rFonts w:eastAsia="Calibri"/>
        </w:rPr>
      </w:pPr>
      <w:r w:rsidRPr="00CE295C">
        <w:rPr>
          <w:rFonts w:eastAsia="Calibri"/>
        </w:rPr>
        <w:t xml:space="preserve">к Положению об организации и проведении </w:t>
      </w:r>
      <w:r w:rsidRPr="00237770">
        <w:rPr>
          <w:rFonts w:eastAsia="Calibri"/>
        </w:rPr>
        <w:t xml:space="preserve">общественных обсуждений </w:t>
      </w:r>
      <w:r w:rsidRPr="00CE295C">
        <w:rPr>
          <w:rFonts w:eastAsia="Calibri"/>
        </w:rPr>
        <w:t xml:space="preserve">по вопросам градостроительной деятельности в </w:t>
      </w:r>
      <w:r>
        <w:rPr>
          <w:rFonts w:eastAsia="Calibri"/>
        </w:rPr>
        <w:t xml:space="preserve">городском округе Электросталь </w:t>
      </w:r>
      <w:r w:rsidRPr="00CE295C">
        <w:rPr>
          <w:rFonts w:eastAsia="Calibri"/>
        </w:rPr>
        <w:t>Московской области</w:t>
      </w:r>
    </w:p>
    <w:p w:rsidR="00920B28" w:rsidRPr="00CE295C" w:rsidRDefault="00920B28" w:rsidP="00920B28">
      <w:pPr>
        <w:ind w:left="5954"/>
        <w:rPr>
          <w:rFonts w:eastAsia="Calibri"/>
        </w:rPr>
      </w:pPr>
    </w:p>
    <w:p w:rsidR="00920B28" w:rsidRPr="00CE295C" w:rsidRDefault="00920B28" w:rsidP="00920B28">
      <w:pPr>
        <w:ind w:left="5954"/>
        <w:rPr>
          <w:rFonts w:eastAsia="Calibri"/>
        </w:rPr>
      </w:pPr>
    </w:p>
    <w:p w:rsidR="00920B28" w:rsidRPr="00CE295C" w:rsidRDefault="00920B28" w:rsidP="00920B28">
      <w:pPr>
        <w:ind w:left="5954"/>
        <w:rPr>
          <w:rFonts w:eastAsia="Calibri"/>
        </w:rPr>
      </w:pPr>
    </w:p>
    <w:p w:rsidR="00920B2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center"/>
        <w:rPr>
          <w:color w:val="000000"/>
        </w:rPr>
      </w:pPr>
      <w:r w:rsidRPr="00827172">
        <w:rPr>
          <w:color w:val="000000"/>
        </w:rPr>
        <w:t xml:space="preserve">Оповещение о </w:t>
      </w:r>
      <w:r>
        <w:rPr>
          <w:color w:val="000000"/>
        </w:rPr>
        <w:t>начале</w:t>
      </w:r>
      <w:r w:rsidRPr="00827172">
        <w:rPr>
          <w:color w:val="000000"/>
        </w:rPr>
        <w:t xml:space="preserve"> общественных обсуждений</w:t>
      </w:r>
    </w:p>
    <w:p w:rsidR="00920B2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p>
    <w:p w:rsidR="00920B2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p>
    <w:p w:rsidR="00920B28" w:rsidRPr="009F74B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На общественные обсуждения представляется проект ________________ (наименование проекта).</w:t>
      </w:r>
    </w:p>
    <w:p w:rsidR="00920B2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Pr>
          <w:color w:val="000000"/>
        </w:rPr>
        <w:t>О</w:t>
      </w:r>
      <w:r w:rsidRPr="00A24C7E">
        <w:rPr>
          <w:color w:val="000000"/>
        </w:rPr>
        <w:t xml:space="preserve">бщественные обсуждения проводятся в порядке, установленном статьями 5.1 </w:t>
      </w:r>
      <w:r>
        <w:rPr>
          <w:color w:val="000000"/>
        </w:rPr>
        <w:br/>
      </w:r>
      <w:r w:rsidRPr="00A24C7E">
        <w:rPr>
          <w:color w:val="000000"/>
        </w:rPr>
        <w:t xml:space="preserve">и 28 Градостроительного кодекса Российской Федерации и Положением об организации и проведении </w:t>
      </w:r>
      <w:r>
        <w:rPr>
          <w:color w:val="000000"/>
        </w:rPr>
        <w:t>общественных обсуждений</w:t>
      </w:r>
      <w:r w:rsidRPr="00A24C7E">
        <w:rPr>
          <w:color w:val="000000"/>
        </w:rPr>
        <w:t xml:space="preserve"> по вопросам градостроительной деятельности </w:t>
      </w:r>
      <w:r>
        <w:rPr>
          <w:color w:val="000000"/>
        </w:rPr>
        <w:t>городском округе Электросталь</w:t>
      </w:r>
      <w:r w:rsidRPr="00A24C7E">
        <w:rPr>
          <w:color w:val="000000"/>
        </w:rPr>
        <w:t xml:space="preserve"> Московской области.</w:t>
      </w:r>
    </w:p>
    <w:p w:rsidR="00920B2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Pr>
          <w:color w:val="000000"/>
        </w:rPr>
        <w:t>О</w:t>
      </w:r>
      <w:r w:rsidRPr="00650CAA">
        <w:rPr>
          <w:color w:val="000000"/>
        </w:rPr>
        <w:t>рган, уполномоченн</w:t>
      </w:r>
      <w:r>
        <w:rPr>
          <w:color w:val="000000"/>
        </w:rPr>
        <w:t>ый</w:t>
      </w:r>
      <w:r w:rsidRPr="00650CAA">
        <w:rPr>
          <w:color w:val="000000"/>
        </w:rPr>
        <w:t xml:space="preserve"> на проведение общественных обсуждений</w:t>
      </w:r>
      <w:r>
        <w:rPr>
          <w:color w:val="000000"/>
        </w:rPr>
        <w:t xml:space="preserve"> - _____________.</w:t>
      </w:r>
    </w:p>
    <w:p w:rsidR="00920B2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C772CB">
        <w:rPr>
          <w:color w:val="000000"/>
        </w:rPr>
        <w:t>Срок проведения общественных обсуждений - ______________.</w:t>
      </w:r>
    </w:p>
    <w:p w:rsidR="00920B28" w:rsidRPr="009F74B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xml:space="preserve">Информационные материалы по теме общественных обсуждений представлены на экспозиции по адресу ______________. </w:t>
      </w:r>
    </w:p>
    <w:p w:rsidR="00920B28" w:rsidRPr="009F74B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Экспозиция открыта с ______ (дата открытия экспозиции) по ______ (дата закрытия экспозиции). Часы работы: __________. __________ (дата, время) на выставке проводятся консультации по теме общественных обсуждений.</w:t>
      </w:r>
    </w:p>
    <w:p w:rsidR="00920B28" w:rsidRPr="009F74B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xml:space="preserve">В период общественных обсуждений участники общественных обсуждений имеют право представить свои предложения и замечания </w:t>
      </w:r>
      <w:r>
        <w:rPr>
          <w:color w:val="000000"/>
        </w:rPr>
        <w:t xml:space="preserve">в срок с ______ до ________ </w:t>
      </w:r>
      <w:r w:rsidRPr="009F74B8">
        <w:rPr>
          <w:color w:val="000000"/>
        </w:rPr>
        <w:t>по обсуждаемому проекту посредством:</w:t>
      </w:r>
    </w:p>
    <w:p w:rsidR="00920B28" w:rsidRPr="009F74B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записи предложений и замечаний в период работы экспозиции;</w:t>
      </w:r>
    </w:p>
    <w:p w:rsidR="00920B28" w:rsidRPr="009F74B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личного обращения в уполномоченный орган;</w:t>
      </w:r>
    </w:p>
    <w:p w:rsidR="00920B28" w:rsidRPr="009F74B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портала государственных и муниципальных услуг Московской области;</w:t>
      </w:r>
    </w:p>
    <w:p w:rsidR="00920B28" w:rsidRPr="009F74B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почтового отправления.</w:t>
      </w:r>
    </w:p>
    <w:p w:rsidR="00920B28" w:rsidRPr="009F74B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p>
    <w:p w:rsidR="00920B28" w:rsidRPr="009F74B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Информационные материалы по проекту________________________ (наименование проекта) размещены на сайте _______________________.</w:t>
      </w:r>
    </w:p>
    <w:p w:rsidR="00920B28" w:rsidRPr="009F74B8" w:rsidRDefault="00920B28" w:rsidP="00920B28">
      <w:pPr>
        <w:tabs>
          <w:tab w:val="left" w:pos="9781"/>
        </w:tabs>
        <w:ind w:firstLine="709"/>
        <w:jc w:val="both"/>
        <w:rPr>
          <w:color w:val="000000"/>
        </w:rPr>
      </w:pPr>
    </w:p>
    <w:p w:rsidR="00920B28" w:rsidRPr="009F74B8" w:rsidRDefault="00920B28" w:rsidP="00920B28">
      <w:pPr>
        <w:ind w:left="5954"/>
        <w:rPr>
          <w:color w:val="000000"/>
        </w:rPr>
      </w:pPr>
    </w:p>
    <w:p w:rsidR="00920B28" w:rsidRPr="009F74B8" w:rsidRDefault="00920B28" w:rsidP="00920B28">
      <w:pPr>
        <w:ind w:left="5954"/>
        <w:rPr>
          <w:color w:val="000000"/>
        </w:rPr>
      </w:pPr>
    </w:p>
    <w:p w:rsidR="00920B28" w:rsidRPr="009F74B8" w:rsidRDefault="00920B28" w:rsidP="00920B28">
      <w:pPr>
        <w:ind w:left="5954"/>
        <w:rPr>
          <w:color w:val="000000"/>
        </w:rPr>
      </w:pPr>
    </w:p>
    <w:p w:rsidR="00920B28" w:rsidRPr="009F74B8" w:rsidRDefault="00920B28" w:rsidP="00920B28">
      <w:pPr>
        <w:ind w:left="5954"/>
        <w:rPr>
          <w:color w:val="000000"/>
        </w:rPr>
      </w:pPr>
    </w:p>
    <w:p w:rsidR="00920B28" w:rsidRPr="009F74B8" w:rsidRDefault="00920B28" w:rsidP="00920B28">
      <w:pPr>
        <w:ind w:left="5954"/>
        <w:rPr>
          <w:color w:val="000000"/>
        </w:rPr>
      </w:pPr>
    </w:p>
    <w:p w:rsidR="00920B28" w:rsidRPr="009F74B8" w:rsidRDefault="00920B28" w:rsidP="00920B28">
      <w:pPr>
        <w:ind w:left="5954"/>
        <w:rPr>
          <w:color w:val="000000"/>
        </w:rPr>
      </w:pPr>
    </w:p>
    <w:p w:rsidR="00920B28" w:rsidRPr="009F74B8" w:rsidRDefault="00920B28" w:rsidP="00920B28">
      <w:pPr>
        <w:ind w:left="5954"/>
        <w:rPr>
          <w:color w:val="000000"/>
        </w:rPr>
      </w:pPr>
    </w:p>
    <w:p w:rsidR="00920B28" w:rsidRPr="009F74B8" w:rsidRDefault="00920B28" w:rsidP="00920B28">
      <w:pPr>
        <w:ind w:left="5954"/>
        <w:rPr>
          <w:color w:val="000000"/>
        </w:rPr>
      </w:pPr>
    </w:p>
    <w:p w:rsidR="00920B28" w:rsidRPr="009F74B8" w:rsidRDefault="00920B28" w:rsidP="00920B28">
      <w:pPr>
        <w:ind w:left="5954"/>
        <w:rPr>
          <w:color w:val="000000"/>
        </w:rPr>
      </w:pPr>
    </w:p>
    <w:p w:rsidR="00920B28" w:rsidRPr="009F74B8" w:rsidRDefault="00920B28" w:rsidP="00920B28">
      <w:pPr>
        <w:ind w:left="5954"/>
        <w:rPr>
          <w:color w:val="000000"/>
        </w:rPr>
      </w:pPr>
    </w:p>
    <w:p w:rsidR="00920B28" w:rsidRPr="009F74B8" w:rsidRDefault="00920B28" w:rsidP="00920B28">
      <w:pPr>
        <w:ind w:left="5954"/>
        <w:rPr>
          <w:color w:val="000000"/>
        </w:rPr>
      </w:pPr>
    </w:p>
    <w:p w:rsidR="00920B28" w:rsidRPr="009F74B8" w:rsidRDefault="00920B28" w:rsidP="00920B28">
      <w:pPr>
        <w:ind w:left="5954"/>
        <w:rPr>
          <w:color w:val="000000"/>
        </w:rPr>
      </w:pPr>
    </w:p>
    <w:p w:rsidR="00920B28" w:rsidRPr="009F74B8" w:rsidRDefault="00920B28" w:rsidP="00920B28">
      <w:pPr>
        <w:ind w:left="5954"/>
        <w:rPr>
          <w:color w:val="000000"/>
        </w:rPr>
      </w:pPr>
    </w:p>
    <w:p w:rsidR="00920B28" w:rsidRPr="009F74B8" w:rsidRDefault="00920B28" w:rsidP="00920B28">
      <w:pPr>
        <w:ind w:left="5954"/>
        <w:rPr>
          <w:color w:val="000000"/>
        </w:rPr>
      </w:pPr>
    </w:p>
    <w:p w:rsidR="00920B28" w:rsidRPr="009F74B8" w:rsidRDefault="00920B28" w:rsidP="00920B28">
      <w:pPr>
        <w:ind w:left="5954"/>
        <w:rPr>
          <w:color w:val="000000"/>
        </w:rPr>
      </w:pPr>
    </w:p>
    <w:p w:rsidR="00920B28" w:rsidRDefault="00920B28" w:rsidP="00920B28">
      <w:pPr>
        <w:ind w:left="5954"/>
        <w:rPr>
          <w:rFonts w:eastAsia="Calibri"/>
          <w:color w:val="000000"/>
        </w:rPr>
      </w:pPr>
    </w:p>
    <w:p w:rsidR="00920B28" w:rsidRPr="009F74B8" w:rsidRDefault="00920B28" w:rsidP="00920B28">
      <w:pPr>
        <w:ind w:left="5670"/>
        <w:rPr>
          <w:rFonts w:eastAsia="Calibri"/>
          <w:color w:val="000000"/>
        </w:rPr>
      </w:pPr>
      <w:r w:rsidRPr="009F74B8">
        <w:rPr>
          <w:rFonts w:eastAsia="Calibri"/>
          <w:color w:val="000000"/>
        </w:rPr>
        <w:lastRenderedPageBreak/>
        <w:t>Приложение 2</w:t>
      </w:r>
    </w:p>
    <w:p w:rsidR="00920B28" w:rsidRPr="00CE295C" w:rsidRDefault="00920B28" w:rsidP="00920B28">
      <w:pPr>
        <w:ind w:left="5670"/>
        <w:jc w:val="both"/>
        <w:rPr>
          <w:rFonts w:eastAsia="Calibri"/>
        </w:rPr>
      </w:pPr>
      <w:r w:rsidRPr="00CE295C">
        <w:rPr>
          <w:rFonts w:eastAsia="Calibri"/>
        </w:rPr>
        <w:t xml:space="preserve">к Положению об организации и проведении </w:t>
      </w:r>
      <w:r w:rsidRPr="00237770">
        <w:rPr>
          <w:rFonts w:eastAsia="Calibri"/>
        </w:rPr>
        <w:t xml:space="preserve">общественных обсуждений </w:t>
      </w:r>
      <w:r w:rsidRPr="00CE295C">
        <w:rPr>
          <w:rFonts w:eastAsia="Calibri"/>
        </w:rPr>
        <w:t xml:space="preserve">по вопросам градостроительной деятельности в </w:t>
      </w:r>
      <w:r>
        <w:rPr>
          <w:rFonts w:eastAsia="Calibri"/>
        </w:rPr>
        <w:t xml:space="preserve">городском округе Электросталь </w:t>
      </w:r>
      <w:r w:rsidRPr="00CE295C">
        <w:rPr>
          <w:rFonts w:eastAsia="Calibri"/>
        </w:rPr>
        <w:t>Московской области</w:t>
      </w:r>
    </w:p>
    <w:p w:rsidR="00920B28" w:rsidRPr="009F74B8" w:rsidRDefault="00920B28" w:rsidP="00920B28">
      <w:pPr>
        <w:autoSpaceDE w:val="0"/>
        <w:autoSpaceDN w:val="0"/>
        <w:adjustRightInd w:val="0"/>
        <w:ind w:firstLine="540"/>
        <w:jc w:val="right"/>
        <w:rPr>
          <w:rFonts w:eastAsia="Calibri"/>
          <w:color w:val="000000"/>
        </w:rPr>
      </w:pPr>
    </w:p>
    <w:p w:rsidR="00920B28" w:rsidRPr="009F74B8" w:rsidRDefault="00920B28" w:rsidP="00920B28">
      <w:pPr>
        <w:autoSpaceDE w:val="0"/>
        <w:autoSpaceDN w:val="0"/>
        <w:adjustRightInd w:val="0"/>
        <w:ind w:left="5103"/>
        <w:jc w:val="center"/>
        <w:rPr>
          <w:rFonts w:eastAsia="Calibri"/>
          <w:color w:val="000000"/>
        </w:rPr>
      </w:pPr>
      <w:r w:rsidRPr="009F74B8">
        <w:rPr>
          <w:rFonts w:eastAsia="Calibri"/>
          <w:color w:val="000000"/>
        </w:rPr>
        <w:t>УТВЕРЖДАЮ</w:t>
      </w:r>
    </w:p>
    <w:p w:rsidR="00920B28" w:rsidRPr="009F74B8" w:rsidRDefault="00920B28" w:rsidP="00920B28">
      <w:pPr>
        <w:autoSpaceDE w:val="0"/>
        <w:autoSpaceDN w:val="0"/>
        <w:adjustRightInd w:val="0"/>
        <w:ind w:left="5103"/>
        <w:jc w:val="right"/>
        <w:rPr>
          <w:rFonts w:eastAsia="Calibri"/>
          <w:color w:val="000000"/>
        </w:rPr>
      </w:pPr>
    </w:p>
    <w:p w:rsidR="00920B28" w:rsidRPr="009F74B8" w:rsidRDefault="00920B28" w:rsidP="00920B28">
      <w:pPr>
        <w:autoSpaceDE w:val="0"/>
        <w:autoSpaceDN w:val="0"/>
        <w:adjustRightInd w:val="0"/>
        <w:ind w:left="5103"/>
        <w:jc w:val="right"/>
        <w:rPr>
          <w:rFonts w:eastAsia="Calibri"/>
          <w:color w:val="000000"/>
        </w:rPr>
      </w:pPr>
      <w:r w:rsidRPr="009F74B8">
        <w:rPr>
          <w:rFonts w:eastAsia="Calibri"/>
          <w:color w:val="000000"/>
        </w:rPr>
        <w:t>Председатель общественных обсуждений</w:t>
      </w:r>
    </w:p>
    <w:p w:rsidR="00920B28" w:rsidRPr="009F74B8" w:rsidRDefault="00920B28" w:rsidP="00920B28">
      <w:pPr>
        <w:autoSpaceDE w:val="0"/>
        <w:autoSpaceDN w:val="0"/>
        <w:adjustRightInd w:val="0"/>
        <w:ind w:left="5103"/>
        <w:jc w:val="right"/>
        <w:rPr>
          <w:rFonts w:eastAsia="Calibri"/>
          <w:color w:val="000000"/>
        </w:rPr>
      </w:pPr>
      <w:r w:rsidRPr="009F74B8">
        <w:rPr>
          <w:rFonts w:eastAsia="Calibri"/>
          <w:color w:val="000000"/>
        </w:rPr>
        <w:t>____________________________________</w:t>
      </w:r>
    </w:p>
    <w:p w:rsidR="00920B28" w:rsidRPr="009F74B8" w:rsidRDefault="00920B28" w:rsidP="00920B28">
      <w:pPr>
        <w:autoSpaceDE w:val="0"/>
        <w:autoSpaceDN w:val="0"/>
        <w:adjustRightInd w:val="0"/>
        <w:ind w:left="5103"/>
        <w:jc w:val="center"/>
        <w:rPr>
          <w:rFonts w:eastAsia="Calibri"/>
          <w:color w:val="000000"/>
          <w:sz w:val="20"/>
        </w:rPr>
      </w:pPr>
      <w:r w:rsidRPr="009F74B8">
        <w:rPr>
          <w:rFonts w:eastAsia="Calibri"/>
          <w:color w:val="000000"/>
          <w:sz w:val="20"/>
        </w:rPr>
        <w:t>(Ф.И.О., подпись, дата)</w:t>
      </w:r>
    </w:p>
    <w:p w:rsidR="00920B28" w:rsidRPr="009F74B8" w:rsidRDefault="00920B28" w:rsidP="00920B28">
      <w:pPr>
        <w:autoSpaceDE w:val="0"/>
        <w:autoSpaceDN w:val="0"/>
        <w:adjustRightInd w:val="0"/>
        <w:ind w:left="5103"/>
        <w:jc w:val="both"/>
        <w:rPr>
          <w:rFonts w:eastAsia="Calibri"/>
          <w:color w:val="000000"/>
        </w:rPr>
      </w:pPr>
    </w:p>
    <w:p w:rsidR="00920B28" w:rsidRPr="009F74B8" w:rsidRDefault="00920B28" w:rsidP="00920B28">
      <w:pPr>
        <w:autoSpaceDE w:val="0"/>
        <w:autoSpaceDN w:val="0"/>
        <w:adjustRightInd w:val="0"/>
        <w:jc w:val="center"/>
        <w:rPr>
          <w:rFonts w:eastAsia="Calibri"/>
          <w:color w:val="000000"/>
        </w:rPr>
      </w:pPr>
      <w:r w:rsidRPr="009F74B8">
        <w:rPr>
          <w:rFonts w:eastAsia="Calibri"/>
          <w:color w:val="000000"/>
        </w:rPr>
        <w:t>Протокол</w:t>
      </w:r>
    </w:p>
    <w:p w:rsidR="00920B28" w:rsidRPr="009F74B8" w:rsidRDefault="00920B28" w:rsidP="00920B28">
      <w:pPr>
        <w:autoSpaceDE w:val="0"/>
        <w:autoSpaceDN w:val="0"/>
        <w:adjustRightInd w:val="0"/>
        <w:jc w:val="center"/>
        <w:rPr>
          <w:rFonts w:eastAsia="Calibri"/>
          <w:color w:val="000000"/>
        </w:rPr>
      </w:pPr>
      <w:r w:rsidRPr="009F74B8">
        <w:rPr>
          <w:rFonts w:eastAsia="Calibri"/>
          <w:color w:val="000000"/>
        </w:rPr>
        <w:t>Общественных обсуждений №_____ от _______</w:t>
      </w:r>
    </w:p>
    <w:p w:rsidR="00920B28" w:rsidRPr="009F74B8" w:rsidRDefault="00920B28" w:rsidP="00920B28">
      <w:pPr>
        <w:autoSpaceDE w:val="0"/>
        <w:autoSpaceDN w:val="0"/>
        <w:adjustRightInd w:val="0"/>
        <w:ind w:left="-567" w:firstLine="567"/>
        <w:jc w:val="both"/>
        <w:rPr>
          <w:rFonts w:eastAsia="Calibri"/>
          <w:color w:val="000000"/>
        </w:rPr>
      </w:pPr>
      <w:r w:rsidRPr="009F74B8">
        <w:rPr>
          <w:rFonts w:eastAsia="Calibri"/>
          <w:color w:val="000000"/>
        </w:rPr>
        <w:t>По проекту _______________________________________________________________________</w:t>
      </w:r>
    </w:p>
    <w:p w:rsidR="00920B28" w:rsidRPr="009F74B8" w:rsidRDefault="00920B28" w:rsidP="00920B28">
      <w:pPr>
        <w:autoSpaceDE w:val="0"/>
        <w:autoSpaceDN w:val="0"/>
        <w:adjustRightInd w:val="0"/>
        <w:ind w:left="-567" w:firstLine="567"/>
        <w:jc w:val="center"/>
        <w:rPr>
          <w:rFonts w:eastAsia="Calibri"/>
          <w:color w:val="000000"/>
          <w:sz w:val="20"/>
        </w:rPr>
      </w:pPr>
      <w:r w:rsidRPr="009F74B8">
        <w:rPr>
          <w:rFonts w:eastAsia="Calibri"/>
          <w:color w:val="000000"/>
          <w:sz w:val="20"/>
        </w:rPr>
        <w:t>(наименование проекта)</w:t>
      </w:r>
    </w:p>
    <w:p w:rsidR="00920B28" w:rsidRPr="009F74B8" w:rsidRDefault="00920B28" w:rsidP="00920B28">
      <w:pPr>
        <w:numPr>
          <w:ilvl w:val="0"/>
          <w:numId w:val="24"/>
        </w:numPr>
        <w:autoSpaceDE w:val="0"/>
        <w:autoSpaceDN w:val="0"/>
        <w:adjustRightInd w:val="0"/>
        <w:ind w:left="0" w:firstLine="0"/>
        <w:jc w:val="both"/>
        <w:rPr>
          <w:rFonts w:eastAsia="Calibri"/>
          <w:color w:val="000000"/>
        </w:rPr>
      </w:pPr>
      <w:r w:rsidRPr="009F74B8">
        <w:rPr>
          <w:rFonts w:eastAsia="Calibri"/>
          <w:color w:val="000000"/>
        </w:rPr>
        <w:t>Общие сведения о проекте, представленном на общественные обсуждения:</w:t>
      </w:r>
    </w:p>
    <w:p w:rsidR="00920B28" w:rsidRPr="009F74B8" w:rsidRDefault="00920B28" w:rsidP="00920B28">
      <w:pPr>
        <w:autoSpaceDE w:val="0"/>
        <w:autoSpaceDN w:val="0"/>
        <w:adjustRightInd w:val="0"/>
        <w:ind w:left="-567" w:firstLine="567"/>
        <w:jc w:val="both"/>
        <w:rPr>
          <w:rFonts w:eastAsia="Calibri"/>
          <w:color w:val="000000"/>
        </w:rPr>
      </w:pPr>
      <w:r w:rsidRPr="009F74B8">
        <w:rPr>
          <w:rFonts w:eastAsia="Calibri"/>
          <w:color w:val="000000"/>
        </w:rPr>
        <w:t>_________________________________________________________________________________</w:t>
      </w:r>
    </w:p>
    <w:p w:rsidR="00920B28" w:rsidRPr="009F74B8" w:rsidRDefault="00920B28" w:rsidP="00920B28">
      <w:pPr>
        <w:autoSpaceDE w:val="0"/>
        <w:autoSpaceDN w:val="0"/>
        <w:adjustRightInd w:val="0"/>
        <w:ind w:left="-567" w:firstLine="567"/>
        <w:jc w:val="both"/>
        <w:rPr>
          <w:rFonts w:eastAsia="Calibri"/>
          <w:color w:val="000000"/>
        </w:rPr>
      </w:pPr>
    </w:p>
    <w:p w:rsidR="00920B28" w:rsidRPr="009F74B8" w:rsidRDefault="00920B28" w:rsidP="00920B28">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 xml:space="preserve">Заявитель </w:t>
      </w:r>
      <w:r w:rsidRPr="00E17EE6">
        <w:rPr>
          <w:rFonts w:eastAsia="Calibri"/>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7426E">
        <w:rPr>
          <w:rFonts w:eastAsia="Calibri"/>
          <w:color w:val="FF0000"/>
        </w:rPr>
        <w:t xml:space="preserve"> </w:t>
      </w:r>
      <w:r w:rsidRPr="009F74B8">
        <w:rPr>
          <w:rFonts w:eastAsia="Calibri"/>
          <w:color w:val="000000"/>
        </w:rPr>
        <w:t>__________________________</w:t>
      </w:r>
    </w:p>
    <w:p w:rsidR="00920B28" w:rsidRPr="009F74B8" w:rsidRDefault="00920B28" w:rsidP="00920B28">
      <w:pPr>
        <w:autoSpaceDE w:val="0"/>
        <w:autoSpaceDN w:val="0"/>
        <w:adjustRightInd w:val="0"/>
        <w:ind w:left="849" w:firstLine="1275"/>
        <w:jc w:val="both"/>
        <w:rPr>
          <w:rFonts w:eastAsia="Calibri"/>
          <w:color w:val="000000"/>
        </w:rPr>
      </w:pPr>
      <w:r w:rsidRPr="009F74B8">
        <w:rPr>
          <w:rFonts w:eastAsia="Calibri"/>
          <w:color w:val="000000"/>
        </w:rPr>
        <w:t xml:space="preserve"> </w:t>
      </w:r>
    </w:p>
    <w:p w:rsidR="00920B28" w:rsidRPr="009F74B8" w:rsidRDefault="00920B28" w:rsidP="00920B28">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Организация разработчик_____________________________________________________</w:t>
      </w:r>
    </w:p>
    <w:p w:rsidR="00920B28" w:rsidRPr="009F74B8" w:rsidRDefault="00920B28" w:rsidP="00920B28">
      <w:pPr>
        <w:pStyle w:val="ae"/>
        <w:ind w:left="0"/>
        <w:rPr>
          <w:rFonts w:eastAsia="Calibri"/>
          <w:color w:val="000000"/>
        </w:rPr>
      </w:pPr>
      <w:r w:rsidRPr="009F74B8">
        <w:rPr>
          <w:rFonts w:eastAsia="Calibri"/>
          <w:color w:val="000000"/>
        </w:rPr>
        <w:t>_________________________________________________________________________________</w:t>
      </w:r>
    </w:p>
    <w:p w:rsidR="00920B28" w:rsidRPr="009F74B8" w:rsidRDefault="00920B28" w:rsidP="00920B28">
      <w:pPr>
        <w:autoSpaceDE w:val="0"/>
        <w:autoSpaceDN w:val="0"/>
        <w:adjustRightInd w:val="0"/>
        <w:ind w:left="-567" w:firstLine="567"/>
        <w:jc w:val="center"/>
        <w:rPr>
          <w:rFonts w:eastAsia="Calibri"/>
          <w:color w:val="000000"/>
          <w:sz w:val="20"/>
        </w:rPr>
      </w:pPr>
      <w:r w:rsidRPr="009F74B8">
        <w:rPr>
          <w:rFonts w:eastAsia="Calibri"/>
          <w:color w:val="000000"/>
          <w:sz w:val="20"/>
        </w:rPr>
        <w:t>(наименование, юридический адрес, телефон, адрес электронной почты)</w:t>
      </w:r>
    </w:p>
    <w:p w:rsidR="00920B28" w:rsidRPr="009F74B8" w:rsidRDefault="00920B28" w:rsidP="00920B28">
      <w:pPr>
        <w:autoSpaceDE w:val="0"/>
        <w:autoSpaceDN w:val="0"/>
        <w:adjustRightInd w:val="0"/>
        <w:jc w:val="both"/>
        <w:rPr>
          <w:rFonts w:eastAsia="Calibri"/>
          <w:color w:val="000000"/>
        </w:rPr>
      </w:pPr>
    </w:p>
    <w:p w:rsidR="00920B28" w:rsidRPr="009F74B8" w:rsidRDefault="00920B28" w:rsidP="00920B28">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Сроки проведения общественных обсуждений ___________________________________</w:t>
      </w:r>
    </w:p>
    <w:p w:rsidR="00920B28" w:rsidRPr="009F74B8" w:rsidRDefault="00920B28" w:rsidP="00920B28">
      <w:pPr>
        <w:autoSpaceDE w:val="0"/>
        <w:autoSpaceDN w:val="0"/>
        <w:adjustRightInd w:val="0"/>
        <w:ind w:left="-567" w:firstLine="567"/>
        <w:jc w:val="both"/>
        <w:rPr>
          <w:rFonts w:eastAsia="Calibri"/>
          <w:color w:val="000000"/>
        </w:rPr>
      </w:pPr>
      <w:r w:rsidRPr="009F74B8">
        <w:rPr>
          <w:rFonts w:eastAsia="Calibri"/>
          <w:color w:val="000000"/>
        </w:rPr>
        <w:t>_________________________________________________________________________________</w:t>
      </w:r>
    </w:p>
    <w:p w:rsidR="00920B28" w:rsidRPr="009F74B8" w:rsidRDefault="00920B28" w:rsidP="00920B28">
      <w:pPr>
        <w:autoSpaceDE w:val="0"/>
        <w:autoSpaceDN w:val="0"/>
        <w:adjustRightInd w:val="0"/>
        <w:ind w:left="-567" w:firstLine="567"/>
        <w:jc w:val="both"/>
        <w:rPr>
          <w:rFonts w:eastAsia="Calibri"/>
          <w:color w:val="000000"/>
        </w:rPr>
      </w:pPr>
    </w:p>
    <w:p w:rsidR="00920B28" w:rsidRPr="009F74B8" w:rsidRDefault="00920B28" w:rsidP="00920B28">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 xml:space="preserve">Формы оповещения </w:t>
      </w:r>
      <w:r>
        <w:rPr>
          <w:rFonts w:eastAsia="Calibri"/>
          <w:color w:val="000000"/>
        </w:rPr>
        <w:t>о начале</w:t>
      </w:r>
      <w:r w:rsidRPr="009F74B8">
        <w:rPr>
          <w:rFonts w:eastAsia="Calibri"/>
          <w:color w:val="000000"/>
        </w:rPr>
        <w:t xml:space="preserve"> общественных обсуждений (название, номер, дата печатных изданий и др. формы) </w:t>
      </w:r>
    </w:p>
    <w:p w:rsidR="00920B28" w:rsidRPr="009F74B8" w:rsidRDefault="00920B28" w:rsidP="00920B28">
      <w:pPr>
        <w:autoSpaceDE w:val="0"/>
        <w:autoSpaceDN w:val="0"/>
        <w:adjustRightInd w:val="0"/>
        <w:ind w:left="-567" w:firstLine="567"/>
        <w:jc w:val="both"/>
        <w:rPr>
          <w:rFonts w:eastAsia="Calibri"/>
          <w:color w:val="000000"/>
        </w:rPr>
      </w:pPr>
      <w:r w:rsidRPr="009F74B8">
        <w:rPr>
          <w:rFonts w:eastAsia="Calibri"/>
          <w:color w:val="000000"/>
        </w:rPr>
        <w:t>_________________________________________________________________________________</w:t>
      </w:r>
    </w:p>
    <w:p w:rsidR="00920B28" w:rsidRPr="009F74B8" w:rsidRDefault="00920B28" w:rsidP="00920B28">
      <w:pPr>
        <w:autoSpaceDE w:val="0"/>
        <w:autoSpaceDN w:val="0"/>
        <w:adjustRightInd w:val="0"/>
        <w:jc w:val="both"/>
        <w:rPr>
          <w:rFonts w:eastAsia="Calibri"/>
          <w:color w:val="000000"/>
        </w:rPr>
      </w:pPr>
    </w:p>
    <w:p w:rsidR="00920B28" w:rsidRPr="009F74B8" w:rsidRDefault="00920B28" w:rsidP="00920B28">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Сведения о проведении экспозиции по материалам (где и когда проведена, количество предложений и замечаний) ______________________________________________________________</w:t>
      </w:r>
    </w:p>
    <w:p w:rsidR="00920B28" w:rsidRPr="009F74B8" w:rsidRDefault="00920B28" w:rsidP="00920B28">
      <w:pPr>
        <w:autoSpaceDE w:val="0"/>
        <w:autoSpaceDN w:val="0"/>
        <w:adjustRightInd w:val="0"/>
        <w:ind w:left="-567" w:firstLine="567"/>
        <w:jc w:val="both"/>
        <w:rPr>
          <w:rFonts w:eastAsia="Calibri"/>
          <w:color w:val="000000"/>
        </w:rPr>
      </w:pPr>
    </w:p>
    <w:p w:rsidR="00920B28" w:rsidRPr="009F74B8" w:rsidRDefault="00920B28" w:rsidP="00920B28">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 xml:space="preserve"> ___________________________________________________________________________</w:t>
      </w:r>
    </w:p>
    <w:tbl>
      <w:tblPr>
        <w:tblpPr w:leftFromText="180" w:rightFromText="180" w:vertAnchor="text" w:horzAnchor="margin" w:tblpY="156"/>
        <w:tblW w:w="5000" w:type="pct"/>
        <w:tblCellMar>
          <w:top w:w="102" w:type="dxa"/>
          <w:left w:w="62" w:type="dxa"/>
          <w:bottom w:w="102" w:type="dxa"/>
          <w:right w:w="62" w:type="dxa"/>
        </w:tblCellMar>
        <w:tblLook w:val="0000" w:firstRow="0" w:lastRow="0" w:firstColumn="0" w:lastColumn="0" w:noHBand="0" w:noVBand="0"/>
      </w:tblPr>
      <w:tblGrid>
        <w:gridCol w:w="5943"/>
        <w:gridCol w:w="1585"/>
        <w:gridCol w:w="2243"/>
      </w:tblGrid>
      <w:tr w:rsidR="00920B28" w:rsidRPr="009F74B8" w:rsidTr="009F2415">
        <w:tc>
          <w:tcPr>
            <w:tcW w:w="3041" w:type="pct"/>
            <w:tcBorders>
              <w:top w:val="single" w:sz="4" w:space="0" w:color="auto"/>
              <w:left w:val="single" w:sz="4" w:space="0" w:color="auto"/>
              <w:bottom w:val="single" w:sz="4" w:space="0" w:color="auto"/>
              <w:right w:val="single" w:sz="4" w:space="0" w:color="auto"/>
            </w:tcBorders>
          </w:tcPr>
          <w:p w:rsidR="00920B28" w:rsidRPr="009F74B8" w:rsidRDefault="00920B28" w:rsidP="009F2415">
            <w:pPr>
              <w:autoSpaceDE w:val="0"/>
              <w:autoSpaceDN w:val="0"/>
              <w:adjustRightInd w:val="0"/>
              <w:jc w:val="center"/>
              <w:rPr>
                <w:rFonts w:eastAsia="Calibri"/>
                <w:color w:val="000000"/>
              </w:rPr>
            </w:pPr>
            <w:r w:rsidRPr="009F74B8">
              <w:rPr>
                <w:rFonts w:eastAsia="Calibri"/>
                <w:color w:val="000000"/>
              </w:rPr>
              <w:t>Предложения и замечания участников общественных обсуждений</w:t>
            </w:r>
          </w:p>
        </w:tc>
        <w:tc>
          <w:tcPr>
            <w:tcW w:w="811" w:type="pct"/>
            <w:tcBorders>
              <w:top w:val="single" w:sz="4" w:space="0" w:color="auto"/>
              <w:left w:val="single" w:sz="4" w:space="0" w:color="auto"/>
              <w:bottom w:val="single" w:sz="4" w:space="0" w:color="auto"/>
              <w:right w:val="single" w:sz="4" w:space="0" w:color="auto"/>
            </w:tcBorders>
          </w:tcPr>
          <w:p w:rsidR="00920B28" w:rsidRPr="009F74B8" w:rsidRDefault="00920B28" w:rsidP="009F2415">
            <w:pPr>
              <w:autoSpaceDE w:val="0"/>
              <w:autoSpaceDN w:val="0"/>
              <w:adjustRightInd w:val="0"/>
              <w:jc w:val="center"/>
              <w:rPr>
                <w:rFonts w:eastAsia="Calibri"/>
                <w:color w:val="000000"/>
              </w:rPr>
            </w:pPr>
            <w:r w:rsidRPr="009F74B8">
              <w:rPr>
                <w:rFonts w:eastAsia="Calibri"/>
                <w:color w:val="000000"/>
              </w:rPr>
              <w:t>Количество</w:t>
            </w:r>
          </w:p>
        </w:tc>
        <w:tc>
          <w:tcPr>
            <w:tcW w:w="1148" w:type="pct"/>
            <w:tcBorders>
              <w:top w:val="single" w:sz="4" w:space="0" w:color="auto"/>
              <w:left w:val="single" w:sz="4" w:space="0" w:color="auto"/>
              <w:bottom w:val="single" w:sz="4" w:space="0" w:color="auto"/>
              <w:right w:val="single" w:sz="4" w:space="0" w:color="auto"/>
            </w:tcBorders>
          </w:tcPr>
          <w:p w:rsidR="00920B28" w:rsidRPr="009F74B8" w:rsidRDefault="00920B28" w:rsidP="009F2415">
            <w:pPr>
              <w:autoSpaceDE w:val="0"/>
              <w:autoSpaceDN w:val="0"/>
              <w:adjustRightInd w:val="0"/>
              <w:jc w:val="center"/>
              <w:rPr>
                <w:rFonts w:eastAsia="Calibri"/>
                <w:color w:val="000000"/>
              </w:rPr>
            </w:pPr>
            <w:r w:rsidRPr="009F74B8">
              <w:rPr>
                <w:rFonts w:eastAsia="Calibri"/>
                <w:color w:val="000000"/>
              </w:rPr>
              <w:t xml:space="preserve">Выводы </w:t>
            </w:r>
          </w:p>
        </w:tc>
      </w:tr>
      <w:tr w:rsidR="00920B28" w:rsidRPr="009F74B8" w:rsidTr="009F2415">
        <w:tc>
          <w:tcPr>
            <w:tcW w:w="3041" w:type="pct"/>
            <w:tcBorders>
              <w:top w:val="single" w:sz="4" w:space="0" w:color="auto"/>
              <w:left w:val="single" w:sz="4" w:space="0" w:color="auto"/>
              <w:bottom w:val="single" w:sz="4" w:space="0" w:color="auto"/>
              <w:right w:val="single" w:sz="4" w:space="0" w:color="auto"/>
            </w:tcBorders>
          </w:tcPr>
          <w:p w:rsidR="00920B28" w:rsidRPr="009F74B8" w:rsidRDefault="00920B28" w:rsidP="009F2415">
            <w:pPr>
              <w:autoSpaceDE w:val="0"/>
              <w:autoSpaceDN w:val="0"/>
              <w:adjustRightInd w:val="0"/>
              <w:jc w:val="center"/>
              <w:rPr>
                <w:rFonts w:eastAsia="Calibri"/>
                <w:color w:val="000000"/>
              </w:rPr>
            </w:pPr>
          </w:p>
        </w:tc>
        <w:tc>
          <w:tcPr>
            <w:tcW w:w="811" w:type="pct"/>
            <w:tcBorders>
              <w:top w:val="single" w:sz="4" w:space="0" w:color="auto"/>
              <w:left w:val="single" w:sz="4" w:space="0" w:color="auto"/>
              <w:bottom w:val="single" w:sz="4" w:space="0" w:color="auto"/>
              <w:right w:val="single" w:sz="4" w:space="0" w:color="auto"/>
            </w:tcBorders>
          </w:tcPr>
          <w:p w:rsidR="00920B28" w:rsidRPr="009F74B8" w:rsidRDefault="00920B28" w:rsidP="009F2415">
            <w:pPr>
              <w:autoSpaceDE w:val="0"/>
              <w:autoSpaceDN w:val="0"/>
              <w:adjustRightInd w:val="0"/>
              <w:jc w:val="center"/>
              <w:rPr>
                <w:rFonts w:eastAsia="Calibri"/>
                <w:color w:val="000000"/>
              </w:rPr>
            </w:pPr>
          </w:p>
        </w:tc>
        <w:tc>
          <w:tcPr>
            <w:tcW w:w="1148" w:type="pct"/>
            <w:tcBorders>
              <w:top w:val="single" w:sz="4" w:space="0" w:color="auto"/>
              <w:left w:val="single" w:sz="4" w:space="0" w:color="auto"/>
              <w:bottom w:val="single" w:sz="4" w:space="0" w:color="auto"/>
              <w:right w:val="single" w:sz="4" w:space="0" w:color="auto"/>
            </w:tcBorders>
          </w:tcPr>
          <w:p w:rsidR="00920B28" w:rsidRPr="009F74B8" w:rsidRDefault="00920B28" w:rsidP="009F2415">
            <w:pPr>
              <w:autoSpaceDE w:val="0"/>
              <w:autoSpaceDN w:val="0"/>
              <w:adjustRightInd w:val="0"/>
              <w:jc w:val="center"/>
              <w:rPr>
                <w:rFonts w:eastAsia="Calibri"/>
                <w:color w:val="000000"/>
              </w:rPr>
            </w:pPr>
          </w:p>
        </w:tc>
      </w:tr>
    </w:tbl>
    <w:p w:rsidR="00920B28" w:rsidRPr="009F74B8" w:rsidRDefault="00920B28" w:rsidP="00920B28">
      <w:pPr>
        <w:ind w:left="5954"/>
        <w:jc w:val="both"/>
        <w:rPr>
          <w:rFonts w:eastAsia="Calibri"/>
          <w:color w:val="000000"/>
        </w:rPr>
      </w:pPr>
    </w:p>
    <w:p w:rsidR="00920B28" w:rsidRPr="009F74B8" w:rsidRDefault="00920B28" w:rsidP="00920B28">
      <w:pPr>
        <w:ind w:left="5954"/>
        <w:rPr>
          <w:rFonts w:eastAsia="Calibri"/>
          <w:color w:val="000000"/>
        </w:rPr>
      </w:pPr>
      <w:r w:rsidRPr="009F74B8">
        <w:rPr>
          <w:rFonts w:eastAsia="Calibri"/>
          <w:color w:val="000000"/>
        </w:rPr>
        <w:t>Подпись: секретарь общественных обсуждений</w:t>
      </w:r>
      <w:r w:rsidRPr="009F74B8">
        <w:rPr>
          <w:rFonts w:eastAsia="Calibri"/>
          <w:color w:val="000000"/>
        </w:rPr>
        <w:tab/>
      </w:r>
    </w:p>
    <w:p w:rsidR="00920B28" w:rsidRPr="009F74B8" w:rsidRDefault="00920B28" w:rsidP="00920B28">
      <w:pPr>
        <w:ind w:left="5954"/>
        <w:rPr>
          <w:rFonts w:eastAsia="Calibri"/>
          <w:color w:val="000000"/>
        </w:rPr>
      </w:pPr>
    </w:p>
    <w:p w:rsidR="00920B28" w:rsidRPr="009F74B8" w:rsidRDefault="00920B28" w:rsidP="00920B28">
      <w:pPr>
        <w:spacing w:line="259" w:lineRule="auto"/>
        <w:ind w:left="5670"/>
        <w:rPr>
          <w:rFonts w:eastAsia="Calibri"/>
          <w:color w:val="000000"/>
        </w:rPr>
      </w:pPr>
      <w:r w:rsidRPr="009F74B8">
        <w:rPr>
          <w:rFonts w:eastAsia="Calibri"/>
          <w:color w:val="000000"/>
        </w:rPr>
        <w:br w:type="page"/>
      </w:r>
      <w:r w:rsidRPr="009F74B8">
        <w:rPr>
          <w:rFonts w:eastAsia="Calibri"/>
          <w:color w:val="000000"/>
        </w:rPr>
        <w:lastRenderedPageBreak/>
        <w:t xml:space="preserve">Приложение </w:t>
      </w:r>
      <w:r>
        <w:rPr>
          <w:rFonts w:eastAsia="Calibri"/>
          <w:color w:val="000000"/>
        </w:rPr>
        <w:t>3</w:t>
      </w:r>
    </w:p>
    <w:p w:rsidR="00920B28" w:rsidRPr="00CE295C" w:rsidRDefault="00920B28" w:rsidP="00920B28">
      <w:pPr>
        <w:ind w:left="5670"/>
        <w:jc w:val="both"/>
        <w:rPr>
          <w:rFonts w:eastAsia="Calibri"/>
        </w:rPr>
      </w:pPr>
      <w:r w:rsidRPr="00CE295C">
        <w:rPr>
          <w:rFonts w:eastAsia="Calibri"/>
        </w:rPr>
        <w:t xml:space="preserve">к Положению об организации и проведении </w:t>
      </w:r>
      <w:r w:rsidRPr="00237770">
        <w:rPr>
          <w:rFonts w:eastAsia="Calibri"/>
        </w:rPr>
        <w:t xml:space="preserve">общественных обсуждений </w:t>
      </w:r>
      <w:r w:rsidRPr="00CE295C">
        <w:rPr>
          <w:rFonts w:eastAsia="Calibri"/>
        </w:rPr>
        <w:t xml:space="preserve">по вопросам градостроительной деятельности в </w:t>
      </w:r>
      <w:r>
        <w:rPr>
          <w:rFonts w:eastAsia="Calibri"/>
        </w:rPr>
        <w:t xml:space="preserve">городском округе Электросталь </w:t>
      </w:r>
      <w:r w:rsidRPr="00CE295C">
        <w:rPr>
          <w:rFonts w:eastAsia="Calibri"/>
        </w:rPr>
        <w:t>Московской области</w:t>
      </w:r>
    </w:p>
    <w:p w:rsidR="00920B28" w:rsidRPr="009F74B8" w:rsidRDefault="00920B28" w:rsidP="00920B28">
      <w:pPr>
        <w:widowControl w:val="0"/>
        <w:autoSpaceDE w:val="0"/>
        <w:autoSpaceDN w:val="0"/>
        <w:adjustRightInd w:val="0"/>
        <w:ind w:left="5954"/>
        <w:jc w:val="right"/>
        <w:rPr>
          <w:rFonts w:eastAsia="Calibri"/>
          <w:color w:val="000000"/>
        </w:rPr>
      </w:pPr>
    </w:p>
    <w:p w:rsidR="00920B28" w:rsidRPr="009F74B8" w:rsidRDefault="00920B28" w:rsidP="00920B28">
      <w:pPr>
        <w:ind w:firstLine="567"/>
        <w:jc w:val="both"/>
        <w:rPr>
          <w:rFonts w:eastAsia="Calibri"/>
          <w:color w:val="000000"/>
        </w:rPr>
      </w:pPr>
    </w:p>
    <w:p w:rsidR="00920B28" w:rsidRPr="009F74B8" w:rsidRDefault="00920B28" w:rsidP="00920B28">
      <w:pPr>
        <w:ind w:left="5103"/>
        <w:jc w:val="center"/>
        <w:rPr>
          <w:rFonts w:eastAsia="Calibri"/>
          <w:color w:val="000000"/>
        </w:rPr>
      </w:pPr>
      <w:r w:rsidRPr="009F74B8">
        <w:rPr>
          <w:rFonts w:eastAsia="Calibri"/>
          <w:color w:val="000000"/>
        </w:rPr>
        <w:t>УТВЕРЖДАЮ</w:t>
      </w:r>
    </w:p>
    <w:p w:rsidR="00920B28" w:rsidRPr="009F74B8" w:rsidRDefault="00920B28" w:rsidP="00920B28">
      <w:pPr>
        <w:ind w:left="5103"/>
        <w:jc w:val="right"/>
        <w:rPr>
          <w:rFonts w:eastAsia="Calibri"/>
          <w:color w:val="000000"/>
        </w:rPr>
      </w:pPr>
    </w:p>
    <w:p w:rsidR="00920B28" w:rsidRPr="009F74B8" w:rsidRDefault="00920B28" w:rsidP="00920B28">
      <w:pPr>
        <w:ind w:left="5103"/>
        <w:jc w:val="right"/>
        <w:rPr>
          <w:rFonts w:eastAsia="Calibri"/>
          <w:color w:val="000000"/>
        </w:rPr>
      </w:pPr>
      <w:r w:rsidRPr="009F74B8">
        <w:rPr>
          <w:rFonts w:eastAsia="Calibri"/>
          <w:color w:val="000000"/>
        </w:rPr>
        <w:t>______________________________________</w:t>
      </w:r>
    </w:p>
    <w:p w:rsidR="00920B28" w:rsidRPr="009F74B8" w:rsidRDefault="00920B28" w:rsidP="00920B28">
      <w:pPr>
        <w:ind w:left="5103"/>
        <w:jc w:val="center"/>
        <w:rPr>
          <w:rFonts w:eastAsia="Calibri"/>
          <w:color w:val="000000"/>
          <w:sz w:val="18"/>
        </w:rPr>
      </w:pPr>
      <w:r w:rsidRPr="009F74B8">
        <w:rPr>
          <w:rFonts w:eastAsia="Calibri"/>
          <w:color w:val="000000"/>
          <w:sz w:val="20"/>
        </w:rPr>
        <w:t>(должность, Ф.И.О., подпись, дата)</w:t>
      </w:r>
    </w:p>
    <w:p w:rsidR="00920B28" w:rsidRPr="009F74B8" w:rsidRDefault="00920B28" w:rsidP="00920B28">
      <w:pPr>
        <w:ind w:firstLine="709"/>
        <w:jc w:val="both"/>
        <w:rPr>
          <w:rFonts w:eastAsia="Calibri"/>
          <w:color w:val="000000"/>
        </w:rPr>
      </w:pPr>
    </w:p>
    <w:p w:rsidR="00920B28" w:rsidRPr="009F74B8" w:rsidRDefault="00920B28" w:rsidP="00920B28">
      <w:pPr>
        <w:ind w:firstLine="709"/>
        <w:jc w:val="center"/>
        <w:rPr>
          <w:rFonts w:eastAsia="Calibri"/>
          <w:color w:val="000000"/>
        </w:rPr>
      </w:pPr>
      <w:r w:rsidRPr="009F74B8">
        <w:rPr>
          <w:rFonts w:eastAsia="Calibri"/>
          <w:color w:val="000000"/>
        </w:rPr>
        <w:t>ЗАКЛЮЧЕНИЕ</w:t>
      </w:r>
    </w:p>
    <w:p w:rsidR="00920B28" w:rsidRPr="009F74B8" w:rsidRDefault="00920B28" w:rsidP="00920B28">
      <w:pPr>
        <w:ind w:firstLine="709"/>
        <w:jc w:val="center"/>
        <w:rPr>
          <w:rFonts w:eastAsia="Calibri"/>
          <w:color w:val="000000"/>
        </w:rPr>
      </w:pPr>
      <w:r w:rsidRPr="009F74B8">
        <w:rPr>
          <w:rFonts w:eastAsia="Calibri"/>
          <w:color w:val="000000"/>
        </w:rPr>
        <w:t>ПО РЕЗУЛЬТАТАМ ОБЩЕСТВЕННЫХ ОБСУЖДЕНИЙ</w:t>
      </w:r>
    </w:p>
    <w:p w:rsidR="00920B28" w:rsidRPr="009F74B8" w:rsidRDefault="00920B28" w:rsidP="00920B28">
      <w:pPr>
        <w:ind w:firstLine="709"/>
        <w:jc w:val="center"/>
        <w:rPr>
          <w:rFonts w:eastAsia="Calibri"/>
          <w:color w:val="000000"/>
        </w:rPr>
      </w:pPr>
      <w:r w:rsidRPr="009F74B8">
        <w:rPr>
          <w:rFonts w:eastAsia="Calibri"/>
          <w:color w:val="000000"/>
        </w:rPr>
        <w:t>ПО ПРОЕКТУ _________________________________________________________________________________</w:t>
      </w:r>
    </w:p>
    <w:p w:rsidR="00920B28" w:rsidRPr="009F74B8" w:rsidRDefault="00920B28" w:rsidP="00920B28">
      <w:pPr>
        <w:ind w:firstLine="709"/>
        <w:jc w:val="center"/>
        <w:rPr>
          <w:rFonts w:eastAsia="Calibri"/>
          <w:color w:val="000000"/>
          <w:sz w:val="20"/>
        </w:rPr>
      </w:pPr>
      <w:r w:rsidRPr="009F74B8">
        <w:rPr>
          <w:rFonts w:eastAsia="Calibri"/>
          <w:color w:val="000000"/>
          <w:sz w:val="20"/>
        </w:rPr>
        <w:t>(наименование проекта)</w:t>
      </w:r>
    </w:p>
    <w:p w:rsidR="00920B28" w:rsidRPr="009F74B8" w:rsidRDefault="00920B28" w:rsidP="00920B28">
      <w:pPr>
        <w:ind w:firstLine="709"/>
        <w:jc w:val="both"/>
        <w:rPr>
          <w:rFonts w:eastAsia="Calibri"/>
          <w:color w:val="000000"/>
        </w:rPr>
      </w:pPr>
      <w:r w:rsidRPr="009F74B8">
        <w:rPr>
          <w:rFonts w:eastAsia="Calibri"/>
          <w:color w:val="000000"/>
        </w:rPr>
        <w:t>1.</w:t>
      </w:r>
      <w:r w:rsidRPr="009F74B8">
        <w:rPr>
          <w:rFonts w:eastAsia="Calibri"/>
          <w:color w:val="000000"/>
        </w:rPr>
        <w:tab/>
        <w:t>Общие сведения о проекте, представленном на общественные обсуждения:</w:t>
      </w:r>
    </w:p>
    <w:p w:rsidR="00920B28" w:rsidRPr="009F74B8" w:rsidRDefault="00920B28" w:rsidP="00920B28">
      <w:pPr>
        <w:jc w:val="both"/>
        <w:rPr>
          <w:rFonts w:eastAsia="Calibri"/>
          <w:color w:val="000000"/>
        </w:rPr>
      </w:pPr>
      <w:r w:rsidRPr="009F74B8">
        <w:rPr>
          <w:rFonts w:eastAsia="Calibri"/>
          <w:color w:val="000000"/>
        </w:rPr>
        <w:t>_________________________________________________________________________________</w:t>
      </w:r>
    </w:p>
    <w:p w:rsidR="00920B28" w:rsidRPr="009F74B8" w:rsidRDefault="00920B28" w:rsidP="00920B28">
      <w:pPr>
        <w:ind w:firstLine="709"/>
        <w:jc w:val="both"/>
        <w:rPr>
          <w:rFonts w:eastAsia="Calibri"/>
          <w:color w:val="000000"/>
        </w:rPr>
      </w:pPr>
      <w:r w:rsidRPr="009F74B8">
        <w:rPr>
          <w:rFonts w:eastAsia="Calibri"/>
          <w:color w:val="000000"/>
        </w:rPr>
        <w:t>2.</w:t>
      </w:r>
      <w:r w:rsidRPr="009F74B8">
        <w:rPr>
          <w:rFonts w:eastAsia="Calibri"/>
          <w:color w:val="000000"/>
        </w:rPr>
        <w:tab/>
        <w:t xml:space="preserve">Заявитель </w:t>
      </w:r>
      <w:r w:rsidRPr="00897899">
        <w:rPr>
          <w:rFonts w:eastAsia="Calibri"/>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w:t>
      </w:r>
      <w:r w:rsidRPr="00A66DDD">
        <w:rPr>
          <w:rFonts w:eastAsia="Calibri"/>
        </w:rPr>
        <w:t>__</w:t>
      </w:r>
      <w:r w:rsidRPr="009F74B8">
        <w:rPr>
          <w:rFonts w:eastAsia="Calibri"/>
          <w:color w:val="000000"/>
        </w:rPr>
        <w:t>_________________________________________________________</w:t>
      </w:r>
    </w:p>
    <w:p w:rsidR="00920B28" w:rsidRPr="009F74B8" w:rsidRDefault="00920B28" w:rsidP="00920B28">
      <w:pPr>
        <w:ind w:firstLine="709"/>
        <w:jc w:val="both"/>
        <w:rPr>
          <w:rFonts w:eastAsia="Calibri"/>
          <w:color w:val="000000"/>
        </w:rPr>
      </w:pPr>
      <w:r w:rsidRPr="009F74B8">
        <w:rPr>
          <w:rFonts w:eastAsia="Calibri"/>
          <w:color w:val="000000"/>
        </w:rPr>
        <w:t>3.</w:t>
      </w:r>
      <w:r w:rsidRPr="009F74B8">
        <w:rPr>
          <w:rFonts w:eastAsia="Calibri"/>
          <w:color w:val="000000"/>
        </w:rPr>
        <w:tab/>
        <w:t>Организация разработчик_______________________________________________</w:t>
      </w:r>
    </w:p>
    <w:p w:rsidR="00920B28" w:rsidRPr="009F74B8" w:rsidRDefault="00920B28" w:rsidP="00920B28">
      <w:pPr>
        <w:jc w:val="both"/>
        <w:rPr>
          <w:rFonts w:eastAsia="Calibri"/>
          <w:color w:val="000000"/>
        </w:rPr>
      </w:pPr>
      <w:r w:rsidRPr="009F74B8">
        <w:rPr>
          <w:rFonts w:eastAsia="Calibri"/>
          <w:color w:val="000000"/>
        </w:rPr>
        <w:t>_________________________________________________________________________________</w:t>
      </w:r>
    </w:p>
    <w:p w:rsidR="00920B28" w:rsidRPr="009F74B8" w:rsidRDefault="00920B28" w:rsidP="00920B28">
      <w:pPr>
        <w:ind w:firstLine="709"/>
        <w:jc w:val="both"/>
        <w:rPr>
          <w:rFonts w:eastAsia="Calibri"/>
          <w:color w:val="000000"/>
          <w:sz w:val="20"/>
        </w:rPr>
      </w:pPr>
      <w:r w:rsidRPr="009F74B8">
        <w:rPr>
          <w:rFonts w:eastAsia="Calibri"/>
          <w:color w:val="000000"/>
          <w:sz w:val="20"/>
        </w:rPr>
        <w:t>(наименование, юридический адрес, телефон, адрес электронной почты)</w:t>
      </w:r>
    </w:p>
    <w:p w:rsidR="00920B28" w:rsidRPr="009F74B8" w:rsidRDefault="00920B28" w:rsidP="00920B28">
      <w:pPr>
        <w:ind w:firstLine="709"/>
        <w:jc w:val="both"/>
        <w:rPr>
          <w:rFonts w:eastAsia="Calibri"/>
          <w:color w:val="000000"/>
        </w:rPr>
      </w:pPr>
      <w:r w:rsidRPr="009F74B8">
        <w:rPr>
          <w:rFonts w:eastAsia="Calibri"/>
          <w:color w:val="000000"/>
        </w:rPr>
        <w:t>4.</w:t>
      </w:r>
      <w:r w:rsidRPr="009F74B8">
        <w:rPr>
          <w:rFonts w:eastAsia="Calibri"/>
          <w:color w:val="000000"/>
        </w:rPr>
        <w:tab/>
        <w:t>Сроки проведения общественных обсуждений _____________________________</w:t>
      </w:r>
    </w:p>
    <w:p w:rsidR="00920B28" w:rsidRPr="009F74B8" w:rsidRDefault="00920B28" w:rsidP="00920B28">
      <w:pPr>
        <w:jc w:val="both"/>
        <w:rPr>
          <w:rFonts w:eastAsia="Calibri"/>
          <w:color w:val="000000"/>
        </w:rPr>
      </w:pPr>
      <w:r w:rsidRPr="009F74B8">
        <w:rPr>
          <w:rFonts w:eastAsia="Calibri"/>
          <w:color w:val="000000"/>
        </w:rPr>
        <w:t>_________________________________________________________________________________</w:t>
      </w:r>
    </w:p>
    <w:p w:rsidR="00920B28" w:rsidRPr="009F74B8" w:rsidRDefault="00920B28" w:rsidP="00920B28">
      <w:pPr>
        <w:ind w:firstLine="709"/>
        <w:jc w:val="both"/>
        <w:rPr>
          <w:rFonts w:eastAsia="Calibri"/>
          <w:color w:val="000000"/>
        </w:rPr>
      </w:pPr>
      <w:r w:rsidRPr="009F74B8">
        <w:rPr>
          <w:rFonts w:eastAsia="Calibri"/>
          <w:color w:val="000000"/>
        </w:rPr>
        <w:t>5.</w:t>
      </w:r>
      <w:r w:rsidRPr="009F74B8">
        <w:rPr>
          <w:rFonts w:eastAsia="Calibri"/>
          <w:color w:val="000000"/>
        </w:rPr>
        <w:tab/>
        <w:t xml:space="preserve">Формы оповещения </w:t>
      </w:r>
      <w:r>
        <w:rPr>
          <w:rFonts w:eastAsia="Calibri"/>
          <w:color w:val="000000"/>
        </w:rPr>
        <w:t>о начале</w:t>
      </w:r>
      <w:r w:rsidRPr="009F74B8">
        <w:rPr>
          <w:rFonts w:eastAsia="Calibri"/>
          <w:color w:val="000000"/>
        </w:rPr>
        <w:t xml:space="preserve"> общественных обсуждений (название, номер, дата печатных изданий и др. формы) _________________________________________________</w:t>
      </w:r>
    </w:p>
    <w:p w:rsidR="00920B28" w:rsidRPr="009F74B8" w:rsidRDefault="00920B28" w:rsidP="00920B28">
      <w:pPr>
        <w:jc w:val="both"/>
        <w:rPr>
          <w:rFonts w:eastAsia="Calibri"/>
          <w:color w:val="000000"/>
        </w:rPr>
      </w:pPr>
      <w:r w:rsidRPr="009F74B8">
        <w:rPr>
          <w:rFonts w:eastAsia="Calibri"/>
          <w:color w:val="000000"/>
        </w:rPr>
        <w:t>_________________________________________________________________________________</w:t>
      </w:r>
    </w:p>
    <w:p w:rsidR="00920B28" w:rsidRPr="009F74B8" w:rsidRDefault="00920B28" w:rsidP="00920B28">
      <w:pPr>
        <w:ind w:firstLine="709"/>
        <w:jc w:val="both"/>
        <w:rPr>
          <w:rFonts w:eastAsia="Calibri"/>
          <w:color w:val="000000"/>
        </w:rPr>
      </w:pPr>
      <w:r w:rsidRPr="009F74B8">
        <w:rPr>
          <w:rFonts w:eastAsia="Calibri"/>
          <w:color w:val="000000"/>
        </w:rPr>
        <w:t>6.</w:t>
      </w:r>
      <w:r w:rsidRPr="009F74B8">
        <w:rPr>
          <w:rFonts w:eastAsia="Calibri"/>
          <w:color w:val="000000"/>
        </w:rPr>
        <w:tab/>
        <w:t>Сведения о проведении экспозиции по материалам (где и когда проведена, количество предложений и замечаний) _________________________________________</w:t>
      </w:r>
    </w:p>
    <w:p w:rsidR="00920B28" w:rsidRPr="009F74B8" w:rsidRDefault="00920B28" w:rsidP="00920B28">
      <w:pPr>
        <w:jc w:val="both"/>
        <w:rPr>
          <w:rFonts w:eastAsia="Calibri"/>
          <w:color w:val="000000"/>
        </w:rPr>
      </w:pPr>
      <w:r w:rsidRPr="009F74B8">
        <w:rPr>
          <w:rFonts w:eastAsia="Calibri"/>
          <w:color w:val="000000"/>
        </w:rPr>
        <w:t>_________________________________________________________________________________</w:t>
      </w:r>
    </w:p>
    <w:p w:rsidR="00920B28" w:rsidRPr="009F74B8" w:rsidRDefault="00920B28" w:rsidP="00920B28">
      <w:pPr>
        <w:jc w:val="both"/>
        <w:rPr>
          <w:rFonts w:eastAsia="Calibri"/>
          <w:color w:val="000000"/>
        </w:rPr>
      </w:pPr>
      <w:r w:rsidRPr="009F74B8">
        <w:rPr>
          <w:rFonts w:eastAsia="Calibri"/>
          <w:color w:val="000000"/>
        </w:rPr>
        <w:t>_________________________________________________________________________________</w:t>
      </w:r>
    </w:p>
    <w:p w:rsidR="00920B28" w:rsidRPr="009F74B8" w:rsidRDefault="00920B28" w:rsidP="00920B28">
      <w:pPr>
        <w:ind w:firstLine="709"/>
        <w:jc w:val="both"/>
        <w:rPr>
          <w:rFonts w:eastAsia="Calibri"/>
          <w:color w:val="000000"/>
        </w:rPr>
      </w:pPr>
      <w:r w:rsidRPr="009F74B8">
        <w:rPr>
          <w:rFonts w:eastAsia="Calibri"/>
          <w:color w:val="000000"/>
        </w:rPr>
        <w:t>Предложения и замечания участников общественных обсуждений</w:t>
      </w:r>
      <w:r w:rsidRPr="009F74B8">
        <w:rPr>
          <w:rFonts w:eastAsia="Calibri"/>
          <w:color w:val="000000"/>
        </w:rPr>
        <w:tab/>
        <w:t>Количество</w:t>
      </w:r>
    </w:p>
    <w:p w:rsidR="00920B28" w:rsidRPr="009F74B8" w:rsidRDefault="00920B28" w:rsidP="00920B28">
      <w:pPr>
        <w:ind w:firstLine="709"/>
        <w:jc w:val="both"/>
        <w:rPr>
          <w:rFonts w:eastAsia="Calibri"/>
          <w:color w:val="000000"/>
        </w:rPr>
      </w:pPr>
      <w:r w:rsidRPr="009F74B8">
        <w:rPr>
          <w:rFonts w:eastAsia="Calibri"/>
          <w:color w:val="000000"/>
        </w:rPr>
        <w:t xml:space="preserve">Выводы </w:t>
      </w:r>
      <w:r>
        <w:rPr>
          <w:rFonts w:eastAsia="Calibri"/>
          <w:color w:val="000000"/>
        </w:rPr>
        <w:t>_______________________________________________________________</w:t>
      </w:r>
    </w:p>
    <w:p w:rsidR="00920B28" w:rsidRPr="009F74B8" w:rsidRDefault="00920B28" w:rsidP="00920B28">
      <w:pPr>
        <w:ind w:firstLine="709"/>
        <w:jc w:val="both"/>
        <w:rPr>
          <w:rFonts w:eastAsia="Calibri"/>
          <w:color w:val="000000"/>
        </w:rPr>
      </w:pPr>
      <w:r>
        <w:rPr>
          <w:rFonts w:eastAsia="Calibri"/>
          <w:color w:val="000000"/>
        </w:rPr>
        <w:t>7</w:t>
      </w:r>
      <w:r w:rsidRPr="009F74B8">
        <w:rPr>
          <w:rFonts w:eastAsia="Calibri"/>
          <w:color w:val="000000"/>
        </w:rPr>
        <w:t>.</w:t>
      </w:r>
      <w:r w:rsidRPr="009F74B8">
        <w:rPr>
          <w:rFonts w:eastAsia="Calibri"/>
          <w:color w:val="000000"/>
        </w:rPr>
        <w:tab/>
        <w:t xml:space="preserve">Сведения о протоколе общественных обсуждений (когда подписан) </w:t>
      </w:r>
    </w:p>
    <w:p w:rsidR="00920B28" w:rsidRPr="009F74B8" w:rsidRDefault="00920B28" w:rsidP="00920B28">
      <w:pPr>
        <w:ind w:firstLine="709"/>
        <w:jc w:val="both"/>
        <w:rPr>
          <w:rFonts w:eastAsia="Calibri"/>
          <w:color w:val="000000"/>
        </w:rPr>
      </w:pPr>
      <w:r w:rsidRPr="009F74B8">
        <w:rPr>
          <w:rFonts w:eastAsia="Calibri"/>
          <w:color w:val="000000"/>
        </w:rPr>
        <w:t>_______________________________________________________________________</w:t>
      </w:r>
    </w:p>
    <w:p w:rsidR="00920B28" w:rsidRPr="009F74B8" w:rsidRDefault="00920B28" w:rsidP="00920B28">
      <w:pPr>
        <w:ind w:firstLine="709"/>
        <w:jc w:val="both"/>
        <w:rPr>
          <w:rFonts w:eastAsia="Calibri"/>
          <w:color w:val="000000"/>
        </w:rPr>
      </w:pPr>
      <w:r>
        <w:rPr>
          <w:rFonts w:eastAsia="Calibri"/>
          <w:color w:val="000000"/>
        </w:rPr>
        <w:t>8</w:t>
      </w:r>
      <w:r w:rsidRPr="009F74B8">
        <w:rPr>
          <w:rFonts w:eastAsia="Calibri"/>
          <w:color w:val="000000"/>
        </w:rPr>
        <w:t>.</w:t>
      </w:r>
      <w:r w:rsidRPr="009F74B8">
        <w:rPr>
          <w:rFonts w:eastAsia="Calibri"/>
          <w:color w:val="000000"/>
        </w:rPr>
        <w:tab/>
        <w:t>Выводы и рекомендации по проведению общественных обсуждений по проекту</w:t>
      </w:r>
      <w:r>
        <w:rPr>
          <w:rFonts w:eastAsia="Calibri"/>
          <w:color w:val="000000"/>
        </w:rPr>
        <w:t xml:space="preserve"> (</w:t>
      </w:r>
      <w:r w:rsidRPr="00561D2B">
        <w:rPr>
          <w:rFonts w:eastAsia="Calibri"/>
        </w:rPr>
        <w:t xml:space="preserve">аргументированные рекомендации организатора </w:t>
      </w:r>
      <w:r w:rsidRPr="00A25201">
        <w:rPr>
          <w:rFonts w:eastAsia="Calibri"/>
        </w:rPr>
        <w:t xml:space="preserve">общественных обсуждений </w:t>
      </w:r>
      <w:r w:rsidRPr="00561D2B">
        <w:rPr>
          <w:rFonts w:eastAsia="Calibri"/>
        </w:rPr>
        <w:t xml:space="preserve">о целесообразности или нецелесообразности учета внесенных участниками </w:t>
      </w:r>
      <w:r w:rsidRPr="00A25201">
        <w:rPr>
          <w:rFonts w:eastAsia="Calibri"/>
        </w:rPr>
        <w:t>общественных обсуждений</w:t>
      </w:r>
      <w:r w:rsidRPr="00561D2B">
        <w:rPr>
          <w:rFonts w:eastAsia="Calibri"/>
        </w:rPr>
        <w:t xml:space="preserve"> предложений и замечаний и выводы по результатам </w:t>
      </w:r>
      <w:r w:rsidRPr="00A25201">
        <w:rPr>
          <w:rFonts w:eastAsia="Calibri"/>
        </w:rPr>
        <w:t>общественных обсуждений</w:t>
      </w:r>
      <w:r>
        <w:rPr>
          <w:rFonts w:eastAsia="Calibri"/>
        </w:rPr>
        <w:t>)</w:t>
      </w:r>
      <w:r w:rsidRPr="009F74B8">
        <w:rPr>
          <w:rFonts w:eastAsia="Calibri"/>
          <w:color w:val="000000"/>
        </w:rPr>
        <w:t xml:space="preserve">: </w:t>
      </w:r>
    </w:p>
    <w:p w:rsidR="00920B28" w:rsidRPr="009F74B8" w:rsidRDefault="00920B28" w:rsidP="00920B28">
      <w:pPr>
        <w:ind w:firstLine="709"/>
        <w:jc w:val="both"/>
        <w:rPr>
          <w:rFonts w:eastAsia="Calibri"/>
          <w:color w:val="000000"/>
        </w:rPr>
      </w:pPr>
      <w:r w:rsidRPr="009F74B8">
        <w:rPr>
          <w:rFonts w:eastAsia="Calibri"/>
          <w:color w:val="000000"/>
        </w:rPr>
        <w:t>_______________________________________________________________________</w:t>
      </w:r>
    </w:p>
    <w:p w:rsidR="00920B28" w:rsidRDefault="00920B28" w:rsidP="00920B28">
      <w:pPr>
        <w:ind w:firstLine="709"/>
        <w:jc w:val="both"/>
        <w:rPr>
          <w:rFonts w:eastAsia="Calibri"/>
          <w:color w:val="000000"/>
        </w:rPr>
      </w:pPr>
    </w:p>
    <w:p w:rsidR="00920B28" w:rsidRPr="009F74B8" w:rsidRDefault="00920B28" w:rsidP="00920B28">
      <w:pPr>
        <w:ind w:firstLine="709"/>
        <w:jc w:val="both"/>
        <w:rPr>
          <w:rFonts w:eastAsia="Calibri"/>
          <w:color w:val="000000"/>
        </w:rPr>
      </w:pPr>
      <w:r w:rsidRPr="009F74B8">
        <w:rPr>
          <w:rFonts w:eastAsia="Calibri"/>
          <w:color w:val="000000"/>
        </w:rPr>
        <w:t xml:space="preserve">Подписи членов уполномоченного органа ___________________________________  </w:t>
      </w:r>
    </w:p>
    <w:p w:rsidR="00920B28" w:rsidRPr="009F74B8" w:rsidRDefault="00920B28" w:rsidP="00920B28">
      <w:pPr>
        <w:ind w:firstLine="567"/>
        <w:jc w:val="both"/>
        <w:rPr>
          <w:rFonts w:eastAsia="Calibri"/>
          <w:color w:val="000000"/>
        </w:rPr>
      </w:pPr>
    </w:p>
    <w:p w:rsidR="00920B28" w:rsidRPr="009F74B8" w:rsidRDefault="00920B28" w:rsidP="00920B28">
      <w:pPr>
        <w:ind w:firstLine="567"/>
        <w:jc w:val="both"/>
        <w:rPr>
          <w:rFonts w:eastAsia="Calibri"/>
          <w:color w:val="000000"/>
        </w:rPr>
        <w:sectPr w:rsidR="00920B28" w:rsidRPr="009F74B8" w:rsidSect="009F2415">
          <w:pgSz w:w="11906" w:h="16838" w:code="9"/>
          <w:pgMar w:top="1134" w:right="991" w:bottom="1134" w:left="1134" w:header="720" w:footer="720" w:gutter="0"/>
          <w:cols w:space="720"/>
          <w:noEndnote/>
          <w:docGrid w:linePitch="299"/>
        </w:sectPr>
      </w:pPr>
    </w:p>
    <w:p w:rsidR="00920B28" w:rsidRPr="009F74B8" w:rsidRDefault="00920B28" w:rsidP="00920B28">
      <w:pPr>
        <w:spacing w:line="259" w:lineRule="auto"/>
        <w:ind w:left="5670"/>
        <w:rPr>
          <w:rFonts w:eastAsia="Calibri"/>
          <w:color w:val="000000"/>
        </w:rPr>
      </w:pPr>
      <w:r w:rsidRPr="009F74B8">
        <w:rPr>
          <w:rFonts w:eastAsia="Calibri"/>
          <w:color w:val="000000"/>
        </w:rPr>
        <w:lastRenderedPageBreak/>
        <w:t xml:space="preserve">Приложение </w:t>
      </w:r>
      <w:r>
        <w:rPr>
          <w:rFonts w:eastAsia="Calibri"/>
          <w:color w:val="000000"/>
        </w:rPr>
        <w:t>4</w:t>
      </w:r>
    </w:p>
    <w:p w:rsidR="00920B28" w:rsidRPr="00CE295C" w:rsidRDefault="00920B28" w:rsidP="00920B28">
      <w:pPr>
        <w:ind w:left="5670"/>
        <w:jc w:val="both"/>
        <w:rPr>
          <w:rFonts w:eastAsia="Calibri"/>
        </w:rPr>
      </w:pPr>
      <w:r w:rsidRPr="00CE295C">
        <w:rPr>
          <w:rFonts w:eastAsia="Calibri"/>
        </w:rPr>
        <w:t xml:space="preserve">к Положению об организации и проведении </w:t>
      </w:r>
      <w:r w:rsidRPr="00237770">
        <w:rPr>
          <w:rFonts w:eastAsia="Calibri"/>
        </w:rPr>
        <w:t xml:space="preserve">общественных обсуждений </w:t>
      </w:r>
      <w:r w:rsidRPr="00CE295C">
        <w:rPr>
          <w:rFonts w:eastAsia="Calibri"/>
        </w:rPr>
        <w:t xml:space="preserve">по вопросам градостроительной деятельности в </w:t>
      </w:r>
      <w:r>
        <w:rPr>
          <w:rFonts w:eastAsia="Calibri"/>
        </w:rPr>
        <w:t xml:space="preserve">городском округе Электросталь </w:t>
      </w:r>
      <w:r w:rsidRPr="00CE295C">
        <w:rPr>
          <w:rFonts w:eastAsia="Calibri"/>
        </w:rPr>
        <w:t>Московской области</w:t>
      </w:r>
    </w:p>
    <w:p w:rsidR="00920B28" w:rsidRPr="009F74B8" w:rsidRDefault="00920B28" w:rsidP="00920B28">
      <w:pPr>
        <w:tabs>
          <w:tab w:val="left" w:pos="9781"/>
        </w:tabs>
        <w:ind w:firstLine="567"/>
        <w:jc w:val="both"/>
        <w:rPr>
          <w:color w:val="000000"/>
        </w:rPr>
      </w:pPr>
    </w:p>
    <w:p w:rsidR="00920B28" w:rsidRPr="009F74B8" w:rsidRDefault="00920B28" w:rsidP="00920B28">
      <w:pPr>
        <w:tabs>
          <w:tab w:val="left" w:pos="9781"/>
        </w:tabs>
        <w:ind w:firstLine="567"/>
        <w:jc w:val="both"/>
        <w:rPr>
          <w:color w:val="000000"/>
        </w:rPr>
      </w:pPr>
    </w:p>
    <w:p w:rsidR="00920B28" w:rsidRPr="009F74B8" w:rsidRDefault="00920B28" w:rsidP="00920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9F74B8">
        <w:rPr>
          <w:color w:val="000000"/>
        </w:rPr>
        <w:t xml:space="preserve">Форма книги </w:t>
      </w:r>
      <w:r>
        <w:rPr>
          <w:color w:val="000000"/>
        </w:rPr>
        <w:t xml:space="preserve">(журнала) </w:t>
      </w:r>
      <w:r w:rsidRPr="009F74B8">
        <w:rPr>
          <w:color w:val="000000"/>
        </w:rPr>
        <w:t>учета посетителей и записи предложений и замечаний</w:t>
      </w:r>
    </w:p>
    <w:p w:rsidR="00920B28" w:rsidRPr="009F74B8" w:rsidRDefault="00920B28" w:rsidP="00920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9F74B8">
        <w:rPr>
          <w:color w:val="000000"/>
        </w:rPr>
        <w:t>при проведении экспозиции</w:t>
      </w:r>
    </w:p>
    <w:p w:rsidR="00920B28" w:rsidRPr="009F74B8" w:rsidRDefault="00920B28" w:rsidP="00920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9F74B8">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156"/>
        <w:gridCol w:w="1837"/>
        <w:gridCol w:w="2564"/>
        <w:gridCol w:w="1539"/>
        <w:gridCol w:w="671"/>
        <w:gridCol w:w="1055"/>
      </w:tblGrid>
      <w:tr w:rsidR="00920B28" w:rsidRPr="009F74B8" w:rsidTr="009F2415">
        <w:tc>
          <w:tcPr>
            <w:tcW w:w="539" w:type="dxa"/>
            <w:shd w:val="clear" w:color="auto" w:fill="auto"/>
          </w:tcPr>
          <w:p w:rsidR="00920B28" w:rsidRPr="00171BC1"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 п/п</w:t>
            </w:r>
          </w:p>
        </w:tc>
        <w:tc>
          <w:tcPr>
            <w:tcW w:w="1208" w:type="dxa"/>
            <w:shd w:val="clear" w:color="auto" w:fill="auto"/>
          </w:tcPr>
          <w:p w:rsidR="00920B28" w:rsidRPr="00171BC1"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Фамилия, имя, отчество</w:t>
            </w:r>
          </w:p>
        </w:tc>
        <w:tc>
          <w:tcPr>
            <w:tcW w:w="1926" w:type="dxa"/>
            <w:shd w:val="clear" w:color="auto" w:fill="auto"/>
          </w:tcPr>
          <w:p w:rsidR="00920B28" w:rsidRPr="00171BC1"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Место жительства (заполняется жителями муниципального района или городского округа)</w:t>
            </w:r>
          </w:p>
        </w:tc>
        <w:tc>
          <w:tcPr>
            <w:tcW w:w="2693" w:type="dxa"/>
            <w:shd w:val="clear" w:color="auto" w:fill="auto"/>
          </w:tcPr>
          <w:p w:rsidR="00920B28" w:rsidRPr="00171BC1"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Правоустанавливающие документы (заполняется правообладателями земельных участков, объектов капитального строительства, помещений на территории, применительно к которой рассматривается проект на общественных обсуждениях)</w:t>
            </w:r>
          </w:p>
        </w:tc>
        <w:tc>
          <w:tcPr>
            <w:tcW w:w="1612" w:type="dxa"/>
            <w:shd w:val="clear" w:color="auto" w:fill="auto"/>
          </w:tcPr>
          <w:p w:rsidR="00920B28" w:rsidRPr="00171BC1"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Предложения и замечания</w:t>
            </w:r>
          </w:p>
        </w:tc>
        <w:tc>
          <w:tcPr>
            <w:tcW w:w="696" w:type="dxa"/>
            <w:shd w:val="clear" w:color="auto" w:fill="auto"/>
          </w:tcPr>
          <w:p w:rsidR="00920B28" w:rsidRPr="00171BC1"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Дата</w:t>
            </w:r>
          </w:p>
        </w:tc>
        <w:tc>
          <w:tcPr>
            <w:tcW w:w="1101" w:type="dxa"/>
            <w:shd w:val="clear" w:color="auto" w:fill="auto"/>
          </w:tcPr>
          <w:p w:rsidR="00920B28" w:rsidRPr="00171BC1"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Подпись</w:t>
            </w:r>
          </w:p>
        </w:tc>
      </w:tr>
      <w:tr w:rsidR="00920B28" w:rsidRPr="009F74B8" w:rsidTr="009F2415">
        <w:tc>
          <w:tcPr>
            <w:tcW w:w="539" w:type="dxa"/>
            <w:shd w:val="clear" w:color="auto" w:fill="auto"/>
          </w:tcPr>
          <w:p w:rsidR="00920B28" w:rsidRPr="009F74B8"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208" w:type="dxa"/>
            <w:shd w:val="clear" w:color="auto" w:fill="auto"/>
          </w:tcPr>
          <w:p w:rsidR="00920B28" w:rsidRPr="009F74B8"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926" w:type="dxa"/>
            <w:shd w:val="clear" w:color="auto" w:fill="auto"/>
          </w:tcPr>
          <w:p w:rsidR="00920B28" w:rsidRPr="009F74B8"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2693" w:type="dxa"/>
            <w:shd w:val="clear" w:color="auto" w:fill="auto"/>
          </w:tcPr>
          <w:p w:rsidR="00920B28" w:rsidRPr="009F74B8"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612" w:type="dxa"/>
            <w:shd w:val="clear" w:color="auto" w:fill="auto"/>
          </w:tcPr>
          <w:p w:rsidR="00920B28" w:rsidRPr="009F74B8"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696" w:type="dxa"/>
            <w:shd w:val="clear" w:color="auto" w:fill="auto"/>
          </w:tcPr>
          <w:p w:rsidR="00920B28" w:rsidRPr="009F74B8"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101" w:type="dxa"/>
            <w:shd w:val="clear" w:color="auto" w:fill="auto"/>
          </w:tcPr>
          <w:p w:rsidR="00920B28" w:rsidRPr="009F74B8"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r>
      <w:tr w:rsidR="00920B28" w:rsidRPr="009F74B8" w:rsidTr="009F2415">
        <w:tc>
          <w:tcPr>
            <w:tcW w:w="539" w:type="dxa"/>
            <w:shd w:val="clear" w:color="auto" w:fill="auto"/>
          </w:tcPr>
          <w:p w:rsidR="00920B28" w:rsidRPr="009F74B8"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208" w:type="dxa"/>
            <w:shd w:val="clear" w:color="auto" w:fill="auto"/>
          </w:tcPr>
          <w:p w:rsidR="00920B28" w:rsidRPr="009F74B8"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926" w:type="dxa"/>
            <w:shd w:val="clear" w:color="auto" w:fill="auto"/>
          </w:tcPr>
          <w:p w:rsidR="00920B28" w:rsidRPr="009F74B8"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2693" w:type="dxa"/>
            <w:shd w:val="clear" w:color="auto" w:fill="auto"/>
          </w:tcPr>
          <w:p w:rsidR="00920B28" w:rsidRPr="009F74B8"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612" w:type="dxa"/>
            <w:shd w:val="clear" w:color="auto" w:fill="auto"/>
          </w:tcPr>
          <w:p w:rsidR="00920B28" w:rsidRPr="009F74B8"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696" w:type="dxa"/>
            <w:shd w:val="clear" w:color="auto" w:fill="auto"/>
          </w:tcPr>
          <w:p w:rsidR="00920B28" w:rsidRPr="009F74B8"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101" w:type="dxa"/>
            <w:shd w:val="clear" w:color="auto" w:fill="auto"/>
          </w:tcPr>
          <w:p w:rsidR="00920B28" w:rsidRPr="009F74B8"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r>
    </w:tbl>
    <w:p w:rsidR="00920B28" w:rsidRPr="009F74B8" w:rsidRDefault="00920B28" w:rsidP="00920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bookmarkStart w:id="25" w:name="_GoBack"/>
      <w:bookmarkEnd w:id="25"/>
    </w:p>
    <w:sectPr w:rsidR="00920B28" w:rsidRPr="009F74B8" w:rsidSect="001A554E">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171" w:rsidRDefault="00683171">
      <w:r>
        <w:separator/>
      </w:r>
    </w:p>
  </w:endnote>
  <w:endnote w:type="continuationSeparator" w:id="0">
    <w:p w:rsidR="00683171" w:rsidRDefault="0068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171" w:rsidRDefault="00683171">
      <w:r>
        <w:separator/>
      </w:r>
    </w:p>
  </w:footnote>
  <w:footnote w:type="continuationSeparator" w:id="0">
    <w:p w:rsidR="00683171" w:rsidRDefault="00683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019225"/>
      <w:docPartObj>
        <w:docPartGallery w:val="Page Numbers (Top of Page)"/>
        <w:docPartUnique/>
      </w:docPartObj>
    </w:sdtPr>
    <w:sdtContent>
      <w:p w:rsidR="00BC6BA1" w:rsidRDefault="00BC6BA1">
        <w:pPr>
          <w:pStyle w:val="afd"/>
          <w:jc w:val="center"/>
        </w:pPr>
        <w:r>
          <w:fldChar w:fldCharType="begin"/>
        </w:r>
        <w:r>
          <w:instrText>PAGE   \* MERGEFORMAT</w:instrText>
        </w:r>
        <w:r>
          <w:fldChar w:fldCharType="separate"/>
        </w:r>
        <w:r w:rsidR="00936E07">
          <w:rPr>
            <w:noProof/>
          </w:rPr>
          <w:t>2</w:t>
        </w:r>
        <w:r>
          <w:fldChar w:fldCharType="end"/>
        </w:r>
      </w:p>
    </w:sdtContent>
  </w:sdt>
  <w:p w:rsidR="00BC6BA1" w:rsidRDefault="00BC6BA1">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BA1" w:rsidRDefault="00BC6BA1">
    <w:pPr>
      <w:pStyle w:val="afd"/>
      <w:jc w:val="center"/>
    </w:pPr>
    <w:r>
      <w:fldChar w:fldCharType="begin"/>
    </w:r>
    <w:r>
      <w:instrText>PAGE   \* MERGEFORMAT</w:instrText>
    </w:r>
    <w:r>
      <w:fldChar w:fldCharType="separate"/>
    </w:r>
    <w:r w:rsidR="00936E07">
      <w:rPr>
        <w:noProof/>
      </w:rPr>
      <w:t>17</w:t>
    </w:r>
    <w:r>
      <w:fldChar w:fldCharType="end"/>
    </w:r>
  </w:p>
  <w:p w:rsidR="00BC6BA1" w:rsidRDefault="00BC6BA1">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067F6264"/>
    <w:multiLevelType w:val="multilevel"/>
    <w:tmpl w:val="382A1C20"/>
    <w:lvl w:ilvl="0">
      <w:start w:val="5"/>
      <w:numFmt w:val="decimal"/>
      <w:lvlText w:val="%1."/>
      <w:lvlJc w:val="left"/>
      <w:pPr>
        <w:ind w:left="720" w:hanging="360"/>
      </w:pPr>
    </w:lvl>
    <w:lvl w:ilvl="1">
      <w:start w:val="1"/>
      <w:numFmt w:val="decimal"/>
      <w:isLgl/>
      <w:lvlText w:val="%1.%2."/>
      <w:lvlJc w:val="left"/>
      <w:pPr>
        <w:ind w:left="1675" w:hanging="54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 w15:restartNumberingAfterBreak="0">
    <w:nsid w:val="091A6B30"/>
    <w:multiLevelType w:val="multilevel"/>
    <w:tmpl w:val="C5062A98"/>
    <w:lvl w:ilvl="0">
      <w:start w:val="3"/>
      <w:numFmt w:val="decimal"/>
      <w:lvlText w:val="%1."/>
      <w:lvlJc w:val="left"/>
      <w:pPr>
        <w:ind w:left="360" w:hanging="360"/>
      </w:pPr>
    </w:lvl>
    <w:lvl w:ilvl="1">
      <w:start w:val="1"/>
      <w:numFmt w:val="decimal"/>
      <w:lvlText w:val="%1.%2."/>
      <w:lvlJc w:val="left"/>
      <w:pPr>
        <w:ind w:left="2509" w:hanging="360"/>
      </w:pPr>
    </w:lvl>
    <w:lvl w:ilvl="2">
      <w:start w:val="1"/>
      <w:numFmt w:val="decimal"/>
      <w:lvlText w:val="%1.%2.%3."/>
      <w:lvlJc w:val="left"/>
      <w:pPr>
        <w:ind w:left="5018" w:hanging="720"/>
      </w:pPr>
    </w:lvl>
    <w:lvl w:ilvl="3">
      <w:start w:val="1"/>
      <w:numFmt w:val="decimal"/>
      <w:lvlText w:val="%1.%2.%3.%4."/>
      <w:lvlJc w:val="left"/>
      <w:pPr>
        <w:ind w:left="7167" w:hanging="720"/>
      </w:pPr>
    </w:lvl>
    <w:lvl w:ilvl="4">
      <w:start w:val="1"/>
      <w:numFmt w:val="decimal"/>
      <w:lvlText w:val="%1.%2.%3.%4.%5."/>
      <w:lvlJc w:val="left"/>
      <w:pPr>
        <w:ind w:left="9676" w:hanging="1080"/>
      </w:pPr>
    </w:lvl>
    <w:lvl w:ilvl="5">
      <w:start w:val="1"/>
      <w:numFmt w:val="decimal"/>
      <w:lvlText w:val="%1.%2.%3.%4.%5.%6."/>
      <w:lvlJc w:val="left"/>
      <w:pPr>
        <w:ind w:left="11825" w:hanging="1080"/>
      </w:pPr>
    </w:lvl>
    <w:lvl w:ilvl="6">
      <w:start w:val="1"/>
      <w:numFmt w:val="decimal"/>
      <w:lvlText w:val="%1.%2.%3.%4.%5.%6.%7."/>
      <w:lvlJc w:val="left"/>
      <w:pPr>
        <w:ind w:left="14334" w:hanging="1440"/>
      </w:pPr>
    </w:lvl>
    <w:lvl w:ilvl="7">
      <w:start w:val="1"/>
      <w:numFmt w:val="decimal"/>
      <w:lvlText w:val="%1.%2.%3.%4.%5.%6.%7.%8."/>
      <w:lvlJc w:val="left"/>
      <w:pPr>
        <w:ind w:left="16483" w:hanging="1440"/>
      </w:pPr>
    </w:lvl>
    <w:lvl w:ilvl="8">
      <w:start w:val="1"/>
      <w:numFmt w:val="decimal"/>
      <w:lvlText w:val="%1.%2.%3.%4.%5.%6.%7.%8.%9."/>
      <w:lvlJc w:val="left"/>
      <w:pPr>
        <w:ind w:left="18992" w:hanging="1800"/>
      </w:pPr>
    </w:lvl>
  </w:abstractNum>
  <w:abstractNum w:abstractNumId="3" w15:restartNumberingAfterBreak="0">
    <w:nsid w:val="0B19711A"/>
    <w:multiLevelType w:val="hybridMultilevel"/>
    <w:tmpl w:val="96F0E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C941F1"/>
    <w:multiLevelType w:val="hybridMultilevel"/>
    <w:tmpl w:val="5CC8CF52"/>
    <w:lvl w:ilvl="0" w:tplc="8E805E82">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18F3689B"/>
    <w:multiLevelType w:val="hybridMultilevel"/>
    <w:tmpl w:val="9EF80D94"/>
    <w:lvl w:ilvl="0" w:tplc="692C551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5F1B7F"/>
    <w:multiLevelType w:val="hybridMultilevel"/>
    <w:tmpl w:val="36A4B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9A703E4"/>
    <w:multiLevelType w:val="hybridMultilevel"/>
    <w:tmpl w:val="F4CE0426"/>
    <w:lvl w:ilvl="0" w:tplc="2D5ED4FA">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414AB4"/>
    <w:multiLevelType w:val="hybridMultilevel"/>
    <w:tmpl w:val="96F0E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E685D6F"/>
    <w:multiLevelType w:val="multilevel"/>
    <w:tmpl w:val="1348163E"/>
    <w:lvl w:ilvl="0">
      <w:start w:val="16"/>
      <w:numFmt w:val="decimal"/>
      <w:lvlText w:val="%1."/>
      <w:lvlJc w:val="left"/>
      <w:pPr>
        <w:ind w:left="1069" w:hanging="360"/>
      </w:pPr>
    </w:lvl>
    <w:lvl w:ilvl="1">
      <w:start w:val="1"/>
      <w:numFmt w:val="decimal"/>
      <w:isLgl/>
      <w:lvlText w:val="%1.%2."/>
      <w:lvlJc w:val="left"/>
      <w:pPr>
        <w:ind w:left="1189" w:hanging="48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2" w15:restartNumberingAfterBreak="0">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15:restartNumberingAfterBreak="0">
    <w:nsid w:val="4DDD6133"/>
    <w:multiLevelType w:val="multilevel"/>
    <w:tmpl w:val="5AC6D470"/>
    <w:lvl w:ilvl="0">
      <w:start w:val="1"/>
      <w:numFmt w:val="decimal"/>
      <w:pStyle w:val="2-"/>
      <w:lvlText w:val="%1."/>
      <w:lvlJc w:val="left"/>
      <w:pPr>
        <w:ind w:left="786" w:hanging="360"/>
      </w:pPr>
      <w:rPr>
        <w:sz w:val="28"/>
      </w:rPr>
    </w:lvl>
    <w:lvl w:ilvl="1">
      <w:start w:val="1"/>
      <w:numFmt w:val="decimal"/>
      <w:pStyle w:val="11"/>
      <w:lvlText w:val="%2."/>
      <w:lvlJc w:val="left"/>
      <w:pPr>
        <w:ind w:left="1713" w:hanging="720"/>
      </w:pPr>
      <w:rPr>
        <w:color w:val="auto"/>
        <w:sz w:val="28"/>
        <w:szCs w:val="28"/>
      </w:rPr>
    </w:lvl>
    <w:lvl w:ilvl="2">
      <w:start w:val="1"/>
      <w:numFmt w:val="decimal"/>
      <w:pStyle w:val="111"/>
      <w:isLgl/>
      <w:lvlText w:val="%1.%2.%3."/>
      <w:lvlJc w:val="left"/>
      <w:pPr>
        <w:ind w:left="1430" w:hanging="720"/>
      </w:pPr>
      <w:rPr>
        <w:color w:val="auto"/>
        <w:sz w:val="28"/>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5"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6" w15:restartNumberingAfterBreak="0">
    <w:nsid w:val="6F3D4D27"/>
    <w:multiLevelType w:val="hybridMultilevel"/>
    <w:tmpl w:val="86C4A7E8"/>
    <w:lvl w:ilvl="0" w:tplc="2E2CACD8">
      <w:start w:val="1"/>
      <w:numFmt w:val="decimal"/>
      <w:lvlText w:val="%1."/>
      <w:lvlJc w:val="left"/>
      <w:pPr>
        <w:ind w:left="1099" w:hanging="3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7752471B"/>
    <w:multiLevelType w:val="hybridMultilevel"/>
    <w:tmpl w:val="CFFC7134"/>
    <w:lvl w:ilvl="0" w:tplc="72A20A9E">
      <w:start w:val="7"/>
      <w:numFmt w:val="decimal"/>
      <w:lvlText w:val="%1."/>
      <w:lvlJc w:val="left"/>
      <w:pPr>
        <w:ind w:left="1770" w:hanging="360"/>
      </w:pPr>
      <w:rPr>
        <w:rFonts w:eastAsia="Times New Roman"/>
      </w:r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18" w15:restartNumberingAfterBreak="0">
    <w:nsid w:val="78EF4DD1"/>
    <w:multiLevelType w:val="hybridMultilevel"/>
    <w:tmpl w:val="D0C496AE"/>
    <w:lvl w:ilvl="0" w:tplc="2B5815D6">
      <w:start w:val="16"/>
      <w:numFmt w:val="decimal"/>
      <w:pStyle w:val="20"/>
      <w:lvlText w:val="%1."/>
      <w:lvlJc w:val="left"/>
      <w:pPr>
        <w:ind w:left="1069" w:hanging="360"/>
      </w:pPr>
    </w:lvl>
    <w:lvl w:ilvl="1" w:tplc="04190019">
      <w:start w:val="1"/>
      <w:numFmt w:val="lowerLetter"/>
      <w:pStyle w:val="12"/>
      <w:lvlText w:val="%2."/>
      <w:lvlJc w:val="left"/>
      <w:pPr>
        <w:ind w:left="1789" w:hanging="360"/>
      </w:pPr>
    </w:lvl>
    <w:lvl w:ilvl="2" w:tplc="0419001B">
      <w:start w:val="1"/>
      <w:numFmt w:val="lowerRoman"/>
      <w:pStyle w:val="21"/>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7E611809"/>
    <w:multiLevelType w:val="multilevel"/>
    <w:tmpl w:val="A69419BE"/>
    <w:lvl w:ilvl="0">
      <w:start w:val="8"/>
      <w:numFmt w:val="decimal"/>
      <w:lvlText w:val="%1."/>
      <w:lvlJc w:val="left"/>
      <w:pPr>
        <w:ind w:left="360" w:hanging="360"/>
      </w:pPr>
    </w:lvl>
    <w:lvl w:ilvl="1">
      <w:start w:val="2"/>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14"/>
  </w:num>
  <w:num w:numId="2">
    <w:abstractNumId w:val="18"/>
  </w:num>
  <w:num w:numId="3">
    <w:abstractNumId w:val="15"/>
  </w:num>
  <w:num w:numId="4">
    <w:abstractNumId w:val="12"/>
  </w:num>
  <w:num w:numId="5">
    <w:abstractNumId w:val="13"/>
  </w:num>
  <w:num w:numId="6">
    <w:abstractNumId w:val="8"/>
  </w:num>
  <w:num w:numId="7">
    <w:abstractNumId w:val="0"/>
  </w:num>
  <w:num w:numId="8">
    <w:abstractNumId w:val="4"/>
  </w:num>
  <w:num w:numId="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9"/>
  </w:num>
  <w:num w:numId="13">
    <w:abstractNumId w:val="2"/>
  </w:num>
  <w:num w:numId="14">
    <w:abstractNumId w:val="1"/>
  </w:num>
  <w:num w:numId="15">
    <w:abstractNumId w:val="0"/>
    <w:lvlOverride w:ilvl="0">
      <w:startOverride w:val="1"/>
    </w:lvlOverride>
  </w:num>
  <w:num w:numId="16">
    <w:abstractNumId w:val="7"/>
  </w:num>
  <w:num w:numId="17">
    <w:abstractNumId w:val="4"/>
    <w:lvlOverride w:ilvl="0">
      <w:startOverride w:val="2"/>
    </w:lvlOverride>
  </w:num>
  <w:num w:numId="18">
    <w:abstractNumId w:val="16"/>
  </w:num>
  <w:num w:numId="19">
    <w:abstractNumId w:val="17"/>
  </w:num>
  <w:num w:numId="20">
    <w:abstractNumId w:val="11"/>
  </w:num>
  <w:num w:numId="21">
    <w:abstractNumId w:val="5"/>
  </w:num>
  <w:num w:numId="22">
    <w:abstractNumId w:val="9"/>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CEA"/>
    <w:rsid w:val="000175E5"/>
    <w:rsid w:val="00030518"/>
    <w:rsid w:val="00074872"/>
    <w:rsid w:val="00123CBC"/>
    <w:rsid w:val="001275BD"/>
    <w:rsid w:val="00162B26"/>
    <w:rsid w:val="001756F8"/>
    <w:rsid w:val="001A554E"/>
    <w:rsid w:val="001B72CD"/>
    <w:rsid w:val="001F5DFE"/>
    <w:rsid w:val="00231ABB"/>
    <w:rsid w:val="00280CEA"/>
    <w:rsid w:val="00285031"/>
    <w:rsid w:val="002A166C"/>
    <w:rsid w:val="002D5FF0"/>
    <w:rsid w:val="00312FAF"/>
    <w:rsid w:val="00322CF7"/>
    <w:rsid w:val="00325AC5"/>
    <w:rsid w:val="0033459A"/>
    <w:rsid w:val="003606B4"/>
    <w:rsid w:val="0037329D"/>
    <w:rsid w:val="00397D55"/>
    <w:rsid w:val="003E6182"/>
    <w:rsid w:val="00425AC2"/>
    <w:rsid w:val="004B58E9"/>
    <w:rsid w:val="004D2811"/>
    <w:rsid w:val="004F692A"/>
    <w:rsid w:val="005C77FD"/>
    <w:rsid w:val="00683171"/>
    <w:rsid w:val="00690BAD"/>
    <w:rsid w:val="00691046"/>
    <w:rsid w:val="006B077F"/>
    <w:rsid w:val="006F3CC0"/>
    <w:rsid w:val="007566C0"/>
    <w:rsid w:val="007F2CC8"/>
    <w:rsid w:val="00853928"/>
    <w:rsid w:val="008B04E1"/>
    <w:rsid w:val="009070D5"/>
    <w:rsid w:val="00915D10"/>
    <w:rsid w:val="00920B28"/>
    <w:rsid w:val="00936E07"/>
    <w:rsid w:val="00951882"/>
    <w:rsid w:val="009A6957"/>
    <w:rsid w:val="009D6625"/>
    <w:rsid w:val="009F2415"/>
    <w:rsid w:val="00A35730"/>
    <w:rsid w:val="00B057B8"/>
    <w:rsid w:val="00B205FA"/>
    <w:rsid w:val="00B2119E"/>
    <w:rsid w:val="00BB62F5"/>
    <w:rsid w:val="00BC6BA1"/>
    <w:rsid w:val="00BE7EFC"/>
    <w:rsid w:val="00BF2391"/>
    <w:rsid w:val="00C03CBC"/>
    <w:rsid w:val="00CE2ACF"/>
    <w:rsid w:val="00CF4CD7"/>
    <w:rsid w:val="00D10688"/>
    <w:rsid w:val="00D84091"/>
    <w:rsid w:val="00D9043C"/>
    <w:rsid w:val="00E06583"/>
    <w:rsid w:val="00F267A3"/>
    <w:rsid w:val="00FC4E7D"/>
    <w:rsid w:val="00FF6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BDE0B-7BF8-4E1F-B0FE-E3C0FD3A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80CEA"/>
    <w:pPr>
      <w:spacing w:after="0" w:line="240" w:lineRule="auto"/>
    </w:pPr>
    <w:rPr>
      <w:rFonts w:ascii="Times New Roman" w:eastAsia="Times New Roman" w:hAnsi="Times New Roman" w:cs="Arial"/>
      <w:sz w:val="24"/>
      <w:szCs w:val="24"/>
      <w:lang w:eastAsia="ru-RU"/>
    </w:rPr>
  </w:style>
  <w:style w:type="paragraph" w:styleId="13">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4"/>
    <w:uiPriority w:val="9"/>
    <w:qFormat/>
    <w:rsid w:val="00920B28"/>
    <w:pPr>
      <w:keepNext/>
      <w:outlineLvl w:val="0"/>
    </w:pPr>
    <w:rPr>
      <w:rFonts w:cs="Times New Roman"/>
      <w:szCs w:val="20"/>
    </w:rPr>
  </w:style>
  <w:style w:type="paragraph" w:styleId="22">
    <w:name w:val="heading 2"/>
    <w:basedOn w:val="a3"/>
    <w:next w:val="a3"/>
    <w:link w:val="23"/>
    <w:unhideWhenUsed/>
    <w:qFormat/>
    <w:rsid w:val="00920B28"/>
    <w:pPr>
      <w:keepNext/>
      <w:spacing w:before="240" w:after="60"/>
      <w:outlineLvl w:val="1"/>
    </w:pPr>
    <w:rPr>
      <w:rFonts w:ascii="Arial" w:hAnsi="Arial" w:cs="Times New Roman"/>
      <w:b/>
      <w:bCs/>
      <w:i/>
      <w:iCs/>
      <w:sz w:val="28"/>
      <w:szCs w:val="28"/>
      <w:lang w:val="x-none" w:eastAsia="x-none"/>
    </w:rPr>
  </w:style>
  <w:style w:type="paragraph" w:styleId="3">
    <w:name w:val="heading 3"/>
    <w:basedOn w:val="a3"/>
    <w:next w:val="a3"/>
    <w:link w:val="30"/>
    <w:unhideWhenUsed/>
    <w:qFormat/>
    <w:rsid w:val="00920B28"/>
    <w:pPr>
      <w:keepNext/>
      <w:spacing w:before="240" w:after="60"/>
      <w:outlineLvl w:val="2"/>
    </w:pPr>
    <w:rPr>
      <w:rFonts w:ascii="Arial" w:hAnsi="Arial" w:cs="Times New Roman"/>
      <w:b/>
      <w:bCs/>
      <w:sz w:val="26"/>
      <w:szCs w:val="26"/>
      <w:lang w:val="x-none" w:eastAsia="x-none"/>
    </w:rPr>
  </w:style>
  <w:style w:type="paragraph" w:styleId="4">
    <w:name w:val="heading 4"/>
    <w:basedOn w:val="a3"/>
    <w:next w:val="a3"/>
    <w:link w:val="40"/>
    <w:unhideWhenUsed/>
    <w:qFormat/>
    <w:rsid w:val="00920B28"/>
    <w:pPr>
      <w:keepNext/>
      <w:overflowPunct w:val="0"/>
      <w:autoSpaceDE w:val="0"/>
      <w:autoSpaceDN w:val="0"/>
      <w:adjustRightInd w:val="0"/>
      <w:spacing w:line="216" w:lineRule="auto"/>
      <w:jc w:val="center"/>
      <w:outlineLvl w:val="3"/>
    </w:pPr>
    <w:rPr>
      <w:rFonts w:cs="Times New Roman"/>
      <w:b/>
      <w:szCs w:val="20"/>
      <w:lang w:val="x-none" w:eastAsia="x-none"/>
    </w:rPr>
  </w:style>
  <w:style w:type="paragraph" w:styleId="5">
    <w:name w:val="heading 5"/>
    <w:basedOn w:val="a3"/>
    <w:next w:val="a3"/>
    <w:link w:val="50"/>
    <w:unhideWhenUsed/>
    <w:qFormat/>
    <w:rsid w:val="00920B28"/>
    <w:pPr>
      <w:suppressAutoHyphens/>
      <w:spacing w:before="240" w:after="60"/>
      <w:outlineLvl w:val="4"/>
    </w:pPr>
    <w:rPr>
      <w:rFonts w:cs="Times New Roman"/>
      <w:b/>
      <w:bCs/>
      <w:i/>
      <w:iCs/>
      <w:sz w:val="26"/>
      <w:szCs w:val="26"/>
      <w:lang w:val="x-none" w:eastAsia="ar-SA"/>
    </w:rPr>
  </w:style>
  <w:style w:type="paragraph" w:styleId="6">
    <w:name w:val="heading 6"/>
    <w:basedOn w:val="a3"/>
    <w:next w:val="a3"/>
    <w:link w:val="60"/>
    <w:unhideWhenUsed/>
    <w:qFormat/>
    <w:rsid w:val="00920B28"/>
    <w:pPr>
      <w:tabs>
        <w:tab w:val="num" w:pos="1152"/>
      </w:tabs>
      <w:spacing w:before="240" w:after="60"/>
      <w:ind w:left="1152" w:hanging="1152"/>
      <w:jc w:val="both"/>
      <w:outlineLvl w:val="5"/>
    </w:pPr>
    <w:rPr>
      <w:rFonts w:eastAsia="Calibri" w:cs="Times New Roman"/>
      <w:i/>
      <w:iCs/>
      <w:sz w:val="22"/>
      <w:szCs w:val="22"/>
      <w:lang w:val="x-none" w:eastAsia="x-none"/>
    </w:rPr>
  </w:style>
  <w:style w:type="paragraph" w:styleId="7">
    <w:name w:val="heading 7"/>
    <w:basedOn w:val="a3"/>
    <w:next w:val="a3"/>
    <w:link w:val="70"/>
    <w:unhideWhenUsed/>
    <w:qFormat/>
    <w:rsid w:val="00920B28"/>
    <w:pPr>
      <w:spacing w:before="240" w:after="60"/>
      <w:jc w:val="center"/>
      <w:outlineLvl w:val="6"/>
    </w:pPr>
    <w:rPr>
      <w:rFonts w:eastAsia="Calibri" w:cs="Times New Roman"/>
      <w:lang w:val="x-none" w:eastAsia="x-none"/>
    </w:rPr>
  </w:style>
  <w:style w:type="paragraph" w:styleId="8">
    <w:name w:val="heading 8"/>
    <w:basedOn w:val="a3"/>
    <w:next w:val="a3"/>
    <w:link w:val="80"/>
    <w:unhideWhenUsed/>
    <w:qFormat/>
    <w:rsid w:val="00920B28"/>
    <w:pPr>
      <w:tabs>
        <w:tab w:val="num" w:pos="1440"/>
      </w:tabs>
      <w:spacing w:before="240" w:after="60"/>
      <w:ind w:left="1440" w:hanging="1440"/>
      <w:jc w:val="both"/>
      <w:outlineLvl w:val="7"/>
    </w:pPr>
    <w:rPr>
      <w:rFonts w:ascii="Arial" w:eastAsia="Calibri" w:hAnsi="Arial" w:cs="Times New Roman"/>
      <w:i/>
      <w:iCs/>
      <w:sz w:val="20"/>
      <w:szCs w:val="20"/>
      <w:lang w:val="x-none" w:eastAsia="x-none"/>
    </w:rPr>
  </w:style>
  <w:style w:type="paragraph" w:styleId="9">
    <w:name w:val="heading 9"/>
    <w:basedOn w:val="a3"/>
    <w:next w:val="a3"/>
    <w:link w:val="90"/>
    <w:unhideWhenUsed/>
    <w:qFormat/>
    <w:rsid w:val="00920B28"/>
    <w:pPr>
      <w:spacing w:before="240" w:after="60"/>
      <w:outlineLvl w:val="8"/>
    </w:pPr>
    <w:rPr>
      <w:rFonts w:ascii="Cambria" w:hAnsi="Cambria" w:cs="Times New Roman"/>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Title">
    <w:name w:val="ConsPlusTitle"/>
    <w:rsid w:val="00280CE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280CEA"/>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3"/>
    <w:link w:val="a8"/>
    <w:unhideWhenUsed/>
    <w:rsid w:val="007566C0"/>
    <w:rPr>
      <w:rFonts w:ascii="Segoe UI" w:hAnsi="Segoe UI" w:cs="Segoe UI"/>
      <w:sz w:val="18"/>
      <w:szCs w:val="18"/>
    </w:rPr>
  </w:style>
  <w:style w:type="character" w:customStyle="1" w:styleId="a8">
    <w:name w:val="Текст выноски Знак"/>
    <w:basedOn w:val="a4"/>
    <w:link w:val="a7"/>
    <w:rsid w:val="007566C0"/>
    <w:rPr>
      <w:rFonts w:ascii="Segoe UI" w:eastAsia="Times New Roman" w:hAnsi="Segoe UI" w:cs="Segoe UI"/>
      <w:sz w:val="18"/>
      <w:szCs w:val="18"/>
      <w:lang w:eastAsia="ru-RU"/>
    </w:rPr>
  </w:style>
  <w:style w:type="character" w:customStyle="1" w:styleId="14">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4"/>
    <w:link w:val="13"/>
    <w:uiPriority w:val="9"/>
    <w:rsid w:val="00920B28"/>
    <w:rPr>
      <w:rFonts w:ascii="Times New Roman" w:eastAsia="Times New Roman" w:hAnsi="Times New Roman" w:cs="Times New Roman"/>
      <w:sz w:val="24"/>
      <w:szCs w:val="20"/>
      <w:lang w:eastAsia="ru-RU"/>
    </w:rPr>
  </w:style>
  <w:style w:type="character" w:customStyle="1" w:styleId="24">
    <w:name w:val="Заголовок 2 Знак"/>
    <w:basedOn w:val="a4"/>
    <w:uiPriority w:val="9"/>
    <w:rsid w:val="00920B28"/>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4"/>
    <w:link w:val="3"/>
    <w:rsid w:val="00920B28"/>
    <w:rPr>
      <w:rFonts w:ascii="Arial" w:eastAsia="Times New Roman" w:hAnsi="Arial" w:cs="Times New Roman"/>
      <w:b/>
      <w:bCs/>
      <w:sz w:val="26"/>
      <w:szCs w:val="26"/>
      <w:lang w:val="x-none" w:eastAsia="x-none"/>
    </w:rPr>
  </w:style>
  <w:style w:type="character" w:customStyle="1" w:styleId="40">
    <w:name w:val="Заголовок 4 Знак"/>
    <w:basedOn w:val="a4"/>
    <w:link w:val="4"/>
    <w:rsid w:val="00920B28"/>
    <w:rPr>
      <w:rFonts w:ascii="Times New Roman" w:eastAsia="Times New Roman" w:hAnsi="Times New Roman" w:cs="Times New Roman"/>
      <w:b/>
      <w:sz w:val="24"/>
      <w:szCs w:val="20"/>
      <w:lang w:val="x-none" w:eastAsia="x-none"/>
    </w:rPr>
  </w:style>
  <w:style w:type="character" w:customStyle="1" w:styleId="50">
    <w:name w:val="Заголовок 5 Знак"/>
    <w:basedOn w:val="a4"/>
    <w:link w:val="5"/>
    <w:rsid w:val="00920B28"/>
    <w:rPr>
      <w:rFonts w:ascii="Times New Roman" w:eastAsia="Times New Roman" w:hAnsi="Times New Roman" w:cs="Times New Roman"/>
      <w:b/>
      <w:bCs/>
      <w:i/>
      <w:iCs/>
      <w:sz w:val="26"/>
      <w:szCs w:val="26"/>
      <w:lang w:val="x-none" w:eastAsia="ar-SA"/>
    </w:rPr>
  </w:style>
  <w:style w:type="character" w:customStyle="1" w:styleId="60">
    <w:name w:val="Заголовок 6 Знак"/>
    <w:basedOn w:val="a4"/>
    <w:link w:val="6"/>
    <w:rsid w:val="00920B28"/>
    <w:rPr>
      <w:rFonts w:ascii="Times New Roman" w:eastAsia="Calibri" w:hAnsi="Times New Roman" w:cs="Times New Roman"/>
      <w:i/>
      <w:iCs/>
      <w:lang w:val="x-none" w:eastAsia="x-none"/>
    </w:rPr>
  </w:style>
  <w:style w:type="character" w:customStyle="1" w:styleId="70">
    <w:name w:val="Заголовок 7 Знак"/>
    <w:basedOn w:val="a4"/>
    <w:link w:val="7"/>
    <w:rsid w:val="00920B28"/>
    <w:rPr>
      <w:rFonts w:ascii="Times New Roman" w:eastAsia="Calibri" w:hAnsi="Times New Roman" w:cs="Times New Roman"/>
      <w:sz w:val="24"/>
      <w:szCs w:val="24"/>
      <w:lang w:val="x-none" w:eastAsia="x-none"/>
    </w:rPr>
  </w:style>
  <w:style w:type="character" w:customStyle="1" w:styleId="80">
    <w:name w:val="Заголовок 8 Знак"/>
    <w:basedOn w:val="a4"/>
    <w:link w:val="8"/>
    <w:rsid w:val="00920B28"/>
    <w:rPr>
      <w:rFonts w:ascii="Arial" w:eastAsia="Calibri" w:hAnsi="Arial" w:cs="Times New Roman"/>
      <w:i/>
      <w:iCs/>
      <w:sz w:val="20"/>
      <w:szCs w:val="20"/>
      <w:lang w:val="x-none" w:eastAsia="x-none"/>
    </w:rPr>
  </w:style>
  <w:style w:type="character" w:customStyle="1" w:styleId="90">
    <w:name w:val="Заголовок 9 Знак"/>
    <w:basedOn w:val="a4"/>
    <w:link w:val="9"/>
    <w:rsid w:val="00920B28"/>
    <w:rPr>
      <w:rFonts w:ascii="Cambria" w:eastAsia="Times New Roman" w:hAnsi="Cambria" w:cs="Times New Roman"/>
      <w:lang w:eastAsia="ru-RU"/>
    </w:rPr>
  </w:style>
  <w:style w:type="paragraph" w:styleId="a9">
    <w:name w:val="Body Text"/>
    <w:aliases w:val="бпОсновной текст"/>
    <w:basedOn w:val="a3"/>
    <w:link w:val="aa"/>
    <w:rsid w:val="00920B28"/>
    <w:pPr>
      <w:jc w:val="both"/>
    </w:pPr>
    <w:rPr>
      <w:rFonts w:cs="Times New Roman"/>
      <w:szCs w:val="20"/>
    </w:rPr>
  </w:style>
  <w:style w:type="character" w:customStyle="1" w:styleId="aa">
    <w:name w:val="Основной текст Знак"/>
    <w:aliases w:val="бпОсновной текст Знак"/>
    <w:basedOn w:val="a4"/>
    <w:link w:val="a9"/>
    <w:rsid w:val="00920B28"/>
    <w:rPr>
      <w:rFonts w:ascii="Times New Roman" w:eastAsia="Times New Roman" w:hAnsi="Times New Roman" w:cs="Times New Roman"/>
      <w:sz w:val="24"/>
      <w:szCs w:val="20"/>
      <w:lang w:eastAsia="ru-RU"/>
    </w:rPr>
  </w:style>
  <w:style w:type="paragraph" w:customStyle="1" w:styleId="ab">
    <w:name w:val="Базовый"/>
    <w:rsid w:val="00920B28"/>
    <w:pPr>
      <w:tabs>
        <w:tab w:val="left" w:pos="708"/>
      </w:tabs>
      <w:suppressAutoHyphens/>
      <w:spacing w:after="0" w:line="100" w:lineRule="atLeast"/>
    </w:pPr>
    <w:rPr>
      <w:rFonts w:ascii="Times New Roman" w:eastAsia="Times New Roman" w:hAnsi="Times New Roman" w:cs="Times New Roman"/>
      <w:sz w:val="24"/>
      <w:szCs w:val="24"/>
      <w:lang w:eastAsia="ru-RU"/>
    </w:rPr>
  </w:style>
  <w:style w:type="character" w:styleId="ac">
    <w:name w:val="Hyperlink"/>
    <w:basedOn w:val="a4"/>
    <w:uiPriority w:val="99"/>
    <w:rsid w:val="00920B28"/>
    <w:rPr>
      <w:color w:val="0000FF"/>
      <w:u w:val="single"/>
    </w:rPr>
  </w:style>
  <w:style w:type="table" w:styleId="ad">
    <w:name w:val="Table Grid"/>
    <w:basedOn w:val="a5"/>
    <w:uiPriority w:val="59"/>
    <w:rsid w:val="00920B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Абзац списка нумерованный"/>
    <w:basedOn w:val="a3"/>
    <w:link w:val="af"/>
    <w:uiPriority w:val="34"/>
    <w:qFormat/>
    <w:rsid w:val="00920B28"/>
    <w:pPr>
      <w:ind w:left="720"/>
      <w:contextualSpacing/>
    </w:pPr>
    <w:rPr>
      <w:rFonts w:cs="Times New Roman"/>
    </w:rPr>
  </w:style>
  <w:style w:type="paragraph" w:styleId="af0">
    <w:name w:val="Normal (Web)"/>
    <w:basedOn w:val="a3"/>
    <w:uiPriority w:val="99"/>
    <w:unhideWhenUsed/>
    <w:rsid w:val="00920B28"/>
    <w:pPr>
      <w:spacing w:before="100" w:beforeAutospacing="1" w:after="100" w:afterAutospacing="1"/>
    </w:pPr>
    <w:rPr>
      <w:rFonts w:cs="Times New Roman"/>
    </w:rPr>
  </w:style>
  <w:style w:type="paragraph" w:styleId="af1">
    <w:name w:val="Body Text First Indent"/>
    <w:basedOn w:val="a9"/>
    <w:link w:val="af2"/>
    <w:rsid w:val="00920B28"/>
    <w:pPr>
      <w:ind w:firstLine="360"/>
      <w:jc w:val="left"/>
    </w:pPr>
    <w:rPr>
      <w:szCs w:val="24"/>
    </w:rPr>
  </w:style>
  <w:style w:type="character" w:customStyle="1" w:styleId="af2">
    <w:name w:val="Красная строка Знак"/>
    <w:basedOn w:val="aa"/>
    <w:link w:val="af1"/>
    <w:rsid w:val="00920B28"/>
    <w:rPr>
      <w:rFonts w:ascii="Times New Roman" w:eastAsia="Times New Roman" w:hAnsi="Times New Roman" w:cs="Times New Roman"/>
      <w:sz w:val="24"/>
      <w:szCs w:val="24"/>
      <w:lang w:eastAsia="ru-RU"/>
    </w:rPr>
  </w:style>
  <w:style w:type="paragraph" w:styleId="af3">
    <w:name w:val="List"/>
    <w:basedOn w:val="a3"/>
    <w:unhideWhenUsed/>
    <w:rsid w:val="00920B28"/>
    <w:pPr>
      <w:ind w:left="283" w:hanging="283"/>
    </w:pPr>
    <w:rPr>
      <w:rFonts w:cs="Times New Roman"/>
    </w:rPr>
  </w:style>
  <w:style w:type="paragraph" w:styleId="af4">
    <w:name w:val="Body Text Indent"/>
    <w:basedOn w:val="a3"/>
    <w:link w:val="af5"/>
    <w:unhideWhenUsed/>
    <w:rsid w:val="00920B28"/>
    <w:pPr>
      <w:spacing w:after="120"/>
      <w:ind w:left="283"/>
    </w:pPr>
    <w:rPr>
      <w:rFonts w:cs="Times New Roman"/>
    </w:rPr>
  </w:style>
  <w:style w:type="character" w:customStyle="1" w:styleId="af5">
    <w:name w:val="Основной текст с отступом Знак"/>
    <w:basedOn w:val="a4"/>
    <w:link w:val="af4"/>
    <w:rsid w:val="00920B28"/>
    <w:rPr>
      <w:rFonts w:ascii="Times New Roman" w:eastAsia="Times New Roman" w:hAnsi="Times New Roman" w:cs="Times New Roman"/>
      <w:sz w:val="24"/>
      <w:szCs w:val="24"/>
      <w:lang w:eastAsia="ru-RU"/>
    </w:rPr>
  </w:style>
  <w:style w:type="paragraph" w:styleId="25">
    <w:name w:val="Body Text 2"/>
    <w:basedOn w:val="a3"/>
    <w:link w:val="26"/>
    <w:rsid w:val="00920B28"/>
    <w:pPr>
      <w:spacing w:after="120" w:line="480" w:lineRule="auto"/>
    </w:pPr>
    <w:rPr>
      <w:rFonts w:cs="Times New Roman"/>
    </w:rPr>
  </w:style>
  <w:style w:type="character" w:customStyle="1" w:styleId="26">
    <w:name w:val="Основной текст 2 Знак"/>
    <w:basedOn w:val="a4"/>
    <w:link w:val="25"/>
    <w:rsid w:val="00920B28"/>
    <w:rPr>
      <w:rFonts w:ascii="Times New Roman" w:eastAsia="Times New Roman" w:hAnsi="Times New Roman" w:cs="Times New Roman"/>
      <w:sz w:val="24"/>
      <w:szCs w:val="24"/>
      <w:lang w:eastAsia="ru-RU"/>
    </w:rPr>
  </w:style>
  <w:style w:type="character" w:styleId="af6">
    <w:name w:val="Strong"/>
    <w:qFormat/>
    <w:rsid w:val="00920B28"/>
    <w:rPr>
      <w:b/>
      <w:bCs/>
    </w:rPr>
  </w:style>
  <w:style w:type="character" w:styleId="af7">
    <w:name w:val="FollowedHyperlink"/>
    <w:unhideWhenUsed/>
    <w:rsid w:val="00920B28"/>
    <w:rPr>
      <w:color w:val="800080"/>
      <w:u w:val="single"/>
    </w:rPr>
  </w:style>
  <w:style w:type="character" w:styleId="af8">
    <w:name w:val="Emphasis"/>
    <w:qFormat/>
    <w:rsid w:val="00920B28"/>
    <w:rPr>
      <w:rFonts w:ascii="Times New Roman" w:hAnsi="Times New Roman" w:cs="Times New Roman" w:hint="default"/>
      <w:i/>
      <w:iCs/>
    </w:r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ocked/>
    <w:rsid w:val="00920B28"/>
    <w:rPr>
      <w:rFonts w:ascii="Tahoma" w:hAnsi="Tahoma" w:cs="Times New Roman" w:hint="default"/>
      <w:sz w:val="20"/>
      <w:szCs w:val="20"/>
      <w:lang w:val="en-US"/>
    </w:rPr>
  </w:style>
  <w:style w:type="paragraph" w:styleId="HTML">
    <w:name w:val="HTML Preformatted"/>
    <w:basedOn w:val="a3"/>
    <w:link w:val="HTML0"/>
    <w:uiPriority w:val="99"/>
    <w:unhideWhenUsed/>
    <w:rsid w:val="00920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90"/>
      <w:sz w:val="20"/>
      <w:szCs w:val="20"/>
      <w:lang w:val="x-none" w:eastAsia="x-none"/>
    </w:rPr>
  </w:style>
  <w:style w:type="character" w:customStyle="1" w:styleId="HTML0">
    <w:name w:val="Стандартный HTML Знак"/>
    <w:basedOn w:val="a4"/>
    <w:link w:val="HTML"/>
    <w:uiPriority w:val="99"/>
    <w:rsid w:val="00920B28"/>
    <w:rPr>
      <w:rFonts w:ascii="Courier New" w:eastAsia="Times New Roman" w:hAnsi="Courier New" w:cs="Times New Roman"/>
      <w:color w:val="000090"/>
      <w:sz w:val="20"/>
      <w:szCs w:val="20"/>
      <w:lang w:val="x-none" w:eastAsia="x-none"/>
    </w:rPr>
  </w:style>
  <w:style w:type="paragraph" w:styleId="15">
    <w:name w:val="toc 1"/>
    <w:basedOn w:val="a3"/>
    <w:next w:val="a3"/>
    <w:autoRedefine/>
    <w:uiPriority w:val="39"/>
    <w:unhideWhenUsed/>
    <w:rsid w:val="00920B28"/>
    <w:pPr>
      <w:spacing w:before="120" w:after="120" w:line="276" w:lineRule="auto"/>
    </w:pPr>
    <w:rPr>
      <w:rFonts w:eastAsia="Calibri" w:cs="Times New Roman"/>
      <w:b/>
      <w:bCs/>
      <w:caps/>
      <w:sz w:val="20"/>
      <w:szCs w:val="20"/>
      <w:lang w:eastAsia="en-US"/>
    </w:rPr>
  </w:style>
  <w:style w:type="paragraph" w:styleId="27">
    <w:name w:val="toc 2"/>
    <w:basedOn w:val="a3"/>
    <w:next w:val="a3"/>
    <w:autoRedefine/>
    <w:uiPriority w:val="39"/>
    <w:unhideWhenUsed/>
    <w:rsid w:val="00920B28"/>
    <w:pPr>
      <w:tabs>
        <w:tab w:val="left" w:pos="880"/>
        <w:tab w:val="right" w:leader="dot" w:pos="9061"/>
      </w:tabs>
      <w:spacing w:line="276" w:lineRule="auto"/>
      <w:ind w:left="220"/>
      <w:jc w:val="both"/>
    </w:pPr>
    <w:rPr>
      <w:rFonts w:eastAsia="Calibri" w:cs="Times New Roman"/>
      <w:sz w:val="20"/>
      <w:szCs w:val="20"/>
      <w:lang w:eastAsia="en-US"/>
    </w:rPr>
  </w:style>
  <w:style w:type="paragraph" w:styleId="31">
    <w:name w:val="toc 3"/>
    <w:basedOn w:val="a3"/>
    <w:next w:val="a3"/>
    <w:autoRedefine/>
    <w:uiPriority w:val="39"/>
    <w:unhideWhenUsed/>
    <w:rsid w:val="00920B28"/>
    <w:pPr>
      <w:spacing w:line="276" w:lineRule="auto"/>
      <w:ind w:left="440"/>
    </w:pPr>
    <w:rPr>
      <w:rFonts w:eastAsia="Calibri" w:cs="Times New Roman"/>
      <w:i/>
      <w:iCs/>
      <w:sz w:val="20"/>
      <w:szCs w:val="20"/>
      <w:lang w:eastAsia="en-US"/>
    </w:rPr>
  </w:style>
  <w:style w:type="paragraph" w:styleId="41">
    <w:name w:val="toc 4"/>
    <w:basedOn w:val="a3"/>
    <w:next w:val="a3"/>
    <w:autoRedefine/>
    <w:uiPriority w:val="39"/>
    <w:unhideWhenUsed/>
    <w:rsid w:val="00920B28"/>
    <w:pPr>
      <w:spacing w:line="276" w:lineRule="auto"/>
      <w:ind w:left="660"/>
    </w:pPr>
    <w:rPr>
      <w:rFonts w:eastAsia="Calibri" w:cs="Times New Roman"/>
      <w:sz w:val="18"/>
      <w:szCs w:val="18"/>
      <w:lang w:eastAsia="en-US"/>
    </w:rPr>
  </w:style>
  <w:style w:type="paragraph" w:styleId="51">
    <w:name w:val="toc 5"/>
    <w:basedOn w:val="a3"/>
    <w:next w:val="a3"/>
    <w:autoRedefine/>
    <w:uiPriority w:val="39"/>
    <w:unhideWhenUsed/>
    <w:rsid w:val="00920B28"/>
    <w:pPr>
      <w:spacing w:line="276" w:lineRule="auto"/>
      <w:ind w:left="880"/>
    </w:pPr>
    <w:rPr>
      <w:rFonts w:ascii="Calibri" w:eastAsia="Calibri" w:hAnsi="Calibri" w:cs="Times New Roman"/>
      <w:sz w:val="18"/>
      <w:szCs w:val="18"/>
      <w:lang w:eastAsia="en-US"/>
    </w:rPr>
  </w:style>
  <w:style w:type="paragraph" w:styleId="61">
    <w:name w:val="toc 6"/>
    <w:basedOn w:val="a3"/>
    <w:next w:val="a3"/>
    <w:autoRedefine/>
    <w:uiPriority w:val="39"/>
    <w:unhideWhenUsed/>
    <w:rsid w:val="00920B28"/>
    <w:pPr>
      <w:spacing w:line="276" w:lineRule="auto"/>
      <w:ind w:left="1100"/>
    </w:pPr>
    <w:rPr>
      <w:rFonts w:ascii="Calibri" w:eastAsia="Calibri" w:hAnsi="Calibri" w:cs="Times New Roman"/>
      <w:sz w:val="18"/>
      <w:szCs w:val="18"/>
      <w:lang w:eastAsia="en-US"/>
    </w:rPr>
  </w:style>
  <w:style w:type="paragraph" w:styleId="71">
    <w:name w:val="toc 7"/>
    <w:basedOn w:val="a3"/>
    <w:next w:val="a3"/>
    <w:autoRedefine/>
    <w:uiPriority w:val="39"/>
    <w:unhideWhenUsed/>
    <w:rsid w:val="00920B28"/>
    <w:pPr>
      <w:spacing w:line="276" w:lineRule="auto"/>
      <w:ind w:left="1320"/>
    </w:pPr>
    <w:rPr>
      <w:rFonts w:ascii="Calibri" w:eastAsia="Calibri" w:hAnsi="Calibri" w:cs="Times New Roman"/>
      <w:sz w:val="18"/>
      <w:szCs w:val="18"/>
      <w:lang w:eastAsia="en-US"/>
    </w:rPr>
  </w:style>
  <w:style w:type="paragraph" w:styleId="81">
    <w:name w:val="toc 8"/>
    <w:basedOn w:val="a3"/>
    <w:next w:val="a3"/>
    <w:autoRedefine/>
    <w:uiPriority w:val="39"/>
    <w:unhideWhenUsed/>
    <w:rsid w:val="00920B28"/>
    <w:pPr>
      <w:spacing w:line="276" w:lineRule="auto"/>
      <w:ind w:left="1540"/>
    </w:pPr>
    <w:rPr>
      <w:rFonts w:ascii="Calibri" w:eastAsia="Calibri" w:hAnsi="Calibri" w:cs="Times New Roman"/>
      <w:sz w:val="18"/>
      <w:szCs w:val="18"/>
      <w:lang w:eastAsia="en-US"/>
    </w:rPr>
  </w:style>
  <w:style w:type="paragraph" w:styleId="91">
    <w:name w:val="toc 9"/>
    <w:basedOn w:val="a3"/>
    <w:next w:val="a3"/>
    <w:autoRedefine/>
    <w:uiPriority w:val="39"/>
    <w:unhideWhenUsed/>
    <w:rsid w:val="00920B28"/>
    <w:pPr>
      <w:spacing w:line="276" w:lineRule="auto"/>
      <w:ind w:left="1760"/>
    </w:pPr>
    <w:rPr>
      <w:rFonts w:ascii="Calibri" w:eastAsia="Calibri" w:hAnsi="Calibri" w:cs="Times New Roman"/>
      <w:sz w:val="18"/>
      <w:szCs w:val="18"/>
      <w:lang w:eastAsia="en-US"/>
    </w:rPr>
  </w:style>
  <w:style w:type="paragraph" w:styleId="af9">
    <w:name w:val="footnote text"/>
    <w:basedOn w:val="a3"/>
    <w:link w:val="afa"/>
    <w:semiHidden/>
    <w:unhideWhenUsed/>
    <w:rsid w:val="00920B28"/>
    <w:pPr>
      <w:suppressAutoHyphens/>
    </w:pPr>
    <w:rPr>
      <w:rFonts w:cs="Times New Roman"/>
      <w:sz w:val="20"/>
      <w:szCs w:val="20"/>
      <w:lang w:val="x-none" w:eastAsia="ar-SA"/>
    </w:rPr>
  </w:style>
  <w:style w:type="character" w:customStyle="1" w:styleId="afa">
    <w:name w:val="Текст сноски Знак"/>
    <w:basedOn w:val="a4"/>
    <w:link w:val="af9"/>
    <w:semiHidden/>
    <w:rsid w:val="00920B28"/>
    <w:rPr>
      <w:rFonts w:ascii="Times New Roman" w:eastAsia="Times New Roman" w:hAnsi="Times New Roman" w:cs="Times New Roman"/>
      <w:sz w:val="20"/>
      <w:szCs w:val="20"/>
      <w:lang w:val="x-none" w:eastAsia="ar-SA"/>
    </w:rPr>
  </w:style>
  <w:style w:type="paragraph" w:styleId="afb">
    <w:name w:val="annotation text"/>
    <w:basedOn w:val="a3"/>
    <w:link w:val="afc"/>
    <w:uiPriority w:val="99"/>
    <w:unhideWhenUsed/>
    <w:rsid w:val="00920B28"/>
    <w:pPr>
      <w:spacing w:after="200" w:line="276" w:lineRule="auto"/>
    </w:pPr>
    <w:rPr>
      <w:rFonts w:ascii="Calibri" w:hAnsi="Calibri" w:cs="Times New Roman"/>
      <w:sz w:val="20"/>
      <w:szCs w:val="20"/>
      <w:lang w:val="x-none" w:eastAsia="en-US"/>
    </w:rPr>
  </w:style>
  <w:style w:type="character" w:customStyle="1" w:styleId="afc">
    <w:name w:val="Текст примечания Знак"/>
    <w:basedOn w:val="a4"/>
    <w:link w:val="afb"/>
    <w:uiPriority w:val="99"/>
    <w:rsid w:val="00920B28"/>
    <w:rPr>
      <w:rFonts w:ascii="Calibri" w:eastAsia="Times New Roman" w:hAnsi="Calibri" w:cs="Times New Roman"/>
      <w:sz w:val="20"/>
      <w:szCs w:val="20"/>
      <w:lang w:val="x-none"/>
    </w:rPr>
  </w:style>
  <w:style w:type="paragraph" w:styleId="afd">
    <w:name w:val="header"/>
    <w:basedOn w:val="a3"/>
    <w:link w:val="afe"/>
    <w:uiPriority w:val="99"/>
    <w:unhideWhenUsed/>
    <w:rsid w:val="00920B28"/>
    <w:pPr>
      <w:tabs>
        <w:tab w:val="center" w:pos="4680"/>
        <w:tab w:val="right" w:pos="9360"/>
      </w:tabs>
    </w:pPr>
    <w:rPr>
      <w:rFonts w:cs="Times New Roman"/>
    </w:rPr>
  </w:style>
  <w:style w:type="character" w:customStyle="1" w:styleId="afe">
    <w:name w:val="Верхний колонтитул Знак"/>
    <w:basedOn w:val="a4"/>
    <w:link w:val="afd"/>
    <w:uiPriority w:val="99"/>
    <w:rsid w:val="00920B28"/>
    <w:rPr>
      <w:rFonts w:ascii="Times New Roman" w:eastAsia="Times New Roman" w:hAnsi="Times New Roman" w:cs="Times New Roman"/>
      <w:sz w:val="24"/>
      <w:szCs w:val="24"/>
      <w:lang w:eastAsia="ru-RU"/>
    </w:rPr>
  </w:style>
  <w:style w:type="paragraph" w:styleId="aff">
    <w:name w:val="footer"/>
    <w:basedOn w:val="a3"/>
    <w:link w:val="aff0"/>
    <w:unhideWhenUsed/>
    <w:rsid w:val="00920B28"/>
    <w:pPr>
      <w:tabs>
        <w:tab w:val="center" w:pos="4680"/>
        <w:tab w:val="right" w:pos="9360"/>
      </w:tabs>
    </w:pPr>
    <w:rPr>
      <w:rFonts w:cs="Times New Roman"/>
    </w:rPr>
  </w:style>
  <w:style w:type="character" w:customStyle="1" w:styleId="aff0">
    <w:name w:val="Нижний колонтитул Знак"/>
    <w:basedOn w:val="a4"/>
    <w:link w:val="aff"/>
    <w:rsid w:val="00920B28"/>
    <w:rPr>
      <w:rFonts w:ascii="Times New Roman" w:eastAsia="Times New Roman" w:hAnsi="Times New Roman" w:cs="Times New Roman"/>
      <w:sz w:val="24"/>
      <w:szCs w:val="24"/>
      <w:lang w:eastAsia="ru-RU"/>
    </w:rPr>
  </w:style>
  <w:style w:type="paragraph" w:styleId="aff1">
    <w:name w:val="caption"/>
    <w:basedOn w:val="a3"/>
    <w:next w:val="a3"/>
    <w:unhideWhenUsed/>
    <w:qFormat/>
    <w:rsid w:val="00920B28"/>
    <w:pPr>
      <w:overflowPunct w:val="0"/>
      <w:autoSpaceDE w:val="0"/>
      <w:autoSpaceDN w:val="0"/>
      <w:adjustRightInd w:val="0"/>
      <w:spacing w:line="216" w:lineRule="auto"/>
      <w:jc w:val="center"/>
    </w:pPr>
    <w:rPr>
      <w:rFonts w:eastAsia="Calibri" w:cs="Times New Roman"/>
      <w:b/>
      <w:sz w:val="22"/>
      <w:szCs w:val="20"/>
    </w:rPr>
  </w:style>
  <w:style w:type="paragraph" w:styleId="aff2">
    <w:name w:val="endnote text"/>
    <w:basedOn w:val="a3"/>
    <w:link w:val="aff3"/>
    <w:uiPriority w:val="99"/>
    <w:unhideWhenUsed/>
    <w:rsid w:val="00920B28"/>
    <w:pPr>
      <w:spacing w:after="200" w:line="276" w:lineRule="auto"/>
    </w:pPr>
    <w:rPr>
      <w:rFonts w:ascii="Calibri" w:eastAsia="Calibri" w:hAnsi="Calibri" w:cs="Times New Roman"/>
      <w:lang w:val="x-none" w:eastAsia="en-US"/>
    </w:rPr>
  </w:style>
  <w:style w:type="character" w:customStyle="1" w:styleId="aff3">
    <w:name w:val="Текст концевой сноски Знак"/>
    <w:basedOn w:val="a4"/>
    <w:link w:val="aff2"/>
    <w:uiPriority w:val="99"/>
    <w:rsid w:val="00920B28"/>
    <w:rPr>
      <w:rFonts w:ascii="Calibri" w:eastAsia="Calibri" w:hAnsi="Calibri" w:cs="Times New Roman"/>
      <w:sz w:val="24"/>
      <w:szCs w:val="24"/>
      <w:lang w:val="x-none"/>
    </w:rPr>
  </w:style>
  <w:style w:type="paragraph" w:styleId="aff4">
    <w:name w:val="Title"/>
    <w:basedOn w:val="a3"/>
    <w:next w:val="a3"/>
    <w:link w:val="aff5"/>
    <w:uiPriority w:val="10"/>
    <w:qFormat/>
    <w:rsid w:val="00920B28"/>
    <w:pPr>
      <w:contextualSpacing/>
    </w:pPr>
    <w:rPr>
      <w:rFonts w:asciiTheme="majorHAnsi" w:eastAsiaTheme="majorEastAsia" w:hAnsiTheme="majorHAnsi" w:cstheme="majorBidi"/>
      <w:spacing w:val="-10"/>
      <w:kern w:val="28"/>
      <w:sz w:val="56"/>
      <w:szCs w:val="56"/>
    </w:rPr>
  </w:style>
  <w:style w:type="character" w:customStyle="1" w:styleId="aff5">
    <w:name w:val="Название Знак"/>
    <w:basedOn w:val="a4"/>
    <w:link w:val="aff4"/>
    <w:uiPriority w:val="10"/>
    <w:rsid w:val="00920B28"/>
    <w:rPr>
      <w:rFonts w:asciiTheme="majorHAnsi" w:eastAsiaTheme="majorEastAsia" w:hAnsiTheme="majorHAnsi" w:cstheme="majorBidi"/>
      <w:spacing w:val="-10"/>
      <w:kern w:val="28"/>
      <w:sz w:val="56"/>
      <w:szCs w:val="56"/>
      <w:lang w:eastAsia="ru-RU"/>
    </w:rPr>
  </w:style>
  <w:style w:type="paragraph" w:styleId="aff6">
    <w:name w:val="Signature"/>
    <w:basedOn w:val="a3"/>
    <w:link w:val="aff7"/>
    <w:unhideWhenUsed/>
    <w:rsid w:val="00920B28"/>
    <w:pPr>
      <w:ind w:left="4252"/>
    </w:pPr>
    <w:rPr>
      <w:rFonts w:cs="Times New Roman"/>
      <w:b/>
      <w:sz w:val="28"/>
      <w:szCs w:val="28"/>
      <w:lang w:val="x-none" w:eastAsia="x-none"/>
    </w:rPr>
  </w:style>
  <w:style w:type="character" w:customStyle="1" w:styleId="aff7">
    <w:name w:val="Подпись Знак"/>
    <w:basedOn w:val="a4"/>
    <w:link w:val="aff6"/>
    <w:rsid w:val="00920B28"/>
    <w:rPr>
      <w:rFonts w:ascii="Times New Roman" w:eastAsia="Times New Roman" w:hAnsi="Times New Roman" w:cs="Times New Roman"/>
      <w:b/>
      <w:sz w:val="28"/>
      <w:szCs w:val="28"/>
      <w:lang w:val="x-none" w:eastAsia="x-none"/>
    </w:rPr>
  </w:style>
  <w:style w:type="character" w:customStyle="1" w:styleId="16">
    <w:name w:val="Основной текст Знак1"/>
    <w:aliases w:val="бпОсновной текст Знак1"/>
    <w:basedOn w:val="a4"/>
    <w:semiHidden/>
    <w:rsid w:val="00920B28"/>
    <w:rPr>
      <w:sz w:val="24"/>
      <w:szCs w:val="24"/>
    </w:rPr>
  </w:style>
  <w:style w:type="paragraph" w:styleId="28">
    <w:name w:val="Body Text First Indent 2"/>
    <w:basedOn w:val="af4"/>
    <w:link w:val="29"/>
    <w:unhideWhenUsed/>
    <w:rsid w:val="00920B28"/>
    <w:pPr>
      <w:widowControl w:val="0"/>
      <w:autoSpaceDE w:val="0"/>
      <w:autoSpaceDN w:val="0"/>
      <w:adjustRightInd w:val="0"/>
      <w:ind w:firstLine="210"/>
    </w:pPr>
    <w:rPr>
      <w:sz w:val="20"/>
      <w:szCs w:val="20"/>
      <w:lang w:val="x-none" w:eastAsia="x-none"/>
    </w:rPr>
  </w:style>
  <w:style w:type="character" w:customStyle="1" w:styleId="29">
    <w:name w:val="Красная строка 2 Знак"/>
    <w:basedOn w:val="af5"/>
    <w:link w:val="28"/>
    <w:rsid w:val="00920B28"/>
    <w:rPr>
      <w:rFonts w:ascii="Times New Roman" w:eastAsia="Times New Roman" w:hAnsi="Times New Roman" w:cs="Times New Roman"/>
      <w:sz w:val="20"/>
      <w:szCs w:val="20"/>
      <w:lang w:val="x-none" w:eastAsia="x-none"/>
    </w:rPr>
  </w:style>
  <w:style w:type="paragraph" w:styleId="32">
    <w:name w:val="Body Text 3"/>
    <w:basedOn w:val="a3"/>
    <w:link w:val="33"/>
    <w:unhideWhenUsed/>
    <w:rsid w:val="00920B28"/>
    <w:pPr>
      <w:spacing w:after="120"/>
    </w:pPr>
    <w:rPr>
      <w:rFonts w:cs="Times New Roman"/>
      <w:sz w:val="16"/>
      <w:szCs w:val="16"/>
      <w:lang w:val="x-none" w:eastAsia="x-none"/>
    </w:rPr>
  </w:style>
  <w:style w:type="character" w:customStyle="1" w:styleId="33">
    <w:name w:val="Основной текст 3 Знак"/>
    <w:basedOn w:val="a4"/>
    <w:link w:val="32"/>
    <w:rsid w:val="00920B28"/>
    <w:rPr>
      <w:rFonts w:ascii="Times New Roman" w:eastAsia="Times New Roman" w:hAnsi="Times New Roman" w:cs="Times New Roman"/>
      <w:sz w:val="16"/>
      <w:szCs w:val="16"/>
      <w:lang w:val="x-none" w:eastAsia="x-none"/>
    </w:rPr>
  </w:style>
  <w:style w:type="paragraph" w:styleId="34">
    <w:name w:val="Body Text Indent 3"/>
    <w:basedOn w:val="a3"/>
    <w:link w:val="35"/>
    <w:unhideWhenUsed/>
    <w:rsid w:val="00920B28"/>
    <w:pPr>
      <w:spacing w:after="120"/>
      <w:ind w:left="283"/>
      <w:jc w:val="center"/>
    </w:pPr>
    <w:rPr>
      <w:rFonts w:eastAsia="Calibri" w:cs="Times New Roman"/>
      <w:sz w:val="16"/>
      <w:szCs w:val="16"/>
      <w:lang w:val="x-none" w:eastAsia="x-none"/>
    </w:rPr>
  </w:style>
  <w:style w:type="character" w:customStyle="1" w:styleId="35">
    <w:name w:val="Основной текст с отступом 3 Знак"/>
    <w:basedOn w:val="a4"/>
    <w:link w:val="34"/>
    <w:rsid w:val="00920B28"/>
    <w:rPr>
      <w:rFonts w:ascii="Times New Roman" w:eastAsia="Calibri" w:hAnsi="Times New Roman" w:cs="Times New Roman"/>
      <w:sz w:val="16"/>
      <w:szCs w:val="16"/>
      <w:lang w:val="x-none" w:eastAsia="x-none"/>
    </w:rPr>
  </w:style>
  <w:style w:type="paragraph" w:styleId="aff8">
    <w:name w:val="Document Map"/>
    <w:basedOn w:val="a3"/>
    <w:link w:val="aff9"/>
    <w:uiPriority w:val="99"/>
    <w:semiHidden/>
    <w:unhideWhenUsed/>
    <w:rsid w:val="00920B28"/>
    <w:pPr>
      <w:spacing w:after="200" w:line="276" w:lineRule="auto"/>
    </w:pPr>
    <w:rPr>
      <w:rFonts w:eastAsia="Calibri" w:cs="Times New Roman"/>
      <w:lang w:val="x-none" w:eastAsia="en-US"/>
    </w:rPr>
  </w:style>
  <w:style w:type="character" w:customStyle="1" w:styleId="aff9">
    <w:name w:val="Схема документа Знак"/>
    <w:basedOn w:val="a4"/>
    <w:link w:val="aff8"/>
    <w:uiPriority w:val="99"/>
    <w:semiHidden/>
    <w:rsid w:val="00920B28"/>
    <w:rPr>
      <w:rFonts w:ascii="Times New Roman" w:eastAsia="Calibri" w:hAnsi="Times New Roman" w:cs="Times New Roman"/>
      <w:sz w:val="24"/>
      <w:szCs w:val="24"/>
      <w:lang w:val="x-none"/>
    </w:rPr>
  </w:style>
  <w:style w:type="paragraph" w:styleId="affa">
    <w:name w:val="Plain Text"/>
    <w:basedOn w:val="a3"/>
    <w:link w:val="affb"/>
    <w:unhideWhenUsed/>
    <w:rsid w:val="00920B28"/>
    <w:pPr>
      <w:jc w:val="center"/>
    </w:pPr>
    <w:rPr>
      <w:rFonts w:ascii="Courier New" w:eastAsia="Calibri" w:hAnsi="Courier New" w:cs="Times New Roman"/>
      <w:sz w:val="20"/>
      <w:szCs w:val="20"/>
      <w:lang w:val="x-none" w:eastAsia="x-none"/>
    </w:rPr>
  </w:style>
  <w:style w:type="character" w:customStyle="1" w:styleId="affb">
    <w:name w:val="Текст Знак"/>
    <w:basedOn w:val="a4"/>
    <w:link w:val="affa"/>
    <w:rsid w:val="00920B28"/>
    <w:rPr>
      <w:rFonts w:ascii="Courier New" w:eastAsia="Calibri" w:hAnsi="Courier New" w:cs="Times New Roman"/>
      <w:sz w:val="20"/>
      <w:szCs w:val="20"/>
      <w:lang w:val="x-none" w:eastAsia="x-none"/>
    </w:rPr>
  </w:style>
  <w:style w:type="paragraph" w:styleId="affc">
    <w:name w:val="annotation subject"/>
    <w:basedOn w:val="afb"/>
    <w:next w:val="afb"/>
    <w:link w:val="affd"/>
    <w:semiHidden/>
    <w:unhideWhenUsed/>
    <w:rsid w:val="00920B28"/>
    <w:rPr>
      <w:b/>
      <w:bCs/>
    </w:rPr>
  </w:style>
  <w:style w:type="character" w:customStyle="1" w:styleId="affd">
    <w:name w:val="Тема примечания Знак"/>
    <w:basedOn w:val="afc"/>
    <w:link w:val="affc"/>
    <w:semiHidden/>
    <w:rsid w:val="00920B28"/>
    <w:rPr>
      <w:rFonts w:ascii="Calibri" w:eastAsia="Times New Roman" w:hAnsi="Calibri" w:cs="Times New Roman"/>
      <w:b/>
      <w:bCs/>
      <w:sz w:val="20"/>
      <w:szCs w:val="20"/>
      <w:lang w:val="x-none"/>
    </w:rPr>
  </w:style>
  <w:style w:type="character" w:customStyle="1" w:styleId="affe">
    <w:name w:val="Без интервала Знак"/>
    <w:link w:val="afff"/>
    <w:locked/>
    <w:rsid w:val="00920B28"/>
    <w:rPr>
      <w:rFonts w:ascii="Calibri" w:hAnsi="Calibri"/>
    </w:rPr>
  </w:style>
  <w:style w:type="paragraph" w:styleId="afff">
    <w:name w:val="No Spacing"/>
    <w:link w:val="affe"/>
    <w:qFormat/>
    <w:rsid w:val="00920B28"/>
    <w:pPr>
      <w:spacing w:after="0" w:line="240" w:lineRule="auto"/>
    </w:pPr>
    <w:rPr>
      <w:rFonts w:ascii="Calibri" w:hAnsi="Calibri"/>
    </w:rPr>
  </w:style>
  <w:style w:type="paragraph" w:styleId="afff0">
    <w:name w:val="Revision"/>
    <w:uiPriority w:val="99"/>
    <w:semiHidden/>
    <w:rsid w:val="00920B28"/>
    <w:pPr>
      <w:spacing w:after="0" w:line="240" w:lineRule="auto"/>
    </w:pPr>
    <w:rPr>
      <w:rFonts w:ascii="Calibri" w:eastAsia="Times New Roman" w:hAnsi="Calibri" w:cs="Times New Roman"/>
    </w:rPr>
  </w:style>
  <w:style w:type="character" w:customStyle="1" w:styleId="af">
    <w:name w:val="Абзац списка Знак"/>
    <w:aliases w:val="Абзац списка нумерованный Знак"/>
    <w:link w:val="ae"/>
    <w:uiPriority w:val="34"/>
    <w:locked/>
    <w:rsid w:val="00920B28"/>
    <w:rPr>
      <w:rFonts w:ascii="Times New Roman" w:eastAsia="Times New Roman" w:hAnsi="Times New Roman" w:cs="Times New Roman"/>
      <w:sz w:val="24"/>
      <w:szCs w:val="24"/>
      <w:lang w:eastAsia="ru-RU"/>
    </w:rPr>
  </w:style>
  <w:style w:type="paragraph" w:customStyle="1" w:styleId="17">
    <w:name w:val="Без интервала1"/>
    <w:qFormat/>
    <w:rsid w:val="00920B28"/>
    <w:pPr>
      <w:spacing w:after="0" w:line="240" w:lineRule="auto"/>
      <w:jc w:val="both"/>
    </w:pPr>
    <w:rPr>
      <w:rFonts w:ascii="Times New Roman" w:eastAsia="Calibri" w:hAnsi="Times New Roman" w:cs="Times New Roman"/>
      <w:sz w:val="24"/>
      <w:szCs w:val="24"/>
    </w:rPr>
  </w:style>
  <w:style w:type="character" w:customStyle="1" w:styleId="ConsPlusNormal0">
    <w:name w:val="ConsPlusNormal Знак"/>
    <w:link w:val="ConsPlusNormal"/>
    <w:locked/>
    <w:rsid w:val="00920B28"/>
    <w:rPr>
      <w:rFonts w:ascii="Calibri" w:eastAsia="Times New Roman" w:hAnsi="Calibri" w:cs="Calibri"/>
      <w:szCs w:val="20"/>
      <w:lang w:eastAsia="ru-RU"/>
    </w:rPr>
  </w:style>
  <w:style w:type="paragraph" w:customStyle="1" w:styleId="18">
    <w:name w:val="Абзац списка1"/>
    <w:basedOn w:val="a3"/>
    <w:uiPriority w:val="99"/>
    <w:qFormat/>
    <w:rsid w:val="00920B28"/>
    <w:pPr>
      <w:spacing w:after="200" w:line="276" w:lineRule="auto"/>
      <w:ind w:left="720"/>
      <w:contextualSpacing/>
    </w:pPr>
    <w:rPr>
      <w:rFonts w:ascii="Calibri" w:hAnsi="Calibri" w:cs="Times New Roman"/>
      <w:sz w:val="22"/>
      <w:szCs w:val="22"/>
    </w:rPr>
  </w:style>
  <w:style w:type="paragraph" w:customStyle="1" w:styleId="2-">
    <w:name w:val="Рег. Заголовок 2-го уровня регламента"/>
    <w:basedOn w:val="ConsPlusNormal"/>
    <w:qFormat/>
    <w:rsid w:val="00920B28"/>
    <w:pPr>
      <w:widowControl/>
      <w:numPr>
        <w:numId w:val="1"/>
      </w:numPr>
      <w:tabs>
        <w:tab w:val="num" w:pos="360"/>
      </w:tabs>
      <w:adjustRightInd w:val="0"/>
      <w:spacing w:before="360" w:after="240"/>
      <w:ind w:left="0" w:firstLine="720"/>
      <w:jc w:val="center"/>
      <w:outlineLvl w:val="1"/>
    </w:pPr>
    <w:rPr>
      <w:rFonts w:ascii="Times New Roman" w:eastAsia="Calibri" w:hAnsi="Times New Roman" w:cs="Times New Roman"/>
      <w:b/>
      <w:i/>
      <w:sz w:val="28"/>
      <w:szCs w:val="28"/>
      <w:lang w:eastAsia="en-US"/>
    </w:rPr>
  </w:style>
  <w:style w:type="paragraph" w:customStyle="1" w:styleId="111">
    <w:name w:val="Рег. 1.1.1"/>
    <w:basedOn w:val="a3"/>
    <w:qFormat/>
    <w:rsid w:val="00920B28"/>
    <w:pPr>
      <w:numPr>
        <w:ilvl w:val="2"/>
        <w:numId w:val="1"/>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920B28"/>
    <w:pPr>
      <w:widowControl/>
      <w:numPr>
        <w:ilvl w:val="1"/>
        <w:numId w:val="1"/>
      </w:numPr>
      <w:tabs>
        <w:tab w:val="num" w:pos="360"/>
        <w:tab w:val="num" w:pos="1308"/>
      </w:tabs>
      <w:adjustRightInd w:val="0"/>
      <w:spacing w:line="276" w:lineRule="auto"/>
      <w:ind w:left="0" w:firstLine="720"/>
      <w:jc w:val="both"/>
    </w:pPr>
    <w:rPr>
      <w:rFonts w:ascii="Times New Roman" w:eastAsia="Calibri" w:hAnsi="Times New Roman" w:cs="Times New Roman"/>
      <w:sz w:val="28"/>
      <w:szCs w:val="28"/>
      <w:lang w:eastAsia="en-US"/>
    </w:rPr>
  </w:style>
  <w:style w:type="character" w:customStyle="1" w:styleId="2a">
    <w:name w:val="Заг 2 РГ Знак"/>
    <w:link w:val="20"/>
    <w:locked/>
    <w:rsid w:val="00920B28"/>
    <w:rPr>
      <w:b/>
      <w:color w:val="000000"/>
      <w:sz w:val="24"/>
      <w:lang w:val="x-none" w:eastAsia="x-none"/>
    </w:rPr>
  </w:style>
  <w:style w:type="paragraph" w:customStyle="1" w:styleId="20">
    <w:name w:val="Заг 2 РГ"/>
    <w:basedOn w:val="a3"/>
    <w:link w:val="2a"/>
    <w:autoRedefine/>
    <w:qFormat/>
    <w:rsid w:val="00920B28"/>
    <w:pPr>
      <w:numPr>
        <w:numId w:val="2"/>
      </w:numPr>
      <w:spacing w:before="360" w:after="360" w:line="276" w:lineRule="auto"/>
      <w:jc w:val="center"/>
    </w:pPr>
    <w:rPr>
      <w:rFonts w:asciiTheme="minorHAnsi" w:eastAsiaTheme="minorHAnsi" w:hAnsiTheme="minorHAnsi" w:cstheme="minorBidi"/>
      <w:b/>
      <w:color w:val="000000"/>
      <w:szCs w:val="22"/>
      <w:lang w:val="x-none" w:eastAsia="x-none"/>
    </w:rPr>
  </w:style>
  <w:style w:type="character" w:customStyle="1" w:styleId="19">
    <w:name w:val="текст 1 Знак"/>
    <w:link w:val="12"/>
    <w:locked/>
    <w:rsid w:val="00920B28"/>
    <w:rPr>
      <w:color w:val="000000"/>
      <w:lang w:val="x-none"/>
    </w:rPr>
  </w:style>
  <w:style w:type="paragraph" w:customStyle="1" w:styleId="12">
    <w:name w:val="текст 1"/>
    <w:basedOn w:val="20"/>
    <w:link w:val="19"/>
    <w:qFormat/>
    <w:rsid w:val="00920B28"/>
    <w:pPr>
      <w:numPr>
        <w:ilvl w:val="1"/>
      </w:numPr>
      <w:tabs>
        <w:tab w:val="num" w:pos="1440"/>
      </w:tabs>
      <w:spacing w:before="0" w:after="0" w:line="240" w:lineRule="auto"/>
      <w:ind w:left="1440"/>
      <w:jc w:val="both"/>
    </w:pPr>
    <w:rPr>
      <w:b w:val="0"/>
      <w:sz w:val="22"/>
      <w:lang w:eastAsia="en-US"/>
    </w:rPr>
  </w:style>
  <w:style w:type="character" w:customStyle="1" w:styleId="2b">
    <w:name w:val="текст 2 Знак"/>
    <w:link w:val="21"/>
    <w:locked/>
    <w:rsid w:val="00920B28"/>
    <w:rPr>
      <w:color w:val="000000"/>
      <w:lang w:val="x-none"/>
    </w:rPr>
  </w:style>
  <w:style w:type="paragraph" w:customStyle="1" w:styleId="21">
    <w:name w:val="текст 2"/>
    <w:basedOn w:val="12"/>
    <w:link w:val="2b"/>
    <w:qFormat/>
    <w:rsid w:val="00920B28"/>
    <w:pPr>
      <w:numPr>
        <w:ilvl w:val="2"/>
      </w:numPr>
      <w:tabs>
        <w:tab w:val="num" w:pos="2160"/>
      </w:tabs>
      <w:ind w:left="2160" w:hanging="360"/>
    </w:pPr>
  </w:style>
  <w:style w:type="paragraph" w:customStyle="1" w:styleId="a2">
    <w:name w:val="РегламентГПЗУ"/>
    <w:basedOn w:val="ae"/>
    <w:qFormat/>
    <w:rsid w:val="00920B28"/>
    <w:pPr>
      <w:numPr>
        <w:ilvl w:val="1"/>
        <w:numId w:val="3"/>
      </w:numPr>
      <w:tabs>
        <w:tab w:val="num" w:pos="360"/>
        <w:tab w:val="left" w:pos="992"/>
        <w:tab w:val="left" w:pos="1134"/>
        <w:tab w:val="left" w:pos="9781"/>
      </w:tabs>
      <w:ind w:left="1247" w:hanging="540"/>
      <w:jc w:val="both"/>
    </w:pPr>
    <w:rPr>
      <w:rFonts w:eastAsia="Calibri"/>
      <w:lang w:val="x-none" w:eastAsia="en-US"/>
    </w:rPr>
  </w:style>
  <w:style w:type="paragraph" w:customStyle="1" w:styleId="2">
    <w:name w:val="РегламентГПЗУ2"/>
    <w:basedOn w:val="a2"/>
    <w:qFormat/>
    <w:rsid w:val="00920B28"/>
    <w:pPr>
      <w:numPr>
        <w:ilvl w:val="2"/>
      </w:numPr>
      <w:tabs>
        <w:tab w:val="clear" w:pos="992"/>
        <w:tab w:val="num" w:pos="360"/>
        <w:tab w:val="left" w:pos="1418"/>
      </w:tabs>
      <w:ind w:left="2134" w:hanging="720"/>
    </w:pPr>
  </w:style>
  <w:style w:type="paragraph" w:customStyle="1" w:styleId="ConsPlusNonformat">
    <w:name w:val="ConsPlusNonformat"/>
    <w:uiPriority w:val="99"/>
    <w:qFormat/>
    <w:rsid w:val="00920B2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1">
    <w:name w:val="Рег. Комментарии"/>
    <w:basedOn w:val="a3"/>
    <w:qFormat/>
    <w:rsid w:val="00920B28"/>
    <w:pPr>
      <w:spacing w:line="276" w:lineRule="auto"/>
      <w:ind w:left="539" w:firstLine="709"/>
      <w:contextualSpacing/>
      <w:jc w:val="both"/>
    </w:pPr>
    <w:rPr>
      <w:rFonts w:eastAsia="Calibri" w:cs="Times New Roman"/>
      <w:i/>
      <w:sz w:val="28"/>
      <w:szCs w:val="28"/>
      <w:lang w:eastAsia="en-US"/>
    </w:rPr>
  </w:style>
  <w:style w:type="paragraph" w:customStyle="1" w:styleId="1-">
    <w:name w:val="Рег. Заголовок 1-го уровня регламента"/>
    <w:basedOn w:val="13"/>
    <w:qFormat/>
    <w:rsid w:val="00920B28"/>
    <w:pPr>
      <w:spacing w:before="240" w:after="240" w:line="276" w:lineRule="auto"/>
      <w:jc w:val="center"/>
    </w:pPr>
    <w:rPr>
      <w:b/>
      <w:bCs/>
      <w:iCs/>
      <w:sz w:val="28"/>
      <w:szCs w:val="28"/>
      <w:lang w:val="x-none"/>
    </w:rPr>
  </w:style>
  <w:style w:type="paragraph" w:customStyle="1" w:styleId="10">
    <w:name w:val="Рег. Списки 1)"/>
    <w:basedOn w:val="a3"/>
    <w:qFormat/>
    <w:rsid w:val="00920B28"/>
    <w:pPr>
      <w:numPr>
        <w:numId w:val="4"/>
      </w:numPr>
      <w:autoSpaceDE w:val="0"/>
      <w:autoSpaceDN w:val="0"/>
      <w:adjustRightInd w:val="0"/>
      <w:spacing w:line="276" w:lineRule="auto"/>
      <w:jc w:val="both"/>
    </w:pPr>
    <w:rPr>
      <w:rFonts w:eastAsia="Calibri" w:cs="Times New Roman"/>
      <w:sz w:val="28"/>
      <w:szCs w:val="28"/>
      <w:lang w:eastAsia="en-US"/>
    </w:rPr>
  </w:style>
  <w:style w:type="character" w:customStyle="1" w:styleId="36">
    <w:name w:val="Заг 3 РГ Знак"/>
    <w:link w:val="37"/>
    <w:locked/>
    <w:rsid w:val="00920B28"/>
    <w:rPr>
      <w:b/>
      <w:color w:val="000000"/>
      <w:sz w:val="24"/>
      <w:lang w:val="x-none" w:eastAsia="x-none"/>
    </w:rPr>
  </w:style>
  <w:style w:type="paragraph" w:customStyle="1" w:styleId="37">
    <w:name w:val="Заг 3 РГ"/>
    <w:basedOn w:val="20"/>
    <w:link w:val="36"/>
    <w:qFormat/>
    <w:rsid w:val="00920B28"/>
    <w:pPr>
      <w:numPr>
        <w:numId w:val="0"/>
      </w:numPr>
      <w:ind w:left="660"/>
    </w:pPr>
  </w:style>
  <w:style w:type="character" w:customStyle="1" w:styleId="afff2">
    <w:name w:val="прил Знак"/>
    <w:link w:val="afff3"/>
    <w:locked/>
    <w:rsid w:val="00920B28"/>
    <w:rPr>
      <w:sz w:val="24"/>
      <w:lang w:val="x-none" w:eastAsia="x-none"/>
    </w:rPr>
  </w:style>
  <w:style w:type="paragraph" w:customStyle="1" w:styleId="afff3">
    <w:name w:val="прил"/>
    <w:basedOn w:val="4"/>
    <w:link w:val="afff2"/>
    <w:qFormat/>
    <w:rsid w:val="00920B28"/>
    <w:pPr>
      <w:jc w:val="right"/>
    </w:pPr>
    <w:rPr>
      <w:rFonts w:asciiTheme="minorHAnsi" w:eastAsiaTheme="minorHAnsi" w:hAnsiTheme="minorHAnsi" w:cstheme="minorBidi"/>
      <w:b w:val="0"/>
      <w:szCs w:val="22"/>
    </w:rPr>
  </w:style>
  <w:style w:type="paragraph" w:customStyle="1" w:styleId="-31">
    <w:name w:val="Светлая сетка - Акцент 31"/>
    <w:basedOn w:val="a3"/>
    <w:uiPriority w:val="34"/>
    <w:qFormat/>
    <w:rsid w:val="00920B28"/>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rsid w:val="00920B28"/>
    <w:pPr>
      <w:widowControl w:val="0"/>
      <w:numPr>
        <w:numId w:val="5"/>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afff4">
    <w:name w:val="Знак"/>
    <w:basedOn w:val="a3"/>
    <w:rsid w:val="00920B28"/>
    <w:pPr>
      <w:widowControl w:val="0"/>
      <w:adjustRightInd w:val="0"/>
      <w:spacing w:after="160" w:line="240" w:lineRule="exact"/>
      <w:jc w:val="right"/>
    </w:pPr>
    <w:rPr>
      <w:rFonts w:cs="Times New Roman"/>
      <w:sz w:val="20"/>
      <w:szCs w:val="20"/>
      <w:lang w:val="en-GB" w:eastAsia="en-US"/>
    </w:rPr>
  </w:style>
  <w:style w:type="paragraph" w:customStyle="1" w:styleId="afff5">
    <w:name w:val="Готовый"/>
    <w:basedOn w:val="a3"/>
    <w:rsid w:val="00920B2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Style3">
    <w:name w:val="Style3"/>
    <w:basedOn w:val="a3"/>
    <w:rsid w:val="00920B28"/>
    <w:pPr>
      <w:widowControl w:val="0"/>
      <w:autoSpaceDE w:val="0"/>
      <w:autoSpaceDN w:val="0"/>
      <w:adjustRightInd w:val="0"/>
      <w:spacing w:line="317" w:lineRule="exact"/>
    </w:pPr>
    <w:rPr>
      <w:rFonts w:cs="Times New Roman"/>
    </w:rPr>
  </w:style>
  <w:style w:type="paragraph" w:customStyle="1" w:styleId="afff6">
    <w:name w:val="Знак Знак Знак Знак Знак Знак Знак Знак Знак Знак"/>
    <w:basedOn w:val="a3"/>
    <w:rsid w:val="00920B28"/>
    <w:pPr>
      <w:spacing w:after="160" w:line="240" w:lineRule="exact"/>
    </w:pPr>
    <w:rPr>
      <w:rFonts w:ascii="Verdana" w:hAnsi="Verdana" w:cs="Times New Roman"/>
      <w:lang w:val="en-US" w:eastAsia="en-US"/>
    </w:rPr>
  </w:style>
  <w:style w:type="paragraph" w:customStyle="1" w:styleId="1251">
    <w:name w:val="Стиль Без интервала + 125 пт Черный По ширине Первая строка:  1..."/>
    <w:basedOn w:val="17"/>
    <w:rsid w:val="00920B28"/>
    <w:pPr>
      <w:widowControl w:val="0"/>
      <w:autoSpaceDE w:val="0"/>
      <w:autoSpaceDN w:val="0"/>
      <w:adjustRightInd w:val="0"/>
      <w:ind w:firstLine="709"/>
    </w:pPr>
    <w:rPr>
      <w:color w:val="000000"/>
      <w:spacing w:val="1"/>
      <w:sz w:val="25"/>
      <w:szCs w:val="20"/>
      <w:lang w:eastAsia="ru-RU"/>
    </w:rPr>
  </w:style>
  <w:style w:type="paragraph" w:customStyle="1" w:styleId="ConsPlusDocList">
    <w:name w:val="ConsPlusDocList"/>
    <w:rsid w:val="00920B28"/>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120">
    <w:name w:val="Абзац списка12"/>
    <w:basedOn w:val="a3"/>
    <w:uiPriority w:val="99"/>
    <w:qFormat/>
    <w:rsid w:val="00920B28"/>
    <w:pPr>
      <w:spacing w:line="276" w:lineRule="auto"/>
      <w:ind w:left="720"/>
      <w:jc w:val="center"/>
    </w:pPr>
    <w:rPr>
      <w:rFonts w:ascii="Calibri" w:eastAsia="Calibri" w:hAnsi="Calibri" w:cs="Times New Roman"/>
      <w:sz w:val="22"/>
      <w:szCs w:val="22"/>
      <w:lang w:eastAsia="en-US"/>
    </w:rPr>
  </w:style>
  <w:style w:type="paragraph" w:customStyle="1" w:styleId="210">
    <w:name w:val="Основной текст 21"/>
    <w:basedOn w:val="a3"/>
    <w:rsid w:val="00920B28"/>
    <w:pPr>
      <w:overflowPunct w:val="0"/>
      <w:autoSpaceDE w:val="0"/>
      <w:autoSpaceDN w:val="0"/>
      <w:adjustRightInd w:val="0"/>
      <w:spacing w:line="216" w:lineRule="auto"/>
      <w:ind w:firstLine="709"/>
      <w:jc w:val="both"/>
    </w:pPr>
    <w:rPr>
      <w:rFonts w:eastAsia="Calibri" w:cs="Times New Roman"/>
      <w:sz w:val="20"/>
      <w:szCs w:val="20"/>
    </w:rPr>
  </w:style>
  <w:style w:type="character" w:customStyle="1" w:styleId="afff7">
    <w:name w:val="Заголовок Знак"/>
    <w:link w:val="2c"/>
    <w:locked/>
    <w:rsid w:val="00920B28"/>
    <w:rPr>
      <w:rFonts w:ascii="Arial" w:eastAsia="Calibri" w:hAnsi="Arial" w:cs="Arial"/>
      <w:b/>
      <w:bCs/>
      <w:sz w:val="24"/>
      <w:szCs w:val="24"/>
    </w:rPr>
  </w:style>
  <w:style w:type="paragraph" w:customStyle="1" w:styleId="2c">
    <w:name w:val="2"/>
    <w:basedOn w:val="a3"/>
    <w:next w:val="aff4"/>
    <w:link w:val="afff7"/>
    <w:qFormat/>
    <w:rsid w:val="00920B28"/>
    <w:pPr>
      <w:jc w:val="center"/>
    </w:pPr>
    <w:rPr>
      <w:rFonts w:ascii="Arial" w:eastAsia="Calibri" w:hAnsi="Arial"/>
      <w:b/>
      <w:bCs/>
      <w:lang w:eastAsia="en-US"/>
    </w:rPr>
  </w:style>
  <w:style w:type="paragraph" w:customStyle="1" w:styleId="ConsNormal">
    <w:name w:val="ConsNormal"/>
    <w:rsid w:val="00920B28"/>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920B28"/>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920B28"/>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8">
    <w:name w:val="Нумерованный Список"/>
    <w:basedOn w:val="a3"/>
    <w:rsid w:val="00920B28"/>
    <w:pPr>
      <w:spacing w:before="120" w:after="120"/>
      <w:jc w:val="both"/>
    </w:pPr>
    <w:rPr>
      <w:rFonts w:eastAsia="Calibri" w:cs="Times New Roman"/>
    </w:rPr>
  </w:style>
  <w:style w:type="paragraph" w:customStyle="1" w:styleId="ConsNonformat">
    <w:name w:val="ConsNonformat"/>
    <w:rsid w:val="00920B28"/>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920B28"/>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character" w:customStyle="1" w:styleId="1a">
    <w:name w:val="Обычный1 Знак"/>
    <w:link w:val="1b"/>
    <w:locked/>
    <w:rsid w:val="00920B28"/>
    <w:rPr>
      <w:rFonts w:eastAsia="Calibri"/>
    </w:rPr>
  </w:style>
  <w:style w:type="paragraph" w:customStyle="1" w:styleId="1b">
    <w:name w:val="Обычный1"/>
    <w:link w:val="1a"/>
    <w:rsid w:val="00920B28"/>
    <w:pPr>
      <w:widowControl w:val="0"/>
      <w:snapToGrid w:val="0"/>
      <w:spacing w:after="0" w:line="300" w:lineRule="auto"/>
      <w:ind w:firstLine="820"/>
      <w:jc w:val="both"/>
    </w:pPr>
    <w:rPr>
      <w:rFonts w:eastAsia="Calibri"/>
    </w:rPr>
  </w:style>
  <w:style w:type="paragraph" w:customStyle="1" w:styleId="text">
    <w:name w:val="text"/>
    <w:basedOn w:val="a3"/>
    <w:rsid w:val="00920B28"/>
    <w:pPr>
      <w:jc w:val="center"/>
    </w:pPr>
    <w:rPr>
      <w:rFonts w:ascii="Verdana" w:eastAsia="Calibri" w:hAnsi="Verdana" w:cs="Times New Roman"/>
      <w:color w:val="000000"/>
      <w:sz w:val="16"/>
      <w:szCs w:val="16"/>
    </w:rPr>
  </w:style>
  <w:style w:type="paragraph" w:customStyle="1" w:styleId="afff9">
    <w:name w:val="Адресат"/>
    <w:basedOn w:val="a3"/>
    <w:rsid w:val="00920B28"/>
    <w:pPr>
      <w:suppressAutoHyphens/>
      <w:spacing w:after="120" w:line="240" w:lineRule="exact"/>
      <w:jc w:val="center"/>
    </w:pPr>
    <w:rPr>
      <w:rFonts w:eastAsia="Calibri" w:cs="Times New Roman"/>
      <w:b/>
      <w:bCs/>
      <w:sz w:val="28"/>
      <w:szCs w:val="28"/>
    </w:rPr>
  </w:style>
  <w:style w:type="paragraph" w:customStyle="1" w:styleId="afffa">
    <w:name w:val="Приложение"/>
    <w:basedOn w:val="a9"/>
    <w:rsid w:val="00920B28"/>
    <w:pPr>
      <w:tabs>
        <w:tab w:val="left" w:pos="1673"/>
      </w:tabs>
      <w:spacing w:before="240" w:line="240" w:lineRule="exact"/>
      <w:ind w:left="1985" w:hanging="1985"/>
    </w:pPr>
    <w:rPr>
      <w:rFonts w:eastAsia="Calibri"/>
      <w:b/>
      <w:bCs/>
      <w:sz w:val="28"/>
      <w:szCs w:val="28"/>
      <w:lang w:val="x-none" w:eastAsia="x-none"/>
    </w:rPr>
  </w:style>
  <w:style w:type="paragraph" w:customStyle="1" w:styleId="afffb">
    <w:name w:val="Заголовок к тексту"/>
    <w:basedOn w:val="a3"/>
    <w:next w:val="a9"/>
    <w:rsid w:val="00920B28"/>
    <w:pPr>
      <w:suppressAutoHyphens/>
      <w:spacing w:after="480" w:line="240" w:lineRule="exact"/>
      <w:jc w:val="center"/>
    </w:pPr>
    <w:rPr>
      <w:rFonts w:eastAsia="Calibri" w:cs="Times New Roman"/>
      <w:sz w:val="28"/>
      <w:szCs w:val="28"/>
    </w:rPr>
  </w:style>
  <w:style w:type="paragraph" w:customStyle="1" w:styleId="afffc">
    <w:name w:val="регистрационные поля"/>
    <w:basedOn w:val="a3"/>
    <w:rsid w:val="00920B28"/>
    <w:pPr>
      <w:spacing w:line="240" w:lineRule="exact"/>
      <w:jc w:val="center"/>
    </w:pPr>
    <w:rPr>
      <w:rFonts w:eastAsia="Calibri" w:cs="Times New Roman"/>
      <w:b/>
      <w:bCs/>
      <w:sz w:val="28"/>
      <w:szCs w:val="28"/>
      <w:lang w:val="en-US"/>
    </w:rPr>
  </w:style>
  <w:style w:type="paragraph" w:customStyle="1" w:styleId="afffd">
    <w:name w:val="Исполнитель"/>
    <w:basedOn w:val="a9"/>
    <w:rsid w:val="00920B28"/>
    <w:pPr>
      <w:suppressAutoHyphens/>
      <w:spacing w:after="120" w:line="240" w:lineRule="exact"/>
      <w:jc w:val="left"/>
    </w:pPr>
    <w:rPr>
      <w:rFonts w:eastAsia="Calibri"/>
      <w:b/>
      <w:bCs/>
      <w:szCs w:val="24"/>
      <w:lang w:val="x-none" w:eastAsia="x-none"/>
    </w:rPr>
  </w:style>
  <w:style w:type="paragraph" w:customStyle="1" w:styleId="afffe">
    <w:name w:val="Подпись на общем бланке"/>
    <w:basedOn w:val="aff6"/>
    <w:next w:val="a9"/>
    <w:rsid w:val="00920B28"/>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3"/>
    <w:next w:val="a3"/>
    <w:rsid w:val="00920B28"/>
    <w:pPr>
      <w:autoSpaceDE w:val="0"/>
      <w:autoSpaceDN w:val="0"/>
      <w:adjustRightInd w:val="0"/>
      <w:jc w:val="both"/>
    </w:pPr>
    <w:rPr>
      <w:rFonts w:ascii="Courier New" w:eastAsia="Calibri" w:hAnsi="Courier New" w:cs="Courier New"/>
      <w:sz w:val="20"/>
      <w:szCs w:val="20"/>
    </w:rPr>
  </w:style>
  <w:style w:type="paragraph" w:customStyle="1" w:styleId="affff0">
    <w:name w:val="Заголовок статьи"/>
    <w:basedOn w:val="a3"/>
    <w:next w:val="a3"/>
    <w:rsid w:val="00920B28"/>
    <w:pPr>
      <w:autoSpaceDE w:val="0"/>
      <w:autoSpaceDN w:val="0"/>
      <w:adjustRightInd w:val="0"/>
      <w:ind w:left="1612" w:hanging="892"/>
      <w:jc w:val="both"/>
    </w:pPr>
    <w:rPr>
      <w:rFonts w:ascii="Arial" w:eastAsia="Calibri" w:hAnsi="Arial"/>
      <w:sz w:val="20"/>
      <w:szCs w:val="20"/>
    </w:rPr>
  </w:style>
  <w:style w:type="paragraph" w:customStyle="1" w:styleId="affff1">
    <w:name w:val="Комментарий"/>
    <w:basedOn w:val="a3"/>
    <w:next w:val="a3"/>
    <w:rsid w:val="00920B28"/>
    <w:pPr>
      <w:autoSpaceDE w:val="0"/>
      <w:autoSpaceDN w:val="0"/>
      <w:adjustRightInd w:val="0"/>
      <w:ind w:left="170"/>
      <w:jc w:val="both"/>
    </w:pPr>
    <w:rPr>
      <w:rFonts w:ascii="Arial" w:eastAsia="Calibri" w:hAnsi="Arial"/>
      <w:i/>
      <w:iCs/>
      <w:color w:val="800080"/>
      <w:sz w:val="20"/>
      <w:szCs w:val="20"/>
    </w:rPr>
  </w:style>
  <w:style w:type="paragraph" w:customStyle="1" w:styleId="38">
    <w:name w:val="Знак Знак Знак Знак Знак Знак Знак Знак Знак Знак3"/>
    <w:basedOn w:val="a3"/>
    <w:rsid w:val="00920B28"/>
    <w:pPr>
      <w:spacing w:after="160" w:line="240" w:lineRule="exact"/>
      <w:jc w:val="center"/>
    </w:pPr>
    <w:rPr>
      <w:rFonts w:ascii="Verdana" w:eastAsia="Calibri" w:hAnsi="Verdana" w:cs="Verdana"/>
      <w:lang w:val="en-US" w:eastAsia="en-US"/>
    </w:rPr>
  </w:style>
  <w:style w:type="paragraph" w:customStyle="1" w:styleId="100">
    <w:name w:val="Обычный 10"/>
    <w:basedOn w:val="a3"/>
    <w:rsid w:val="00920B28"/>
    <w:pPr>
      <w:ind w:right="2" w:firstLine="110"/>
      <w:jc w:val="both"/>
    </w:pPr>
    <w:rPr>
      <w:rFonts w:eastAsia="Calibri" w:cs="Times New Roman"/>
      <w:sz w:val="20"/>
      <w:szCs w:val="20"/>
    </w:rPr>
  </w:style>
  <w:style w:type="paragraph" w:customStyle="1" w:styleId="1c">
    <w:name w:val="Стиль1"/>
    <w:basedOn w:val="af1"/>
    <w:rsid w:val="00920B28"/>
    <w:pPr>
      <w:spacing w:after="60"/>
      <w:ind w:firstLine="709"/>
      <w:jc w:val="both"/>
    </w:pPr>
    <w:rPr>
      <w:rFonts w:eastAsia="Calibri"/>
      <w:sz w:val="28"/>
      <w:szCs w:val="28"/>
      <w:lang w:val="x-none" w:eastAsia="x-none"/>
    </w:rPr>
  </w:style>
  <w:style w:type="paragraph" w:customStyle="1" w:styleId="1d">
    <w:name w:val="Знак1"/>
    <w:basedOn w:val="a3"/>
    <w:rsid w:val="00920B28"/>
    <w:pPr>
      <w:spacing w:after="160" w:line="240" w:lineRule="exact"/>
      <w:jc w:val="both"/>
    </w:pPr>
    <w:rPr>
      <w:rFonts w:eastAsia="Calibri" w:cs="Times New Roman"/>
      <w:lang w:val="en-US" w:eastAsia="en-US"/>
    </w:rPr>
  </w:style>
  <w:style w:type="paragraph" w:customStyle="1" w:styleId="Normal1">
    <w:name w:val="Normal1"/>
    <w:rsid w:val="00920B28"/>
    <w:pPr>
      <w:widowControl w:val="0"/>
      <w:spacing w:after="0" w:line="240" w:lineRule="auto"/>
      <w:jc w:val="center"/>
    </w:pPr>
    <w:rPr>
      <w:rFonts w:ascii="Times New Roman" w:eastAsia="Calibri" w:hAnsi="Times New Roman" w:cs="Times New Roman"/>
      <w:sz w:val="24"/>
      <w:szCs w:val="24"/>
      <w:lang w:eastAsia="ru-RU"/>
    </w:rPr>
  </w:style>
  <w:style w:type="paragraph" w:customStyle="1" w:styleId="ConsPlusCell">
    <w:name w:val="ConsPlusCell"/>
    <w:uiPriority w:val="99"/>
    <w:rsid w:val="00920B28"/>
    <w:pPr>
      <w:autoSpaceDE w:val="0"/>
      <w:autoSpaceDN w:val="0"/>
      <w:adjustRightInd w:val="0"/>
      <w:spacing w:after="0" w:line="240" w:lineRule="auto"/>
      <w:jc w:val="center"/>
    </w:pPr>
    <w:rPr>
      <w:rFonts w:ascii="Arial" w:eastAsia="Calibri" w:hAnsi="Arial" w:cs="Arial"/>
      <w:sz w:val="24"/>
      <w:szCs w:val="24"/>
      <w:lang w:eastAsia="ru-RU"/>
    </w:rPr>
  </w:style>
  <w:style w:type="paragraph" w:customStyle="1" w:styleId="affff2">
    <w:name w:val="Знак Знак Знак Знак Знак Знак Знак"/>
    <w:basedOn w:val="a3"/>
    <w:rsid w:val="00920B28"/>
    <w:pPr>
      <w:spacing w:before="100" w:beforeAutospacing="1" w:after="100" w:afterAutospacing="1"/>
      <w:jc w:val="center"/>
    </w:pPr>
    <w:rPr>
      <w:rFonts w:ascii="Tahoma" w:eastAsia="Calibri" w:hAnsi="Tahoma" w:cs="Tahoma"/>
      <w:sz w:val="20"/>
      <w:szCs w:val="20"/>
      <w:lang w:val="en-US" w:eastAsia="en-US"/>
    </w:rPr>
  </w:style>
  <w:style w:type="paragraph" w:customStyle="1" w:styleId="1e">
    <w:name w:val="Знак Знак Знак Знак Знак Знак Знак Знак Знак Знак1"/>
    <w:basedOn w:val="a3"/>
    <w:rsid w:val="00920B28"/>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3"/>
    <w:rsid w:val="00920B28"/>
    <w:pPr>
      <w:spacing w:before="100" w:beforeAutospacing="1" w:after="1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3"/>
    <w:rsid w:val="00920B28"/>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rsid w:val="00920B28"/>
    <w:pPr>
      <w:spacing w:before="100" w:beforeAutospacing="1" w:after="100" w:afterAutospacing="1"/>
      <w:jc w:val="center"/>
    </w:pPr>
    <w:rPr>
      <w:rFonts w:eastAsia="Calibri" w:cs="Times New Roman"/>
      <w:color w:val="000000"/>
    </w:rPr>
  </w:style>
  <w:style w:type="paragraph" w:customStyle="1" w:styleId="affff3">
    <w:name w:val="......."/>
    <w:basedOn w:val="a3"/>
    <w:next w:val="a3"/>
    <w:rsid w:val="00920B28"/>
    <w:pPr>
      <w:autoSpaceDE w:val="0"/>
      <w:autoSpaceDN w:val="0"/>
      <w:adjustRightInd w:val="0"/>
      <w:jc w:val="center"/>
    </w:pPr>
    <w:rPr>
      <w:rFonts w:eastAsia="Calibri" w:cs="Times New Roman"/>
    </w:rPr>
  </w:style>
  <w:style w:type="paragraph" w:customStyle="1" w:styleId="2-11">
    <w:name w:val="Средняя сетка 2 - Акцент 11"/>
    <w:qFormat/>
    <w:rsid w:val="00920B28"/>
    <w:pPr>
      <w:spacing w:after="0" w:line="240" w:lineRule="auto"/>
    </w:pPr>
    <w:rPr>
      <w:rFonts w:ascii="Times New Roman" w:eastAsia="Times New Roman" w:hAnsi="Times New Roman" w:cs="Times New Roman"/>
      <w:b/>
      <w:sz w:val="28"/>
      <w:szCs w:val="28"/>
      <w:lang w:eastAsia="ru-RU"/>
    </w:rPr>
  </w:style>
  <w:style w:type="paragraph" w:customStyle="1" w:styleId="39">
    <w:name w:val="Знак3"/>
    <w:basedOn w:val="a3"/>
    <w:rsid w:val="00920B28"/>
    <w:pPr>
      <w:spacing w:after="160" w:line="240" w:lineRule="exact"/>
      <w:jc w:val="both"/>
    </w:pPr>
    <w:rPr>
      <w:rFonts w:cs="Times New Roman"/>
      <w:szCs w:val="20"/>
      <w:lang w:val="en-US" w:eastAsia="en-US"/>
    </w:rPr>
  </w:style>
  <w:style w:type="paragraph" w:customStyle="1" w:styleId="2d">
    <w:name w:val="Обычный2"/>
    <w:rsid w:val="00920B28"/>
    <w:pPr>
      <w:widowControl w:val="0"/>
      <w:spacing w:after="0" w:line="240" w:lineRule="auto"/>
    </w:pPr>
    <w:rPr>
      <w:rFonts w:ascii="Times New Roman" w:eastAsia="Times New Roman" w:hAnsi="Times New Roman" w:cs="Times New Roman"/>
      <w:sz w:val="24"/>
      <w:szCs w:val="24"/>
      <w:lang w:eastAsia="ru-RU"/>
    </w:rPr>
  </w:style>
  <w:style w:type="paragraph" w:customStyle="1" w:styleId="3a">
    <w:name w:val="Знак Знак Знак Знак Знак Знак Знак3"/>
    <w:basedOn w:val="a3"/>
    <w:rsid w:val="00920B28"/>
    <w:pPr>
      <w:spacing w:before="100" w:beforeAutospacing="1" w:after="100" w:afterAutospacing="1"/>
    </w:pPr>
    <w:rPr>
      <w:rFonts w:ascii="Tahoma" w:hAnsi="Tahoma" w:cs="Times New Roman"/>
      <w:sz w:val="20"/>
      <w:szCs w:val="20"/>
      <w:lang w:val="en-US" w:eastAsia="en-US"/>
    </w:rPr>
  </w:style>
  <w:style w:type="paragraph" w:customStyle="1" w:styleId="220">
    <w:name w:val="Основной текст 22"/>
    <w:basedOn w:val="a3"/>
    <w:rsid w:val="00920B28"/>
    <w:pPr>
      <w:overflowPunct w:val="0"/>
      <w:autoSpaceDE w:val="0"/>
      <w:autoSpaceDN w:val="0"/>
      <w:adjustRightInd w:val="0"/>
      <w:spacing w:line="216" w:lineRule="auto"/>
      <w:ind w:firstLine="709"/>
      <w:jc w:val="both"/>
    </w:pPr>
    <w:rPr>
      <w:rFonts w:cs="Times New Roman"/>
      <w:sz w:val="20"/>
      <w:szCs w:val="20"/>
    </w:rPr>
  </w:style>
  <w:style w:type="paragraph" w:customStyle="1" w:styleId="Default">
    <w:name w:val="Default"/>
    <w:rsid w:val="00920B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3"/>
    <w:rsid w:val="00920B28"/>
    <w:rPr>
      <w:rFonts w:ascii="Verdana" w:hAnsi="Verdana" w:cs="Verdana"/>
      <w:sz w:val="20"/>
      <w:szCs w:val="20"/>
      <w:lang w:val="en-US" w:eastAsia="en-US"/>
    </w:rPr>
  </w:style>
  <w:style w:type="paragraph" w:customStyle="1" w:styleId="Nonformat">
    <w:name w:val="Nonformat"/>
    <w:basedOn w:val="a3"/>
    <w:rsid w:val="00920B28"/>
    <w:pPr>
      <w:widowControl w:val="0"/>
      <w:autoSpaceDE w:val="0"/>
      <w:autoSpaceDN w:val="0"/>
      <w:adjustRightInd w:val="0"/>
    </w:pPr>
    <w:rPr>
      <w:rFonts w:ascii="Consultant" w:hAnsi="Consultant" w:cs="Times New Roman"/>
      <w:sz w:val="20"/>
      <w:szCs w:val="20"/>
    </w:rPr>
  </w:style>
  <w:style w:type="paragraph" w:customStyle="1" w:styleId="1f0">
    <w:name w:val="Заголовок оглавления1"/>
    <w:basedOn w:val="13"/>
    <w:next w:val="a3"/>
    <w:uiPriority w:val="39"/>
    <w:semiHidden/>
    <w:qFormat/>
    <w:rsid w:val="00920B28"/>
    <w:pPr>
      <w:keepLines/>
      <w:spacing w:before="480" w:line="276" w:lineRule="auto"/>
      <w:outlineLvl w:val="9"/>
    </w:pPr>
    <w:rPr>
      <w:rFonts w:ascii="Cambria" w:hAnsi="Cambria"/>
      <w:b/>
      <w:bCs/>
      <w:color w:val="365F91"/>
      <w:sz w:val="28"/>
      <w:szCs w:val="28"/>
      <w:lang w:val="x-none"/>
    </w:rPr>
  </w:style>
  <w:style w:type="paragraph" w:customStyle="1" w:styleId="1-11">
    <w:name w:val="Средняя заливка 1 - Акцент 11"/>
    <w:qFormat/>
    <w:rsid w:val="00920B28"/>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920B28"/>
    <w:pPr>
      <w:spacing w:after="200" w:line="276" w:lineRule="auto"/>
      <w:ind w:left="720"/>
      <w:contextualSpacing/>
    </w:pPr>
    <w:rPr>
      <w:rFonts w:ascii="Calibri" w:eastAsia="Calibri" w:hAnsi="Calibri" w:cs="Times New Roman"/>
      <w:sz w:val="22"/>
      <w:szCs w:val="22"/>
      <w:lang w:eastAsia="en-US"/>
    </w:rPr>
  </w:style>
  <w:style w:type="paragraph" w:customStyle="1" w:styleId="affff4">
    <w:name w:val="Сценарии"/>
    <w:basedOn w:val="a3"/>
    <w:qFormat/>
    <w:rsid w:val="00920B28"/>
    <w:pPr>
      <w:spacing w:before="120" w:after="120" w:line="276" w:lineRule="auto"/>
      <w:ind w:firstLine="539"/>
      <w:contextualSpacing/>
      <w:jc w:val="center"/>
    </w:pPr>
    <w:rPr>
      <w:rFonts w:eastAsia="Calibri" w:cs="Times New Roman"/>
      <w:i/>
      <w:sz w:val="28"/>
      <w:szCs w:val="28"/>
      <w:lang w:eastAsia="en-US"/>
    </w:rPr>
  </w:style>
  <w:style w:type="paragraph" w:customStyle="1" w:styleId="2e">
    <w:name w:val="Заголовок оглавления2"/>
    <w:basedOn w:val="13"/>
    <w:next w:val="a3"/>
    <w:uiPriority w:val="39"/>
    <w:semiHidden/>
    <w:qFormat/>
    <w:rsid w:val="00920B28"/>
    <w:pPr>
      <w:keepLines/>
      <w:spacing w:before="480" w:line="276" w:lineRule="auto"/>
      <w:outlineLvl w:val="9"/>
    </w:pPr>
    <w:rPr>
      <w:rFonts w:ascii="Cambria" w:hAnsi="Cambria"/>
      <w:b/>
      <w:bCs/>
      <w:color w:val="365F91"/>
      <w:sz w:val="28"/>
      <w:szCs w:val="28"/>
      <w:lang w:val="x-none"/>
    </w:rPr>
  </w:style>
  <w:style w:type="paragraph" w:customStyle="1" w:styleId="112">
    <w:name w:val="Рег. Основной текст уровень 1.1"/>
    <w:basedOn w:val="ConsPlusNormal"/>
    <w:qFormat/>
    <w:rsid w:val="00920B28"/>
    <w:pPr>
      <w:widowControl/>
      <w:adjustRightInd w:val="0"/>
      <w:spacing w:line="276" w:lineRule="auto"/>
      <w:ind w:firstLine="709"/>
      <w:jc w:val="both"/>
    </w:pPr>
    <w:rPr>
      <w:rFonts w:ascii="Times New Roman" w:eastAsia="Calibri" w:hAnsi="Times New Roman" w:cs="Times New Roman"/>
      <w:sz w:val="28"/>
      <w:szCs w:val="28"/>
      <w:lang w:eastAsia="en-US"/>
    </w:rPr>
  </w:style>
  <w:style w:type="paragraph" w:customStyle="1" w:styleId="affff5">
    <w:name w:val="Рег. Обычный с отступом"/>
    <w:basedOn w:val="a3"/>
    <w:qFormat/>
    <w:rsid w:val="00920B28"/>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qFormat/>
    <w:rsid w:val="00920B28"/>
    <w:pPr>
      <w:numPr>
        <w:numId w:val="6"/>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920B28"/>
    <w:pPr>
      <w:numPr>
        <w:numId w:val="0"/>
      </w:numPr>
      <w:ind w:left="714"/>
      <w:jc w:val="left"/>
    </w:pPr>
  </w:style>
  <w:style w:type="paragraph" w:customStyle="1" w:styleId="113">
    <w:name w:val="Рег. Основной текст уровень 1.1 (сценарии)"/>
    <w:basedOn w:val="11"/>
    <w:qFormat/>
    <w:rsid w:val="00920B28"/>
    <w:pPr>
      <w:numPr>
        <w:ilvl w:val="0"/>
        <w:numId w:val="0"/>
      </w:numPr>
      <w:spacing w:before="360" w:after="240"/>
    </w:pPr>
    <w:rPr>
      <w:i/>
    </w:rPr>
  </w:style>
  <w:style w:type="paragraph" w:customStyle="1" w:styleId="1110">
    <w:name w:val="Рег. Основной текст уровень 1.1.1"/>
    <w:basedOn w:val="a3"/>
    <w:next w:val="111"/>
    <w:qFormat/>
    <w:rsid w:val="00920B28"/>
    <w:pPr>
      <w:spacing w:line="276" w:lineRule="auto"/>
      <w:ind w:left="1440" w:hanging="720"/>
      <w:jc w:val="both"/>
    </w:pPr>
    <w:rPr>
      <w:rFonts w:eastAsia="Calibri" w:cs="Times New Roman"/>
      <w:sz w:val="28"/>
      <w:szCs w:val="28"/>
      <w:lang w:eastAsia="en-US"/>
    </w:rPr>
  </w:style>
  <w:style w:type="paragraph" w:customStyle="1" w:styleId="affff7">
    <w:name w:val="Рег. Списки без буллетов"/>
    <w:basedOn w:val="ConsPlusNormal"/>
    <w:qFormat/>
    <w:rsid w:val="00920B28"/>
    <w:pPr>
      <w:widowControl/>
      <w:adjustRightInd w:val="0"/>
      <w:spacing w:line="276" w:lineRule="auto"/>
      <w:ind w:left="709"/>
      <w:jc w:val="both"/>
    </w:pPr>
    <w:rPr>
      <w:rFonts w:ascii="Times New Roman" w:eastAsia="Calibri" w:hAnsi="Times New Roman" w:cs="Times New Roman"/>
      <w:sz w:val="28"/>
      <w:szCs w:val="28"/>
      <w:lang w:eastAsia="en-US"/>
    </w:rPr>
  </w:style>
  <w:style w:type="paragraph" w:customStyle="1" w:styleId="1f1">
    <w:name w:val="Рег. Списки два уровня: 1)  и а) б) в)"/>
    <w:basedOn w:val="1-21"/>
    <w:qFormat/>
    <w:rsid w:val="00920B2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1"/>
    <w:uiPriority w:val="99"/>
    <w:qFormat/>
    <w:rsid w:val="00920B28"/>
    <w:pPr>
      <w:numPr>
        <w:numId w:val="7"/>
      </w:numPr>
    </w:pPr>
    <w:rPr>
      <w:lang w:eastAsia="ar-SA"/>
    </w:rPr>
  </w:style>
  <w:style w:type="paragraph" w:customStyle="1" w:styleId="affff8">
    <w:name w:val="Рег. Списки без буллетов широкие"/>
    <w:basedOn w:val="a3"/>
    <w:qFormat/>
    <w:rsid w:val="00920B28"/>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2"/>
    <w:qFormat/>
    <w:rsid w:val="00920B28"/>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920B28"/>
    <w:pPr>
      <w:widowControl/>
      <w:numPr>
        <w:numId w:val="8"/>
      </w:numPr>
      <w:tabs>
        <w:tab w:val="num" w:pos="360"/>
      </w:tabs>
      <w:adjustRightInd w:val="0"/>
      <w:spacing w:line="276" w:lineRule="auto"/>
      <w:ind w:left="0" w:firstLine="720"/>
      <w:jc w:val="both"/>
    </w:pPr>
    <w:rPr>
      <w:rFonts w:ascii="Times New Roman" w:eastAsia="Calibri" w:hAnsi="Times New Roman" w:cs="Times New Roman"/>
      <w:sz w:val="28"/>
      <w:szCs w:val="28"/>
      <w:lang w:eastAsia="en-US"/>
    </w:rPr>
  </w:style>
  <w:style w:type="paragraph" w:customStyle="1" w:styleId="114">
    <w:name w:val="Абзац списка11"/>
    <w:basedOn w:val="a3"/>
    <w:uiPriority w:val="99"/>
    <w:qFormat/>
    <w:rsid w:val="00920B28"/>
    <w:pPr>
      <w:spacing w:line="276" w:lineRule="auto"/>
      <w:ind w:left="720"/>
      <w:jc w:val="center"/>
    </w:pPr>
    <w:rPr>
      <w:rFonts w:ascii="Calibri" w:eastAsia="Calibri" w:hAnsi="Calibri" w:cs="Times New Roman"/>
      <w:sz w:val="22"/>
      <w:szCs w:val="22"/>
      <w:lang w:eastAsia="en-US"/>
    </w:rPr>
  </w:style>
  <w:style w:type="paragraph" w:customStyle="1" w:styleId="2f">
    <w:name w:val="Знак Знак Знак Знак Знак Знак Знак Знак Знак Знак2"/>
    <w:basedOn w:val="a3"/>
    <w:rsid w:val="00920B28"/>
    <w:pPr>
      <w:spacing w:after="160" w:line="240" w:lineRule="exact"/>
      <w:jc w:val="center"/>
    </w:pPr>
    <w:rPr>
      <w:rFonts w:ascii="Verdana" w:eastAsia="Calibri" w:hAnsi="Verdana" w:cs="Verdana"/>
      <w:lang w:val="en-US" w:eastAsia="en-US"/>
    </w:rPr>
  </w:style>
  <w:style w:type="paragraph" w:customStyle="1" w:styleId="2f0">
    <w:name w:val="Знак2"/>
    <w:basedOn w:val="a3"/>
    <w:rsid w:val="00920B28"/>
    <w:pPr>
      <w:spacing w:after="160" w:line="240" w:lineRule="exact"/>
      <w:jc w:val="both"/>
    </w:pPr>
    <w:rPr>
      <w:rFonts w:cs="Times New Roman"/>
      <w:szCs w:val="20"/>
      <w:lang w:val="en-US" w:eastAsia="en-US"/>
    </w:rPr>
  </w:style>
  <w:style w:type="paragraph" w:customStyle="1" w:styleId="2f1">
    <w:name w:val="Знак Знак Знак Знак Знак Знак Знак2"/>
    <w:basedOn w:val="a3"/>
    <w:rsid w:val="00920B28"/>
    <w:pPr>
      <w:spacing w:before="100" w:beforeAutospacing="1" w:after="100" w:afterAutospacing="1"/>
    </w:pPr>
    <w:rPr>
      <w:rFonts w:ascii="Tahoma" w:hAnsi="Tahoma" w:cs="Times New Roman"/>
      <w:sz w:val="20"/>
      <w:szCs w:val="20"/>
      <w:lang w:val="en-US" w:eastAsia="en-US"/>
    </w:rPr>
  </w:style>
  <w:style w:type="character" w:styleId="affff9">
    <w:name w:val="footnote reference"/>
    <w:semiHidden/>
    <w:unhideWhenUsed/>
    <w:rsid w:val="00920B28"/>
    <w:rPr>
      <w:vertAlign w:val="superscript"/>
    </w:rPr>
  </w:style>
  <w:style w:type="character" w:styleId="affffa">
    <w:name w:val="annotation reference"/>
    <w:uiPriority w:val="99"/>
    <w:semiHidden/>
    <w:unhideWhenUsed/>
    <w:rsid w:val="00920B28"/>
    <w:rPr>
      <w:sz w:val="16"/>
      <w:szCs w:val="16"/>
    </w:rPr>
  </w:style>
  <w:style w:type="character" w:styleId="affffb">
    <w:name w:val="endnote reference"/>
    <w:uiPriority w:val="99"/>
    <w:unhideWhenUsed/>
    <w:rsid w:val="00920B28"/>
    <w:rPr>
      <w:vertAlign w:val="superscript"/>
    </w:rPr>
  </w:style>
  <w:style w:type="character" w:customStyle="1" w:styleId="23">
    <w:name w:val="Заголовок 2 Знак3"/>
    <w:link w:val="22"/>
    <w:locked/>
    <w:rsid w:val="00920B28"/>
    <w:rPr>
      <w:rFonts w:ascii="Arial" w:eastAsia="Times New Roman" w:hAnsi="Arial" w:cs="Times New Roman"/>
      <w:b/>
      <w:bCs/>
      <w:i/>
      <w:iCs/>
      <w:sz w:val="28"/>
      <w:szCs w:val="28"/>
      <w:lang w:val="x-none" w:eastAsia="x-none"/>
    </w:rPr>
  </w:style>
  <w:style w:type="character" w:customStyle="1" w:styleId="42">
    <w:name w:val="Знак Знак4"/>
    <w:rsid w:val="00920B28"/>
    <w:rPr>
      <w:rFonts w:ascii="Arial" w:hAnsi="Arial" w:cs="Arial" w:hint="default"/>
      <w:sz w:val="24"/>
      <w:szCs w:val="24"/>
      <w:lang w:val="ru-RU" w:eastAsia="ru-RU" w:bidi="ar-SA"/>
    </w:rPr>
  </w:style>
  <w:style w:type="character" w:customStyle="1" w:styleId="BodyTextIndentChar">
    <w:name w:val="Body Text Indent Char"/>
    <w:locked/>
    <w:rsid w:val="00920B28"/>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920B28"/>
    <w:rPr>
      <w:rFonts w:ascii="Times New Roman" w:hAnsi="Times New Roman" w:cs="Times New Roman" w:hint="default"/>
      <w:sz w:val="24"/>
      <w:szCs w:val="24"/>
      <w:lang w:val="ru-RU" w:eastAsia="ru-RU" w:bidi="ar-SA"/>
    </w:rPr>
  </w:style>
  <w:style w:type="character" w:customStyle="1" w:styleId="FontStyle13">
    <w:name w:val="Font Style13"/>
    <w:rsid w:val="00920B28"/>
    <w:rPr>
      <w:rFonts w:ascii="Times New Roman" w:hAnsi="Times New Roman" w:cs="Times New Roman" w:hint="default"/>
      <w:sz w:val="22"/>
      <w:szCs w:val="22"/>
    </w:rPr>
  </w:style>
  <w:style w:type="character" w:customStyle="1" w:styleId="350">
    <w:name w:val="Знак Знак35"/>
    <w:locked/>
    <w:rsid w:val="00920B28"/>
    <w:rPr>
      <w:rFonts w:ascii="Arial" w:hAnsi="Arial" w:cs="Arial" w:hint="default"/>
      <w:b/>
      <w:bCs/>
      <w:i/>
      <w:iCs/>
      <w:sz w:val="28"/>
      <w:szCs w:val="28"/>
      <w:lang w:eastAsia="ru-RU"/>
    </w:rPr>
  </w:style>
  <w:style w:type="character" w:customStyle="1" w:styleId="340">
    <w:name w:val="Знак Знак34"/>
    <w:locked/>
    <w:rsid w:val="00920B28"/>
    <w:rPr>
      <w:rFonts w:ascii="Arial" w:hAnsi="Arial" w:cs="Arial" w:hint="default"/>
      <w:b/>
      <w:bCs/>
      <w:sz w:val="26"/>
      <w:szCs w:val="26"/>
      <w:lang w:eastAsia="ru-RU"/>
    </w:rPr>
  </w:style>
  <w:style w:type="character" w:customStyle="1" w:styleId="330">
    <w:name w:val="Знак Знак33"/>
    <w:locked/>
    <w:rsid w:val="00920B28"/>
    <w:rPr>
      <w:rFonts w:ascii="Times New Roman" w:hAnsi="Times New Roman" w:cs="Times New Roman" w:hint="default"/>
      <w:b/>
      <w:bCs w:val="0"/>
      <w:sz w:val="20"/>
      <w:szCs w:val="20"/>
      <w:lang w:eastAsia="ru-RU"/>
    </w:rPr>
  </w:style>
  <w:style w:type="character" w:customStyle="1" w:styleId="320">
    <w:name w:val="Знак Знак32"/>
    <w:locked/>
    <w:rsid w:val="00920B28"/>
    <w:rPr>
      <w:rFonts w:ascii="Times New Roman" w:hAnsi="Times New Roman" w:cs="Times New Roman" w:hint="default"/>
      <w:b/>
      <w:bCs/>
      <w:i/>
      <w:iCs/>
      <w:sz w:val="26"/>
      <w:szCs w:val="26"/>
      <w:lang w:eastAsia="ru-RU"/>
    </w:rPr>
  </w:style>
  <w:style w:type="character" w:customStyle="1" w:styleId="blk">
    <w:name w:val="blk"/>
    <w:rsid w:val="00920B28"/>
    <w:rPr>
      <w:rFonts w:ascii="Times New Roman" w:hAnsi="Times New Roman" w:cs="Times New Roman" w:hint="default"/>
    </w:rPr>
  </w:style>
  <w:style w:type="character" w:customStyle="1" w:styleId="u">
    <w:name w:val="u"/>
    <w:rsid w:val="00920B28"/>
    <w:rPr>
      <w:rFonts w:ascii="Times New Roman" w:hAnsi="Times New Roman" w:cs="Times New Roman" w:hint="default"/>
    </w:rPr>
  </w:style>
  <w:style w:type="character" w:customStyle="1" w:styleId="170">
    <w:name w:val="Знак Знак17"/>
    <w:locked/>
    <w:rsid w:val="00920B28"/>
    <w:rPr>
      <w:rFonts w:ascii="Times New Roman" w:eastAsia="Times New Roman" w:hAnsi="Times New Roman" w:cs="Times New Roman" w:hint="default"/>
      <w:lang w:eastAsia="ru-RU"/>
    </w:rPr>
  </w:style>
  <w:style w:type="character" w:customStyle="1" w:styleId="160">
    <w:name w:val="Знак Знак16"/>
    <w:locked/>
    <w:rsid w:val="00920B28"/>
    <w:rPr>
      <w:rFonts w:ascii="Times New Roman" w:eastAsia="Times New Roman" w:hAnsi="Times New Roman" w:cs="Times New Roman" w:hint="default"/>
      <w:lang w:eastAsia="ru-RU"/>
    </w:rPr>
  </w:style>
  <w:style w:type="character" w:customStyle="1" w:styleId="1f2">
    <w:name w:val="бпОсновной текст Знак Знак1"/>
    <w:locked/>
    <w:rsid w:val="00920B28"/>
    <w:rPr>
      <w:rFonts w:ascii="Times New Roman" w:hAnsi="Times New Roman" w:cs="Times New Roman" w:hint="default"/>
      <w:sz w:val="24"/>
      <w:szCs w:val="24"/>
      <w:lang w:eastAsia="ru-RU"/>
    </w:rPr>
  </w:style>
  <w:style w:type="character" w:customStyle="1" w:styleId="420">
    <w:name w:val="Знак Знак42"/>
    <w:rsid w:val="00920B28"/>
    <w:rPr>
      <w:rFonts w:ascii="Arial" w:hAnsi="Arial" w:cs="Arial" w:hint="default"/>
      <w:sz w:val="24"/>
      <w:szCs w:val="24"/>
      <w:lang w:val="ru-RU" w:eastAsia="ru-RU" w:bidi="ar-SA"/>
    </w:rPr>
  </w:style>
  <w:style w:type="character" w:customStyle="1" w:styleId="Heading1Char">
    <w:name w:val="Heading 1 Char"/>
    <w:locked/>
    <w:rsid w:val="00920B28"/>
    <w:rPr>
      <w:rFonts w:ascii="Arial" w:hAnsi="Arial" w:cs="Arial" w:hint="default"/>
      <w:b/>
      <w:bCs/>
      <w:color w:val="000080"/>
      <w:lang w:val="ru-RU" w:eastAsia="ru-RU"/>
    </w:rPr>
  </w:style>
  <w:style w:type="character" w:customStyle="1" w:styleId="Heading2Char">
    <w:name w:val="Heading 2 Char"/>
    <w:locked/>
    <w:rsid w:val="00920B28"/>
    <w:rPr>
      <w:rFonts w:ascii="Arial" w:hAnsi="Arial" w:cs="Arial" w:hint="default"/>
      <w:sz w:val="24"/>
      <w:szCs w:val="24"/>
      <w:lang w:val="ru-RU" w:eastAsia="ru-RU"/>
    </w:rPr>
  </w:style>
  <w:style w:type="character" w:customStyle="1" w:styleId="Heading3Char">
    <w:name w:val="Heading 3 Char"/>
    <w:locked/>
    <w:rsid w:val="00920B28"/>
    <w:rPr>
      <w:rFonts w:ascii="Arial" w:hAnsi="Arial" w:cs="Arial" w:hint="default"/>
      <w:b/>
      <w:bCs/>
      <w:sz w:val="24"/>
      <w:szCs w:val="24"/>
      <w:lang w:val="ru-RU" w:eastAsia="ru-RU"/>
    </w:rPr>
  </w:style>
  <w:style w:type="character" w:customStyle="1" w:styleId="Heading4Char">
    <w:name w:val="Heading 4 Char"/>
    <w:locked/>
    <w:rsid w:val="00920B28"/>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920B28"/>
    <w:rPr>
      <w:rFonts w:ascii="Times New Roman" w:hAnsi="Times New Roman" w:cs="Times New Roman" w:hint="default"/>
      <w:sz w:val="24"/>
      <w:szCs w:val="24"/>
      <w:lang w:val="ru-RU" w:eastAsia="ru-RU"/>
    </w:rPr>
  </w:style>
  <w:style w:type="character" w:customStyle="1" w:styleId="BodyTextIndentChar1">
    <w:name w:val="Body Text Indent Char1"/>
    <w:locked/>
    <w:rsid w:val="00920B28"/>
    <w:rPr>
      <w:rFonts w:ascii="Times New Roman" w:hAnsi="Times New Roman" w:cs="Times New Roman" w:hint="default"/>
      <w:sz w:val="24"/>
      <w:szCs w:val="24"/>
      <w:lang w:val="ru-RU" w:eastAsia="ru-RU"/>
    </w:rPr>
  </w:style>
  <w:style w:type="character" w:customStyle="1" w:styleId="150">
    <w:name w:val="Знак Знак15"/>
    <w:rsid w:val="00920B28"/>
    <w:rPr>
      <w:rFonts w:ascii="Times New Roman" w:hAnsi="Times New Roman" w:cs="Times New Roman" w:hint="default"/>
      <w:sz w:val="24"/>
      <w:szCs w:val="24"/>
      <w:lang w:eastAsia="ru-RU"/>
    </w:rPr>
  </w:style>
  <w:style w:type="character" w:customStyle="1" w:styleId="HeaderChar">
    <w:name w:val="Header Char"/>
    <w:locked/>
    <w:rsid w:val="00920B28"/>
    <w:rPr>
      <w:rFonts w:ascii="Times New Roman" w:hAnsi="Times New Roman" w:cs="Times New Roman" w:hint="default"/>
      <w:sz w:val="24"/>
      <w:szCs w:val="24"/>
      <w:lang w:val="ru-RU" w:eastAsia="ar-SA" w:bidi="ar-SA"/>
    </w:rPr>
  </w:style>
  <w:style w:type="character" w:customStyle="1" w:styleId="FooterChar">
    <w:name w:val="Footer Char"/>
    <w:locked/>
    <w:rsid w:val="00920B28"/>
    <w:rPr>
      <w:rFonts w:ascii="Times New Roman" w:hAnsi="Times New Roman" w:cs="Times New Roman" w:hint="default"/>
      <w:sz w:val="24"/>
      <w:szCs w:val="24"/>
      <w:lang w:val="ru-RU" w:eastAsia="ar-SA" w:bidi="ar-SA"/>
    </w:rPr>
  </w:style>
  <w:style w:type="character" w:customStyle="1" w:styleId="121">
    <w:name w:val="Знак Знак12"/>
    <w:rsid w:val="00920B28"/>
    <w:rPr>
      <w:rFonts w:ascii="Arial" w:hAnsi="Arial" w:cs="Arial" w:hint="default"/>
      <w:b/>
      <w:bCs/>
      <w:color w:val="000080"/>
      <w:sz w:val="20"/>
      <w:szCs w:val="20"/>
      <w:lang w:eastAsia="ru-RU"/>
    </w:rPr>
  </w:style>
  <w:style w:type="character" w:customStyle="1" w:styleId="SignatureChar">
    <w:name w:val="Signature Char"/>
    <w:locked/>
    <w:rsid w:val="00920B28"/>
    <w:rPr>
      <w:rFonts w:ascii="Times New Roman" w:hAnsi="Times New Roman" w:cs="Times New Roman" w:hint="default"/>
      <w:b/>
      <w:bCs/>
      <w:sz w:val="28"/>
      <w:szCs w:val="28"/>
      <w:lang w:val="ru-RU" w:eastAsia="ru-RU"/>
    </w:rPr>
  </w:style>
  <w:style w:type="character" w:customStyle="1" w:styleId="affffc">
    <w:name w:val="Цветовое выделение"/>
    <w:rsid w:val="00920B28"/>
    <w:rPr>
      <w:b/>
      <w:bCs w:val="0"/>
      <w:color w:val="000080"/>
      <w:sz w:val="20"/>
    </w:rPr>
  </w:style>
  <w:style w:type="character" w:customStyle="1" w:styleId="affffd">
    <w:name w:val="Гипертекстовая ссылка"/>
    <w:rsid w:val="00920B28"/>
    <w:rPr>
      <w:rFonts w:ascii="Times New Roman" w:hAnsi="Times New Roman" w:cs="Times New Roman" w:hint="default"/>
      <w:b/>
      <w:bCs/>
      <w:color w:val="008000"/>
      <w:sz w:val="20"/>
      <w:szCs w:val="20"/>
      <w:u w:val="single"/>
    </w:rPr>
  </w:style>
  <w:style w:type="character" w:customStyle="1" w:styleId="affffe">
    <w:name w:val="Продолжение ссылки"/>
    <w:rsid w:val="00920B28"/>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920B28"/>
    <w:rPr>
      <w:rFonts w:ascii="Times New Roman" w:hAnsi="Times New Roman" w:cs="Times New Roman" w:hint="default"/>
      <w:sz w:val="24"/>
      <w:szCs w:val="24"/>
      <w:lang w:val="ru-RU" w:eastAsia="ru-RU"/>
    </w:rPr>
  </w:style>
  <w:style w:type="character" w:customStyle="1" w:styleId="BodyText2Char">
    <w:name w:val="Body Text 2 Char"/>
    <w:locked/>
    <w:rsid w:val="00920B28"/>
    <w:rPr>
      <w:rFonts w:ascii="Times New Roman" w:hAnsi="Times New Roman" w:cs="Times New Roman" w:hint="default"/>
      <w:sz w:val="24"/>
      <w:szCs w:val="24"/>
      <w:lang w:val="ru-RU" w:eastAsia="ru-RU"/>
    </w:rPr>
  </w:style>
  <w:style w:type="character" w:customStyle="1" w:styleId="BodyText3Char">
    <w:name w:val="Body Text 3 Char"/>
    <w:locked/>
    <w:rsid w:val="00920B28"/>
    <w:rPr>
      <w:rFonts w:ascii="Times New Roman" w:hAnsi="Times New Roman" w:cs="Times New Roman" w:hint="default"/>
      <w:sz w:val="16"/>
      <w:szCs w:val="16"/>
      <w:lang w:val="ru-RU" w:eastAsia="ru-RU"/>
    </w:rPr>
  </w:style>
  <w:style w:type="character" w:customStyle="1" w:styleId="270">
    <w:name w:val="Знак Знак27"/>
    <w:rsid w:val="00920B28"/>
    <w:rPr>
      <w:rFonts w:ascii="Times New Roman" w:hAnsi="Times New Roman" w:cs="Times New Roman" w:hint="default"/>
      <w:sz w:val="28"/>
      <w:szCs w:val="28"/>
      <w:lang w:val="ru-RU" w:eastAsia="ru-RU"/>
    </w:rPr>
  </w:style>
  <w:style w:type="character" w:customStyle="1" w:styleId="260">
    <w:name w:val="Знак Знак26"/>
    <w:rsid w:val="00920B28"/>
    <w:rPr>
      <w:rFonts w:ascii="Arial" w:hAnsi="Arial" w:cs="Arial" w:hint="default"/>
      <w:b/>
      <w:bCs/>
      <w:sz w:val="26"/>
      <w:szCs w:val="26"/>
      <w:lang w:val="ru-RU" w:eastAsia="ru-RU"/>
    </w:rPr>
  </w:style>
  <w:style w:type="character" w:customStyle="1" w:styleId="250">
    <w:name w:val="Знак Знак25"/>
    <w:rsid w:val="00920B28"/>
    <w:rPr>
      <w:rFonts w:ascii="Arial" w:hAnsi="Arial" w:cs="Arial" w:hint="default"/>
      <w:b/>
      <w:bCs/>
      <w:sz w:val="24"/>
      <w:szCs w:val="24"/>
      <w:lang w:val="ru-RU" w:eastAsia="ru-RU"/>
    </w:rPr>
  </w:style>
  <w:style w:type="character" w:customStyle="1" w:styleId="HTML1">
    <w:name w:val="Стандартный HTML Знак1"/>
    <w:rsid w:val="00920B28"/>
    <w:rPr>
      <w:rFonts w:ascii="Courier New" w:hAnsi="Courier New" w:cs="Courier New" w:hint="default"/>
      <w:lang w:eastAsia="ar-SA" w:bidi="ar-SA"/>
    </w:rPr>
  </w:style>
  <w:style w:type="character" w:customStyle="1" w:styleId="280">
    <w:name w:val="Знак Знак28"/>
    <w:rsid w:val="00920B28"/>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920B28"/>
    <w:rPr>
      <w:rFonts w:ascii="Arial" w:hAnsi="Arial" w:cs="Arial" w:hint="default"/>
      <w:b/>
      <w:bCs/>
      <w:i/>
      <w:iCs/>
      <w:sz w:val="28"/>
      <w:szCs w:val="28"/>
      <w:lang w:val="ru-RU" w:eastAsia="ru-RU"/>
    </w:rPr>
  </w:style>
  <w:style w:type="character" w:customStyle="1" w:styleId="230">
    <w:name w:val="Знак Знак23"/>
    <w:rsid w:val="00920B28"/>
    <w:rPr>
      <w:rFonts w:ascii="Times New Roman" w:hAnsi="Times New Roman" w:cs="Times New Roman" w:hint="default"/>
      <w:sz w:val="24"/>
      <w:szCs w:val="24"/>
    </w:rPr>
  </w:style>
  <w:style w:type="character" w:customStyle="1" w:styleId="222">
    <w:name w:val="Знак Знак22"/>
    <w:rsid w:val="00920B28"/>
    <w:rPr>
      <w:rFonts w:ascii="Times New Roman" w:hAnsi="Times New Roman" w:cs="Times New Roman" w:hint="default"/>
      <w:sz w:val="28"/>
      <w:szCs w:val="28"/>
    </w:rPr>
  </w:style>
  <w:style w:type="character" w:customStyle="1" w:styleId="211">
    <w:name w:val="Знак Знак21"/>
    <w:rsid w:val="00920B28"/>
    <w:rPr>
      <w:rFonts w:ascii="Arial" w:hAnsi="Arial" w:cs="Arial" w:hint="default"/>
      <w:b/>
      <w:bCs/>
      <w:sz w:val="26"/>
      <w:szCs w:val="26"/>
    </w:rPr>
  </w:style>
  <w:style w:type="character" w:customStyle="1" w:styleId="200">
    <w:name w:val="Знак Знак20"/>
    <w:rsid w:val="00920B28"/>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920B28"/>
    <w:rPr>
      <w:rFonts w:ascii="Arial" w:hAnsi="Arial" w:cs="Arial" w:hint="default"/>
      <w:b/>
      <w:bCs/>
      <w:i/>
      <w:iCs/>
      <w:sz w:val="28"/>
      <w:szCs w:val="28"/>
      <w:lang w:val="ru-RU" w:eastAsia="ru-RU"/>
    </w:rPr>
  </w:style>
  <w:style w:type="character" w:customStyle="1" w:styleId="2210">
    <w:name w:val="Знак Знак221"/>
    <w:locked/>
    <w:rsid w:val="00920B28"/>
    <w:rPr>
      <w:rFonts w:ascii="Times New Roman" w:hAnsi="Times New Roman" w:cs="Times New Roman" w:hint="default"/>
      <w:sz w:val="24"/>
      <w:szCs w:val="24"/>
      <w:lang w:val="ru-RU" w:eastAsia="ru-RU"/>
    </w:rPr>
  </w:style>
  <w:style w:type="character" w:customStyle="1" w:styleId="2110">
    <w:name w:val="Знак Знак211"/>
    <w:locked/>
    <w:rsid w:val="00920B28"/>
    <w:rPr>
      <w:rFonts w:ascii="Times New Roman" w:hAnsi="Times New Roman" w:cs="Times New Roman" w:hint="default"/>
      <w:sz w:val="28"/>
      <w:szCs w:val="28"/>
      <w:lang w:val="ru-RU" w:eastAsia="ru-RU"/>
    </w:rPr>
  </w:style>
  <w:style w:type="character" w:customStyle="1" w:styleId="201">
    <w:name w:val="Знак Знак201"/>
    <w:locked/>
    <w:rsid w:val="00920B28"/>
    <w:rPr>
      <w:rFonts w:ascii="Arial" w:hAnsi="Arial" w:cs="Arial" w:hint="default"/>
      <w:b/>
      <w:bCs/>
      <w:sz w:val="26"/>
      <w:szCs w:val="26"/>
      <w:lang w:val="ru-RU" w:eastAsia="ru-RU"/>
    </w:rPr>
  </w:style>
  <w:style w:type="character" w:customStyle="1" w:styleId="190">
    <w:name w:val="Знак Знак19"/>
    <w:locked/>
    <w:rsid w:val="00920B28"/>
    <w:rPr>
      <w:rFonts w:ascii="Times New Roman" w:hAnsi="Times New Roman" w:cs="Times New Roman" w:hint="default"/>
      <w:b/>
      <w:bCs/>
      <w:sz w:val="28"/>
      <w:szCs w:val="28"/>
      <w:lang w:val="ru-RU" w:eastAsia="ru-RU"/>
    </w:rPr>
  </w:style>
  <w:style w:type="character" w:customStyle="1" w:styleId="180">
    <w:name w:val="Знак Знак18"/>
    <w:locked/>
    <w:rsid w:val="00920B28"/>
    <w:rPr>
      <w:rFonts w:ascii="Times New Roman" w:hAnsi="Times New Roman" w:cs="Times New Roman" w:hint="default"/>
      <w:b/>
      <w:bCs/>
      <w:i/>
      <w:iCs/>
      <w:sz w:val="26"/>
      <w:szCs w:val="26"/>
      <w:lang w:val="ru-RU" w:eastAsia="ru-RU"/>
    </w:rPr>
  </w:style>
  <w:style w:type="character" w:customStyle="1" w:styleId="172">
    <w:name w:val="Знак Знак172"/>
    <w:locked/>
    <w:rsid w:val="00920B28"/>
    <w:rPr>
      <w:rFonts w:ascii="Times New Roman" w:hAnsi="Times New Roman" w:cs="Times New Roman" w:hint="default"/>
      <w:i/>
      <w:iCs/>
      <w:sz w:val="22"/>
      <w:szCs w:val="22"/>
      <w:lang w:val="ru-RU" w:eastAsia="ru-RU"/>
    </w:rPr>
  </w:style>
  <w:style w:type="character" w:customStyle="1" w:styleId="162">
    <w:name w:val="Знак Знак162"/>
    <w:locked/>
    <w:rsid w:val="00920B28"/>
    <w:rPr>
      <w:rFonts w:ascii="Arial" w:hAnsi="Arial" w:cs="Arial" w:hint="default"/>
      <w:lang w:val="ru-RU" w:eastAsia="ru-RU"/>
    </w:rPr>
  </w:style>
  <w:style w:type="character" w:customStyle="1" w:styleId="151">
    <w:name w:val="Знак Знак151"/>
    <w:locked/>
    <w:rsid w:val="00920B28"/>
    <w:rPr>
      <w:rFonts w:ascii="Arial" w:hAnsi="Arial" w:cs="Arial" w:hint="default"/>
      <w:i/>
      <w:iCs/>
      <w:lang w:val="ru-RU" w:eastAsia="ru-RU"/>
    </w:rPr>
  </w:style>
  <w:style w:type="character" w:customStyle="1" w:styleId="115">
    <w:name w:val="Знак Знак11"/>
    <w:locked/>
    <w:rsid w:val="00920B28"/>
    <w:rPr>
      <w:rFonts w:ascii="Times New Roman" w:hAnsi="Times New Roman" w:cs="Times New Roman" w:hint="default"/>
      <w:sz w:val="24"/>
      <w:szCs w:val="24"/>
      <w:lang w:val="ru-RU" w:eastAsia="ru-RU"/>
    </w:rPr>
  </w:style>
  <w:style w:type="character" w:customStyle="1" w:styleId="92">
    <w:name w:val="Знак Знак9"/>
    <w:locked/>
    <w:rsid w:val="00920B28"/>
    <w:rPr>
      <w:rFonts w:ascii="Times New Roman" w:hAnsi="Times New Roman" w:cs="Times New Roman" w:hint="default"/>
      <w:lang w:val="ru-RU" w:eastAsia="ru-RU"/>
    </w:rPr>
  </w:style>
  <w:style w:type="character" w:customStyle="1" w:styleId="3b">
    <w:name w:val="Знак Знак3"/>
    <w:locked/>
    <w:rsid w:val="00920B28"/>
    <w:rPr>
      <w:rFonts w:ascii="Times New Roman" w:hAnsi="Times New Roman" w:cs="Times New Roman" w:hint="default"/>
      <w:b/>
      <w:bCs/>
      <w:sz w:val="28"/>
      <w:szCs w:val="28"/>
      <w:lang w:val="ru-RU" w:eastAsia="ru-RU"/>
    </w:rPr>
  </w:style>
  <w:style w:type="character" w:customStyle="1" w:styleId="140">
    <w:name w:val="Знак Знак14"/>
    <w:locked/>
    <w:rsid w:val="00920B28"/>
    <w:rPr>
      <w:rFonts w:ascii="Times New Roman" w:hAnsi="Times New Roman" w:cs="Times New Roman" w:hint="default"/>
      <w:sz w:val="24"/>
      <w:szCs w:val="24"/>
      <w:lang w:val="ru-RU" w:eastAsia="ru-RU"/>
    </w:rPr>
  </w:style>
  <w:style w:type="character" w:customStyle="1" w:styleId="2f2">
    <w:name w:val="Знак Знак2"/>
    <w:locked/>
    <w:rsid w:val="00920B28"/>
    <w:rPr>
      <w:rFonts w:ascii="Times New Roman" w:hAnsi="Times New Roman" w:cs="Times New Roman" w:hint="default"/>
      <w:sz w:val="24"/>
      <w:szCs w:val="24"/>
      <w:lang w:val="ru-RU" w:eastAsia="ru-RU"/>
    </w:rPr>
  </w:style>
  <w:style w:type="character" w:customStyle="1" w:styleId="101">
    <w:name w:val="Знак Знак10"/>
    <w:locked/>
    <w:rsid w:val="00920B28"/>
    <w:rPr>
      <w:rFonts w:ascii="Times New Roman" w:hAnsi="Times New Roman" w:cs="Times New Roman" w:hint="default"/>
      <w:sz w:val="24"/>
      <w:szCs w:val="24"/>
      <w:lang w:val="ru-RU" w:eastAsia="ru-RU"/>
    </w:rPr>
  </w:style>
  <w:style w:type="character" w:customStyle="1" w:styleId="1f3">
    <w:name w:val="Знак Знак1"/>
    <w:locked/>
    <w:rsid w:val="00920B28"/>
    <w:rPr>
      <w:rFonts w:ascii="Times New Roman" w:hAnsi="Times New Roman" w:cs="Times New Roman" w:hint="default"/>
      <w:sz w:val="16"/>
      <w:szCs w:val="16"/>
      <w:lang w:val="ru-RU" w:eastAsia="ru-RU"/>
    </w:rPr>
  </w:style>
  <w:style w:type="character" w:customStyle="1" w:styleId="52">
    <w:name w:val="Знак Знак5"/>
    <w:locked/>
    <w:rsid w:val="00920B28"/>
    <w:rPr>
      <w:rFonts w:ascii="Tahoma" w:hAnsi="Tahoma" w:cs="Tahoma" w:hint="default"/>
      <w:sz w:val="16"/>
      <w:szCs w:val="16"/>
    </w:rPr>
  </w:style>
  <w:style w:type="character" w:customStyle="1" w:styleId="1210">
    <w:name w:val="Знак Знак121"/>
    <w:rsid w:val="00920B28"/>
    <w:rPr>
      <w:rFonts w:ascii="Arial" w:hAnsi="Arial" w:cs="Arial" w:hint="default"/>
      <w:b/>
      <w:bCs/>
      <w:color w:val="000080"/>
      <w:sz w:val="20"/>
      <w:szCs w:val="20"/>
      <w:lang w:eastAsia="ru-RU"/>
    </w:rPr>
  </w:style>
  <w:style w:type="character" w:customStyle="1" w:styleId="1f4">
    <w:name w:val="Текст выноски Знак1"/>
    <w:rsid w:val="00920B28"/>
    <w:rPr>
      <w:rFonts w:ascii="Tahoma" w:hAnsi="Tahoma" w:cs="Tahoma" w:hint="default"/>
      <w:sz w:val="16"/>
      <w:szCs w:val="16"/>
      <w:lang w:eastAsia="ar-SA" w:bidi="ar-SA"/>
    </w:rPr>
  </w:style>
  <w:style w:type="character" w:customStyle="1" w:styleId="1f5">
    <w:name w:val="Схема документа Знак1"/>
    <w:rsid w:val="00920B28"/>
    <w:rPr>
      <w:rFonts w:ascii="Tahoma" w:hAnsi="Tahoma" w:cs="Tahoma" w:hint="default"/>
      <w:sz w:val="16"/>
      <w:szCs w:val="16"/>
      <w:lang w:eastAsia="ar-SA" w:bidi="ar-SA"/>
    </w:rPr>
  </w:style>
  <w:style w:type="character" w:customStyle="1" w:styleId="123">
    <w:name w:val="Знак Знак123"/>
    <w:rsid w:val="00920B28"/>
    <w:rPr>
      <w:rFonts w:ascii="Arial" w:eastAsia="Times New Roman" w:hAnsi="Arial" w:cs="Times New Roman" w:hint="default"/>
      <w:b/>
      <w:bCs/>
      <w:color w:val="000080"/>
      <w:sz w:val="20"/>
      <w:szCs w:val="20"/>
      <w:lang w:eastAsia="ru-RU"/>
    </w:rPr>
  </w:style>
  <w:style w:type="character" w:customStyle="1" w:styleId="2f3">
    <w:name w:val="Заголовок 2 Знак Знак Знак"/>
    <w:rsid w:val="00920B28"/>
    <w:rPr>
      <w:rFonts w:ascii="Arial" w:hAnsi="Arial" w:cs="Arial" w:hint="default"/>
      <w:b/>
      <w:bCs/>
      <w:i/>
      <w:iCs/>
      <w:sz w:val="28"/>
      <w:szCs w:val="28"/>
      <w:lang w:val="ru-RU" w:eastAsia="ru-RU" w:bidi="ar-SA"/>
    </w:rPr>
  </w:style>
  <w:style w:type="character" w:customStyle="1" w:styleId="192">
    <w:name w:val="Знак Знак192"/>
    <w:rsid w:val="00920B28"/>
    <w:rPr>
      <w:rFonts w:ascii="Arial" w:hAnsi="Arial" w:cs="Arial" w:hint="default"/>
      <w:b/>
      <w:bCs/>
      <w:sz w:val="28"/>
      <w:szCs w:val="24"/>
      <w:lang w:val="ru-RU" w:eastAsia="ru-RU" w:bidi="ar-SA"/>
    </w:rPr>
  </w:style>
  <w:style w:type="character" w:customStyle="1" w:styleId="182">
    <w:name w:val="Знак Знак182"/>
    <w:rsid w:val="00920B28"/>
    <w:rPr>
      <w:sz w:val="28"/>
      <w:szCs w:val="24"/>
      <w:lang w:val="ru-RU" w:eastAsia="ru-RU" w:bidi="ar-SA"/>
    </w:rPr>
  </w:style>
  <w:style w:type="character" w:customStyle="1" w:styleId="232">
    <w:name w:val="Знак Знак232"/>
    <w:rsid w:val="00920B28"/>
    <w:rPr>
      <w:rFonts w:ascii="Times New Roman" w:eastAsia="Times New Roman" w:hAnsi="Times New Roman" w:cs="Times New Roman" w:hint="default"/>
      <w:sz w:val="24"/>
    </w:rPr>
  </w:style>
  <w:style w:type="character" w:customStyle="1" w:styleId="223">
    <w:name w:val="Знак Знак223"/>
    <w:rsid w:val="00920B28"/>
    <w:rPr>
      <w:rFonts w:ascii="Times New Roman" w:eastAsia="Times New Roman" w:hAnsi="Times New Roman" w:cs="Times New Roman" w:hint="default"/>
      <w:sz w:val="28"/>
    </w:rPr>
  </w:style>
  <w:style w:type="character" w:customStyle="1" w:styleId="213">
    <w:name w:val="Знак Знак213"/>
    <w:rsid w:val="00920B28"/>
    <w:rPr>
      <w:rFonts w:ascii="Arial" w:eastAsia="Times New Roman" w:hAnsi="Arial" w:cs="Arial" w:hint="default"/>
      <w:b/>
      <w:bCs/>
      <w:sz w:val="26"/>
      <w:szCs w:val="26"/>
    </w:rPr>
  </w:style>
  <w:style w:type="character" w:customStyle="1" w:styleId="203">
    <w:name w:val="Знак Знак203"/>
    <w:rsid w:val="00920B28"/>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920B28"/>
    <w:rPr>
      <w:rFonts w:ascii="Tahoma" w:eastAsia="Calibri" w:hAnsi="Tahoma" w:cs="Tahoma" w:hint="default"/>
      <w:lang w:val="en-US" w:eastAsia="en-US" w:bidi="ar-SA"/>
    </w:rPr>
  </w:style>
  <w:style w:type="character" w:customStyle="1" w:styleId="Heading2Char1">
    <w:name w:val="Heading 2 Char1"/>
    <w:locked/>
    <w:rsid w:val="00920B28"/>
    <w:rPr>
      <w:rFonts w:ascii="Arial" w:eastAsia="Calibri" w:hAnsi="Arial" w:cs="Arial" w:hint="default"/>
      <w:b/>
      <w:bCs/>
      <w:i/>
      <w:iCs/>
      <w:sz w:val="28"/>
      <w:szCs w:val="28"/>
      <w:lang w:val="ru-RU" w:eastAsia="ru-RU" w:bidi="ar-SA"/>
    </w:rPr>
  </w:style>
  <w:style w:type="character" w:customStyle="1" w:styleId="Heading3Char1">
    <w:name w:val="Heading 3 Char1"/>
    <w:locked/>
    <w:rsid w:val="00920B28"/>
    <w:rPr>
      <w:rFonts w:ascii="Arial" w:eastAsia="Calibri" w:hAnsi="Arial" w:cs="Arial" w:hint="default"/>
      <w:b/>
      <w:bCs/>
      <w:sz w:val="26"/>
      <w:szCs w:val="26"/>
      <w:lang w:val="ru-RU" w:eastAsia="ru-RU" w:bidi="ar-SA"/>
    </w:rPr>
  </w:style>
  <w:style w:type="character" w:customStyle="1" w:styleId="Heading4Char1">
    <w:name w:val="Heading 4 Char1"/>
    <w:locked/>
    <w:rsid w:val="00920B28"/>
    <w:rPr>
      <w:rFonts w:ascii="Calibri" w:eastAsia="Calibri" w:hAnsi="Calibri" w:hint="default"/>
      <w:b/>
      <w:bCs w:val="0"/>
      <w:sz w:val="24"/>
      <w:lang w:val="ru-RU" w:eastAsia="ru-RU" w:bidi="ar-SA"/>
    </w:rPr>
  </w:style>
  <w:style w:type="character" w:customStyle="1" w:styleId="Heading5Char">
    <w:name w:val="Heading 5 Char"/>
    <w:locked/>
    <w:rsid w:val="00920B28"/>
    <w:rPr>
      <w:rFonts w:ascii="Calibri" w:eastAsia="Calibri" w:hAnsi="Calibri" w:hint="default"/>
      <w:b/>
      <w:bCs/>
      <w:i/>
      <w:iCs/>
      <w:sz w:val="26"/>
      <w:szCs w:val="26"/>
      <w:lang w:val="ru-RU" w:eastAsia="ru-RU" w:bidi="ar-SA"/>
    </w:rPr>
  </w:style>
  <w:style w:type="character" w:customStyle="1" w:styleId="Heading6Char">
    <w:name w:val="Heading 6 Char"/>
    <w:locked/>
    <w:rsid w:val="00920B28"/>
    <w:rPr>
      <w:rFonts w:ascii="Calibri" w:eastAsia="Calibri" w:hAnsi="Calibri" w:hint="default"/>
      <w:i/>
      <w:iCs/>
      <w:sz w:val="22"/>
      <w:szCs w:val="22"/>
      <w:lang w:val="ru-RU" w:eastAsia="ru-RU" w:bidi="ar-SA"/>
    </w:rPr>
  </w:style>
  <w:style w:type="character" w:customStyle="1" w:styleId="Heading7Char">
    <w:name w:val="Heading 7 Char"/>
    <w:locked/>
    <w:rsid w:val="00920B28"/>
    <w:rPr>
      <w:rFonts w:ascii="Calibri" w:eastAsia="Calibri" w:hAnsi="Calibri" w:hint="default"/>
      <w:sz w:val="24"/>
      <w:szCs w:val="24"/>
      <w:lang w:val="ru-RU" w:eastAsia="ru-RU" w:bidi="ar-SA"/>
    </w:rPr>
  </w:style>
  <w:style w:type="character" w:customStyle="1" w:styleId="Heading8Char">
    <w:name w:val="Heading 8 Char"/>
    <w:locked/>
    <w:rsid w:val="00920B28"/>
    <w:rPr>
      <w:rFonts w:ascii="Arial" w:eastAsia="Calibri" w:hAnsi="Arial" w:cs="Arial" w:hint="default"/>
      <w:i/>
      <w:iCs/>
      <w:lang w:val="ru-RU" w:eastAsia="ru-RU" w:bidi="ar-SA"/>
    </w:rPr>
  </w:style>
  <w:style w:type="character" w:customStyle="1" w:styleId="Heading9Char">
    <w:name w:val="Heading 9 Char"/>
    <w:locked/>
    <w:rsid w:val="00920B28"/>
    <w:rPr>
      <w:rFonts w:ascii="Arial" w:eastAsia="Calibri" w:hAnsi="Arial" w:cs="Arial" w:hint="default"/>
      <w:b/>
      <w:bCs/>
      <w:i/>
      <w:iCs/>
      <w:sz w:val="18"/>
      <w:szCs w:val="18"/>
      <w:lang w:val="ru-RU" w:eastAsia="ru-RU" w:bidi="ar-SA"/>
    </w:rPr>
  </w:style>
  <w:style w:type="character" w:customStyle="1" w:styleId="HeaderChar1">
    <w:name w:val="Header Char1"/>
    <w:locked/>
    <w:rsid w:val="00920B28"/>
    <w:rPr>
      <w:rFonts w:ascii="Calibri" w:eastAsia="Calibri" w:hAnsi="Calibri" w:hint="default"/>
      <w:sz w:val="22"/>
      <w:szCs w:val="22"/>
      <w:lang w:val="ru-RU" w:eastAsia="ru-RU" w:bidi="ar-SA"/>
    </w:rPr>
  </w:style>
  <w:style w:type="character" w:customStyle="1" w:styleId="FooterChar1">
    <w:name w:val="Footer Char1"/>
    <w:locked/>
    <w:rsid w:val="00920B28"/>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920B28"/>
    <w:rPr>
      <w:rFonts w:ascii="Calibri" w:eastAsia="Calibri" w:hAnsi="Calibri" w:hint="default"/>
      <w:sz w:val="28"/>
      <w:szCs w:val="24"/>
      <w:lang w:val="ru-RU" w:eastAsia="ru-RU" w:bidi="ar-SA"/>
    </w:rPr>
  </w:style>
  <w:style w:type="character" w:customStyle="1" w:styleId="BodyTextIndentChar2">
    <w:name w:val="Body Text Indent Char2"/>
    <w:locked/>
    <w:rsid w:val="00920B28"/>
    <w:rPr>
      <w:rFonts w:ascii="Calibri" w:eastAsia="Calibri" w:hAnsi="Calibri" w:hint="default"/>
      <w:sz w:val="28"/>
      <w:szCs w:val="24"/>
      <w:lang w:val="ru-RU" w:eastAsia="ru-RU" w:bidi="ar-SA"/>
    </w:rPr>
  </w:style>
  <w:style w:type="character" w:customStyle="1" w:styleId="HTMLPreformattedChar">
    <w:name w:val="HTML Preformatted Char"/>
    <w:locked/>
    <w:rsid w:val="00920B28"/>
    <w:rPr>
      <w:rFonts w:ascii="Courier New" w:eastAsia="Calibri" w:hAnsi="Courier New" w:cs="Courier New" w:hint="default"/>
      <w:color w:val="000090"/>
      <w:lang w:val="ru-RU" w:eastAsia="ru-RU" w:bidi="ar-SA"/>
    </w:rPr>
  </w:style>
  <w:style w:type="character" w:customStyle="1" w:styleId="BodyText2Char1">
    <w:name w:val="Body Text 2 Char1"/>
    <w:locked/>
    <w:rsid w:val="00920B28"/>
    <w:rPr>
      <w:rFonts w:ascii="Calibri" w:eastAsia="Calibri" w:hAnsi="Calibri" w:hint="default"/>
      <w:b/>
      <w:bCs/>
      <w:sz w:val="24"/>
      <w:szCs w:val="24"/>
      <w:lang w:val="ru-RU" w:eastAsia="ru-RU" w:bidi="ar-SA"/>
    </w:rPr>
  </w:style>
  <w:style w:type="character" w:customStyle="1" w:styleId="SignatureChar1">
    <w:name w:val="Signature Char1"/>
    <w:locked/>
    <w:rsid w:val="00920B28"/>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920B28"/>
    <w:rPr>
      <w:rFonts w:ascii="Calibri" w:eastAsia="Calibri" w:hAnsi="Calibri" w:hint="default"/>
      <w:sz w:val="24"/>
      <w:szCs w:val="24"/>
      <w:lang w:val="ru-RU" w:eastAsia="ru-RU" w:bidi="ar-SA"/>
    </w:rPr>
  </w:style>
  <w:style w:type="character" w:customStyle="1" w:styleId="BodyText3Char1">
    <w:name w:val="Body Text 3 Char1"/>
    <w:locked/>
    <w:rsid w:val="00920B28"/>
    <w:rPr>
      <w:rFonts w:ascii="Calibri" w:eastAsia="Calibri" w:hAnsi="Calibri" w:hint="default"/>
      <w:sz w:val="16"/>
      <w:szCs w:val="16"/>
      <w:lang w:val="ru-RU" w:eastAsia="ru-RU" w:bidi="ar-SA"/>
    </w:rPr>
  </w:style>
  <w:style w:type="character" w:customStyle="1" w:styleId="TitleChar">
    <w:name w:val="Title Char"/>
    <w:locked/>
    <w:rsid w:val="00920B28"/>
    <w:rPr>
      <w:rFonts w:ascii="Arial" w:eastAsia="Calibri" w:hAnsi="Arial" w:cs="Arial" w:hint="default"/>
      <w:b/>
      <w:bCs/>
      <w:sz w:val="24"/>
      <w:szCs w:val="24"/>
      <w:lang w:val="ru-RU" w:eastAsia="ru-RU" w:bidi="ar-SA"/>
    </w:rPr>
  </w:style>
  <w:style w:type="character" w:customStyle="1" w:styleId="BodyTextIndent3Char">
    <w:name w:val="Body Text Indent 3 Char"/>
    <w:locked/>
    <w:rsid w:val="00920B28"/>
    <w:rPr>
      <w:rFonts w:ascii="Calibri" w:eastAsia="Calibri" w:hAnsi="Calibri" w:hint="default"/>
      <w:sz w:val="16"/>
      <w:szCs w:val="16"/>
      <w:lang w:val="ru-RU" w:eastAsia="ru-RU" w:bidi="ar-SA"/>
    </w:rPr>
  </w:style>
  <w:style w:type="character" w:customStyle="1" w:styleId="PlainTextChar">
    <w:name w:val="Plain Text Char"/>
    <w:locked/>
    <w:rsid w:val="00920B28"/>
    <w:rPr>
      <w:rFonts w:ascii="Courier New" w:eastAsia="Calibri" w:hAnsi="Courier New" w:cs="Courier New" w:hint="default"/>
      <w:lang w:val="ru-RU" w:eastAsia="ru-RU" w:bidi="ar-SA"/>
    </w:rPr>
  </w:style>
  <w:style w:type="character" w:customStyle="1" w:styleId="apple-style-span">
    <w:name w:val="apple-style-span"/>
    <w:rsid w:val="00920B28"/>
  </w:style>
  <w:style w:type="character" w:customStyle="1" w:styleId="410">
    <w:name w:val="Знак Знак41"/>
    <w:rsid w:val="00920B28"/>
    <w:rPr>
      <w:rFonts w:ascii="Arial" w:hAnsi="Arial" w:cs="Arial" w:hint="default"/>
      <w:sz w:val="24"/>
      <w:szCs w:val="24"/>
      <w:lang w:val="ru-RU" w:eastAsia="ru-RU" w:bidi="ar-SA"/>
    </w:rPr>
  </w:style>
  <w:style w:type="character" w:customStyle="1" w:styleId="171">
    <w:name w:val="Знак Знак171"/>
    <w:locked/>
    <w:rsid w:val="00920B28"/>
    <w:rPr>
      <w:rFonts w:ascii="Times New Roman" w:hAnsi="Times New Roman" w:cs="Times New Roman" w:hint="default"/>
      <w:i/>
      <w:iCs/>
      <w:sz w:val="22"/>
      <w:szCs w:val="22"/>
      <w:lang w:val="ru-RU" w:eastAsia="ru-RU"/>
    </w:rPr>
  </w:style>
  <w:style w:type="character" w:customStyle="1" w:styleId="161">
    <w:name w:val="Знак Знак161"/>
    <w:locked/>
    <w:rsid w:val="00920B28"/>
    <w:rPr>
      <w:rFonts w:ascii="Arial" w:hAnsi="Arial" w:cs="Arial" w:hint="default"/>
      <w:lang w:val="ru-RU" w:eastAsia="ru-RU"/>
    </w:rPr>
  </w:style>
  <w:style w:type="character" w:customStyle="1" w:styleId="122">
    <w:name w:val="Знак Знак122"/>
    <w:rsid w:val="00920B28"/>
    <w:rPr>
      <w:rFonts w:ascii="Arial" w:eastAsia="Times New Roman" w:hAnsi="Arial" w:cs="Times New Roman" w:hint="default"/>
      <w:b/>
      <w:bCs/>
      <w:color w:val="000080"/>
      <w:sz w:val="20"/>
      <w:szCs w:val="20"/>
      <w:lang w:eastAsia="ru-RU"/>
    </w:rPr>
  </w:style>
  <w:style w:type="character" w:customStyle="1" w:styleId="191">
    <w:name w:val="Знак Знак191"/>
    <w:rsid w:val="00920B28"/>
    <w:rPr>
      <w:rFonts w:ascii="Arial" w:hAnsi="Arial" w:cs="Arial" w:hint="default"/>
      <w:b/>
      <w:bCs/>
      <w:sz w:val="28"/>
      <w:szCs w:val="24"/>
      <w:lang w:val="ru-RU" w:eastAsia="ru-RU" w:bidi="ar-SA"/>
    </w:rPr>
  </w:style>
  <w:style w:type="character" w:customStyle="1" w:styleId="181">
    <w:name w:val="Знак Знак181"/>
    <w:rsid w:val="00920B28"/>
    <w:rPr>
      <w:sz w:val="28"/>
      <w:szCs w:val="24"/>
      <w:lang w:val="ru-RU" w:eastAsia="ru-RU" w:bidi="ar-SA"/>
    </w:rPr>
  </w:style>
  <w:style w:type="character" w:customStyle="1" w:styleId="231">
    <w:name w:val="Знак Знак231"/>
    <w:rsid w:val="00920B28"/>
    <w:rPr>
      <w:rFonts w:ascii="Times New Roman" w:eastAsia="Times New Roman" w:hAnsi="Times New Roman" w:cs="Times New Roman" w:hint="default"/>
      <w:sz w:val="24"/>
    </w:rPr>
  </w:style>
  <w:style w:type="character" w:customStyle="1" w:styleId="2220">
    <w:name w:val="Знак Знак222"/>
    <w:rsid w:val="00920B28"/>
    <w:rPr>
      <w:rFonts w:ascii="Times New Roman" w:eastAsia="Times New Roman" w:hAnsi="Times New Roman" w:cs="Times New Roman" w:hint="default"/>
      <w:sz w:val="28"/>
    </w:rPr>
  </w:style>
  <w:style w:type="character" w:customStyle="1" w:styleId="2120">
    <w:name w:val="Знак Знак212"/>
    <w:rsid w:val="00920B28"/>
    <w:rPr>
      <w:rFonts w:ascii="Arial" w:eastAsia="Times New Roman" w:hAnsi="Arial" w:cs="Arial" w:hint="default"/>
      <w:b/>
      <w:bCs/>
      <w:sz w:val="26"/>
      <w:szCs w:val="26"/>
    </w:rPr>
  </w:style>
  <w:style w:type="character" w:customStyle="1" w:styleId="202">
    <w:name w:val="Знак Знак202"/>
    <w:rsid w:val="00920B28"/>
    <w:rPr>
      <w:rFonts w:ascii="Times New Roman" w:eastAsia="Times New Roman" w:hAnsi="Times New Roman" w:cs="Times New Roman" w:hint="default"/>
      <w:b/>
      <w:bCs/>
      <w:sz w:val="28"/>
      <w:szCs w:val="28"/>
    </w:rPr>
  </w:style>
  <w:style w:type="character" w:customStyle="1" w:styleId="apple-converted-space">
    <w:name w:val="apple-converted-space"/>
    <w:rsid w:val="00920B28"/>
  </w:style>
  <w:style w:type="character" w:styleId="afffff">
    <w:name w:val="page number"/>
    <w:rsid w:val="00920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consultantplus://offline/ref=91A02512410275074CF234819166793D629730056D904E57BB96800DD00FF6A8E3683C3C61E097139A0B8F66r1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91A02512410275074CF234819166793D62973005679D4E5BB296800DD00FF6A86Er3D"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91A02512410275074CF234819166793D629730056D904E57BB96800DD00FF6A8E3683C3C61E097139A0B8F66r1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A02512410275074CF234819166793D62973005679D4E5BB296800DD00FF6A86Er3D" TargetMode="External"/><Relationship Id="rId5" Type="http://schemas.openxmlformats.org/officeDocument/2006/relationships/footnotes" Target="footnotes.xml"/><Relationship Id="rId15" Type="http://schemas.openxmlformats.org/officeDocument/2006/relationships/hyperlink" Target="consultantplus://offline/ref=91A02512410275074CF234819166793D629730056D904E57BB96800DD00FF6A8E3683C3C61E097139A0B8F66r1D" TargetMode="External"/><Relationship Id="rId10" Type="http://schemas.openxmlformats.org/officeDocument/2006/relationships/hyperlink" Target="consultantplus://offline/ref=AE6CD953D114051CBB05CF8A3E1E70212440BFEE00829FCD57480B5A97FD6CF7D3B4E484E6CAE1fC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91A02512410275074CF234819166793D629730056D904E57BB96800DD00FF6A8E3683C3C61E097139A0B8F66r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12018</Words>
  <Characters>68504</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Прудникова</dc:creator>
  <cp:keywords/>
  <dc:description/>
  <cp:lastModifiedBy>Татьяна Побежимова</cp:lastModifiedBy>
  <cp:revision>20</cp:revision>
  <cp:lastPrinted>2021-09-27T08:12:00Z</cp:lastPrinted>
  <dcterms:created xsi:type="dcterms:W3CDTF">2021-09-01T12:28:00Z</dcterms:created>
  <dcterms:modified xsi:type="dcterms:W3CDTF">2021-09-30T06:30:00Z</dcterms:modified>
</cp:coreProperties>
</file>