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AC5833" w:rsidP="00B544EF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____________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Pr="00245475" w:rsidRDefault="00D42026" w:rsidP="00DB24C1">
      <w:pPr>
        <w:ind w:firstLine="709"/>
        <w:jc w:val="both"/>
        <w:rPr>
          <w:sz w:val="23"/>
          <w:szCs w:val="23"/>
        </w:rPr>
      </w:pPr>
      <w:r w:rsidRPr="00245475">
        <w:rPr>
          <w:rFonts w:cs="Times New Roman"/>
          <w:sz w:val="23"/>
          <w:szCs w:val="23"/>
        </w:rPr>
        <w:t xml:space="preserve">В соответствии с Бюджетным </w:t>
      </w:r>
      <w:hyperlink r:id="rId8" w:history="1">
        <w:r w:rsidRPr="00245475">
          <w:rPr>
            <w:rFonts w:cs="Times New Roman"/>
            <w:sz w:val="23"/>
            <w:szCs w:val="23"/>
          </w:rPr>
          <w:t>кодексом</w:t>
        </w:r>
      </w:hyperlink>
      <w:r w:rsidRPr="00245475">
        <w:rPr>
          <w:rFonts w:cs="Times New Roman"/>
          <w:sz w:val="23"/>
          <w:szCs w:val="23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245475">
        <w:rPr>
          <w:rFonts w:cs="Times New Roman"/>
          <w:sz w:val="23"/>
          <w:szCs w:val="23"/>
        </w:rPr>
        <w:t>1</w:t>
      </w:r>
      <w:r w:rsidRPr="00245475">
        <w:rPr>
          <w:rFonts w:cs="Times New Roman"/>
          <w:sz w:val="23"/>
          <w:szCs w:val="23"/>
        </w:rPr>
        <w:t>5.10.201</w:t>
      </w:r>
      <w:r w:rsidR="00763F3F" w:rsidRPr="00245475">
        <w:rPr>
          <w:rFonts w:cs="Times New Roman"/>
          <w:sz w:val="23"/>
          <w:szCs w:val="23"/>
        </w:rPr>
        <w:t>9</w:t>
      </w:r>
      <w:r w:rsidRPr="00245475">
        <w:rPr>
          <w:rFonts w:cs="Times New Roman"/>
          <w:sz w:val="23"/>
          <w:szCs w:val="23"/>
        </w:rPr>
        <w:t xml:space="preserve"> №</w:t>
      </w:r>
      <w:r w:rsidR="00A516C5" w:rsidRPr="00245475">
        <w:rPr>
          <w:rFonts w:cs="Times New Roman"/>
          <w:sz w:val="23"/>
          <w:szCs w:val="23"/>
        </w:rPr>
        <w:t xml:space="preserve"> </w:t>
      </w:r>
      <w:r w:rsidRPr="00245475">
        <w:rPr>
          <w:rFonts w:cs="Times New Roman"/>
          <w:sz w:val="23"/>
          <w:szCs w:val="23"/>
        </w:rPr>
        <w:t>7</w:t>
      </w:r>
      <w:r w:rsidR="00763F3F" w:rsidRPr="00245475">
        <w:rPr>
          <w:rFonts w:cs="Times New Roman"/>
          <w:sz w:val="23"/>
          <w:szCs w:val="23"/>
        </w:rPr>
        <w:t>34</w:t>
      </w:r>
      <w:r w:rsidRPr="00245475">
        <w:rPr>
          <w:rFonts w:cs="Times New Roman"/>
          <w:sz w:val="23"/>
          <w:szCs w:val="23"/>
        </w:rPr>
        <w:t>/3</w:t>
      </w:r>
      <w:r w:rsidR="00763F3F" w:rsidRPr="00245475">
        <w:rPr>
          <w:rFonts w:cs="Times New Roman"/>
          <w:sz w:val="23"/>
          <w:szCs w:val="23"/>
        </w:rPr>
        <w:t>6</w:t>
      </w:r>
      <w:r w:rsidRPr="00245475">
        <w:rPr>
          <w:rFonts w:cs="Times New Roman"/>
          <w:sz w:val="23"/>
          <w:szCs w:val="23"/>
        </w:rPr>
        <w:t xml:space="preserve">, </w:t>
      </w:r>
      <w:r w:rsidRPr="00245475">
        <w:rPr>
          <w:sz w:val="23"/>
          <w:szCs w:val="23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245475">
        <w:rPr>
          <w:sz w:val="23"/>
          <w:szCs w:val="23"/>
        </w:rPr>
        <w:t>14</w:t>
      </w:r>
      <w:r w:rsidRPr="00245475">
        <w:rPr>
          <w:sz w:val="23"/>
          <w:szCs w:val="23"/>
        </w:rPr>
        <w:t>.0</w:t>
      </w:r>
      <w:r w:rsidR="00EF6415" w:rsidRPr="00245475">
        <w:rPr>
          <w:sz w:val="23"/>
          <w:szCs w:val="23"/>
        </w:rPr>
        <w:t>5</w:t>
      </w:r>
      <w:r w:rsidRPr="00245475">
        <w:rPr>
          <w:sz w:val="23"/>
          <w:szCs w:val="23"/>
        </w:rPr>
        <w:t>.20</w:t>
      </w:r>
      <w:r w:rsidR="00EF6415" w:rsidRPr="00245475">
        <w:rPr>
          <w:sz w:val="23"/>
          <w:szCs w:val="23"/>
        </w:rPr>
        <w:t>21</w:t>
      </w:r>
      <w:r w:rsidRPr="00245475">
        <w:rPr>
          <w:sz w:val="23"/>
          <w:szCs w:val="23"/>
        </w:rPr>
        <w:t xml:space="preserve"> №</w:t>
      </w:r>
      <w:r w:rsidR="00EF6415" w:rsidRPr="00245475">
        <w:rPr>
          <w:sz w:val="23"/>
          <w:szCs w:val="23"/>
        </w:rPr>
        <w:t>378/5</w:t>
      </w:r>
      <w:r w:rsidRPr="00245475">
        <w:rPr>
          <w:sz w:val="23"/>
          <w:szCs w:val="23"/>
        </w:rPr>
        <w:t xml:space="preserve">, </w:t>
      </w:r>
      <w:r w:rsidR="009C25F7" w:rsidRPr="00245475">
        <w:rPr>
          <w:sz w:val="23"/>
          <w:szCs w:val="23"/>
        </w:rPr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245475">
        <w:rPr>
          <w:sz w:val="23"/>
          <w:szCs w:val="23"/>
        </w:rPr>
        <w:t>решением Совета депутатов городского округа Электросталь Московской области от 1</w:t>
      </w:r>
      <w:r w:rsidR="00422564" w:rsidRPr="00245475">
        <w:rPr>
          <w:sz w:val="23"/>
          <w:szCs w:val="23"/>
        </w:rPr>
        <w:t>6</w:t>
      </w:r>
      <w:r w:rsidR="00A71584" w:rsidRPr="00245475">
        <w:rPr>
          <w:sz w:val="23"/>
          <w:szCs w:val="23"/>
        </w:rPr>
        <w:t>.12.20</w:t>
      </w:r>
      <w:r w:rsidR="009F4E0C" w:rsidRPr="00245475">
        <w:rPr>
          <w:sz w:val="23"/>
          <w:szCs w:val="23"/>
        </w:rPr>
        <w:t>2</w:t>
      </w:r>
      <w:r w:rsidR="00422564" w:rsidRPr="00245475">
        <w:rPr>
          <w:sz w:val="23"/>
          <w:szCs w:val="23"/>
        </w:rPr>
        <w:t>1</w:t>
      </w:r>
      <w:r w:rsidR="00A71584" w:rsidRPr="00245475">
        <w:rPr>
          <w:sz w:val="23"/>
          <w:szCs w:val="23"/>
        </w:rPr>
        <w:t xml:space="preserve"> №</w:t>
      </w:r>
      <w:r w:rsidR="00422564" w:rsidRPr="00245475">
        <w:rPr>
          <w:sz w:val="23"/>
          <w:szCs w:val="23"/>
        </w:rPr>
        <w:t>106</w:t>
      </w:r>
      <w:r w:rsidR="00A71584" w:rsidRPr="00245475">
        <w:rPr>
          <w:sz w:val="23"/>
          <w:szCs w:val="23"/>
        </w:rPr>
        <w:t>/</w:t>
      </w:r>
      <w:r w:rsidR="00422564" w:rsidRPr="00245475">
        <w:rPr>
          <w:sz w:val="23"/>
          <w:szCs w:val="23"/>
        </w:rPr>
        <w:t>22</w:t>
      </w:r>
      <w:r w:rsidR="00835BBF" w:rsidRPr="00245475">
        <w:rPr>
          <w:sz w:val="23"/>
          <w:szCs w:val="23"/>
        </w:rPr>
        <w:t xml:space="preserve"> «О бюджете городского округа Электросталь Московской области на 202</w:t>
      </w:r>
      <w:r w:rsidR="00422564" w:rsidRPr="00245475">
        <w:rPr>
          <w:sz w:val="23"/>
          <w:szCs w:val="23"/>
        </w:rPr>
        <w:t>2</w:t>
      </w:r>
      <w:r w:rsidR="00835BBF" w:rsidRPr="00245475">
        <w:rPr>
          <w:sz w:val="23"/>
          <w:szCs w:val="23"/>
        </w:rPr>
        <w:t xml:space="preserve"> год и на плановый период 202</w:t>
      </w:r>
      <w:r w:rsidR="00422564" w:rsidRPr="00245475">
        <w:rPr>
          <w:sz w:val="23"/>
          <w:szCs w:val="23"/>
        </w:rPr>
        <w:t>3</w:t>
      </w:r>
      <w:r w:rsidR="00835BBF" w:rsidRPr="00245475">
        <w:rPr>
          <w:sz w:val="23"/>
          <w:szCs w:val="23"/>
        </w:rPr>
        <w:t xml:space="preserve"> и 202</w:t>
      </w:r>
      <w:r w:rsidR="00422564" w:rsidRPr="00245475">
        <w:rPr>
          <w:sz w:val="23"/>
          <w:szCs w:val="23"/>
        </w:rPr>
        <w:t>4</w:t>
      </w:r>
      <w:r w:rsidR="00835BBF" w:rsidRPr="00245475">
        <w:rPr>
          <w:sz w:val="23"/>
          <w:szCs w:val="23"/>
        </w:rPr>
        <w:t xml:space="preserve"> годов»</w:t>
      </w:r>
      <w:r w:rsidRPr="00245475">
        <w:rPr>
          <w:sz w:val="23"/>
          <w:szCs w:val="23"/>
        </w:rPr>
        <w:t>,</w:t>
      </w:r>
      <w:r w:rsidRPr="00245475">
        <w:rPr>
          <w:color w:val="FF0000"/>
          <w:sz w:val="23"/>
          <w:szCs w:val="23"/>
        </w:rPr>
        <w:t xml:space="preserve"> </w:t>
      </w:r>
      <w:r w:rsidR="00FC2FF8" w:rsidRPr="00245475">
        <w:rPr>
          <w:sz w:val="23"/>
          <w:szCs w:val="23"/>
        </w:rPr>
        <w:t xml:space="preserve">Администрация городского округа </w:t>
      </w:r>
      <w:r w:rsidR="00E37791" w:rsidRPr="00245475">
        <w:rPr>
          <w:sz w:val="23"/>
          <w:szCs w:val="23"/>
        </w:rPr>
        <w:t xml:space="preserve">Электросталь </w:t>
      </w:r>
      <w:r w:rsidR="00FC2FF8" w:rsidRPr="00245475">
        <w:rPr>
          <w:sz w:val="23"/>
          <w:szCs w:val="23"/>
        </w:rPr>
        <w:t xml:space="preserve">Московской области </w:t>
      </w:r>
      <w:r w:rsidR="00DB24C1" w:rsidRPr="00245475">
        <w:rPr>
          <w:sz w:val="23"/>
          <w:szCs w:val="23"/>
        </w:rPr>
        <w:t>ПОСТАНОВЛЯЕТ:</w:t>
      </w:r>
    </w:p>
    <w:p w:rsidR="00DB24C1" w:rsidRPr="00245475" w:rsidRDefault="00DB24C1" w:rsidP="00DB24C1">
      <w:pPr>
        <w:ind w:firstLine="709"/>
        <w:jc w:val="both"/>
        <w:rPr>
          <w:sz w:val="23"/>
          <w:szCs w:val="23"/>
        </w:rPr>
      </w:pPr>
      <w:r w:rsidRPr="00245475">
        <w:rPr>
          <w:sz w:val="23"/>
          <w:szCs w:val="23"/>
        </w:rPr>
        <w:t>1. </w:t>
      </w:r>
      <w:r w:rsidR="00B57016" w:rsidRPr="00245475">
        <w:rPr>
          <w:sz w:val="23"/>
          <w:szCs w:val="23"/>
        </w:rPr>
        <w:t>Внести изменения в муниципальную программу город</w:t>
      </w:r>
      <w:r w:rsidRPr="00245475">
        <w:rPr>
          <w:sz w:val="23"/>
          <w:szCs w:val="23"/>
        </w:rPr>
        <w:t>ского округа Электросталь Московской области «Образование</w:t>
      </w:r>
      <w:r w:rsidR="002B6811" w:rsidRPr="00245475">
        <w:rPr>
          <w:sz w:val="23"/>
          <w:szCs w:val="23"/>
        </w:rPr>
        <w:t>»</w:t>
      </w:r>
      <w:r w:rsidR="00B57016" w:rsidRPr="00245475">
        <w:rPr>
          <w:sz w:val="23"/>
          <w:szCs w:val="23"/>
        </w:rPr>
        <w:t>,</w:t>
      </w:r>
      <w:r w:rsidR="002B6811" w:rsidRPr="00245475">
        <w:rPr>
          <w:sz w:val="23"/>
          <w:szCs w:val="23"/>
        </w:rPr>
        <w:t xml:space="preserve"> </w:t>
      </w:r>
      <w:r w:rsidR="008A36A9" w:rsidRPr="00245475">
        <w:rPr>
          <w:sz w:val="23"/>
          <w:szCs w:val="23"/>
        </w:rPr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245475">
        <w:rPr>
          <w:sz w:val="23"/>
          <w:szCs w:val="23"/>
        </w:rPr>
        <w:t>постановлений</w:t>
      </w:r>
      <w:r w:rsidR="00EA2BA2" w:rsidRPr="00245475">
        <w:rPr>
          <w:sz w:val="23"/>
          <w:szCs w:val="23"/>
        </w:rPr>
        <w:t xml:space="preserve"> Администрации городского округа Электросталь Московской области</w:t>
      </w:r>
      <w:r w:rsidR="00FC2E20" w:rsidRPr="00245475">
        <w:rPr>
          <w:sz w:val="23"/>
          <w:szCs w:val="23"/>
        </w:rPr>
        <w:t xml:space="preserve"> </w:t>
      </w:r>
      <w:r w:rsidR="00C35AD5" w:rsidRPr="00245475">
        <w:rPr>
          <w:sz w:val="23"/>
          <w:szCs w:val="23"/>
        </w:rPr>
        <w:t xml:space="preserve">        </w:t>
      </w:r>
      <w:r w:rsidR="00245475">
        <w:rPr>
          <w:sz w:val="23"/>
          <w:szCs w:val="23"/>
        </w:rPr>
        <w:t xml:space="preserve">         </w:t>
      </w:r>
      <w:r w:rsidR="00C35AD5" w:rsidRPr="00245475">
        <w:rPr>
          <w:sz w:val="23"/>
          <w:szCs w:val="23"/>
        </w:rPr>
        <w:t xml:space="preserve">   </w:t>
      </w:r>
      <w:r w:rsidR="00FC2E20" w:rsidRPr="00245475">
        <w:rPr>
          <w:sz w:val="23"/>
          <w:szCs w:val="23"/>
        </w:rPr>
        <w:t>от 14.02.2020 №85/2</w:t>
      </w:r>
      <w:r w:rsidR="002D3AD3" w:rsidRPr="00245475">
        <w:rPr>
          <w:sz w:val="23"/>
          <w:szCs w:val="23"/>
        </w:rPr>
        <w:t xml:space="preserve">, </w:t>
      </w:r>
      <w:r w:rsidR="008A36A9" w:rsidRPr="00245475">
        <w:rPr>
          <w:sz w:val="23"/>
          <w:szCs w:val="23"/>
        </w:rPr>
        <w:t xml:space="preserve">от </w:t>
      </w:r>
      <w:r w:rsidR="00CA35E8" w:rsidRPr="00245475">
        <w:rPr>
          <w:sz w:val="23"/>
          <w:szCs w:val="23"/>
        </w:rPr>
        <w:t>26</w:t>
      </w:r>
      <w:r w:rsidR="008A36A9" w:rsidRPr="00245475">
        <w:rPr>
          <w:sz w:val="23"/>
          <w:szCs w:val="23"/>
        </w:rPr>
        <w:t>.</w:t>
      </w:r>
      <w:r w:rsidR="00EA2BA2" w:rsidRPr="00245475">
        <w:rPr>
          <w:sz w:val="23"/>
          <w:szCs w:val="23"/>
        </w:rPr>
        <w:t>0</w:t>
      </w:r>
      <w:r w:rsidR="00CA35E8" w:rsidRPr="00245475">
        <w:rPr>
          <w:sz w:val="23"/>
          <w:szCs w:val="23"/>
        </w:rPr>
        <w:t>3</w:t>
      </w:r>
      <w:r w:rsidR="008A36A9" w:rsidRPr="00245475">
        <w:rPr>
          <w:sz w:val="23"/>
          <w:szCs w:val="23"/>
        </w:rPr>
        <w:t>.2020</w:t>
      </w:r>
      <w:r w:rsidR="00CA35E8" w:rsidRPr="00245475">
        <w:rPr>
          <w:sz w:val="23"/>
          <w:szCs w:val="23"/>
        </w:rPr>
        <w:t xml:space="preserve"> №21</w:t>
      </w:r>
      <w:r w:rsidR="00A71584" w:rsidRPr="00245475">
        <w:rPr>
          <w:sz w:val="23"/>
          <w:szCs w:val="23"/>
        </w:rPr>
        <w:t>5/</w:t>
      </w:r>
      <w:r w:rsidR="00CA35E8" w:rsidRPr="00245475">
        <w:rPr>
          <w:sz w:val="23"/>
          <w:szCs w:val="23"/>
        </w:rPr>
        <w:t>3</w:t>
      </w:r>
      <w:r w:rsidR="002D3AD3" w:rsidRPr="00245475">
        <w:rPr>
          <w:sz w:val="23"/>
          <w:szCs w:val="23"/>
        </w:rPr>
        <w:t>, от 06.07.2020 №416/7</w:t>
      </w:r>
      <w:r w:rsidR="00FE7C26" w:rsidRPr="00245475">
        <w:rPr>
          <w:sz w:val="23"/>
          <w:szCs w:val="23"/>
        </w:rPr>
        <w:t>, от 08.09.2020 №567/9</w:t>
      </w:r>
      <w:r w:rsidR="00010C91" w:rsidRPr="00245475">
        <w:rPr>
          <w:sz w:val="23"/>
          <w:szCs w:val="23"/>
        </w:rPr>
        <w:t xml:space="preserve">,     </w:t>
      </w:r>
      <w:r w:rsidR="00245475">
        <w:rPr>
          <w:sz w:val="23"/>
          <w:szCs w:val="23"/>
        </w:rPr>
        <w:t xml:space="preserve">         </w:t>
      </w:r>
      <w:r w:rsidR="00010C91" w:rsidRPr="00245475">
        <w:rPr>
          <w:sz w:val="23"/>
          <w:szCs w:val="23"/>
        </w:rPr>
        <w:t xml:space="preserve">   от 15.10.2020 №</w:t>
      </w:r>
      <w:r w:rsidR="00235200" w:rsidRPr="00245475">
        <w:rPr>
          <w:sz w:val="23"/>
          <w:szCs w:val="23"/>
        </w:rPr>
        <w:t>682/10</w:t>
      </w:r>
      <w:r w:rsidR="009E23F7" w:rsidRPr="00245475">
        <w:rPr>
          <w:sz w:val="23"/>
          <w:szCs w:val="23"/>
        </w:rPr>
        <w:t>, от 19.11.2020 №794/11</w:t>
      </w:r>
      <w:r w:rsidR="00045014" w:rsidRPr="00245475">
        <w:rPr>
          <w:sz w:val="23"/>
          <w:szCs w:val="23"/>
        </w:rPr>
        <w:t>, от 13.01.2021</w:t>
      </w:r>
      <w:r w:rsidR="00EF26BC" w:rsidRPr="00245475">
        <w:rPr>
          <w:sz w:val="23"/>
          <w:szCs w:val="23"/>
        </w:rPr>
        <w:t xml:space="preserve"> №8/1</w:t>
      </w:r>
      <w:r w:rsidR="00D41B4C" w:rsidRPr="00245475">
        <w:rPr>
          <w:sz w:val="23"/>
          <w:szCs w:val="23"/>
        </w:rPr>
        <w:t>, от 02.02.2021 №79/2</w:t>
      </w:r>
      <w:r w:rsidR="00DF639F" w:rsidRPr="00245475">
        <w:rPr>
          <w:sz w:val="23"/>
          <w:szCs w:val="23"/>
        </w:rPr>
        <w:t xml:space="preserve">,        </w:t>
      </w:r>
      <w:r w:rsidR="00245475">
        <w:rPr>
          <w:sz w:val="23"/>
          <w:szCs w:val="23"/>
        </w:rPr>
        <w:t xml:space="preserve">         </w:t>
      </w:r>
      <w:r w:rsidR="00DF639F" w:rsidRPr="00245475">
        <w:rPr>
          <w:sz w:val="23"/>
          <w:szCs w:val="23"/>
        </w:rPr>
        <w:t>от 26.0</w:t>
      </w:r>
      <w:r w:rsidR="00B2624B" w:rsidRPr="00245475">
        <w:rPr>
          <w:sz w:val="23"/>
          <w:szCs w:val="23"/>
        </w:rPr>
        <w:t>5</w:t>
      </w:r>
      <w:r w:rsidR="00DF639F" w:rsidRPr="00245475">
        <w:rPr>
          <w:sz w:val="23"/>
          <w:szCs w:val="23"/>
        </w:rPr>
        <w:t>.2021 №406/5</w:t>
      </w:r>
      <w:r w:rsidR="00995BE0" w:rsidRPr="00245475">
        <w:rPr>
          <w:sz w:val="23"/>
          <w:szCs w:val="23"/>
        </w:rPr>
        <w:t>, от 29.06.2021 №508/6</w:t>
      </w:r>
      <w:r w:rsidR="009215CA" w:rsidRPr="00245475">
        <w:rPr>
          <w:sz w:val="23"/>
          <w:szCs w:val="23"/>
        </w:rPr>
        <w:t>, от 28.09.2021 №744/9</w:t>
      </w:r>
      <w:r w:rsidR="00B956AD" w:rsidRPr="00245475">
        <w:rPr>
          <w:sz w:val="23"/>
          <w:szCs w:val="23"/>
        </w:rPr>
        <w:t xml:space="preserve">, от </w:t>
      </w:r>
      <w:r w:rsidR="00FC3D06" w:rsidRPr="00245475">
        <w:rPr>
          <w:sz w:val="23"/>
          <w:szCs w:val="23"/>
        </w:rPr>
        <w:t>09.12.2021 №929/12</w:t>
      </w:r>
      <w:r w:rsidR="00CB37C7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</w:t>
      </w:r>
      <w:r w:rsidR="00CB37C7" w:rsidRPr="00245475">
        <w:rPr>
          <w:sz w:val="23"/>
          <w:szCs w:val="23"/>
        </w:rPr>
        <w:t>от 14.12.2021 №957/12</w:t>
      </w:r>
      <w:r w:rsidR="00A07BA9" w:rsidRPr="00245475">
        <w:rPr>
          <w:sz w:val="23"/>
          <w:szCs w:val="23"/>
        </w:rPr>
        <w:t>, от 01.02.2022 №79/2</w:t>
      </w:r>
      <w:r w:rsidR="00E732F2" w:rsidRPr="00245475">
        <w:rPr>
          <w:sz w:val="23"/>
          <w:szCs w:val="23"/>
        </w:rPr>
        <w:t xml:space="preserve"> от 16.03.2022 №246/3</w:t>
      </w:r>
      <w:r w:rsidR="009C2DF6" w:rsidRPr="00245475">
        <w:rPr>
          <w:sz w:val="23"/>
          <w:szCs w:val="23"/>
        </w:rPr>
        <w:t>, от 14.06.2022 №598/6</w:t>
      </w:r>
      <w:r w:rsidR="00245475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    </w:t>
      </w:r>
      <w:r w:rsidR="00245475" w:rsidRPr="00245475">
        <w:rPr>
          <w:sz w:val="23"/>
          <w:szCs w:val="23"/>
        </w:rPr>
        <w:t>от 13.09.2022 №1025/9</w:t>
      </w:r>
      <w:r w:rsidR="00583FEE">
        <w:rPr>
          <w:sz w:val="23"/>
          <w:szCs w:val="23"/>
        </w:rPr>
        <w:t>, от 26.09.2022 №1095/9</w:t>
      </w:r>
      <w:r w:rsidR="00AC5833">
        <w:rPr>
          <w:sz w:val="23"/>
          <w:szCs w:val="23"/>
        </w:rPr>
        <w:t>, от 07.10.2022 №1149/10)</w:t>
      </w:r>
      <w:r w:rsidR="008A36A9" w:rsidRPr="00245475">
        <w:rPr>
          <w:sz w:val="23"/>
          <w:szCs w:val="23"/>
        </w:rPr>
        <w:t xml:space="preserve">, </w:t>
      </w:r>
      <w:r w:rsidR="00B57016" w:rsidRPr="00245475">
        <w:rPr>
          <w:sz w:val="23"/>
          <w:szCs w:val="23"/>
        </w:rPr>
        <w:t>изложив ее в новой редакции согласно прил</w:t>
      </w:r>
      <w:r w:rsidR="004F3A2C" w:rsidRPr="00245475">
        <w:rPr>
          <w:sz w:val="23"/>
          <w:szCs w:val="23"/>
        </w:rPr>
        <w:t>ожени</w:t>
      </w:r>
      <w:r w:rsidR="0059283D" w:rsidRPr="00245475">
        <w:rPr>
          <w:sz w:val="23"/>
          <w:szCs w:val="23"/>
        </w:rPr>
        <w:t>ю</w:t>
      </w:r>
      <w:r w:rsidR="00B57016" w:rsidRPr="00245475">
        <w:rPr>
          <w:sz w:val="23"/>
          <w:szCs w:val="23"/>
        </w:rPr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245475">
        <w:rPr>
          <w:sz w:val="23"/>
          <w:szCs w:val="23"/>
        </w:rPr>
        <w:t xml:space="preserve">           </w:t>
      </w:r>
      <w:r w:rsidR="003C4651" w:rsidRPr="00245475">
        <w:rPr>
          <w:sz w:val="23"/>
          <w:szCs w:val="23"/>
        </w:rPr>
        <w:t xml:space="preserve"> </w:t>
      </w:r>
      <w:r w:rsidR="00B57016" w:rsidRPr="00245475">
        <w:rPr>
          <w:sz w:val="23"/>
          <w:szCs w:val="23"/>
        </w:rPr>
        <w:t>2</w:t>
      </w:r>
      <w:r w:rsidR="00626788" w:rsidRPr="00245475">
        <w:rPr>
          <w:sz w:val="23"/>
          <w:szCs w:val="23"/>
        </w:rPr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245475">
          <w:rPr>
            <w:rStyle w:val="aa"/>
            <w:color w:val="000000" w:themeColor="text1"/>
            <w:sz w:val="23"/>
            <w:szCs w:val="23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654681" w:rsidRDefault="00654681" w:rsidP="00DB24C1">
      <w:pPr>
        <w:tabs>
          <w:tab w:val="center" w:pos="4677"/>
        </w:tabs>
        <w:jc w:val="both"/>
      </w:pPr>
    </w:p>
    <w:p w:rsidR="00654681" w:rsidRDefault="00654681" w:rsidP="00DB24C1">
      <w:pPr>
        <w:tabs>
          <w:tab w:val="center" w:pos="4677"/>
        </w:tabs>
        <w:jc w:val="both"/>
      </w:pPr>
    </w:p>
    <w:p w:rsidR="00654681" w:rsidRDefault="00654681" w:rsidP="00DB24C1">
      <w:pPr>
        <w:tabs>
          <w:tab w:val="center" w:pos="4677"/>
        </w:tabs>
        <w:jc w:val="both"/>
      </w:pPr>
    </w:p>
    <w:p w:rsidR="00654681" w:rsidRDefault="0065468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654681">
        <w:rPr>
          <w:rFonts w:cs="Times New Roman"/>
          <w:u w:val="single"/>
        </w:rPr>
        <w:t>__________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54681">
        <w:rPr>
          <w:rFonts w:cs="Times New Roman"/>
        </w:rPr>
        <w:t>__________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583FEE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583FEE">
        <w:rPr>
          <w:rFonts w:cs="Times New Roman"/>
        </w:rPr>
        <w:t>,</w:t>
      </w:r>
    </w:p>
    <w:p w:rsidR="00AC5833" w:rsidRDefault="00583FEE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26.09.2022 №1095/9</w:t>
      </w:r>
      <w:r w:rsidR="00AC5833">
        <w:rPr>
          <w:rFonts w:cs="Times New Roman"/>
        </w:rPr>
        <w:t>,</w:t>
      </w:r>
    </w:p>
    <w:p w:rsidR="00414D72" w:rsidRPr="00414D72" w:rsidRDefault="00AC5833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07.10.2022 №1149/10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916259" w:rsidRPr="00163DE6" w:rsidTr="00F669C7">
        <w:tc>
          <w:tcPr>
            <w:tcW w:w="2060" w:type="dxa"/>
          </w:tcPr>
          <w:p w:rsidR="00916259" w:rsidRPr="00163DE6" w:rsidRDefault="00916259" w:rsidP="0091625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916259" w:rsidRPr="00916259" w:rsidRDefault="00916259" w:rsidP="009162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4 967 643,67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894 949,12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783 569,65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916259" w:rsidRPr="00163DE6" w:rsidTr="00F669C7">
        <w:tc>
          <w:tcPr>
            <w:tcW w:w="2060" w:type="dxa"/>
          </w:tcPr>
          <w:p w:rsidR="00916259" w:rsidRPr="00163DE6" w:rsidRDefault="00916259" w:rsidP="00916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12 257 239,02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2 407 995,81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2 001 307,51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916259" w:rsidRPr="00163DE6" w:rsidTr="00F669C7">
        <w:tc>
          <w:tcPr>
            <w:tcW w:w="2060" w:type="dxa"/>
          </w:tcPr>
          <w:p w:rsidR="00916259" w:rsidRPr="00163DE6" w:rsidRDefault="00916259" w:rsidP="00916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570 878,23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147 688,79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6259" w:rsidRPr="00163DE6" w:rsidTr="00F669C7">
        <w:tc>
          <w:tcPr>
            <w:tcW w:w="2060" w:type="dxa"/>
          </w:tcPr>
          <w:p w:rsidR="00916259" w:rsidRPr="00163DE6" w:rsidRDefault="00916259" w:rsidP="00916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916259" w:rsidRPr="00916259" w:rsidRDefault="00916259" w:rsidP="009162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17 795 760,92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3 450 633,72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2 895 838,57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916259" w:rsidRPr="00916259" w:rsidRDefault="00916259" w:rsidP="00916259">
            <w:pPr>
              <w:jc w:val="center"/>
              <w:rPr>
                <w:color w:val="000000"/>
                <w:sz w:val="16"/>
                <w:szCs w:val="16"/>
              </w:rPr>
            </w:pPr>
            <w:r w:rsidRPr="00916259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доступности дополнительного образования предполагает обеспечение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различий в социальных условиях работы школ </w:t>
      </w:r>
      <w:r w:rsidRPr="00DD1A02">
        <w:rPr>
          <w:rFonts w:eastAsiaTheme="minorHAnsi" w:cs="Times New Roman"/>
          <w:lang w:eastAsia="en-US"/>
        </w:rPr>
        <w:lastRenderedPageBreak/>
        <w:t>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Московской </w:t>
      </w:r>
      <w:r w:rsidRPr="00E01186">
        <w:rPr>
          <w:rFonts w:cs="Times New Roman"/>
        </w:rPr>
        <w:lastRenderedPageBreak/>
        <w:t>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 xml:space="preserve">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</w:t>
      </w:r>
      <w:r w:rsidRPr="005677B5">
        <w:rPr>
          <w:rFonts w:eastAsiaTheme="minorHAnsi" w:cs="Times New Roman"/>
          <w:lang w:eastAsia="en-US"/>
        </w:rPr>
        <w:lastRenderedPageBreak/>
        <w:t>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2127"/>
      </w:tblGrid>
      <w:tr w:rsidR="00621311" w:rsidRPr="00C6627E" w:rsidTr="004623AD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212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4623AD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0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12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AD165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E31D23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51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0517A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rFonts w:cs="Times New Roman"/>
                <w:i/>
                <w:sz w:val="20"/>
              </w:rPr>
            </w:pPr>
            <w:r w:rsidRPr="00900C7D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DC48E4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0"/>
            <w:shd w:val="clear" w:color="auto" w:fill="auto"/>
          </w:tcPr>
          <w:p w:rsidR="00621311" w:rsidRPr="00900C7D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0C7D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900C7D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2127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6A0E7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457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4574D8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4574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CB0A7D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>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621311" w:rsidRPr="00900C7D" w:rsidRDefault="00621311" w:rsidP="00D6036D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A20935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621311" w:rsidRPr="00900C7D" w:rsidRDefault="00621311" w:rsidP="004E43D2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621311" w:rsidRPr="00900C7D" w:rsidRDefault="00621311" w:rsidP="00AE7E50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900C7D">
              <w:rPr>
                <w:i/>
                <w:sz w:val="20"/>
                <w:szCs w:val="20"/>
                <w:lang w:val="en-US"/>
              </w:rPr>
              <w:t> </w:t>
            </w:r>
            <w:r w:rsidRPr="00900C7D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</w:t>
            </w:r>
            <w:r w:rsidRPr="00900C7D">
              <w:rPr>
                <w:i/>
                <w:sz w:val="20"/>
                <w:szCs w:val="20"/>
              </w:rPr>
              <w:lastRenderedPageBreak/>
              <w:t>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Реализация федеральных государственных образовательных стандартов общего образования, в том числе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  <w:r w:rsidR="004623A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3910A3" w:rsidRPr="00C6627E" w:rsidTr="004623AD">
        <w:tc>
          <w:tcPr>
            <w:tcW w:w="567" w:type="dxa"/>
          </w:tcPr>
          <w:p w:rsidR="003910A3" w:rsidRPr="00DC48E4" w:rsidRDefault="003910A3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119" w:type="dxa"/>
          </w:tcPr>
          <w:p w:rsidR="003910A3" w:rsidRPr="00900C7D" w:rsidRDefault="00E862D4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276" w:type="dxa"/>
          </w:tcPr>
          <w:p w:rsidR="003910A3" w:rsidRPr="00DC48E4" w:rsidRDefault="00E862D4" w:rsidP="00E5269E">
            <w:pPr>
              <w:jc w:val="center"/>
              <w:rPr>
                <w:sz w:val="18"/>
                <w:szCs w:val="18"/>
              </w:rPr>
            </w:pPr>
            <w:r w:rsidRPr="00E862D4">
              <w:rPr>
                <w:sz w:val="18"/>
                <w:szCs w:val="18"/>
              </w:rPr>
              <w:t>Соглашение с ФОИВ Отраслевой</w:t>
            </w:r>
          </w:p>
        </w:tc>
        <w:tc>
          <w:tcPr>
            <w:tcW w:w="1134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3910A3" w:rsidRPr="00DC48E4" w:rsidRDefault="00E862D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3910A3" w:rsidRPr="00DC48E4" w:rsidRDefault="00E862D4" w:rsidP="00E52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62D4">
              <w:rPr>
                <w:rFonts w:cs="Times New Roman"/>
                <w:sz w:val="18"/>
                <w:szCs w:val="18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D861BA" w:rsidRPr="00C6627E" w:rsidTr="004623AD">
        <w:tc>
          <w:tcPr>
            <w:tcW w:w="567" w:type="dxa"/>
          </w:tcPr>
          <w:p w:rsidR="00D861BA" w:rsidRPr="00C6627E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1840" w:type="dxa"/>
            <w:gridSpan w:val="10"/>
          </w:tcPr>
          <w:p w:rsidR="00D861BA" w:rsidRPr="00C6627E" w:rsidRDefault="00D861BA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127" w:type="dxa"/>
          </w:tcPr>
          <w:p w:rsidR="00D861BA" w:rsidRPr="008E2CA7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06B02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"Успех 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2127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4574D8" w:rsidP="0024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2452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4574D8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127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C3283D" w:rsidRPr="00C6627E" w:rsidTr="004574D8">
        <w:tc>
          <w:tcPr>
            <w:tcW w:w="56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840" w:type="dxa"/>
            <w:gridSpan w:val="10"/>
          </w:tcPr>
          <w:p w:rsidR="00C3283D" w:rsidRPr="000F68DC" w:rsidRDefault="00C3283D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212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737825" w:rsidRPr="00A02FA9" w:rsidTr="00D52E66">
        <w:trPr>
          <w:jc w:val="center"/>
        </w:trPr>
        <w:tc>
          <w:tcPr>
            <w:tcW w:w="631" w:type="dxa"/>
          </w:tcPr>
          <w:p w:rsidR="00737825" w:rsidRPr="00DC48E4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</w:tcPr>
          <w:p w:rsidR="00737825" w:rsidRPr="00D861BA" w:rsidRDefault="00737825" w:rsidP="00737825">
            <w:pPr>
              <w:rPr>
                <w:i/>
                <w:sz w:val="20"/>
                <w:szCs w:val="20"/>
                <w:highlight w:val="yellow"/>
              </w:rPr>
            </w:pPr>
            <w:r w:rsidRPr="00E862D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099" w:type="dxa"/>
          </w:tcPr>
          <w:p w:rsidR="00737825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7825">
              <w:rPr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985" w:type="dxa"/>
          </w:tcPr>
          <w:p w:rsidR="00737825" w:rsidRPr="002F0D36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 xml:space="preserve">З(у) – среднемесячная заработная плата учителя в </w:t>
            </w:r>
            <w:r w:rsidRPr="002122DA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452D0" w:rsidRPr="002618A2" w:rsidTr="00D3750D">
        <w:tc>
          <w:tcPr>
            <w:tcW w:w="4478" w:type="dxa"/>
          </w:tcPr>
          <w:p w:rsidR="002452D0" w:rsidRPr="000B2366" w:rsidRDefault="002452D0" w:rsidP="002452D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2452D0" w:rsidRPr="002452D0" w:rsidRDefault="002452D0" w:rsidP="002452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2 196 941,04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83 672,25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93 147,00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2452D0" w:rsidRPr="002618A2" w:rsidRDefault="002452D0" w:rsidP="00245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452D0" w:rsidRPr="002618A2" w:rsidTr="00D3750D">
        <w:tc>
          <w:tcPr>
            <w:tcW w:w="4478" w:type="dxa"/>
          </w:tcPr>
          <w:p w:rsidR="002452D0" w:rsidRPr="002618A2" w:rsidRDefault="002452D0" w:rsidP="002452D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824 229,33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42 611,25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2452D0" w:rsidRPr="002618A2" w:rsidRDefault="002452D0" w:rsidP="002452D0">
            <w:pPr>
              <w:rPr>
                <w:rFonts w:cs="Times New Roman"/>
              </w:rPr>
            </w:pPr>
          </w:p>
        </w:tc>
      </w:tr>
      <w:tr w:rsidR="002452D0" w:rsidRPr="002618A2" w:rsidTr="00D3750D">
        <w:tc>
          <w:tcPr>
            <w:tcW w:w="4478" w:type="dxa"/>
          </w:tcPr>
          <w:p w:rsidR="002452D0" w:rsidRPr="002618A2" w:rsidRDefault="002452D0" w:rsidP="002452D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1 372 711,71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2452D0" w:rsidRPr="002618A2" w:rsidRDefault="002452D0" w:rsidP="002452D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2452D0" w:rsidRPr="002618A2" w:rsidTr="00D3750D">
        <w:tc>
          <w:tcPr>
            <w:tcW w:w="4478" w:type="dxa"/>
            <w:vAlign w:val="center"/>
          </w:tcPr>
          <w:p w:rsidR="002452D0" w:rsidRPr="00310E1D" w:rsidRDefault="002452D0" w:rsidP="002452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2452D0" w:rsidRPr="002452D0" w:rsidRDefault="002452D0" w:rsidP="002452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lastRenderedPageBreak/>
              <w:t>2 170 370,11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81 794,25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2452D0" w:rsidRPr="00662420" w:rsidRDefault="002452D0" w:rsidP="002452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2452D0" w:rsidRPr="002618A2" w:rsidTr="00D3750D">
        <w:tc>
          <w:tcPr>
            <w:tcW w:w="4478" w:type="dxa"/>
            <w:vAlign w:val="center"/>
          </w:tcPr>
          <w:p w:rsidR="002452D0" w:rsidRPr="002618A2" w:rsidRDefault="002452D0" w:rsidP="002452D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809 463,11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42 611,25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2452D0" w:rsidRPr="002618A2" w:rsidRDefault="002452D0" w:rsidP="00245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2D0" w:rsidRPr="002618A2" w:rsidTr="00D3750D">
        <w:tc>
          <w:tcPr>
            <w:tcW w:w="4478" w:type="dxa"/>
            <w:vAlign w:val="center"/>
          </w:tcPr>
          <w:p w:rsidR="002452D0" w:rsidRPr="002618A2" w:rsidRDefault="002452D0" w:rsidP="002452D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1 360 907,00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2452D0" w:rsidRPr="002452D0" w:rsidRDefault="002452D0" w:rsidP="002452D0">
            <w:pPr>
              <w:jc w:val="center"/>
              <w:rPr>
                <w:sz w:val="16"/>
                <w:szCs w:val="16"/>
              </w:rPr>
            </w:pPr>
            <w:r w:rsidRPr="002452D0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2452D0" w:rsidRPr="002618A2" w:rsidRDefault="002452D0" w:rsidP="002452D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9D6440" w:rsidRDefault="00F83929" w:rsidP="00F839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730D" w:rsidRPr="002618A2" w:rsidTr="00EA18DE">
        <w:trPr>
          <w:trHeight w:val="618"/>
        </w:trPr>
        <w:tc>
          <w:tcPr>
            <w:tcW w:w="4478" w:type="dxa"/>
            <w:vAlign w:val="center"/>
          </w:tcPr>
          <w:p w:rsidR="00A9730D" w:rsidRPr="00310E1D" w:rsidRDefault="00A9730D" w:rsidP="00A9730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A9730D" w:rsidRPr="00A9730D" w:rsidRDefault="00A9730D" w:rsidP="00A973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15 213,93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A9730D" w:rsidRPr="008443B5" w:rsidRDefault="00A9730D" w:rsidP="00A9730D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A9730D" w:rsidRPr="002618A2" w:rsidTr="00EA18DE">
        <w:tc>
          <w:tcPr>
            <w:tcW w:w="4478" w:type="dxa"/>
            <w:vAlign w:val="center"/>
          </w:tcPr>
          <w:p w:rsidR="00A9730D" w:rsidRPr="002618A2" w:rsidRDefault="00A9730D" w:rsidP="00A973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14 766,22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A9730D" w:rsidRPr="002618A2" w:rsidRDefault="00A9730D" w:rsidP="00A973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730D" w:rsidRPr="002618A2" w:rsidTr="00EA18DE">
        <w:tc>
          <w:tcPr>
            <w:tcW w:w="4478" w:type="dxa"/>
            <w:vAlign w:val="center"/>
          </w:tcPr>
          <w:p w:rsidR="00A9730D" w:rsidRPr="002618A2" w:rsidRDefault="00A9730D" w:rsidP="00A973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9730D" w:rsidRPr="00A9730D" w:rsidRDefault="00A9730D" w:rsidP="00A9730D">
            <w:pPr>
              <w:jc w:val="center"/>
              <w:rPr>
                <w:sz w:val="16"/>
                <w:szCs w:val="16"/>
              </w:rPr>
            </w:pPr>
            <w:r w:rsidRPr="00A9730D">
              <w:rPr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730D" w:rsidRPr="00A9730D" w:rsidRDefault="00A9730D" w:rsidP="00A9730D">
            <w:pPr>
              <w:jc w:val="center"/>
              <w:rPr>
                <w:color w:val="000000"/>
                <w:sz w:val="16"/>
                <w:szCs w:val="16"/>
              </w:rPr>
            </w:pPr>
            <w:r w:rsidRPr="00A973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A9730D" w:rsidRPr="002618A2" w:rsidRDefault="00A9730D" w:rsidP="00A973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E1A92" w:rsidRPr="00FE0B2D" w:rsidTr="00EA18DE">
        <w:tc>
          <w:tcPr>
            <w:tcW w:w="567" w:type="dxa"/>
            <w:vMerge w:val="restart"/>
          </w:tcPr>
          <w:p w:rsidR="008E1A92" w:rsidRPr="00FE0B2D" w:rsidRDefault="008E1A92" w:rsidP="008E1A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8E1A92" w:rsidRPr="00FA0AB1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8E1A92" w:rsidRPr="00FE0B2D" w:rsidRDefault="008E1A92" w:rsidP="008E1A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15 213,93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8E1A92" w:rsidRPr="00FE0B2D" w:rsidRDefault="008E1A92" w:rsidP="008E1A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1A92" w:rsidRPr="00FE0B2D" w:rsidTr="00EA18DE">
        <w:tc>
          <w:tcPr>
            <w:tcW w:w="567" w:type="dxa"/>
            <w:vMerge/>
          </w:tcPr>
          <w:p w:rsidR="008E1A92" w:rsidRPr="00FE0B2D" w:rsidRDefault="008E1A92" w:rsidP="008E1A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E1A92" w:rsidRPr="00FE0B2D" w:rsidRDefault="008E1A92" w:rsidP="008E1A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A92" w:rsidRPr="00FE0B2D" w:rsidTr="00EA18DE">
        <w:tc>
          <w:tcPr>
            <w:tcW w:w="567" w:type="dxa"/>
            <w:vMerge/>
          </w:tcPr>
          <w:p w:rsidR="008E1A92" w:rsidRPr="00FE0B2D" w:rsidRDefault="008E1A92" w:rsidP="008E1A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A92" w:rsidRPr="00FE0B2D" w:rsidTr="00EA18DE">
        <w:tc>
          <w:tcPr>
            <w:tcW w:w="567" w:type="dxa"/>
            <w:vMerge w:val="restart"/>
          </w:tcPr>
          <w:p w:rsidR="008E1A92" w:rsidRPr="00FE0B2D" w:rsidRDefault="008E1A92" w:rsidP="008E1A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8E1A92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8E1A92" w:rsidRPr="00FE0B2D" w:rsidRDefault="008E1A92" w:rsidP="008E1A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15 213,93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8E1A92" w:rsidRPr="00FE0B2D" w:rsidTr="00024845">
        <w:tc>
          <w:tcPr>
            <w:tcW w:w="567" w:type="dxa"/>
            <w:vMerge/>
          </w:tcPr>
          <w:p w:rsidR="008E1A92" w:rsidRPr="00FE0B2D" w:rsidRDefault="008E1A92" w:rsidP="008E1A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A92" w:rsidRPr="00FE0B2D" w:rsidTr="00024845">
        <w:tc>
          <w:tcPr>
            <w:tcW w:w="567" w:type="dxa"/>
            <w:vMerge/>
          </w:tcPr>
          <w:p w:rsidR="008E1A92" w:rsidRPr="00FE0B2D" w:rsidRDefault="008E1A92" w:rsidP="008E1A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E1A92" w:rsidRPr="00FE0B2D" w:rsidRDefault="008E1A92" w:rsidP="008E1A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E1A92" w:rsidRPr="008E1A92" w:rsidRDefault="008E1A92" w:rsidP="008E1A92">
            <w:pPr>
              <w:jc w:val="center"/>
              <w:rPr>
                <w:color w:val="000000"/>
                <w:sz w:val="16"/>
                <w:szCs w:val="16"/>
              </w:rPr>
            </w:pPr>
            <w:r w:rsidRPr="008E1A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E1A92" w:rsidRPr="00FE0B2D" w:rsidRDefault="008E1A92" w:rsidP="008E1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1E2" w:rsidRPr="00FE0B2D" w:rsidTr="00024845">
        <w:tc>
          <w:tcPr>
            <w:tcW w:w="567" w:type="dxa"/>
            <w:vMerge w:val="restart"/>
          </w:tcPr>
          <w:p w:rsidR="00FB41E2" w:rsidRPr="00FE0B2D" w:rsidRDefault="00FB41E2" w:rsidP="00FB41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FB41E2" w:rsidRPr="001D37F6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FB41E2" w:rsidRPr="00FE0B2D" w:rsidRDefault="00FB41E2" w:rsidP="00FB41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2 172 076,11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82 109,25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FB41E2" w:rsidRPr="00FE0B2D" w:rsidRDefault="00FB41E2" w:rsidP="00FB41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FB41E2" w:rsidRPr="00FE0B2D" w:rsidRDefault="00FB41E2" w:rsidP="00FB41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1E2" w:rsidRPr="00FE0B2D" w:rsidTr="00024845">
        <w:tc>
          <w:tcPr>
            <w:tcW w:w="567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807 450,11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42 301,25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1E2" w:rsidRPr="00FE0B2D" w:rsidTr="00024845">
        <w:tc>
          <w:tcPr>
            <w:tcW w:w="567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1 364 626,00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34CBD" w:rsidRDefault="00B34CBD" w:rsidP="00B34CB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41E2" w:rsidRPr="00FE0B2D" w:rsidTr="00E13899">
        <w:tc>
          <w:tcPr>
            <w:tcW w:w="567" w:type="dxa"/>
            <w:vMerge w:val="restart"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FB41E2" w:rsidRDefault="00FB41E2" w:rsidP="00FB41E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781 136,56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40 966,67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FB41E2" w:rsidRPr="00CD1C96" w:rsidRDefault="00FB41E2" w:rsidP="00FB41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FB41E2" w:rsidRPr="00FE0B2D" w:rsidTr="00E13899">
        <w:tc>
          <w:tcPr>
            <w:tcW w:w="567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781 136,56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40 966,67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41E2" w:rsidRPr="00FE0B2D" w:rsidTr="00024845">
        <w:tc>
          <w:tcPr>
            <w:tcW w:w="567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B41E2" w:rsidRPr="00FE0B2D" w:rsidRDefault="00FB41E2" w:rsidP="00FB4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B41E2" w:rsidRPr="00FB41E2" w:rsidRDefault="00FB41E2" w:rsidP="00FB41E2">
            <w:pPr>
              <w:jc w:val="center"/>
              <w:rPr>
                <w:color w:val="000000"/>
                <w:sz w:val="16"/>
                <w:szCs w:val="16"/>
              </w:rPr>
            </w:pPr>
            <w:r w:rsidRPr="00FB4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B41E2" w:rsidRPr="00FE0B2D" w:rsidRDefault="00FB41E2" w:rsidP="00FB41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B41E2" w:rsidRPr="00FE0B2D" w:rsidRDefault="00FB41E2" w:rsidP="00FB41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EA18DE">
        <w:tc>
          <w:tcPr>
            <w:tcW w:w="567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804370" w:rsidRPr="0000439E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804370" w:rsidRPr="00FE0B2D" w:rsidTr="00EA18DE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lastRenderedPageBreak/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EA18DE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0195B" w:rsidRPr="00A55D63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0195B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5154" w:rsidRPr="00FE0B2D" w:rsidTr="00C960A1">
        <w:tc>
          <w:tcPr>
            <w:tcW w:w="567" w:type="dxa"/>
            <w:vMerge w:val="restart"/>
          </w:tcPr>
          <w:p w:rsidR="009D5154" w:rsidRPr="00FE0B2D" w:rsidRDefault="009D5154" w:rsidP="009D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5154" w:rsidRPr="00FE0B2D" w:rsidRDefault="009D5154" w:rsidP="009D5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D5154" w:rsidRPr="00FE0B2D" w:rsidRDefault="009D5154" w:rsidP="009D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D5154" w:rsidRPr="00FE0B2D" w:rsidRDefault="009D5154" w:rsidP="009D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2 196 941,04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83 672,25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93 147,00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78 400,80</w:t>
            </w:r>
          </w:p>
        </w:tc>
        <w:tc>
          <w:tcPr>
            <w:tcW w:w="2693" w:type="dxa"/>
            <w:gridSpan w:val="2"/>
            <w:vMerge w:val="restart"/>
          </w:tcPr>
          <w:p w:rsidR="009D5154" w:rsidRPr="00FE0B2D" w:rsidRDefault="009D5154" w:rsidP="009D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154" w:rsidRPr="00FE0B2D" w:rsidTr="00FA0269">
        <w:tc>
          <w:tcPr>
            <w:tcW w:w="567" w:type="dxa"/>
            <w:vMerge/>
          </w:tcPr>
          <w:p w:rsidR="009D5154" w:rsidRPr="00FE0B2D" w:rsidRDefault="009D5154" w:rsidP="009D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5154" w:rsidRPr="00FE0B2D" w:rsidRDefault="009D5154" w:rsidP="009D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5154" w:rsidRPr="00FE0B2D" w:rsidRDefault="009D5154" w:rsidP="009D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D5154" w:rsidRPr="00FE0B2D" w:rsidRDefault="009D5154" w:rsidP="009D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824 229,33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42 611,25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37 339,80</w:t>
            </w:r>
          </w:p>
        </w:tc>
        <w:tc>
          <w:tcPr>
            <w:tcW w:w="2693" w:type="dxa"/>
            <w:gridSpan w:val="2"/>
            <w:vMerge/>
          </w:tcPr>
          <w:p w:rsidR="009D5154" w:rsidRPr="00FE0B2D" w:rsidRDefault="009D5154" w:rsidP="009D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5154" w:rsidRPr="00FE0B2D" w:rsidTr="00FA0269">
        <w:tc>
          <w:tcPr>
            <w:tcW w:w="567" w:type="dxa"/>
            <w:vMerge/>
          </w:tcPr>
          <w:p w:rsidR="009D5154" w:rsidRPr="00FE0B2D" w:rsidRDefault="009D5154" w:rsidP="009D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5154" w:rsidRPr="00FE0B2D" w:rsidRDefault="009D5154" w:rsidP="009D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5154" w:rsidRPr="00FE0B2D" w:rsidRDefault="009D5154" w:rsidP="009D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D5154" w:rsidRPr="00FE0B2D" w:rsidRDefault="009D5154" w:rsidP="009D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1 372 711,71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9D5154" w:rsidRPr="009D5154" w:rsidRDefault="009D5154" w:rsidP="009D5154">
            <w:pPr>
              <w:jc w:val="center"/>
              <w:rPr>
                <w:sz w:val="16"/>
                <w:szCs w:val="16"/>
              </w:rPr>
            </w:pPr>
            <w:r w:rsidRPr="009D5154">
              <w:rPr>
                <w:sz w:val="16"/>
                <w:szCs w:val="16"/>
              </w:rPr>
              <w:t>41 061,00</w:t>
            </w:r>
          </w:p>
        </w:tc>
        <w:tc>
          <w:tcPr>
            <w:tcW w:w="2693" w:type="dxa"/>
            <w:gridSpan w:val="2"/>
            <w:vMerge/>
          </w:tcPr>
          <w:p w:rsidR="009D5154" w:rsidRPr="00FE0B2D" w:rsidRDefault="009D5154" w:rsidP="009D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463FD" w:rsidRPr="002618A2" w:rsidTr="00EA18DE">
        <w:tc>
          <w:tcPr>
            <w:tcW w:w="4478" w:type="dxa"/>
          </w:tcPr>
          <w:p w:rsidR="00B463FD" w:rsidRPr="000B2366" w:rsidRDefault="00B463FD" w:rsidP="00B463F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14 444 763,87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3 182 180,36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B463FD" w:rsidRPr="002618A2" w:rsidRDefault="00B463FD" w:rsidP="00B463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463FD" w:rsidRPr="002618A2" w:rsidTr="00EA18DE">
        <w:tc>
          <w:tcPr>
            <w:tcW w:w="4478" w:type="dxa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3 002 731,01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670 489,44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rPr>
                <w:rFonts w:cs="Times New Roman"/>
              </w:rPr>
            </w:pPr>
          </w:p>
        </w:tc>
      </w:tr>
      <w:tr w:rsidR="00B463FD" w:rsidRPr="002618A2" w:rsidTr="00EA18DE">
        <w:tc>
          <w:tcPr>
            <w:tcW w:w="4478" w:type="dxa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10 871 154,63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2 364 002,13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rPr>
                <w:rFonts w:cs="Times New Roman"/>
              </w:rPr>
            </w:pP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570 878,23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147 688,79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B463FD" w:rsidRPr="002618A2" w:rsidTr="00EA18DE">
        <w:trPr>
          <w:trHeight w:val="919"/>
        </w:trPr>
        <w:tc>
          <w:tcPr>
            <w:tcW w:w="4478" w:type="dxa"/>
            <w:vAlign w:val="center"/>
          </w:tcPr>
          <w:p w:rsidR="00B463FD" w:rsidRPr="00310E1D" w:rsidRDefault="00B463FD" w:rsidP="00B463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13 873 481,00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2 774 703,01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B463FD" w:rsidRPr="004C5177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2 912 137,05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607 373,64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10 458 653,82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2 072 193,68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rPr>
                <w:rFonts w:cs="Times New Roman"/>
              </w:rPr>
            </w:pP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502 690,13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95 135,69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9D6440" w:rsidRDefault="00B463FD" w:rsidP="00B463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558 246,87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407 477,35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B463FD" w:rsidRPr="004C5177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90 593,96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63 115,80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399 464,81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291 808,45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3FD" w:rsidRPr="002618A2" w:rsidTr="00EA18DE">
        <w:tc>
          <w:tcPr>
            <w:tcW w:w="4478" w:type="dxa"/>
            <w:vAlign w:val="center"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463FD" w:rsidRPr="00B463FD" w:rsidRDefault="00B463FD" w:rsidP="00B463FD">
            <w:pPr>
              <w:jc w:val="center"/>
              <w:rPr>
                <w:sz w:val="16"/>
                <w:szCs w:val="16"/>
              </w:rPr>
            </w:pPr>
            <w:r w:rsidRPr="00B463FD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B463FD" w:rsidRPr="002618A2" w:rsidRDefault="00B463FD" w:rsidP="00B46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73FF1" w:rsidRPr="00FE0B2D" w:rsidTr="00BF79DE">
        <w:tc>
          <w:tcPr>
            <w:tcW w:w="567" w:type="dxa"/>
            <w:vMerge w:val="restart"/>
          </w:tcPr>
          <w:p w:rsidR="00A73FF1" w:rsidRPr="00FE0B2D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73FF1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73FF1" w:rsidRPr="00FE0B2D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3FF1" w:rsidRPr="00A73FF1" w:rsidRDefault="00A73FF1" w:rsidP="00A73F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12 748 410,73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2 607 432,74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2 343 126,80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2 323 761,33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3" w:type="dxa"/>
            <w:vMerge w:val="restart"/>
          </w:tcPr>
          <w:p w:rsidR="00A73FF1" w:rsidRPr="00FE0B2D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A73FF1" w:rsidRPr="00FE0B2D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73FF1" w:rsidRPr="00FE0B2D" w:rsidTr="00BF79DE">
        <w:tc>
          <w:tcPr>
            <w:tcW w:w="567" w:type="dxa"/>
            <w:vMerge/>
          </w:tcPr>
          <w:p w:rsidR="00A73FF1" w:rsidRPr="00FE0B2D" w:rsidRDefault="00A73FF1" w:rsidP="00A73F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3FF1" w:rsidRPr="00FE0B2D" w:rsidRDefault="00A73FF1" w:rsidP="00A73F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3FF1" w:rsidRPr="00FE0B2D" w:rsidRDefault="00A73FF1" w:rsidP="00A73F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3FF1" w:rsidRPr="00A73FF1" w:rsidRDefault="00A73FF1" w:rsidP="00A73FF1">
            <w:pPr>
              <w:jc w:val="center"/>
              <w:rPr>
                <w:sz w:val="16"/>
                <w:szCs w:val="16"/>
              </w:rPr>
            </w:pPr>
            <w:r w:rsidRPr="00A73FF1">
              <w:rPr>
                <w:sz w:val="16"/>
                <w:szCs w:val="16"/>
              </w:rPr>
              <w:t>2 442 879,73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552 904,74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454 938,80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434 164,33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73FF1" w:rsidRPr="00FE0B2D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FF1" w:rsidRPr="00FE0B2D" w:rsidTr="00BF79DE">
        <w:tc>
          <w:tcPr>
            <w:tcW w:w="567" w:type="dxa"/>
            <w:vMerge/>
          </w:tcPr>
          <w:p w:rsidR="00A73FF1" w:rsidRPr="00FE0B2D" w:rsidRDefault="00A73FF1" w:rsidP="00A73F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3FF1" w:rsidRPr="00FE0B2D" w:rsidRDefault="00A73FF1" w:rsidP="00A73F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3FF1" w:rsidRPr="00FE0B2D" w:rsidRDefault="00A73FF1" w:rsidP="00A73F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3FF1" w:rsidRPr="00A73FF1" w:rsidRDefault="00A73FF1" w:rsidP="00A73FF1">
            <w:pPr>
              <w:jc w:val="center"/>
              <w:rPr>
                <w:sz w:val="16"/>
                <w:szCs w:val="16"/>
              </w:rPr>
            </w:pPr>
            <w:r w:rsidRPr="00A73FF1">
              <w:rPr>
                <w:sz w:val="16"/>
                <w:szCs w:val="16"/>
              </w:rPr>
              <w:t>10 032 001,00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2 002 968,00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3" w:type="dxa"/>
            <w:vMerge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FF1" w:rsidRPr="00FE0B2D" w:rsidTr="00BF79DE">
        <w:tc>
          <w:tcPr>
            <w:tcW w:w="567" w:type="dxa"/>
            <w:vMerge/>
          </w:tcPr>
          <w:p w:rsidR="00A73FF1" w:rsidRPr="00FE0B2D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3FF1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3FF1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3FF1" w:rsidRPr="00FE0B2D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3FF1" w:rsidRPr="00A73FF1" w:rsidRDefault="00A73FF1" w:rsidP="00A73FF1">
            <w:pPr>
              <w:jc w:val="center"/>
              <w:rPr>
                <w:sz w:val="16"/>
                <w:szCs w:val="16"/>
              </w:rPr>
            </w:pPr>
            <w:r w:rsidRPr="00A73FF1">
              <w:rPr>
                <w:sz w:val="16"/>
                <w:szCs w:val="16"/>
              </w:rPr>
              <w:t>273 530,00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A73FF1" w:rsidRPr="00A73FF1" w:rsidRDefault="00A73FF1" w:rsidP="00A73FF1">
            <w:pPr>
              <w:jc w:val="center"/>
              <w:rPr>
                <w:color w:val="000000"/>
                <w:sz w:val="16"/>
                <w:szCs w:val="16"/>
              </w:rPr>
            </w:pPr>
            <w:r w:rsidRPr="00A73FF1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A73FF1" w:rsidRPr="000C3112" w:rsidRDefault="00A73FF1" w:rsidP="00A73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73FF1" w:rsidRPr="000C3112" w:rsidRDefault="00A73FF1" w:rsidP="00A73F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A77" w:rsidRPr="00FE0B2D" w:rsidTr="00BF79DE">
        <w:tc>
          <w:tcPr>
            <w:tcW w:w="567" w:type="dxa"/>
            <w:vMerge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1 837 242,86</w:t>
            </w:r>
          </w:p>
        </w:tc>
        <w:tc>
          <w:tcPr>
            <w:tcW w:w="992" w:type="dxa"/>
            <w:vAlign w:val="center"/>
          </w:tcPr>
          <w:p w:rsidR="00B04A77" w:rsidRPr="00283A6A" w:rsidRDefault="00B04A77" w:rsidP="00B04A77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04A77" w:rsidRPr="00283A6A" w:rsidRDefault="00B04A77" w:rsidP="00B04A77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514 514,74</w:t>
            </w:r>
          </w:p>
        </w:tc>
        <w:tc>
          <w:tcPr>
            <w:tcW w:w="992" w:type="dxa"/>
            <w:vAlign w:val="center"/>
          </w:tcPr>
          <w:p w:rsidR="00B04A77" w:rsidRPr="00363056" w:rsidRDefault="00B04A77" w:rsidP="00B04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B04A77" w:rsidRPr="00367405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B04A77" w:rsidRPr="00367405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 w:val="restart"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B04A77" w:rsidRPr="00FE0B2D" w:rsidTr="00BF79DE">
        <w:tc>
          <w:tcPr>
            <w:tcW w:w="567" w:type="dxa"/>
            <w:vMerge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sz w:val="16"/>
                <w:szCs w:val="16"/>
              </w:rPr>
            </w:pPr>
            <w:r w:rsidRPr="00B04A77">
              <w:rPr>
                <w:sz w:val="16"/>
                <w:szCs w:val="16"/>
              </w:rPr>
              <w:t>1 837 242,86</w:t>
            </w:r>
          </w:p>
        </w:tc>
        <w:tc>
          <w:tcPr>
            <w:tcW w:w="992" w:type="dxa"/>
            <w:vAlign w:val="center"/>
          </w:tcPr>
          <w:p w:rsidR="00B04A77" w:rsidRPr="00283A6A" w:rsidRDefault="00B04A77" w:rsidP="00B04A77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04A77" w:rsidRPr="00283A6A" w:rsidRDefault="00B04A77" w:rsidP="00B04A77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514 514,74</w:t>
            </w:r>
          </w:p>
        </w:tc>
        <w:tc>
          <w:tcPr>
            <w:tcW w:w="992" w:type="dxa"/>
            <w:vAlign w:val="center"/>
          </w:tcPr>
          <w:p w:rsidR="00B04A77" w:rsidRPr="00363056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363056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B04A77" w:rsidRPr="00367405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B04A77" w:rsidRPr="00367405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A77" w:rsidRPr="00FE0B2D" w:rsidTr="00BF79DE">
        <w:tc>
          <w:tcPr>
            <w:tcW w:w="567" w:type="dxa"/>
            <w:vMerge w:val="restart"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22 471,54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13 536,60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B04A77" w:rsidRPr="00283A6A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04A77" w:rsidRPr="00283A6A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B04A77" w:rsidRPr="00FE0B2D" w:rsidTr="00BF79DE">
        <w:tc>
          <w:tcPr>
            <w:tcW w:w="567" w:type="dxa"/>
            <w:vMerge/>
          </w:tcPr>
          <w:p w:rsidR="00B04A77" w:rsidRPr="00FE0B2D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sz w:val="16"/>
                <w:szCs w:val="16"/>
              </w:rPr>
            </w:pPr>
            <w:r w:rsidRPr="00B04A77">
              <w:rPr>
                <w:sz w:val="16"/>
                <w:szCs w:val="16"/>
              </w:rPr>
              <w:t>22 471,54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13 536,60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04A77" w:rsidRPr="00FE0B2D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B21" w:rsidRPr="00FE0B2D" w:rsidTr="00BF79DE">
        <w:tc>
          <w:tcPr>
            <w:tcW w:w="567" w:type="dxa"/>
            <w:vMerge w:val="restart"/>
          </w:tcPr>
          <w:p w:rsidR="00114B21" w:rsidRPr="00FE0B2D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114B21" w:rsidRPr="00BE6A68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14B21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114B21" w:rsidRPr="00FE0B2D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14B21" w:rsidRPr="00114B21" w:rsidRDefault="00114B21" w:rsidP="00114B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24 854,40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14B21" w:rsidRPr="008242A4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114B21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B21" w:rsidRPr="00FE0B2D" w:rsidTr="00BF79DE">
        <w:tc>
          <w:tcPr>
            <w:tcW w:w="567" w:type="dxa"/>
            <w:vMerge/>
          </w:tcPr>
          <w:p w:rsidR="00114B21" w:rsidRPr="00FE0B2D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4B21" w:rsidRPr="00BE6A68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4B21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14B21" w:rsidRPr="00FE0B2D" w:rsidRDefault="00114B21" w:rsidP="00114B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14B21" w:rsidRPr="00114B21" w:rsidRDefault="00114B21" w:rsidP="00114B21">
            <w:pPr>
              <w:jc w:val="center"/>
              <w:rPr>
                <w:sz w:val="16"/>
                <w:szCs w:val="16"/>
              </w:rPr>
            </w:pPr>
            <w:r w:rsidRPr="00114B21">
              <w:rPr>
                <w:sz w:val="16"/>
                <w:szCs w:val="16"/>
              </w:rPr>
              <w:t>24 854,40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114B21" w:rsidRPr="00114B21" w:rsidRDefault="00114B21" w:rsidP="00114B21">
            <w:pPr>
              <w:jc w:val="center"/>
              <w:rPr>
                <w:color w:val="000000"/>
                <w:sz w:val="16"/>
                <w:szCs w:val="16"/>
              </w:rPr>
            </w:pPr>
            <w:r w:rsidRPr="00114B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14B21" w:rsidRPr="000C3112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14B21" w:rsidRDefault="00114B21" w:rsidP="00114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A77" w:rsidRPr="00FE0B2D" w:rsidTr="00BF79DE">
        <w:tc>
          <w:tcPr>
            <w:tcW w:w="567" w:type="dxa"/>
            <w:vMerge w:val="restart"/>
          </w:tcPr>
          <w:p w:rsidR="00B04A77" w:rsidRPr="00FE0B2D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B04A77" w:rsidRPr="00E52852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04A77" w:rsidRPr="00BE6A68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7 659 490,00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2 038 923,00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3" w:type="dxa"/>
            <w:vMerge w:val="restart"/>
          </w:tcPr>
          <w:p w:rsidR="00B04A77" w:rsidRPr="000C3112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04A77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B04A77" w:rsidRPr="00FE0B2D" w:rsidTr="00BF79DE">
        <w:tc>
          <w:tcPr>
            <w:tcW w:w="567" w:type="dxa"/>
            <w:vMerge/>
          </w:tcPr>
          <w:p w:rsidR="00B04A77" w:rsidRPr="00FE0B2D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A77" w:rsidRPr="00BE6A68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sz w:val="16"/>
                <w:szCs w:val="16"/>
              </w:rPr>
            </w:pPr>
            <w:r w:rsidRPr="00B04A7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04A77" w:rsidRPr="000C3112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A77" w:rsidRPr="00FE0B2D" w:rsidTr="00BF79DE">
        <w:tc>
          <w:tcPr>
            <w:tcW w:w="567" w:type="dxa"/>
            <w:vMerge/>
          </w:tcPr>
          <w:p w:rsidR="00B04A77" w:rsidRPr="00FE0B2D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A77" w:rsidRPr="00BE6A68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sz w:val="16"/>
                <w:szCs w:val="16"/>
              </w:rPr>
            </w:pPr>
            <w:r w:rsidRPr="00B04A77">
              <w:rPr>
                <w:sz w:val="16"/>
                <w:szCs w:val="16"/>
              </w:rPr>
              <w:lastRenderedPageBreak/>
              <w:t>7 453 951,00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1 987 363,00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3" w:type="dxa"/>
            <w:vMerge/>
          </w:tcPr>
          <w:p w:rsidR="00B04A77" w:rsidRPr="000C3112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A77" w:rsidRPr="00FE0B2D" w:rsidTr="00BF79DE">
        <w:tc>
          <w:tcPr>
            <w:tcW w:w="567" w:type="dxa"/>
            <w:vMerge/>
          </w:tcPr>
          <w:p w:rsidR="00B04A77" w:rsidRPr="00FE0B2D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A77" w:rsidRPr="00BE6A68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04A77" w:rsidRPr="00FE0B2D" w:rsidRDefault="00B04A77" w:rsidP="00B04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04A77" w:rsidRPr="00B04A77" w:rsidRDefault="00B04A77" w:rsidP="00B04A77">
            <w:pPr>
              <w:jc w:val="center"/>
              <w:rPr>
                <w:sz w:val="16"/>
                <w:szCs w:val="16"/>
              </w:rPr>
            </w:pPr>
            <w:r w:rsidRPr="00B04A77">
              <w:rPr>
                <w:sz w:val="16"/>
                <w:szCs w:val="16"/>
              </w:rPr>
              <w:t>205 539,00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B04A77" w:rsidRPr="00B04A77" w:rsidRDefault="00B04A77" w:rsidP="00B04A77">
            <w:pPr>
              <w:jc w:val="center"/>
              <w:rPr>
                <w:color w:val="000000"/>
                <w:sz w:val="16"/>
                <w:szCs w:val="16"/>
              </w:rPr>
            </w:pPr>
            <w:r w:rsidRPr="00B04A77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B04A77" w:rsidRPr="000C3112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04A77" w:rsidRDefault="00B04A77" w:rsidP="00B04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 w:val="restart"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 w:val="restart"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B91" w:rsidRPr="00FE0B2D" w:rsidTr="00BF79DE">
        <w:tc>
          <w:tcPr>
            <w:tcW w:w="567" w:type="dxa"/>
            <w:vMerge w:val="restart"/>
          </w:tcPr>
          <w:p w:rsidR="002D2B91" w:rsidRPr="00FE0B2D" w:rsidRDefault="002D2B91" w:rsidP="002D2B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2D2B91" w:rsidRPr="00BE6A68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2D2B91" w:rsidRPr="00FE0B2D" w:rsidRDefault="002D2B91" w:rsidP="002D2B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D2B91" w:rsidRPr="002D2B91" w:rsidRDefault="002D2B91" w:rsidP="002D2B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2B91">
              <w:rPr>
                <w:sz w:val="16"/>
                <w:szCs w:val="16"/>
              </w:rPr>
              <w:t>1 134 268,97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181 235,75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211 204,66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3" w:type="dxa"/>
            <w:vMerge w:val="restart"/>
          </w:tcPr>
          <w:p w:rsidR="002D2B91" w:rsidRPr="00FE0B2D" w:rsidRDefault="002D2B91" w:rsidP="002D2B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D2B91" w:rsidRPr="00FE0B2D" w:rsidRDefault="002D2B91" w:rsidP="002D2B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D2B91" w:rsidRPr="00FE0B2D" w:rsidTr="00BF79DE">
        <w:tc>
          <w:tcPr>
            <w:tcW w:w="567" w:type="dxa"/>
            <w:vMerge/>
          </w:tcPr>
          <w:p w:rsidR="002D2B91" w:rsidRPr="00FE0B2D" w:rsidRDefault="002D2B91" w:rsidP="002D2B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2B91" w:rsidRPr="00FE0B2D" w:rsidRDefault="002D2B91" w:rsidP="002D2B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2B91" w:rsidRPr="00FE0B2D" w:rsidRDefault="002D2B91" w:rsidP="002D2B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D2B91" w:rsidRPr="002D2B91" w:rsidRDefault="002D2B91" w:rsidP="002D2B91">
            <w:pPr>
              <w:jc w:val="center"/>
              <w:rPr>
                <w:sz w:val="16"/>
                <w:szCs w:val="16"/>
              </w:rPr>
            </w:pPr>
            <w:r w:rsidRPr="002D2B91">
              <w:rPr>
                <w:sz w:val="16"/>
                <w:szCs w:val="16"/>
              </w:rPr>
              <w:t>466 904,78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68 434,38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87 210,16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3" w:type="dxa"/>
            <w:vMerge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B91" w:rsidRPr="00FE0B2D" w:rsidTr="00BF79DE">
        <w:tc>
          <w:tcPr>
            <w:tcW w:w="567" w:type="dxa"/>
            <w:vMerge/>
          </w:tcPr>
          <w:p w:rsidR="002D2B91" w:rsidRPr="00FE0B2D" w:rsidRDefault="002D2B91" w:rsidP="002D2B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2B91" w:rsidRPr="00FE0B2D" w:rsidRDefault="002D2B91" w:rsidP="002D2B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2B91" w:rsidRPr="00FE0B2D" w:rsidRDefault="002D2B91" w:rsidP="002D2B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D2B91" w:rsidRPr="002D2B91" w:rsidRDefault="002D2B91" w:rsidP="002D2B91">
            <w:pPr>
              <w:jc w:val="center"/>
              <w:rPr>
                <w:sz w:val="16"/>
                <w:szCs w:val="16"/>
              </w:rPr>
            </w:pPr>
            <w:r w:rsidRPr="002D2B91">
              <w:rPr>
                <w:sz w:val="16"/>
                <w:szCs w:val="16"/>
              </w:rPr>
              <w:t>442 652,63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69 225,68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3" w:type="dxa"/>
            <w:vMerge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B91" w:rsidRPr="00FE0B2D" w:rsidTr="00BF79DE">
        <w:trPr>
          <w:trHeight w:val="787"/>
        </w:trPr>
        <w:tc>
          <w:tcPr>
            <w:tcW w:w="567" w:type="dxa"/>
            <w:vMerge/>
          </w:tcPr>
          <w:p w:rsidR="002D2B91" w:rsidRPr="00FE0B2D" w:rsidRDefault="002D2B91" w:rsidP="002D2B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2B91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2B91" w:rsidRDefault="002D2B91" w:rsidP="002D2B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D2B91" w:rsidRPr="00FE0B2D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D2B91" w:rsidRPr="002D2B91" w:rsidRDefault="002D2B91" w:rsidP="002D2B91">
            <w:pPr>
              <w:jc w:val="center"/>
              <w:rPr>
                <w:sz w:val="16"/>
                <w:szCs w:val="16"/>
              </w:rPr>
            </w:pPr>
            <w:r w:rsidRPr="002D2B91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2D2B91" w:rsidRPr="002D2B91" w:rsidRDefault="002D2B91" w:rsidP="002D2B91">
            <w:pPr>
              <w:jc w:val="center"/>
              <w:rPr>
                <w:color w:val="000000"/>
                <w:sz w:val="16"/>
                <w:szCs w:val="16"/>
              </w:rPr>
            </w:pPr>
            <w:r w:rsidRPr="002D2B91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2D2B91" w:rsidRPr="00BE6A68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2B91" w:rsidRPr="00BE6A68" w:rsidRDefault="002D2B91" w:rsidP="002D2B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644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05"/>
        </w:trPr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477EF" w:rsidRPr="00FE0B2D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404 841,94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140 701,97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270811">
        <w:trPr>
          <w:trHeight w:val="1273"/>
        </w:trPr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7DA" w:rsidRPr="00FE0B2D" w:rsidTr="00BF79DE">
        <w:tc>
          <w:tcPr>
            <w:tcW w:w="567" w:type="dxa"/>
            <w:vMerge w:val="restart"/>
          </w:tcPr>
          <w:p w:rsidR="007F07DA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7F07DA" w:rsidRPr="0073440E" w:rsidRDefault="007F07DA" w:rsidP="007F07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7F07DA" w:rsidRPr="000C0BAB" w:rsidRDefault="007F07DA" w:rsidP="007F07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F07DA" w:rsidRPr="0073440E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7F07DA" w:rsidRPr="0073440E" w:rsidRDefault="007F07DA" w:rsidP="007F07D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07DA" w:rsidRPr="007F07DA" w:rsidRDefault="007F07DA" w:rsidP="007F0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562 247,51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101 068,01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117 965,33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3" w:type="dxa"/>
            <w:vMerge w:val="restart"/>
          </w:tcPr>
          <w:p w:rsidR="007F07DA" w:rsidRPr="000C3112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F07DA" w:rsidRPr="007D1D7A" w:rsidRDefault="007F07DA" w:rsidP="007F07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F07DA" w:rsidRPr="00FE0B2D" w:rsidTr="00BF79DE">
        <w:tc>
          <w:tcPr>
            <w:tcW w:w="567" w:type="dxa"/>
            <w:vMerge/>
          </w:tcPr>
          <w:p w:rsidR="007F07DA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07DA" w:rsidRPr="000C0BAB" w:rsidRDefault="007F07DA" w:rsidP="007F0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F07DA" w:rsidRPr="0073440E" w:rsidRDefault="007F07DA" w:rsidP="007F0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7F07DA" w:rsidRPr="0073440E" w:rsidRDefault="007F07DA" w:rsidP="007F0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07DA" w:rsidRPr="007F07DA" w:rsidRDefault="007F07DA" w:rsidP="007F07DA">
            <w:pPr>
              <w:jc w:val="center"/>
              <w:rPr>
                <w:sz w:val="16"/>
                <w:szCs w:val="16"/>
              </w:rPr>
            </w:pPr>
            <w:r w:rsidRPr="007F07DA">
              <w:rPr>
                <w:sz w:val="16"/>
                <w:szCs w:val="16"/>
              </w:rPr>
              <w:t>357 575,51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60 154,01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77 474,33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3" w:type="dxa"/>
            <w:vMerge/>
          </w:tcPr>
          <w:p w:rsidR="007F07DA" w:rsidRPr="000C3112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7DA" w:rsidRPr="007D1D7A" w:rsidRDefault="007F07DA" w:rsidP="007F0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7DA" w:rsidRPr="00FE0B2D" w:rsidTr="00BF79DE">
        <w:tc>
          <w:tcPr>
            <w:tcW w:w="567" w:type="dxa"/>
            <w:vMerge/>
          </w:tcPr>
          <w:p w:rsidR="007F07DA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07DA" w:rsidRPr="000C0BAB" w:rsidRDefault="007F07DA" w:rsidP="007F0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F07DA" w:rsidRPr="0073440E" w:rsidRDefault="007F07DA" w:rsidP="007F0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7F07DA" w:rsidRPr="0073440E" w:rsidRDefault="007F07DA" w:rsidP="007F0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07DA" w:rsidRPr="007F07DA" w:rsidRDefault="007F07DA" w:rsidP="007F07DA">
            <w:pPr>
              <w:jc w:val="center"/>
              <w:rPr>
                <w:sz w:val="16"/>
                <w:szCs w:val="16"/>
              </w:rPr>
            </w:pPr>
            <w:r w:rsidRPr="007F07DA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7F07DA" w:rsidRPr="000C3112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7DA" w:rsidRPr="007D1D7A" w:rsidRDefault="007F07DA" w:rsidP="007F0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249 459,00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lastRenderedPageBreak/>
              <w:t>44 787,00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7F07DA">
        <w:trPr>
          <w:trHeight w:val="1649"/>
        </w:trPr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7DA" w:rsidRPr="00FE0B2D" w:rsidTr="00BF79DE">
        <w:tc>
          <w:tcPr>
            <w:tcW w:w="567" w:type="dxa"/>
            <w:vMerge w:val="restart"/>
          </w:tcPr>
          <w:p w:rsidR="007F07DA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7F07DA" w:rsidRPr="000C0BAB" w:rsidRDefault="007F07DA" w:rsidP="007F07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7F07DA" w:rsidRPr="0073440E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7F07DA" w:rsidRPr="0073440E" w:rsidRDefault="007F07DA" w:rsidP="007F07D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07DA" w:rsidRPr="007F07DA" w:rsidRDefault="007F07DA" w:rsidP="007F07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312 788,51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50 053,01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 w:val="restart"/>
          </w:tcPr>
          <w:p w:rsidR="007F07DA" w:rsidRPr="000C3112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F07DA" w:rsidRPr="007D1D7A" w:rsidRDefault="007F07DA" w:rsidP="007F07DA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7F07DA" w:rsidRPr="00FE0B2D" w:rsidTr="00BF79DE">
        <w:tc>
          <w:tcPr>
            <w:tcW w:w="567" w:type="dxa"/>
            <w:vMerge/>
          </w:tcPr>
          <w:p w:rsidR="007F07DA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07DA" w:rsidRPr="000C0BAB" w:rsidRDefault="007F07DA" w:rsidP="007F07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F07DA" w:rsidRPr="000C0BAB" w:rsidRDefault="007F07DA" w:rsidP="007F0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7F07DA" w:rsidRPr="00460E72" w:rsidRDefault="007F07DA" w:rsidP="007F0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07DA" w:rsidRPr="007F07DA" w:rsidRDefault="007F07DA" w:rsidP="007F07DA">
            <w:pPr>
              <w:jc w:val="center"/>
              <w:rPr>
                <w:sz w:val="16"/>
                <w:szCs w:val="16"/>
              </w:rPr>
            </w:pPr>
            <w:r w:rsidRPr="007F07DA">
              <w:rPr>
                <w:sz w:val="16"/>
                <w:szCs w:val="16"/>
              </w:rPr>
              <w:t>312 788,51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50 053,01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7F07DA" w:rsidRPr="007F07DA" w:rsidRDefault="007F07DA" w:rsidP="007F07DA">
            <w:pPr>
              <w:jc w:val="center"/>
              <w:rPr>
                <w:color w:val="000000"/>
                <w:sz w:val="16"/>
                <w:szCs w:val="16"/>
              </w:rPr>
            </w:pPr>
            <w:r w:rsidRPr="007F07DA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/>
          </w:tcPr>
          <w:p w:rsidR="007F07DA" w:rsidRPr="000C3112" w:rsidRDefault="007F07DA" w:rsidP="007F07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7DA" w:rsidRPr="007D1D7A" w:rsidRDefault="007F07DA" w:rsidP="007F07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E862D4">
        <w:tc>
          <w:tcPr>
            <w:tcW w:w="567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E862D4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E862D4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E862D4">
        <w:tc>
          <w:tcPr>
            <w:tcW w:w="567" w:type="dxa"/>
            <w:vMerge w:val="restart"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061E8B" w:rsidRPr="00D51A0D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061E8B" w:rsidRPr="0073440E" w:rsidRDefault="00061E8B" w:rsidP="00061E8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61E8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061E8B" w:rsidRPr="00FE0B2D" w:rsidTr="00E862D4">
        <w:tc>
          <w:tcPr>
            <w:tcW w:w="567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E862D4">
        <w:tc>
          <w:tcPr>
            <w:tcW w:w="567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F5743" w:rsidRPr="00FE0B2D" w:rsidTr="00BF79DE">
        <w:tc>
          <w:tcPr>
            <w:tcW w:w="567" w:type="dxa"/>
            <w:vMerge w:val="restart"/>
          </w:tcPr>
          <w:p w:rsidR="00FF5743" w:rsidRDefault="00FF5743" w:rsidP="00FF57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FF5743" w:rsidRPr="000C0BAB" w:rsidRDefault="00FF5743" w:rsidP="00FF5743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FF5743" w:rsidRDefault="00FF5743" w:rsidP="00FF5743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FF5743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  <w:p w:rsidR="00FF5743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  <w:p w:rsidR="00FF5743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  <w:p w:rsidR="00FF5743" w:rsidRPr="007D1D7A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F5743" w:rsidRDefault="00FF5743" w:rsidP="00FF57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FF5743" w:rsidRPr="00460E72" w:rsidRDefault="00FF5743" w:rsidP="00FF57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F5743" w:rsidRPr="00FF5743" w:rsidRDefault="00FF5743" w:rsidP="00FF57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FF5743" w:rsidRPr="00FF5743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FF5743" w:rsidRPr="00FF5743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FF5743" w:rsidRPr="00FF5743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FF5743" w:rsidRPr="009E5C34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F5743" w:rsidRPr="009E5C34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F5743" w:rsidRPr="009E5C34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F5743" w:rsidRPr="007D1D7A" w:rsidRDefault="00FF5743" w:rsidP="00FF57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F5743" w:rsidRPr="007D1D7A" w:rsidRDefault="00FF5743" w:rsidP="00FF57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F5743" w:rsidRPr="00FE0B2D" w:rsidTr="00BF79DE">
        <w:tc>
          <w:tcPr>
            <w:tcW w:w="567" w:type="dxa"/>
            <w:vMerge/>
          </w:tcPr>
          <w:p w:rsidR="00FF5743" w:rsidRDefault="00FF5743" w:rsidP="00FF57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F5743" w:rsidRPr="007D1D7A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F5743" w:rsidRDefault="00FF5743" w:rsidP="00FF57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F5743" w:rsidRPr="00460E72" w:rsidRDefault="00FF5743" w:rsidP="00FF5743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F5743" w:rsidRPr="00FF5743" w:rsidRDefault="00FF5743" w:rsidP="00FF5743">
            <w:pPr>
              <w:jc w:val="center"/>
              <w:rPr>
                <w:sz w:val="16"/>
                <w:szCs w:val="16"/>
              </w:rPr>
            </w:pPr>
            <w:r w:rsidRPr="00FF5743">
              <w:rPr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FF5743" w:rsidRPr="00FF5743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FF5743" w:rsidRPr="00FF5743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FF5743" w:rsidRPr="00FF5743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FF5743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FF5743" w:rsidRPr="009E5C34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F5743" w:rsidRPr="009E5C34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F5743" w:rsidRPr="009E5C34" w:rsidRDefault="00FF5743" w:rsidP="00FF5743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FF5743" w:rsidRPr="007D1D7A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5743" w:rsidRPr="007D1D7A" w:rsidRDefault="00FF5743" w:rsidP="00FF57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муниципальных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учреждений - 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lastRenderedPageBreak/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464A" w:rsidRPr="00532F11" w:rsidTr="00BF79DE">
        <w:trPr>
          <w:trHeight w:val="283"/>
        </w:trPr>
        <w:tc>
          <w:tcPr>
            <w:tcW w:w="567" w:type="dxa"/>
            <w:vMerge/>
          </w:tcPr>
          <w:p w:rsidR="007B464A" w:rsidRPr="00532F11" w:rsidRDefault="007B464A" w:rsidP="007B46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7B464A" w:rsidRPr="00532F11" w:rsidRDefault="007B464A" w:rsidP="007B46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7B464A" w:rsidRPr="00532F11" w:rsidRDefault="007B464A" w:rsidP="007B46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464A" w:rsidRPr="007B464A" w:rsidRDefault="007B464A" w:rsidP="007B46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464A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B464A" w:rsidRPr="007B464A" w:rsidRDefault="007B464A" w:rsidP="007B46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464A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7B464A" w:rsidRPr="00532F11" w:rsidRDefault="007B464A" w:rsidP="007B46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7B464A" w:rsidRPr="00532F11" w:rsidTr="00BF79DE">
        <w:tc>
          <w:tcPr>
            <w:tcW w:w="567" w:type="dxa"/>
            <w:vMerge/>
          </w:tcPr>
          <w:p w:rsidR="007B464A" w:rsidRPr="00532F11" w:rsidRDefault="007B464A" w:rsidP="007B46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464A" w:rsidRPr="00532F11" w:rsidRDefault="007B464A" w:rsidP="007B46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464A" w:rsidRPr="007B464A" w:rsidRDefault="007B464A" w:rsidP="007B464A">
            <w:pPr>
              <w:jc w:val="center"/>
              <w:rPr>
                <w:sz w:val="16"/>
                <w:szCs w:val="16"/>
              </w:rPr>
            </w:pPr>
            <w:r w:rsidRPr="007B464A">
              <w:rPr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B464A" w:rsidRPr="007B464A" w:rsidRDefault="007B464A" w:rsidP="007B464A">
            <w:pPr>
              <w:jc w:val="center"/>
              <w:rPr>
                <w:color w:val="000000"/>
                <w:sz w:val="16"/>
                <w:szCs w:val="16"/>
              </w:rPr>
            </w:pPr>
            <w:r w:rsidRPr="007B464A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464A" w:rsidRPr="00532F11" w:rsidRDefault="007B464A" w:rsidP="007B464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464A" w:rsidRPr="00532F11" w:rsidRDefault="007B464A" w:rsidP="007B46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10A90" w:rsidRPr="00615B45" w:rsidRDefault="00010A90" w:rsidP="00010A90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010A90" w:rsidRPr="00061B4B" w:rsidRDefault="000A2D02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  <w:r w:rsidR="00010A90" w:rsidRPr="00615B45">
              <w:rPr>
                <w:rFonts w:cs="Times New Roman"/>
                <w:sz w:val="16"/>
                <w:szCs w:val="16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531 949,84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382 623,95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82 508,00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010A90" w:rsidRPr="000C3112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64 805,87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38 262,40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18 751,00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395 627,57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291 808,45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71 516,40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505 771,04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70 131,00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59 502,01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15 938,00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BF79DE">
        <w:tc>
          <w:tcPr>
            <w:tcW w:w="567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010A90" w:rsidRPr="00FE0B2D" w:rsidTr="00BF79DE">
        <w:tc>
          <w:tcPr>
            <w:tcW w:w="567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sz w:val="16"/>
                <w:szCs w:val="16"/>
              </w:rPr>
            </w:pPr>
            <w:r w:rsidRPr="00010A90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5C34" w:rsidRPr="00A72F0D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 xml:space="preserve">ероприятия по разработке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 xml:space="preserve">Комитет по строительству, дорожной деятельности и </w:t>
            </w:r>
            <w:r w:rsidRPr="007C2760">
              <w:rPr>
                <w:rFonts w:cs="Times New Roman"/>
                <w:sz w:val="16"/>
                <w:szCs w:val="16"/>
              </w:rPr>
              <w:lastRenderedPageBreak/>
              <w:t>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Разработка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lastRenderedPageBreak/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73B7" w:rsidRPr="00FE0B2D" w:rsidTr="00BF79DE">
        <w:tc>
          <w:tcPr>
            <w:tcW w:w="567" w:type="dxa"/>
            <w:vMerge w:val="restart"/>
          </w:tcPr>
          <w:p w:rsidR="004C73B7" w:rsidRPr="00FE0B2D" w:rsidRDefault="004C73B7" w:rsidP="004C7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73B7" w:rsidRPr="004C73B7" w:rsidRDefault="004C73B7" w:rsidP="004C7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14 444 763,87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3 182 180,36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2 520 781,89</w:t>
            </w:r>
          </w:p>
        </w:tc>
        <w:tc>
          <w:tcPr>
            <w:tcW w:w="2693" w:type="dxa"/>
            <w:gridSpan w:val="2"/>
            <w:vMerge w:val="restart"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3B7" w:rsidRPr="00FE0B2D" w:rsidTr="00BF79DE">
        <w:tc>
          <w:tcPr>
            <w:tcW w:w="567" w:type="dxa"/>
            <w:vMerge/>
          </w:tcPr>
          <w:p w:rsidR="004C73B7" w:rsidRPr="00FE0B2D" w:rsidRDefault="004C73B7" w:rsidP="004C7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3 002 731,01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670 489,44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521 366,89</w:t>
            </w:r>
          </w:p>
        </w:tc>
        <w:tc>
          <w:tcPr>
            <w:tcW w:w="2693" w:type="dxa"/>
            <w:gridSpan w:val="2"/>
            <w:vMerge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3B7" w:rsidRPr="00FE0B2D" w:rsidTr="00BF79DE">
        <w:tc>
          <w:tcPr>
            <w:tcW w:w="567" w:type="dxa"/>
            <w:vMerge/>
          </w:tcPr>
          <w:p w:rsidR="004C73B7" w:rsidRPr="00FE0B2D" w:rsidRDefault="004C73B7" w:rsidP="004C7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10 871 154,63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2 364 002,13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1 904 839,38</w:t>
            </w:r>
          </w:p>
        </w:tc>
        <w:tc>
          <w:tcPr>
            <w:tcW w:w="2693" w:type="dxa"/>
            <w:gridSpan w:val="2"/>
            <w:vMerge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3B7" w:rsidRPr="00FE0B2D" w:rsidTr="00BF79DE">
        <w:trPr>
          <w:trHeight w:val="421"/>
        </w:trPr>
        <w:tc>
          <w:tcPr>
            <w:tcW w:w="567" w:type="dxa"/>
            <w:vMerge/>
          </w:tcPr>
          <w:p w:rsidR="004C73B7" w:rsidRPr="00FE0B2D" w:rsidRDefault="004C73B7" w:rsidP="004C7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73B7" w:rsidRPr="00FE0B2D" w:rsidRDefault="004C73B7" w:rsidP="004C7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570 878,23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147 688,79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4C73B7" w:rsidRPr="004C73B7" w:rsidRDefault="004C73B7" w:rsidP="004C73B7">
            <w:pPr>
              <w:jc w:val="center"/>
              <w:rPr>
                <w:sz w:val="16"/>
                <w:szCs w:val="16"/>
              </w:rPr>
            </w:pPr>
            <w:r w:rsidRPr="004C73B7">
              <w:rPr>
                <w:sz w:val="16"/>
                <w:szCs w:val="16"/>
              </w:rPr>
              <w:t>94 575,62</w:t>
            </w:r>
          </w:p>
        </w:tc>
        <w:tc>
          <w:tcPr>
            <w:tcW w:w="2693" w:type="dxa"/>
            <w:gridSpan w:val="2"/>
            <w:vMerge/>
          </w:tcPr>
          <w:p w:rsidR="004C73B7" w:rsidRPr="00FE0B2D" w:rsidRDefault="004C73B7" w:rsidP="004C7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10851" w:rsidRPr="002618A2" w:rsidTr="00EA18DE">
        <w:tc>
          <w:tcPr>
            <w:tcW w:w="4478" w:type="dxa"/>
          </w:tcPr>
          <w:p w:rsidR="00E10851" w:rsidRPr="000B2366" w:rsidRDefault="00E10851" w:rsidP="00E1085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E10851" w:rsidRPr="00E10851" w:rsidRDefault="00E10851" w:rsidP="00E108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721 731,75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107 634,24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E10851" w:rsidRPr="002618A2" w:rsidRDefault="00E10851" w:rsidP="00E1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10851" w:rsidRPr="002618A2" w:rsidTr="00EA18DE">
        <w:tc>
          <w:tcPr>
            <w:tcW w:w="4478" w:type="dxa"/>
          </w:tcPr>
          <w:p w:rsidR="00E10851" w:rsidRPr="002618A2" w:rsidRDefault="00E10851" w:rsidP="00E1085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708 359,07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E10851" w:rsidRPr="002618A2" w:rsidRDefault="00E10851" w:rsidP="00E10851">
            <w:pPr>
              <w:rPr>
                <w:rFonts w:cs="Times New Roman"/>
              </w:rPr>
            </w:pPr>
          </w:p>
        </w:tc>
      </w:tr>
      <w:tr w:rsidR="00E10851" w:rsidRPr="002618A2" w:rsidTr="00EA18DE">
        <w:tc>
          <w:tcPr>
            <w:tcW w:w="4478" w:type="dxa"/>
          </w:tcPr>
          <w:p w:rsidR="00E10851" w:rsidRPr="002618A2" w:rsidRDefault="00E10851" w:rsidP="00E1085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13 372,68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2 932,68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10851" w:rsidRPr="002618A2" w:rsidRDefault="00E10851" w:rsidP="00E10851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10851" w:rsidRPr="002618A2" w:rsidTr="00EA18DE">
        <w:tc>
          <w:tcPr>
            <w:tcW w:w="4478" w:type="dxa"/>
            <w:vAlign w:val="center"/>
          </w:tcPr>
          <w:p w:rsidR="00E10851" w:rsidRPr="00310E1D" w:rsidRDefault="00E10851" w:rsidP="00E1085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E10851" w:rsidRPr="00E10851" w:rsidRDefault="00E10851" w:rsidP="00E108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lastRenderedPageBreak/>
              <w:t>608 481,75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107 634,24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E10851" w:rsidRPr="00EE1CEA" w:rsidRDefault="00E10851" w:rsidP="00E108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E10851" w:rsidRPr="002618A2" w:rsidTr="00EA18DE">
        <w:tc>
          <w:tcPr>
            <w:tcW w:w="4478" w:type="dxa"/>
            <w:vAlign w:val="center"/>
          </w:tcPr>
          <w:p w:rsidR="00E10851" w:rsidRPr="002618A2" w:rsidRDefault="00E10851" w:rsidP="00E1085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605 549,07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E10851" w:rsidRPr="002618A2" w:rsidRDefault="00E10851" w:rsidP="00E1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851" w:rsidRPr="002618A2" w:rsidTr="00EA18DE">
        <w:tc>
          <w:tcPr>
            <w:tcW w:w="4478" w:type="dxa"/>
            <w:vAlign w:val="center"/>
          </w:tcPr>
          <w:p w:rsidR="00E10851" w:rsidRPr="002618A2" w:rsidRDefault="00E10851" w:rsidP="00E1085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2 932,68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2 932,68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0851" w:rsidRPr="00E10851" w:rsidRDefault="00E10851" w:rsidP="00E10851">
            <w:pPr>
              <w:jc w:val="center"/>
              <w:rPr>
                <w:sz w:val="16"/>
                <w:szCs w:val="16"/>
              </w:rPr>
            </w:pPr>
            <w:r w:rsidRPr="00E10851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10851" w:rsidRPr="002618A2" w:rsidRDefault="00E10851" w:rsidP="00E10851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918" w:rsidRPr="00FE0B2D" w:rsidTr="00EA18DE">
        <w:tc>
          <w:tcPr>
            <w:tcW w:w="567" w:type="dxa"/>
            <w:vMerge w:val="restart"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76918" w:rsidRPr="00547E9B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976918" w:rsidRPr="00AE5013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976918" w:rsidRDefault="00976918" w:rsidP="009769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976918" w:rsidRPr="00FE0B2D" w:rsidRDefault="00976918" w:rsidP="009769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76918" w:rsidRPr="00FE0B2D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976918" w:rsidRPr="00FE0B2D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76918" w:rsidRPr="00FE0B2D" w:rsidTr="00EA18DE">
        <w:tc>
          <w:tcPr>
            <w:tcW w:w="567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918" w:rsidRPr="00AE5013" w:rsidRDefault="00976918" w:rsidP="009769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918" w:rsidRDefault="00976918" w:rsidP="009769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918" w:rsidRPr="00FE0B2D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sz w:val="16"/>
                <w:szCs w:val="16"/>
              </w:rPr>
            </w:pPr>
            <w:r w:rsidRPr="0097691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976918" w:rsidRPr="00583CF0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76918" w:rsidRPr="00FE0B2D" w:rsidTr="00EA18DE">
        <w:tc>
          <w:tcPr>
            <w:tcW w:w="567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918" w:rsidRPr="00AE5013" w:rsidRDefault="00976918" w:rsidP="009769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918" w:rsidRDefault="00976918" w:rsidP="009769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918" w:rsidRPr="00FE0B2D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sz w:val="16"/>
                <w:szCs w:val="16"/>
              </w:rPr>
            </w:pPr>
            <w:r w:rsidRPr="00976918">
              <w:rPr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976918" w:rsidRPr="00583CF0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76918" w:rsidRPr="00FE0B2D" w:rsidTr="00EA18DE">
        <w:tc>
          <w:tcPr>
            <w:tcW w:w="567" w:type="dxa"/>
            <w:vMerge w:val="restart"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76918" w:rsidRPr="00547E9B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976918" w:rsidRPr="00AE5013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976918" w:rsidRDefault="00976918" w:rsidP="009769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976918" w:rsidRPr="00FE0B2D" w:rsidRDefault="00976918" w:rsidP="009769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76918" w:rsidRPr="00FE0B2D" w:rsidRDefault="00976918" w:rsidP="009769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976918" w:rsidRPr="00FE0B2D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976918" w:rsidRPr="00FE0B2D" w:rsidTr="00EA18DE">
        <w:tc>
          <w:tcPr>
            <w:tcW w:w="567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918" w:rsidRPr="00AE5013" w:rsidRDefault="00976918" w:rsidP="009769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918" w:rsidRDefault="00976918" w:rsidP="009769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918" w:rsidRPr="00FE0B2D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sz w:val="16"/>
                <w:szCs w:val="16"/>
              </w:rPr>
            </w:pPr>
            <w:r w:rsidRPr="0097691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976918" w:rsidRPr="00583CF0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76918" w:rsidRPr="00FE0B2D" w:rsidTr="00EA18DE">
        <w:tc>
          <w:tcPr>
            <w:tcW w:w="567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918" w:rsidRPr="00AE5013" w:rsidRDefault="00976918" w:rsidP="009769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918" w:rsidRDefault="00976918" w:rsidP="009769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918" w:rsidRPr="00FE0B2D" w:rsidRDefault="00976918" w:rsidP="009769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sz w:val="16"/>
                <w:szCs w:val="16"/>
              </w:rPr>
            </w:pPr>
            <w:r w:rsidRPr="00976918">
              <w:rPr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76918" w:rsidRPr="00976918" w:rsidRDefault="00976918" w:rsidP="00976918">
            <w:pPr>
              <w:jc w:val="center"/>
              <w:rPr>
                <w:color w:val="000000"/>
                <w:sz w:val="16"/>
                <w:szCs w:val="16"/>
              </w:rPr>
            </w:pPr>
            <w:r w:rsidRPr="009769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976918" w:rsidRPr="00583CF0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6918" w:rsidRDefault="00976918" w:rsidP="009769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690099">
        <w:trPr>
          <w:trHeight w:val="680"/>
        </w:trPr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0099" w:rsidRPr="00FE0B2D" w:rsidTr="00EA18DE">
        <w:tc>
          <w:tcPr>
            <w:tcW w:w="567" w:type="dxa"/>
            <w:vMerge w:val="restart"/>
          </w:tcPr>
          <w:p w:rsidR="00690099" w:rsidRPr="00FE0B2D" w:rsidRDefault="00690099" w:rsidP="00690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90099" w:rsidRPr="00FE0B2D" w:rsidRDefault="00690099" w:rsidP="0069009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90099" w:rsidRPr="00FE0B2D" w:rsidRDefault="00690099" w:rsidP="00690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90099" w:rsidRPr="00FE0B2D" w:rsidRDefault="00690099" w:rsidP="00690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721 731,75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107 634,24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690099" w:rsidRPr="00FE0B2D" w:rsidRDefault="00690099" w:rsidP="00690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099" w:rsidRPr="00FE0B2D" w:rsidTr="00EA18DE">
        <w:tc>
          <w:tcPr>
            <w:tcW w:w="567" w:type="dxa"/>
            <w:vMerge/>
          </w:tcPr>
          <w:p w:rsidR="00690099" w:rsidRPr="00FE0B2D" w:rsidRDefault="00690099" w:rsidP="00690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90099" w:rsidRPr="00FE0B2D" w:rsidRDefault="00690099" w:rsidP="00690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90099" w:rsidRPr="00FE0B2D" w:rsidRDefault="00690099" w:rsidP="00690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90099" w:rsidRPr="00FE0B2D" w:rsidRDefault="00690099" w:rsidP="00690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708 359,07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690099" w:rsidRPr="00FE0B2D" w:rsidRDefault="00690099" w:rsidP="00690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099" w:rsidRPr="00FE0B2D" w:rsidTr="00EA18DE">
        <w:tc>
          <w:tcPr>
            <w:tcW w:w="567" w:type="dxa"/>
            <w:vMerge/>
          </w:tcPr>
          <w:p w:rsidR="00690099" w:rsidRPr="00FE0B2D" w:rsidRDefault="00690099" w:rsidP="00690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90099" w:rsidRPr="00FE0B2D" w:rsidRDefault="00690099" w:rsidP="00690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90099" w:rsidRPr="00FE0B2D" w:rsidRDefault="00690099" w:rsidP="00690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90099" w:rsidRPr="00FE0B2D" w:rsidRDefault="00690099" w:rsidP="00690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13 372,68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2 932,68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90099" w:rsidRPr="00690099" w:rsidRDefault="00690099" w:rsidP="00690099">
            <w:pPr>
              <w:jc w:val="center"/>
              <w:rPr>
                <w:sz w:val="16"/>
                <w:szCs w:val="16"/>
              </w:rPr>
            </w:pPr>
            <w:r w:rsidRPr="0069009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690099" w:rsidRPr="00FE0B2D" w:rsidRDefault="00690099" w:rsidP="00690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977BE" w:rsidRPr="002618A2" w:rsidTr="00827C7E">
        <w:tc>
          <w:tcPr>
            <w:tcW w:w="4478" w:type="dxa"/>
          </w:tcPr>
          <w:p w:rsidR="009977BE" w:rsidRPr="002618A2" w:rsidRDefault="009977BE" w:rsidP="009977B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9977BE" w:rsidRPr="009977BE" w:rsidRDefault="009977BE" w:rsidP="00997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9977BE" w:rsidRPr="002618A2" w:rsidRDefault="009977BE" w:rsidP="009977BE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977BE" w:rsidRPr="002618A2" w:rsidTr="00827C7E">
        <w:tc>
          <w:tcPr>
            <w:tcW w:w="4478" w:type="dxa"/>
          </w:tcPr>
          <w:p w:rsidR="009977BE" w:rsidRPr="002618A2" w:rsidRDefault="009977BE" w:rsidP="009977B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9977BE" w:rsidRPr="002618A2" w:rsidRDefault="009977BE" w:rsidP="009977BE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977BE" w:rsidRPr="00FE0B2D" w:rsidTr="00024845">
        <w:tc>
          <w:tcPr>
            <w:tcW w:w="567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977BE" w:rsidRPr="00C07434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9977BE" w:rsidRPr="009977BE" w:rsidRDefault="009977BE" w:rsidP="009977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977BE" w:rsidRPr="00FE0B2D" w:rsidTr="00024845">
        <w:tc>
          <w:tcPr>
            <w:tcW w:w="567" w:type="dxa"/>
            <w:vMerge/>
          </w:tcPr>
          <w:p w:rsidR="009977BE" w:rsidRPr="00FE0B2D" w:rsidRDefault="009977BE" w:rsidP="00997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77BE" w:rsidRPr="00FE0B2D" w:rsidRDefault="009977BE" w:rsidP="00997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77BE" w:rsidRPr="00FE0B2D" w:rsidRDefault="009977BE" w:rsidP="00997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9977BE" w:rsidRPr="009977BE" w:rsidRDefault="009977BE" w:rsidP="009977BE">
            <w:pPr>
              <w:jc w:val="center"/>
              <w:rPr>
                <w:sz w:val="16"/>
                <w:szCs w:val="16"/>
              </w:rPr>
            </w:pPr>
            <w:r w:rsidRPr="009977BE">
              <w:rPr>
                <w:sz w:val="16"/>
                <w:szCs w:val="16"/>
              </w:rPr>
              <w:t>432 324,26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77 146,87</w:t>
            </w:r>
          </w:p>
        </w:tc>
        <w:tc>
          <w:tcPr>
            <w:tcW w:w="992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9977BE" w:rsidRPr="009977BE" w:rsidRDefault="009977BE" w:rsidP="009977BE">
            <w:pPr>
              <w:jc w:val="center"/>
              <w:rPr>
                <w:color w:val="000000"/>
                <w:sz w:val="16"/>
                <w:szCs w:val="16"/>
              </w:rPr>
            </w:pPr>
            <w:r w:rsidRPr="009977B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9977BE" w:rsidRPr="00FE0B2D" w:rsidRDefault="009977BE" w:rsidP="0099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77BE" w:rsidRPr="00FE0B2D" w:rsidRDefault="009977BE" w:rsidP="0099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B79" w:rsidRPr="00FE0B2D" w:rsidTr="00024845">
        <w:tc>
          <w:tcPr>
            <w:tcW w:w="567" w:type="dxa"/>
            <w:vMerge w:val="restart"/>
          </w:tcPr>
          <w:p w:rsidR="00FD0B79" w:rsidRPr="00FE0B2D" w:rsidRDefault="00FD0B79" w:rsidP="00FD0B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FD0B79" w:rsidRDefault="00FD0B79" w:rsidP="00FD0B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FD0B79" w:rsidRPr="00FE0B2D" w:rsidRDefault="00FD0B79" w:rsidP="00FD0B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FD0B79" w:rsidRPr="00FE0B2D" w:rsidRDefault="00FD0B79" w:rsidP="00FD0B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FD0B79" w:rsidRPr="00FE0B2D" w:rsidRDefault="00FD0B79" w:rsidP="00FD0B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FD0B79" w:rsidRPr="00FD0B79" w:rsidRDefault="00FD0B79" w:rsidP="00FD0B7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119 486,25</w:t>
            </w:r>
          </w:p>
        </w:tc>
        <w:tc>
          <w:tcPr>
            <w:tcW w:w="993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19 852,87</w:t>
            </w:r>
          </w:p>
        </w:tc>
        <w:tc>
          <w:tcPr>
            <w:tcW w:w="992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FD0B79" w:rsidRPr="00FE0B2D" w:rsidRDefault="00FD0B79" w:rsidP="00FD0B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D0B79" w:rsidRPr="00FE0B2D" w:rsidRDefault="00FD0B79" w:rsidP="00FD0B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FD0B79" w:rsidRPr="00FE0B2D" w:rsidTr="00024845">
        <w:tc>
          <w:tcPr>
            <w:tcW w:w="567" w:type="dxa"/>
            <w:vMerge/>
          </w:tcPr>
          <w:p w:rsidR="00FD0B79" w:rsidRPr="00FE0B2D" w:rsidRDefault="00FD0B79" w:rsidP="00FD0B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D0B79" w:rsidRPr="00FE0B2D" w:rsidRDefault="00FD0B79" w:rsidP="00FD0B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0B79" w:rsidRPr="00FE0B2D" w:rsidRDefault="00FD0B79" w:rsidP="00FD0B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9" w:rsidRPr="00FE0B2D" w:rsidRDefault="00FD0B79" w:rsidP="00FD0B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FD0B79" w:rsidRPr="00FD0B79" w:rsidRDefault="00FD0B79" w:rsidP="00FD0B79">
            <w:pPr>
              <w:jc w:val="center"/>
              <w:rPr>
                <w:sz w:val="16"/>
                <w:szCs w:val="16"/>
              </w:rPr>
            </w:pPr>
            <w:r w:rsidRPr="00FD0B79">
              <w:rPr>
                <w:sz w:val="16"/>
                <w:szCs w:val="16"/>
              </w:rPr>
              <w:lastRenderedPageBreak/>
              <w:t>119 486,25</w:t>
            </w:r>
          </w:p>
        </w:tc>
        <w:tc>
          <w:tcPr>
            <w:tcW w:w="993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19 852,87</w:t>
            </w:r>
          </w:p>
        </w:tc>
        <w:tc>
          <w:tcPr>
            <w:tcW w:w="992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FD0B79" w:rsidRPr="00FD0B79" w:rsidRDefault="00FD0B79" w:rsidP="00FD0B79">
            <w:pPr>
              <w:jc w:val="center"/>
              <w:rPr>
                <w:color w:val="000000"/>
                <w:sz w:val="16"/>
                <w:szCs w:val="16"/>
              </w:rPr>
            </w:pPr>
            <w:r w:rsidRPr="00FD0B7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FD0B79" w:rsidRPr="00FE0B2D" w:rsidRDefault="00FD0B79" w:rsidP="00FD0B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0B79" w:rsidRPr="00FE0B2D" w:rsidRDefault="00FD0B79" w:rsidP="00FD0B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F5B" w:rsidRPr="00FE0B2D" w:rsidTr="00024845">
        <w:tc>
          <w:tcPr>
            <w:tcW w:w="567" w:type="dxa"/>
            <w:vMerge w:val="restart"/>
          </w:tcPr>
          <w:p w:rsidR="00B60F5B" w:rsidRPr="00FE0B2D" w:rsidRDefault="00B60F5B" w:rsidP="00B60F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60F5B" w:rsidRPr="00FE0B2D" w:rsidRDefault="00B60F5B" w:rsidP="00B60F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60F5B" w:rsidRPr="00FE0B2D" w:rsidRDefault="00B60F5B" w:rsidP="00B60F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B60F5B" w:rsidRPr="00FE0B2D" w:rsidRDefault="00B60F5B" w:rsidP="00B60F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B60F5B" w:rsidRPr="00B60F5B" w:rsidRDefault="00B60F5B" w:rsidP="00B60F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312 838,01</w:t>
            </w:r>
          </w:p>
        </w:tc>
        <w:tc>
          <w:tcPr>
            <w:tcW w:w="993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57 294,00</w:t>
            </w:r>
          </w:p>
        </w:tc>
        <w:tc>
          <w:tcPr>
            <w:tcW w:w="992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2835" w:type="dxa"/>
            <w:gridSpan w:val="2"/>
            <w:vMerge w:val="restart"/>
          </w:tcPr>
          <w:p w:rsidR="00B60F5B" w:rsidRPr="00FE0B2D" w:rsidRDefault="00B60F5B" w:rsidP="00B60F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F5B" w:rsidRPr="00FE0B2D" w:rsidTr="00024845">
        <w:tc>
          <w:tcPr>
            <w:tcW w:w="567" w:type="dxa"/>
            <w:vMerge/>
          </w:tcPr>
          <w:p w:rsidR="00B60F5B" w:rsidRPr="00FE0B2D" w:rsidRDefault="00B60F5B" w:rsidP="00B60F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60F5B" w:rsidRPr="00FE0B2D" w:rsidRDefault="00B60F5B" w:rsidP="00B60F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60F5B" w:rsidRPr="00FE0B2D" w:rsidRDefault="00B60F5B" w:rsidP="00B60F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F5B" w:rsidRPr="00FE0B2D" w:rsidRDefault="00B60F5B" w:rsidP="00B60F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B60F5B" w:rsidRPr="00B60F5B" w:rsidRDefault="00B60F5B" w:rsidP="00B60F5B">
            <w:pPr>
              <w:jc w:val="center"/>
              <w:rPr>
                <w:sz w:val="16"/>
                <w:szCs w:val="16"/>
              </w:rPr>
            </w:pPr>
            <w:r w:rsidRPr="00B60F5B">
              <w:rPr>
                <w:sz w:val="16"/>
                <w:szCs w:val="16"/>
              </w:rPr>
              <w:t>312 838,01</w:t>
            </w:r>
          </w:p>
        </w:tc>
        <w:tc>
          <w:tcPr>
            <w:tcW w:w="993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57 294,00</w:t>
            </w:r>
          </w:p>
        </w:tc>
        <w:tc>
          <w:tcPr>
            <w:tcW w:w="992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B60F5B" w:rsidRPr="00B60F5B" w:rsidRDefault="00B60F5B" w:rsidP="00B60F5B">
            <w:pPr>
              <w:jc w:val="center"/>
              <w:rPr>
                <w:color w:val="000000"/>
                <w:sz w:val="16"/>
                <w:szCs w:val="16"/>
              </w:rPr>
            </w:pPr>
            <w:r w:rsidRPr="00B60F5B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2835" w:type="dxa"/>
            <w:gridSpan w:val="2"/>
            <w:vMerge/>
          </w:tcPr>
          <w:p w:rsidR="00B60F5B" w:rsidRPr="00FE0B2D" w:rsidRDefault="00B60F5B" w:rsidP="00B60F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B7" w:rsidRDefault="008F6FB7" w:rsidP="00CA72CC">
      <w:r>
        <w:separator/>
      </w:r>
    </w:p>
  </w:endnote>
  <w:endnote w:type="continuationSeparator" w:id="0">
    <w:p w:rsidR="008F6FB7" w:rsidRDefault="008F6FB7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B7" w:rsidRDefault="008F6FB7" w:rsidP="00CA72CC">
      <w:r>
        <w:separator/>
      </w:r>
    </w:p>
  </w:footnote>
  <w:footnote w:type="continuationSeparator" w:id="0">
    <w:p w:rsidR="008F6FB7" w:rsidRDefault="008F6FB7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A73FF1" w:rsidRDefault="00A73F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81">
          <w:rPr>
            <w:noProof/>
          </w:rPr>
          <w:t>21</w:t>
        </w:r>
        <w:r>
          <w:fldChar w:fldCharType="end"/>
        </w:r>
      </w:p>
    </w:sdtContent>
  </w:sdt>
  <w:p w:rsidR="00A73FF1" w:rsidRDefault="00A73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E36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17AF"/>
    <w:rsid w:val="0005269D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2D02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2D0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2B91"/>
    <w:rsid w:val="002D3AD3"/>
    <w:rsid w:val="002D4DA7"/>
    <w:rsid w:val="002D4DD1"/>
    <w:rsid w:val="002D4EEB"/>
    <w:rsid w:val="002D5171"/>
    <w:rsid w:val="002D7754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056"/>
    <w:rsid w:val="00363375"/>
    <w:rsid w:val="003648D7"/>
    <w:rsid w:val="00365617"/>
    <w:rsid w:val="00367405"/>
    <w:rsid w:val="0037017E"/>
    <w:rsid w:val="003709E1"/>
    <w:rsid w:val="00372B97"/>
    <w:rsid w:val="00373F93"/>
    <w:rsid w:val="003750AC"/>
    <w:rsid w:val="00377169"/>
    <w:rsid w:val="00377359"/>
    <w:rsid w:val="00381B31"/>
    <w:rsid w:val="003820C4"/>
    <w:rsid w:val="0038304A"/>
    <w:rsid w:val="003842D2"/>
    <w:rsid w:val="00385A14"/>
    <w:rsid w:val="00387369"/>
    <w:rsid w:val="003910A3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C73B7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7E9B"/>
    <w:rsid w:val="00553099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681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0099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141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3569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825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464A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07DA"/>
    <w:rsid w:val="007F4089"/>
    <w:rsid w:val="007F4154"/>
    <w:rsid w:val="007F45AD"/>
    <w:rsid w:val="007F55C5"/>
    <w:rsid w:val="007F5C57"/>
    <w:rsid w:val="007F6125"/>
    <w:rsid w:val="00804370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1A92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2039"/>
    <w:rsid w:val="008F3889"/>
    <w:rsid w:val="008F4E49"/>
    <w:rsid w:val="008F5724"/>
    <w:rsid w:val="008F5FC0"/>
    <w:rsid w:val="008F64FC"/>
    <w:rsid w:val="008F6FB7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6259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918"/>
    <w:rsid w:val="00976D72"/>
    <w:rsid w:val="00982350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7BE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5154"/>
    <w:rsid w:val="009D605E"/>
    <w:rsid w:val="009D6440"/>
    <w:rsid w:val="009D6FFC"/>
    <w:rsid w:val="009E00EE"/>
    <w:rsid w:val="009E0C2A"/>
    <w:rsid w:val="009E1317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FF1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730D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5833"/>
    <w:rsid w:val="00AC6FC3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4A77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63FD"/>
    <w:rsid w:val="00B478E9"/>
    <w:rsid w:val="00B512C6"/>
    <w:rsid w:val="00B536C6"/>
    <w:rsid w:val="00B544EF"/>
    <w:rsid w:val="00B55399"/>
    <w:rsid w:val="00B57016"/>
    <w:rsid w:val="00B57AA3"/>
    <w:rsid w:val="00B60F5B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84F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851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1E2"/>
    <w:rsid w:val="00FB482E"/>
    <w:rsid w:val="00FB5713"/>
    <w:rsid w:val="00FB59E0"/>
    <w:rsid w:val="00FB68E6"/>
    <w:rsid w:val="00FC2E20"/>
    <w:rsid w:val="00FC2FF8"/>
    <w:rsid w:val="00FC3D06"/>
    <w:rsid w:val="00FC5408"/>
    <w:rsid w:val="00FC62FE"/>
    <w:rsid w:val="00FD0B79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5743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52E2-915A-43D7-A373-193B86DE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78</Pages>
  <Words>20512</Words>
  <Characters>116919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269</cp:revision>
  <cp:lastPrinted>2022-09-14T13:27:00Z</cp:lastPrinted>
  <dcterms:created xsi:type="dcterms:W3CDTF">2022-01-18T08:09:00Z</dcterms:created>
  <dcterms:modified xsi:type="dcterms:W3CDTF">2022-11-28T13:27:00Z</dcterms:modified>
</cp:coreProperties>
</file>