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90" w:rsidRDefault="00947D90" w:rsidP="00947D90">
      <w:pPr>
        <w:pStyle w:val="a3"/>
        <w:spacing w:before="0" w:beforeAutospacing="0" w:after="173" w:afterAutospacing="0" w:line="384" w:lineRule="atLeast"/>
        <w:rPr>
          <w:rFonts w:ascii="Arial" w:hAnsi="Arial" w:cs="Arial"/>
          <w:color w:val="333333"/>
          <w:sz w:val="16"/>
          <w:szCs w:val="16"/>
        </w:rPr>
      </w:pPr>
      <w:r>
        <w:rPr>
          <w:rStyle w:val="a4"/>
          <w:rFonts w:ascii="Arial" w:hAnsi="Arial" w:cs="Arial"/>
          <w:color w:val="333333"/>
          <w:sz w:val="16"/>
          <w:szCs w:val="16"/>
        </w:rPr>
        <w:t xml:space="preserve">Представитель </w:t>
      </w:r>
      <w:proofErr w:type="spellStart"/>
      <w:r>
        <w:rPr>
          <w:rStyle w:val="a4"/>
          <w:rFonts w:ascii="Arial" w:hAnsi="Arial" w:cs="Arial"/>
          <w:color w:val="333333"/>
          <w:sz w:val="16"/>
          <w:szCs w:val="16"/>
        </w:rPr>
        <w:t>антинаркотической</w:t>
      </w:r>
      <w:proofErr w:type="spellEnd"/>
      <w:r>
        <w:rPr>
          <w:rStyle w:val="a4"/>
          <w:rFonts w:ascii="Arial" w:hAnsi="Arial" w:cs="Arial"/>
          <w:color w:val="333333"/>
          <w:sz w:val="16"/>
          <w:szCs w:val="16"/>
        </w:rPr>
        <w:t xml:space="preserve"> комиссии</w:t>
      </w:r>
      <w:r>
        <w:rPr>
          <w:rFonts w:ascii="Arial" w:hAnsi="Arial" w:cs="Arial"/>
          <w:color w:val="333333"/>
          <w:sz w:val="16"/>
          <w:szCs w:val="16"/>
        </w:rPr>
        <w:br/>
        <w:t>Прием граждан: два раз в месяц (2-я среда, 4-я среда) с 11.00 до 13.00</w:t>
      </w:r>
    </w:p>
    <w:p w:rsidR="00483B8B" w:rsidRDefault="00947D90"/>
    <w:sectPr w:rsidR="00483B8B" w:rsidSect="005B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7D90"/>
    <w:rsid w:val="00366331"/>
    <w:rsid w:val="005B2497"/>
    <w:rsid w:val="00947D90"/>
    <w:rsid w:val="00B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D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2018-02-01T09:28:00Z</dcterms:created>
  <dcterms:modified xsi:type="dcterms:W3CDTF">2018-02-01T09:28:00Z</dcterms:modified>
</cp:coreProperties>
</file>