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829" w:rsidRPr="008201C5" w:rsidRDefault="000D0829" w:rsidP="008201C5">
      <w:pPr>
        <w:ind w:right="-1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3608705</wp:posOffset>
            </wp:positionH>
            <wp:positionV relativeFrom="paragraph">
              <wp:posOffset>9525</wp:posOffset>
            </wp:positionV>
            <wp:extent cx="819150" cy="838200"/>
            <wp:effectExtent l="0" t="0" r="0" b="0"/>
            <wp:wrapSquare wrapText="bothSides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0D0829" w:rsidRPr="008201C5" w:rsidRDefault="008201C5" w:rsidP="008201C5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D0829" w:rsidRPr="008201C5">
        <w:rPr>
          <w:sz w:val="28"/>
          <w:szCs w:val="28"/>
        </w:rPr>
        <w:t>ГОРОДСКОГО ОКРУГА ЭЛЕКТРОСТАЛЬ</w:t>
      </w:r>
    </w:p>
    <w:p w:rsidR="000D0829" w:rsidRPr="008201C5" w:rsidRDefault="000D0829" w:rsidP="008201C5">
      <w:pPr>
        <w:ind w:right="-1"/>
        <w:contextualSpacing/>
        <w:jc w:val="center"/>
        <w:rPr>
          <w:sz w:val="28"/>
          <w:szCs w:val="28"/>
        </w:rPr>
      </w:pPr>
    </w:p>
    <w:p w:rsidR="000D0829" w:rsidRPr="008201C5" w:rsidRDefault="008201C5" w:rsidP="008201C5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0D0829" w:rsidRPr="008201C5">
        <w:rPr>
          <w:sz w:val="28"/>
          <w:szCs w:val="28"/>
        </w:rPr>
        <w:t>ОБЛАСТИ</w:t>
      </w:r>
    </w:p>
    <w:p w:rsidR="000D0829" w:rsidRPr="008201C5" w:rsidRDefault="000D0829" w:rsidP="008201C5">
      <w:pPr>
        <w:ind w:right="-1"/>
        <w:contextualSpacing/>
        <w:jc w:val="center"/>
        <w:rPr>
          <w:sz w:val="28"/>
          <w:szCs w:val="28"/>
        </w:rPr>
      </w:pPr>
    </w:p>
    <w:p w:rsidR="000D0829" w:rsidRPr="008201C5" w:rsidRDefault="000D0829" w:rsidP="008201C5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8201C5">
        <w:rPr>
          <w:sz w:val="44"/>
          <w:szCs w:val="44"/>
        </w:rPr>
        <w:t>РАСПОРЯЖЕНИЕ</w:t>
      </w:r>
    </w:p>
    <w:p w:rsidR="000D0829" w:rsidRPr="008201C5" w:rsidRDefault="000D0829" w:rsidP="008201C5">
      <w:pPr>
        <w:ind w:right="-1"/>
        <w:jc w:val="center"/>
        <w:rPr>
          <w:sz w:val="44"/>
          <w:szCs w:val="44"/>
        </w:rPr>
      </w:pPr>
    </w:p>
    <w:p w:rsidR="000D0829" w:rsidRDefault="007E4FCF" w:rsidP="008201C5">
      <w:pPr>
        <w:ind w:right="-1"/>
        <w:jc w:val="center"/>
        <w:outlineLvl w:val="0"/>
      </w:pPr>
      <w:r w:rsidRPr="008201C5">
        <w:t>23.01.2023</w:t>
      </w:r>
      <w:r w:rsidR="000D0829">
        <w:t xml:space="preserve"> № </w:t>
      </w:r>
      <w:r w:rsidRPr="008201C5">
        <w:t>8-р</w:t>
      </w:r>
    </w:p>
    <w:p w:rsidR="000D0829" w:rsidRDefault="000D0829" w:rsidP="008201C5">
      <w:pPr>
        <w:ind w:right="-567"/>
        <w:outlineLvl w:val="0"/>
      </w:pPr>
    </w:p>
    <w:p w:rsidR="008201C5" w:rsidRDefault="008201C5" w:rsidP="008201C5">
      <w:pPr>
        <w:ind w:right="-567"/>
        <w:outlineLvl w:val="0"/>
      </w:pPr>
    </w:p>
    <w:p w:rsidR="000D0829" w:rsidRDefault="000D0829" w:rsidP="008201C5">
      <w:pPr>
        <w:jc w:val="center"/>
        <w:outlineLvl w:val="0"/>
      </w:pPr>
      <w:r>
        <w:t>О проведении общественных обсуждений</w:t>
      </w:r>
      <w:bookmarkEnd w:id="0"/>
    </w:p>
    <w:p w:rsidR="000D0829" w:rsidRDefault="000D0829" w:rsidP="000D0829">
      <w:pPr>
        <w:outlineLvl w:val="0"/>
      </w:pPr>
    </w:p>
    <w:p w:rsidR="008201C5" w:rsidRPr="00537687" w:rsidRDefault="008201C5" w:rsidP="000D0829">
      <w:pPr>
        <w:outlineLvl w:val="0"/>
      </w:pPr>
    </w:p>
    <w:p w:rsidR="000D0829" w:rsidRDefault="000D0829" w:rsidP="000D0829">
      <w:pPr>
        <w:ind w:firstLine="624"/>
        <w:jc w:val="both"/>
      </w:pPr>
      <w:r>
        <w:rPr>
          <w:color w:val="000000"/>
          <w:spacing w:val="-4"/>
        </w:rPr>
        <w:t>В</w:t>
      </w:r>
      <w:r w:rsidRPr="00B66F6A">
        <w:rPr>
          <w:color w:val="000000"/>
          <w:spacing w:val="-3"/>
        </w:rPr>
        <w:t xml:space="preserve"> соответствии</w:t>
      </w:r>
      <w:r>
        <w:rPr>
          <w:color w:val="000000"/>
          <w:spacing w:val="-3"/>
        </w:rPr>
        <w:t xml:space="preserve"> </w:t>
      </w:r>
      <w:r>
        <w:t xml:space="preserve">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21.07.2014 </w:t>
      </w:r>
      <w:r>
        <w:br/>
        <w:t>№ 212-ФЗ «Об основах общественного контроля в Российской Федерации»:</w:t>
      </w:r>
    </w:p>
    <w:p w:rsidR="000D0829" w:rsidRDefault="000D0829" w:rsidP="000D0829">
      <w:pPr>
        <w:ind w:firstLine="567"/>
        <w:jc w:val="both"/>
      </w:pPr>
      <w:r>
        <w:t xml:space="preserve">1. Провести общественные обсуждения архитектурно-планировочной концепции </w:t>
      </w:r>
      <w:r w:rsidRPr="00D12F00">
        <w:t>благоустройств</w:t>
      </w:r>
      <w:r>
        <w:t>а</w:t>
      </w:r>
      <w:r w:rsidRPr="00D12F00">
        <w:t xml:space="preserve"> </w:t>
      </w:r>
      <w:r>
        <w:t xml:space="preserve">сквера </w:t>
      </w:r>
      <w:r w:rsidRPr="00525746">
        <w:t>перед МФЦ по адресу: проспект Ленина, д. 1</w:t>
      </w:r>
      <w:r>
        <w:t>1</w:t>
      </w:r>
      <w:r w:rsidRPr="00525746">
        <w:t xml:space="preserve"> </w:t>
      </w:r>
      <w:r>
        <w:t xml:space="preserve">(далее - концепция) посредством информационно-телекоммуникационной сети «Интернет» </w:t>
      </w:r>
      <w:r>
        <w:rPr>
          <w:lang w:val="en-US"/>
        </w:rPr>
        <w:t>c</w:t>
      </w:r>
      <w:r w:rsidRPr="003356AC">
        <w:t xml:space="preserve"> </w:t>
      </w:r>
      <w:r>
        <w:t>23.01</w:t>
      </w:r>
      <w:r w:rsidRPr="0045620E">
        <w:t>.20</w:t>
      </w:r>
      <w:r>
        <w:t>23</w:t>
      </w:r>
      <w:r w:rsidRPr="0045620E">
        <w:t xml:space="preserve"> по </w:t>
      </w:r>
      <w:r>
        <w:t>29.01.2023</w:t>
      </w:r>
      <w:r w:rsidRPr="0045620E">
        <w:t>.</w:t>
      </w:r>
    </w:p>
    <w:p w:rsidR="000D0829" w:rsidRDefault="000D0829" w:rsidP="000D0829">
      <w:pPr>
        <w:ind w:firstLine="624"/>
        <w:jc w:val="both"/>
        <w:rPr>
          <w:noProof/>
        </w:rPr>
      </w:pPr>
      <w:r>
        <w:t xml:space="preserve">2. </w:t>
      </w:r>
      <w:r>
        <w:rPr>
          <w:noProof/>
        </w:rPr>
        <w:t>В целях доведения до населения информации о содержании концепции:</w:t>
      </w:r>
    </w:p>
    <w:p w:rsidR="000D0829" w:rsidRPr="00D12F00" w:rsidRDefault="000D0829" w:rsidP="000D0829">
      <w:pPr>
        <w:ind w:firstLine="624"/>
        <w:jc w:val="both"/>
        <w:rPr>
          <w:noProof/>
        </w:rPr>
      </w:pPr>
      <w:r>
        <w:rPr>
          <w:color w:val="000000"/>
        </w:rPr>
        <w:t xml:space="preserve">2.1. </w:t>
      </w:r>
      <w:r>
        <w:rPr>
          <w:noProof/>
        </w:rPr>
        <w:t>О</w:t>
      </w:r>
      <w:r w:rsidRPr="00582A8A">
        <w:rPr>
          <w:noProof/>
        </w:rPr>
        <w:t>рганизовать</w:t>
      </w:r>
      <w:r>
        <w:rPr>
          <w:noProof/>
        </w:rPr>
        <w:t xml:space="preserve"> </w:t>
      </w:r>
      <w:r w:rsidRPr="003F0EAC">
        <w:rPr>
          <w:noProof/>
        </w:rPr>
        <w:t>экспозици</w:t>
      </w:r>
      <w:r>
        <w:rPr>
          <w:noProof/>
        </w:rPr>
        <w:t>ю демонстрационных</w:t>
      </w:r>
      <w:r w:rsidRPr="003F0EAC">
        <w:rPr>
          <w:noProof/>
        </w:rPr>
        <w:t xml:space="preserve"> материалов </w:t>
      </w:r>
      <w:r>
        <w:rPr>
          <w:noProof/>
        </w:rPr>
        <w:t xml:space="preserve">в здании Администрации </w:t>
      </w:r>
      <w:r>
        <w:t>городского округа Электросталь Московской области по адресу: г. Электросталь, ул. Мира, д. 5</w:t>
      </w:r>
      <w:r w:rsidRPr="00D12F00">
        <w:rPr>
          <w:noProof/>
        </w:rPr>
        <w:t>;</w:t>
      </w:r>
    </w:p>
    <w:p w:rsidR="000D0829" w:rsidRPr="00525746" w:rsidRDefault="000D0829" w:rsidP="000D0829">
      <w:pPr>
        <w:pStyle w:val="af"/>
        <w:ind w:left="0" w:firstLine="624"/>
        <w:jc w:val="both"/>
      </w:pPr>
      <w:r>
        <w:t>2.2. Р</w:t>
      </w:r>
      <w:r w:rsidRPr="009C1D68">
        <w:rPr>
          <w:color w:val="000000"/>
          <w:spacing w:val="-8"/>
        </w:rPr>
        <w:t xml:space="preserve">азместить </w:t>
      </w:r>
      <w:r>
        <w:t xml:space="preserve">материалы концепции </w:t>
      </w:r>
      <w:r w:rsidRPr="009C1D68">
        <w:rPr>
          <w:color w:val="000000"/>
          <w:spacing w:val="-8"/>
        </w:rPr>
        <w:t xml:space="preserve">на официальном сайте </w:t>
      </w:r>
      <w:r>
        <w:rPr>
          <w:color w:val="000000"/>
          <w:spacing w:val="-8"/>
        </w:rPr>
        <w:t>городского округа</w:t>
      </w:r>
      <w:r w:rsidRPr="00525746">
        <w:t xml:space="preserve"> </w:t>
      </w:r>
      <w:r>
        <w:t>Электросталь Московской области</w:t>
      </w:r>
      <w:r w:rsidRPr="00525746">
        <w:rPr>
          <w:color w:val="000000"/>
          <w:spacing w:val="-8"/>
        </w:rPr>
        <w:t xml:space="preserve"> в </w:t>
      </w:r>
      <w:r>
        <w:t xml:space="preserve">информационно-телекоммуникационной сети «Интернет» по адресу: </w:t>
      </w:r>
      <w:r w:rsidRPr="00525746">
        <w:rPr>
          <w:spacing w:val="-8"/>
          <w:lang w:val="en-US"/>
        </w:rPr>
        <w:t>www</w:t>
      </w:r>
      <w:r w:rsidRPr="00525746">
        <w:rPr>
          <w:spacing w:val="-8"/>
        </w:rPr>
        <w:t>.</w:t>
      </w:r>
      <w:proofErr w:type="spellStart"/>
      <w:r w:rsidRPr="00525746">
        <w:rPr>
          <w:spacing w:val="-8"/>
          <w:lang w:val="en-US"/>
        </w:rPr>
        <w:t>electrostal</w:t>
      </w:r>
      <w:proofErr w:type="spellEnd"/>
      <w:r w:rsidRPr="00525746">
        <w:rPr>
          <w:spacing w:val="-8"/>
        </w:rPr>
        <w:t>.</w:t>
      </w:r>
      <w:proofErr w:type="spellStart"/>
      <w:r w:rsidRPr="00525746">
        <w:rPr>
          <w:spacing w:val="-8"/>
          <w:lang w:val="en-US"/>
        </w:rPr>
        <w:t>ru</w:t>
      </w:r>
      <w:proofErr w:type="spellEnd"/>
      <w:r w:rsidRPr="00525746">
        <w:rPr>
          <w:spacing w:val="-5"/>
        </w:rPr>
        <w:t>.</w:t>
      </w:r>
    </w:p>
    <w:p w:rsidR="000D0829" w:rsidRDefault="000D0829" w:rsidP="000D0829">
      <w:pPr>
        <w:tabs>
          <w:tab w:val="left" w:pos="851"/>
          <w:tab w:val="left" w:pos="1134"/>
        </w:tabs>
        <w:ind w:firstLine="624"/>
        <w:jc w:val="both"/>
      </w:pPr>
      <w:r>
        <w:t>3. Определить органом, уполномоченным на организацию и проведение общественных обсуждений, комиссию в составе:</w:t>
      </w:r>
    </w:p>
    <w:p w:rsidR="000D0829" w:rsidRDefault="000D0829" w:rsidP="000D0829">
      <w:pPr>
        <w:tabs>
          <w:tab w:val="left" w:pos="851"/>
          <w:tab w:val="left" w:pos="1134"/>
        </w:tabs>
        <w:jc w:val="both"/>
      </w:pPr>
      <w:r>
        <w:t>Председатель комиссии:</w:t>
      </w:r>
    </w:p>
    <w:p w:rsidR="000D0829" w:rsidRDefault="000D0829" w:rsidP="000D0829">
      <w:pPr>
        <w:pStyle w:val="af"/>
        <w:numPr>
          <w:ilvl w:val="0"/>
          <w:numId w:val="4"/>
        </w:numPr>
        <w:ind w:left="0" w:firstLine="0"/>
        <w:jc w:val="both"/>
      </w:pPr>
      <w:r>
        <w:lastRenderedPageBreak/>
        <w:t>Денисов В.А. – заместитель Главы Администрации городского округа Электросталь Московской области.</w:t>
      </w:r>
    </w:p>
    <w:p w:rsidR="000D0829" w:rsidRDefault="000D0829" w:rsidP="000D0829">
      <w:pPr>
        <w:jc w:val="both"/>
      </w:pPr>
      <w:r>
        <w:t>Секретарь комиссии:</w:t>
      </w:r>
    </w:p>
    <w:p w:rsidR="000D0829" w:rsidRDefault="000D0829" w:rsidP="000D0829">
      <w:pPr>
        <w:pStyle w:val="af"/>
        <w:numPr>
          <w:ilvl w:val="0"/>
          <w:numId w:val="3"/>
        </w:numPr>
        <w:ind w:left="0" w:firstLine="0"/>
        <w:jc w:val="both"/>
      </w:pPr>
      <w:r>
        <w:t>Петрова Н.С. – ведущий эксперт управления архитектуры и градостроительства Администрации городского округа Электросталь Московской области.</w:t>
      </w:r>
    </w:p>
    <w:p w:rsidR="000D0829" w:rsidRDefault="000D0829" w:rsidP="000D0829">
      <w:pPr>
        <w:jc w:val="both"/>
      </w:pPr>
      <w:r>
        <w:t>Члены комиссии:</w:t>
      </w:r>
    </w:p>
    <w:p w:rsidR="000D0829" w:rsidRDefault="000D0829" w:rsidP="000D0829">
      <w:pPr>
        <w:pStyle w:val="af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</w:pPr>
      <w:r>
        <w:t xml:space="preserve">        Булатов Д.В. – начальник управления архитектуры и градостроительства Администрации городского округа Электросталь Московской.</w:t>
      </w:r>
    </w:p>
    <w:p w:rsidR="000D0829" w:rsidRDefault="000D0829" w:rsidP="000D0829">
      <w:pPr>
        <w:pStyle w:val="af"/>
        <w:numPr>
          <w:ilvl w:val="0"/>
          <w:numId w:val="2"/>
        </w:numPr>
        <w:ind w:left="0" w:firstLine="0"/>
        <w:jc w:val="both"/>
      </w:pPr>
      <w:r>
        <w:t xml:space="preserve"> Бобков С.А. – начальник управления по культуре и делам молодежи Администрации городского округа Электросталь Московской области. </w:t>
      </w:r>
    </w:p>
    <w:p w:rsidR="000D0829" w:rsidRDefault="000D0829" w:rsidP="000D0829">
      <w:pPr>
        <w:pStyle w:val="af"/>
        <w:numPr>
          <w:ilvl w:val="0"/>
          <w:numId w:val="2"/>
        </w:numPr>
        <w:ind w:left="0" w:firstLine="0"/>
        <w:jc w:val="both"/>
      </w:pPr>
      <w:r>
        <w:t>представитель проектной организации (по согласованию).</w:t>
      </w:r>
    </w:p>
    <w:p w:rsidR="000D0829" w:rsidRPr="009C6921" w:rsidRDefault="000D0829" w:rsidP="000D0829">
      <w:pPr>
        <w:ind w:firstLine="624"/>
        <w:jc w:val="both"/>
        <w:rPr>
          <w:rFonts w:cs="Times New Roman"/>
        </w:rPr>
      </w:pPr>
      <w:r>
        <w:t xml:space="preserve">4. Утвердить порядок проведения общественных обсуждений </w:t>
      </w:r>
      <w:r>
        <w:rPr>
          <w:rFonts w:cs="Times New Roman"/>
        </w:rPr>
        <w:t xml:space="preserve">концепции </w:t>
      </w:r>
      <w:r>
        <w:t>(прилагается).</w:t>
      </w:r>
    </w:p>
    <w:p w:rsidR="000D0829" w:rsidRDefault="000D0829" w:rsidP="000D0829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624"/>
        <w:jc w:val="both"/>
      </w:pPr>
      <w:r>
        <w:rPr>
          <w:color w:val="000000"/>
          <w:spacing w:val="-8"/>
        </w:rPr>
        <w:t>5</w:t>
      </w:r>
      <w:r w:rsidRPr="00B66F6A">
        <w:rPr>
          <w:color w:val="000000"/>
          <w:spacing w:val="-8"/>
        </w:rPr>
        <w:t xml:space="preserve">. </w:t>
      </w:r>
      <w:r>
        <w:rPr>
          <w:color w:val="000000"/>
          <w:spacing w:val="-6"/>
        </w:rPr>
        <w:t>Р</w:t>
      </w:r>
      <w:r w:rsidRPr="00611363">
        <w:rPr>
          <w:color w:val="000000"/>
          <w:spacing w:val="-8"/>
        </w:rPr>
        <w:t xml:space="preserve">азместить </w:t>
      </w:r>
      <w:r w:rsidRPr="001C19A7">
        <w:rPr>
          <w:color w:val="000000"/>
          <w:spacing w:val="-6"/>
        </w:rPr>
        <w:t xml:space="preserve">настоящее распоряжение </w:t>
      </w:r>
      <w:r w:rsidRPr="002A014E">
        <w:rPr>
          <w:color w:val="000000"/>
          <w:spacing w:val="-8"/>
        </w:rPr>
        <w:t xml:space="preserve">на официальном сайте </w:t>
      </w:r>
      <w:r w:rsidRPr="002A014E">
        <w:rPr>
          <w:color w:val="000000"/>
          <w:spacing w:val="-5"/>
        </w:rPr>
        <w:t>городского округа Электросталь Московской области</w:t>
      </w:r>
      <w:r w:rsidRPr="00A507F7">
        <w:rPr>
          <w:spacing w:val="-8"/>
        </w:rPr>
        <w:t xml:space="preserve"> </w:t>
      </w:r>
      <w:r w:rsidRPr="000F327F">
        <w:rPr>
          <w:spacing w:val="-8"/>
          <w:lang w:val="en-US"/>
        </w:rPr>
        <w:t>www</w:t>
      </w:r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electrostal</w:t>
      </w:r>
      <w:proofErr w:type="spellEnd"/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ru</w:t>
      </w:r>
      <w:proofErr w:type="spellEnd"/>
      <w:r w:rsidRPr="002A014E">
        <w:rPr>
          <w:color w:val="000000"/>
          <w:spacing w:val="-5"/>
        </w:rPr>
        <w:t>.</w:t>
      </w:r>
    </w:p>
    <w:p w:rsidR="000D0829" w:rsidRDefault="000D0829" w:rsidP="000D0829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624"/>
        <w:jc w:val="both"/>
      </w:pPr>
      <w:r>
        <w:t xml:space="preserve">6. </w:t>
      </w:r>
      <w:r>
        <w:rPr>
          <w:rFonts w:cs="Times New Roman"/>
        </w:rPr>
        <w:t>Контроль за исполнением настоящего распоряжения возложить на заместителя Главы Администрации городского округа Электросталь Московской области Денисова В.А.</w:t>
      </w:r>
    </w:p>
    <w:p w:rsidR="000D0829" w:rsidRDefault="000D0829" w:rsidP="000D0829">
      <w:pPr>
        <w:spacing w:line="288" w:lineRule="auto"/>
        <w:jc w:val="both"/>
      </w:pPr>
    </w:p>
    <w:p w:rsidR="008201C5" w:rsidRDefault="008201C5" w:rsidP="000D0829">
      <w:pPr>
        <w:spacing w:line="288" w:lineRule="auto"/>
        <w:jc w:val="both"/>
      </w:pPr>
    </w:p>
    <w:p w:rsidR="008201C5" w:rsidRDefault="008201C5" w:rsidP="000D0829">
      <w:pPr>
        <w:spacing w:line="288" w:lineRule="auto"/>
        <w:jc w:val="both"/>
      </w:pPr>
    </w:p>
    <w:p w:rsidR="008201C5" w:rsidRDefault="008201C5" w:rsidP="000D0829">
      <w:pPr>
        <w:spacing w:line="288" w:lineRule="auto"/>
        <w:jc w:val="both"/>
      </w:pPr>
    </w:p>
    <w:p w:rsidR="000D0829" w:rsidRDefault="000D0829" w:rsidP="000D0829">
      <w:pPr>
        <w:spacing w:line="288" w:lineRule="auto"/>
        <w:jc w:val="both"/>
      </w:pPr>
    </w:p>
    <w:p w:rsidR="000D0829" w:rsidRPr="00562051" w:rsidRDefault="000D0829" w:rsidP="000D0829">
      <w:pPr>
        <w:spacing w:line="288" w:lineRule="auto"/>
        <w:jc w:val="both"/>
      </w:pPr>
      <w:r>
        <w:t xml:space="preserve">Глава городского округа                                                                  </w:t>
      </w:r>
      <w:r w:rsidR="008201C5">
        <w:t xml:space="preserve">                            </w:t>
      </w:r>
      <w:r>
        <w:t>И.Ю. Волкова</w:t>
      </w:r>
    </w:p>
    <w:p w:rsidR="000D0829" w:rsidRDefault="000D0829" w:rsidP="008201C5">
      <w:pPr>
        <w:spacing w:line="288" w:lineRule="auto"/>
      </w:pPr>
    </w:p>
    <w:p w:rsidR="008201C5" w:rsidRDefault="008201C5" w:rsidP="008201C5">
      <w:pPr>
        <w:spacing w:line="288" w:lineRule="auto"/>
        <w:sectPr w:rsidR="008201C5" w:rsidSect="008201C5">
          <w:head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9207B" w:rsidRPr="009C6921" w:rsidRDefault="009C6921" w:rsidP="006C0A9D">
      <w:pPr>
        <w:pStyle w:val="a8"/>
        <w:spacing w:before="0" w:beforeAutospacing="0" w:after="0" w:afterAutospacing="0"/>
        <w:ind w:left="6096"/>
        <w:rPr>
          <w:bCs/>
        </w:rPr>
      </w:pPr>
      <w:r w:rsidRPr="009C6921">
        <w:rPr>
          <w:bCs/>
        </w:rPr>
        <w:t>УТВЕРЖДЕН</w:t>
      </w:r>
    </w:p>
    <w:p w:rsidR="009C6921" w:rsidRPr="009C6921" w:rsidRDefault="009C6921" w:rsidP="006C0A9D">
      <w:pPr>
        <w:pStyle w:val="a8"/>
        <w:spacing w:before="0" w:beforeAutospacing="0" w:after="0" w:afterAutospacing="0"/>
        <w:ind w:left="6096"/>
      </w:pPr>
      <w:r w:rsidRPr="009C6921">
        <w:rPr>
          <w:bCs/>
        </w:rPr>
        <w:t>Распоряжением Администрации городского округа Электросталь Московской области</w:t>
      </w:r>
    </w:p>
    <w:p w:rsidR="009360D2" w:rsidRDefault="008201C5" w:rsidP="006C0A9D">
      <w:pPr>
        <w:pStyle w:val="10"/>
        <w:ind w:left="6096" w:firstLine="5387"/>
        <w:jc w:val="left"/>
      </w:pPr>
      <w:proofErr w:type="spellStart"/>
      <w:r>
        <w:t>О</w:t>
      </w:r>
      <w:r w:rsidR="006C0A9D">
        <w:t>от</w:t>
      </w:r>
      <w:proofErr w:type="spellEnd"/>
      <w:r>
        <w:t xml:space="preserve"> </w:t>
      </w:r>
      <w:r w:rsidR="007E4FCF" w:rsidRPr="008201C5">
        <w:t>23.01.2023</w:t>
      </w:r>
      <w:r>
        <w:t xml:space="preserve"> </w:t>
      </w:r>
      <w:r w:rsidR="009360D2" w:rsidRPr="00085433">
        <w:t>№</w:t>
      </w:r>
      <w:r>
        <w:t xml:space="preserve"> </w:t>
      </w:r>
      <w:r w:rsidR="007E4FCF">
        <w:rPr>
          <w:u w:val="single"/>
        </w:rPr>
        <w:t>8-р</w:t>
      </w:r>
    </w:p>
    <w:p w:rsidR="009C6921" w:rsidRDefault="009C6921" w:rsidP="008201C5">
      <w:pPr>
        <w:pStyle w:val="a8"/>
        <w:spacing w:before="0" w:beforeAutospacing="0" w:after="0" w:afterAutospacing="0"/>
      </w:pPr>
    </w:p>
    <w:p w:rsidR="0059207B" w:rsidRPr="008201C5" w:rsidRDefault="0059207B" w:rsidP="006C0A9D">
      <w:pPr>
        <w:pStyle w:val="a8"/>
        <w:spacing w:before="0" w:beforeAutospacing="0" w:after="0" w:afterAutospacing="0"/>
        <w:rPr>
          <w:bCs/>
        </w:rPr>
      </w:pPr>
    </w:p>
    <w:p w:rsidR="0059207B" w:rsidRDefault="0059207B" w:rsidP="009C6921">
      <w:pPr>
        <w:pStyle w:val="a8"/>
        <w:tabs>
          <w:tab w:val="left" w:pos="567"/>
        </w:tabs>
        <w:spacing w:before="0" w:beforeAutospacing="0" w:after="0" w:afterAutospacing="0"/>
        <w:jc w:val="center"/>
        <w:rPr>
          <w:b/>
          <w:bCs/>
        </w:rPr>
      </w:pPr>
      <w:r w:rsidRPr="009C6921">
        <w:rPr>
          <w:b/>
          <w:bCs/>
        </w:rPr>
        <w:t>ПОРЯДОК ПРОВЕДЕНИЯ ОБЩЕСТВЕННЫХ ОБСУЖДЕНИЙ</w:t>
      </w:r>
    </w:p>
    <w:p w:rsidR="008201C5" w:rsidRPr="008201C5" w:rsidRDefault="008201C5" w:rsidP="008201C5">
      <w:pPr>
        <w:pStyle w:val="a8"/>
        <w:spacing w:before="0" w:beforeAutospacing="0" w:after="0" w:afterAutospacing="0"/>
        <w:jc w:val="both"/>
        <w:rPr>
          <w:bCs/>
        </w:rPr>
      </w:pPr>
    </w:p>
    <w:p w:rsidR="008201C5" w:rsidRPr="008201C5" w:rsidRDefault="008201C5" w:rsidP="008201C5">
      <w:pPr>
        <w:pStyle w:val="a8"/>
        <w:spacing w:before="0" w:beforeAutospacing="0" w:after="0" w:afterAutospacing="0"/>
        <w:jc w:val="both"/>
      </w:pPr>
    </w:p>
    <w:p w:rsidR="00060C2D" w:rsidRPr="009C6921" w:rsidRDefault="00525746" w:rsidP="009C4F65">
      <w:pPr>
        <w:jc w:val="center"/>
        <w:rPr>
          <w:rFonts w:cs="Times New Roman"/>
        </w:rPr>
      </w:pPr>
      <w:r>
        <w:t xml:space="preserve">архитектурно-планировочной концепции </w:t>
      </w:r>
      <w:r w:rsidRPr="00D12F00">
        <w:t>благоустройств</w:t>
      </w:r>
      <w:r>
        <w:t>а</w:t>
      </w:r>
      <w:r w:rsidRPr="00D12F00">
        <w:t xml:space="preserve"> </w:t>
      </w:r>
      <w:r>
        <w:t xml:space="preserve">сквера </w:t>
      </w:r>
      <w:r w:rsidRPr="00525746">
        <w:t>перед МФЦ по адресу: проспект Ленина, д. 1</w:t>
      </w:r>
      <w:r>
        <w:t>1</w:t>
      </w:r>
    </w:p>
    <w:p w:rsidR="0059207B" w:rsidRPr="009C6921" w:rsidRDefault="009C6921" w:rsidP="00CB2534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59207B" w:rsidRPr="009C6921">
        <w:rPr>
          <w:rFonts w:cs="Times New Roman"/>
        </w:rPr>
        <w:t>Общественные обсуждения проводятся в соответствии 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21.07.2014 № 212-ФЗ «Об основах общественного контроля в Российской Федерации».</w:t>
      </w:r>
    </w:p>
    <w:p w:rsidR="00DB5DA9" w:rsidRDefault="00DB5DA9" w:rsidP="00DB5DA9">
      <w:pPr>
        <w:ind w:firstLine="567"/>
        <w:jc w:val="both"/>
        <w:rPr>
          <w:rFonts w:cs="Times New Roman"/>
        </w:rPr>
      </w:pPr>
    </w:p>
    <w:p w:rsidR="00525746" w:rsidRDefault="009C6921" w:rsidP="00525746">
      <w:pPr>
        <w:ind w:firstLine="567"/>
        <w:jc w:val="both"/>
      </w:pPr>
      <w:r>
        <w:rPr>
          <w:rFonts w:cs="Times New Roman"/>
        </w:rPr>
        <w:t xml:space="preserve">2. </w:t>
      </w:r>
      <w:r w:rsidR="0059207B" w:rsidRPr="009C6921">
        <w:rPr>
          <w:rFonts w:cs="Times New Roman"/>
        </w:rPr>
        <w:t xml:space="preserve">Общественные обсуждения проводятся посредством информационно-телекоммуникационной сети «Интернет» с </w:t>
      </w:r>
      <w:r w:rsidR="00525746">
        <w:t>23.01</w:t>
      </w:r>
      <w:r w:rsidR="00525746" w:rsidRPr="0045620E">
        <w:t>.20</w:t>
      </w:r>
      <w:r w:rsidR="00525746">
        <w:t>23</w:t>
      </w:r>
      <w:r w:rsidR="00525746" w:rsidRPr="0045620E">
        <w:t xml:space="preserve"> по </w:t>
      </w:r>
      <w:r w:rsidR="00525746">
        <w:t>29.01.2023</w:t>
      </w:r>
      <w:r w:rsidR="00525746" w:rsidRPr="0045620E">
        <w:t>.</w:t>
      </w:r>
    </w:p>
    <w:p w:rsidR="00DB5DA9" w:rsidRDefault="00DB5DA9" w:rsidP="00D30BE4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2534" w:rsidRPr="009F74B8" w:rsidRDefault="00CB2534" w:rsidP="00D30BE4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9F74B8">
        <w:rPr>
          <w:rFonts w:ascii="Times New Roman" w:hAnsi="Times New Roman"/>
          <w:color w:val="000000"/>
          <w:sz w:val="24"/>
          <w:szCs w:val="24"/>
        </w:rPr>
        <w:t xml:space="preserve">Участниками общественных обсуждений 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9F74B8">
        <w:rPr>
          <w:rFonts w:ascii="Times New Roman" w:hAnsi="Times New Roman"/>
          <w:color w:val="000000"/>
          <w:sz w:val="24"/>
          <w:szCs w:val="24"/>
        </w:rPr>
        <w:t>вляются граждане, постоянно проживающие на территории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городского округа </w:t>
      </w:r>
      <w:r w:rsidR="00DB5DA9">
        <w:rPr>
          <w:rFonts w:ascii="Times New Roman" w:hAnsi="Times New Roman"/>
          <w:color w:val="000000"/>
          <w:sz w:val="24"/>
          <w:szCs w:val="24"/>
        </w:rPr>
        <w:t>Электросталь Московской области.</w:t>
      </w:r>
    </w:p>
    <w:p w:rsidR="00DB5DA9" w:rsidRDefault="00DB5DA9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CB2534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</w:t>
      </w:r>
      <w:r w:rsidR="009C6921">
        <w:rPr>
          <w:rFonts w:cs="Times New Roman"/>
          <w:color w:val="000000"/>
        </w:rPr>
        <w:t xml:space="preserve">. </w:t>
      </w:r>
      <w:r w:rsidR="00E743F8" w:rsidRPr="009C6921">
        <w:rPr>
          <w:rFonts w:cs="Times New Roman"/>
          <w:color w:val="000000"/>
        </w:rPr>
        <w:t>Процедура проведения общественных обсуждений состоит из следующих этапов:</w:t>
      </w:r>
    </w:p>
    <w:p w:rsidR="00E743F8" w:rsidRPr="009C6921" w:rsidRDefault="00E743F8" w:rsidP="00DB5DA9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оповещение о начале общественных обсуждений;</w:t>
      </w:r>
    </w:p>
    <w:p w:rsidR="00E743F8" w:rsidRPr="009C6921" w:rsidRDefault="00E743F8" w:rsidP="00DB5DA9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 xml:space="preserve">2) размещение материалов концепции, подлежащей рассмотрению на общественных обсуждениях, и информационных материалов </w:t>
      </w:r>
      <w:r w:rsidR="006314F5">
        <w:rPr>
          <w:rFonts w:cs="Times New Roman"/>
          <w:color w:val="000000"/>
        </w:rPr>
        <w:t>к ней</w:t>
      </w:r>
      <w:r w:rsidRPr="009C6921">
        <w:rPr>
          <w:rFonts w:cs="Times New Roman"/>
          <w:color w:val="000000"/>
        </w:rPr>
        <w:t xml:space="preserve"> на официальном сайте городского округа </w:t>
      </w:r>
      <w:r w:rsidR="00A507F7">
        <w:t>Электросталь Московской области</w:t>
      </w:r>
      <w:r w:rsidR="00A507F7" w:rsidRPr="009C6921">
        <w:rPr>
          <w:rFonts w:cs="Times New Roman"/>
          <w:color w:val="000000"/>
        </w:rPr>
        <w:t xml:space="preserve"> </w:t>
      </w:r>
      <w:r w:rsidRPr="009C6921">
        <w:rPr>
          <w:rFonts w:cs="Times New Roman"/>
          <w:color w:val="000000"/>
        </w:rPr>
        <w:t>в информационно-телекоммуникационной сети «Интернет»</w:t>
      </w:r>
      <w:r w:rsidR="002D3425">
        <w:rPr>
          <w:rFonts w:cs="Times New Roman"/>
          <w:color w:val="000000"/>
        </w:rPr>
        <w:t xml:space="preserve"> по адресу: </w:t>
      </w:r>
      <w:r w:rsidR="002D3425" w:rsidRPr="00525746">
        <w:rPr>
          <w:spacing w:val="-8"/>
          <w:lang w:val="en-US"/>
        </w:rPr>
        <w:t>www</w:t>
      </w:r>
      <w:r w:rsidR="002D3425" w:rsidRPr="00525746">
        <w:rPr>
          <w:spacing w:val="-8"/>
        </w:rPr>
        <w:t>.</w:t>
      </w:r>
      <w:proofErr w:type="spellStart"/>
      <w:r w:rsidR="002D3425" w:rsidRPr="00525746">
        <w:rPr>
          <w:spacing w:val="-8"/>
          <w:lang w:val="en-US"/>
        </w:rPr>
        <w:t>electrostal</w:t>
      </w:r>
      <w:proofErr w:type="spellEnd"/>
      <w:r w:rsidR="002D3425" w:rsidRPr="00525746">
        <w:rPr>
          <w:spacing w:val="-8"/>
        </w:rPr>
        <w:t>.</w:t>
      </w:r>
      <w:proofErr w:type="spellStart"/>
      <w:r w:rsidR="002D3425" w:rsidRPr="00525746">
        <w:rPr>
          <w:spacing w:val="-8"/>
          <w:lang w:val="en-US"/>
        </w:rPr>
        <w:t>ru</w:t>
      </w:r>
      <w:proofErr w:type="spellEnd"/>
      <w:r w:rsidRPr="009C6921">
        <w:rPr>
          <w:rFonts w:cs="Times New Roman"/>
          <w:color w:val="000000"/>
        </w:rPr>
        <w:t xml:space="preserve"> (далее - официальный сайт);</w:t>
      </w:r>
    </w:p>
    <w:p w:rsidR="00D30BE4" w:rsidRDefault="00E743F8" w:rsidP="00DB5DA9">
      <w:pPr>
        <w:autoSpaceDE w:val="0"/>
        <w:autoSpaceDN w:val="0"/>
        <w:adjustRightInd w:val="0"/>
        <w:jc w:val="both"/>
        <w:rPr>
          <w:noProof/>
        </w:rPr>
      </w:pPr>
      <w:r w:rsidRPr="009C6921">
        <w:rPr>
          <w:rFonts w:cs="Times New Roman"/>
          <w:color w:val="000000"/>
        </w:rPr>
        <w:t xml:space="preserve">3) проведение </w:t>
      </w:r>
      <w:r w:rsidR="009C6921">
        <w:rPr>
          <w:rFonts w:cs="Times New Roman"/>
          <w:color w:val="000000"/>
        </w:rPr>
        <w:t xml:space="preserve">экспозиции </w:t>
      </w:r>
      <w:r w:rsidR="009C6921">
        <w:rPr>
          <w:noProof/>
        </w:rPr>
        <w:t>демонстрационных</w:t>
      </w:r>
      <w:r w:rsidR="009C6921" w:rsidRPr="003F0EAC">
        <w:rPr>
          <w:noProof/>
        </w:rPr>
        <w:t xml:space="preserve"> материалов </w:t>
      </w:r>
      <w:r w:rsidR="00D30BE4">
        <w:rPr>
          <w:noProof/>
        </w:rPr>
        <w:t>в здании Администрации</w:t>
      </w:r>
      <w:r w:rsidR="00A507F7">
        <w:rPr>
          <w:noProof/>
        </w:rPr>
        <w:t xml:space="preserve"> </w:t>
      </w:r>
      <w:r w:rsidR="00A507F7" w:rsidRPr="009C6921">
        <w:rPr>
          <w:rFonts w:cs="Times New Roman"/>
          <w:color w:val="000000"/>
        </w:rPr>
        <w:t xml:space="preserve">городского округа </w:t>
      </w:r>
      <w:r w:rsidR="00A507F7">
        <w:t>Электросталь Московской области</w:t>
      </w:r>
      <w:r w:rsidR="00D30BE4">
        <w:rPr>
          <w:noProof/>
        </w:rPr>
        <w:t>;</w:t>
      </w:r>
    </w:p>
    <w:p w:rsidR="00E743F8" w:rsidRPr="009C6921" w:rsidRDefault="00E743F8" w:rsidP="00DB5DA9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4) подготовка и оформление протокола общественных обсуждений;</w:t>
      </w:r>
    </w:p>
    <w:p w:rsidR="00E743F8" w:rsidRDefault="00E743F8" w:rsidP="00DB5DA9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5) подготовка и опубликование заключения о результатах общественных обсуждений.</w:t>
      </w:r>
    </w:p>
    <w:p w:rsidR="00DB5DA9" w:rsidRPr="009C6921" w:rsidRDefault="00DB5DA9" w:rsidP="00DB5DA9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E743F8" w:rsidRPr="009C6921" w:rsidRDefault="00CB2534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</w:t>
      </w:r>
      <w:r w:rsidR="00E743F8" w:rsidRPr="009C6921">
        <w:rPr>
          <w:rFonts w:cs="Times New Roman"/>
          <w:color w:val="000000"/>
        </w:rPr>
        <w:t>. На экспозиции проекта должны быть представлены:</w:t>
      </w:r>
    </w:p>
    <w:p w:rsidR="00E743F8" w:rsidRPr="009C6921" w:rsidRDefault="00E743F8" w:rsidP="00DB5DA9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решение о проведении общественных обсуждений;</w:t>
      </w:r>
    </w:p>
    <w:p w:rsidR="00E743F8" w:rsidRPr="009C6921" w:rsidRDefault="00E743F8" w:rsidP="00DB5DA9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2) оповещение о начале общественных обсуждений;</w:t>
      </w:r>
    </w:p>
    <w:p w:rsidR="00E743F8" w:rsidRDefault="00E743F8" w:rsidP="00DB5DA9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3) проект, подлежащий рассмотрению на общественных обсуждениях.</w:t>
      </w:r>
    </w:p>
    <w:p w:rsidR="00DB5DA9" w:rsidRPr="009C6921" w:rsidRDefault="00DB5DA9" w:rsidP="00DB5DA9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CB2534" w:rsidRDefault="00CB2534" w:rsidP="009C6921">
      <w:pPr>
        <w:widowControl w:val="0"/>
        <w:autoSpaceDE w:val="0"/>
        <w:autoSpaceDN w:val="0"/>
        <w:adjustRightInd w:val="0"/>
        <w:ind w:firstLine="624"/>
        <w:jc w:val="both"/>
      </w:pPr>
      <w:r>
        <w:t>6.</w:t>
      </w:r>
      <w:r w:rsidR="00060C2D">
        <w:t xml:space="preserve"> </w:t>
      </w:r>
      <w:r>
        <w:t>Органом, уполномоченным на организацию и проведение общественных обсуждений, является комиссия по проведению общественных обсуждений. Состав комиссии определяется распоряжением Администрации городского округа Электросталь Московской области.</w:t>
      </w:r>
    </w:p>
    <w:p w:rsidR="00DB5DA9" w:rsidRDefault="00DB5DA9" w:rsidP="009C6921">
      <w:pPr>
        <w:widowControl w:val="0"/>
        <w:autoSpaceDE w:val="0"/>
        <w:autoSpaceDN w:val="0"/>
        <w:adjustRightInd w:val="0"/>
        <w:ind w:firstLine="624"/>
        <w:jc w:val="both"/>
      </w:pPr>
    </w:p>
    <w:p w:rsidR="00E743F8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7</w:t>
      </w:r>
      <w:r w:rsidR="00E743F8" w:rsidRPr="009C6921">
        <w:rPr>
          <w:rFonts w:cs="Times New Roman"/>
          <w:color w:val="000000"/>
        </w:rPr>
        <w:t xml:space="preserve">. Консультирование жителей осуществляется представителями уполномоченного </w:t>
      </w:r>
      <w:r w:rsidR="00E743F8" w:rsidRPr="009C6921">
        <w:rPr>
          <w:rFonts w:cs="Times New Roman"/>
          <w:color w:val="000000"/>
        </w:rPr>
        <w:lastRenderedPageBreak/>
        <w:t>органа и (или) разработчика концепции.</w:t>
      </w:r>
    </w:p>
    <w:p w:rsidR="00DB5DA9" w:rsidRPr="009C6921" w:rsidRDefault="00DB5DA9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8. </w:t>
      </w:r>
      <w:r w:rsidR="00E743F8" w:rsidRPr="009C6921">
        <w:rPr>
          <w:rFonts w:cs="Times New Roman"/>
          <w:color w:val="000000"/>
        </w:rPr>
        <w:t>Участники общественных обсуждений вправе направлять предложения и замечания в уполномоченный орган по проекту, рассматриваемому на общественных обсуждениях, для включения их в протокол общественных обсуждений.</w:t>
      </w:r>
    </w:p>
    <w:p w:rsidR="00BF641A" w:rsidRDefault="00BF641A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9</w:t>
      </w:r>
      <w:r w:rsidR="00E743F8" w:rsidRPr="009C6921">
        <w:rPr>
          <w:rFonts w:cs="Times New Roman"/>
          <w:color w:val="000000"/>
        </w:rPr>
        <w:t>. Предоставление предложений и замечаний участниками общественных обсуждений осуществляется:</w:t>
      </w:r>
    </w:p>
    <w:p w:rsidR="00B44F0C" w:rsidRDefault="00B44F0C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E743F8" w:rsidRDefault="00E743F8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в письменной</w:t>
      </w:r>
      <w:r w:rsidR="002D3425">
        <w:rPr>
          <w:rFonts w:cs="Times New Roman"/>
          <w:color w:val="000000"/>
        </w:rPr>
        <w:t xml:space="preserve"> либо устной</w:t>
      </w:r>
      <w:r w:rsidRPr="009C6921">
        <w:rPr>
          <w:rFonts w:cs="Times New Roman"/>
          <w:color w:val="000000"/>
        </w:rPr>
        <w:t xml:space="preserve"> форме при личном обращении</w:t>
      </w:r>
      <w:r w:rsidR="00A507F7">
        <w:rPr>
          <w:rFonts w:cs="Times New Roman"/>
          <w:color w:val="000000"/>
        </w:rPr>
        <w:t xml:space="preserve"> в уполномоченный орган</w:t>
      </w:r>
      <w:r w:rsidRPr="009C6921">
        <w:rPr>
          <w:rFonts w:cs="Times New Roman"/>
          <w:color w:val="000000"/>
        </w:rPr>
        <w:t>;</w:t>
      </w:r>
    </w:p>
    <w:p w:rsidR="00E743F8" w:rsidRDefault="00E743F8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2) посредством почтового отправления в адрес уполномоченного органа</w:t>
      </w:r>
      <w:r w:rsidR="002D3425">
        <w:rPr>
          <w:rFonts w:cs="Times New Roman"/>
          <w:color w:val="000000"/>
        </w:rPr>
        <w:t>: 144001, г. Электросталь, ул. Мира, д. 5</w:t>
      </w:r>
      <w:r w:rsidRPr="009C6921">
        <w:rPr>
          <w:rFonts w:cs="Times New Roman"/>
          <w:color w:val="000000"/>
        </w:rPr>
        <w:t>;</w:t>
      </w:r>
    </w:p>
    <w:p w:rsidR="000A1388" w:rsidRPr="000A1388" w:rsidRDefault="00E743F8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 xml:space="preserve">3) </w:t>
      </w:r>
      <w:r w:rsidR="000A1388">
        <w:rPr>
          <w:rFonts w:cs="Times New Roman"/>
          <w:color w:val="000000"/>
        </w:rPr>
        <w:t xml:space="preserve">электронным письмом в адрес управления архитектуры и градостроительства Администрации городского округа Электросталь Московской области – </w:t>
      </w:r>
      <w:proofErr w:type="spellStart"/>
      <w:r w:rsidR="000A1388">
        <w:rPr>
          <w:rFonts w:cs="Times New Roman"/>
          <w:color w:val="000000"/>
          <w:lang w:val="en-US"/>
        </w:rPr>
        <w:t>uaig</w:t>
      </w:r>
      <w:proofErr w:type="spellEnd"/>
      <w:r w:rsidR="000A1388" w:rsidRPr="000A1388">
        <w:rPr>
          <w:rFonts w:cs="Times New Roman"/>
          <w:color w:val="000000"/>
        </w:rPr>
        <w:t>@</w:t>
      </w:r>
      <w:proofErr w:type="spellStart"/>
      <w:r w:rsidR="000A1388">
        <w:rPr>
          <w:rFonts w:cs="Times New Roman"/>
          <w:color w:val="000000"/>
          <w:lang w:val="en-US"/>
        </w:rPr>
        <w:t>electrostal</w:t>
      </w:r>
      <w:proofErr w:type="spellEnd"/>
      <w:r w:rsidR="000A1388" w:rsidRPr="000A1388">
        <w:rPr>
          <w:rFonts w:cs="Times New Roman"/>
          <w:color w:val="000000"/>
        </w:rPr>
        <w:t>.</w:t>
      </w:r>
      <w:proofErr w:type="spellStart"/>
      <w:r w:rsidR="000A1388">
        <w:rPr>
          <w:rFonts w:cs="Times New Roman"/>
          <w:color w:val="000000"/>
          <w:lang w:val="en-US"/>
        </w:rPr>
        <w:t>ru</w:t>
      </w:r>
      <w:proofErr w:type="spellEnd"/>
      <w:r w:rsidR="000A1388" w:rsidRPr="000A1388">
        <w:rPr>
          <w:rFonts w:cs="Times New Roman"/>
          <w:color w:val="000000"/>
        </w:rPr>
        <w:t>.</w:t>
      </w:r>
    </w:p>
    <w:p w:rsidR="00DB5DA9" w:rsidRPr="009C6921" w:rsidRDefault="00DB5DA9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E743F8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10. </w:t>
      </w:r>
      <w:r w:rsidR="00E743F8" w:rsidRPr="009C6921">
        <w:rPr>
          <w:rFonts w:cs="Times New Roman"/>
          <w:color w:val="000000"/>
        </w:rPr>
        <w:t>Предложения и замечания должны соответствовать предмету общественных обсуждений. В случае если поступившее предложение и замечание не соответствует предмету общественных обсуждений, уполномоченный орган вправе не включать такие предложения или замечания в протокол общественных обсуждений.</w:t>
      </w:r>
    </w:p>
    <w:p w:rsidR="00DB5DA9" w:rsidRPr="009C6921" w:rsidRDefault="00DB5DA9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11</w:t>
      </w:r>
      <w:r w:rsidR="00E743F8" w:rsidRPr="009C6921">
        <w:rPr>
          <w:rFonts w:cs="Times New Roman"/>
          <w:color w:val="000000"/>
        </w:rPr>
        <w:t>. 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 w:rsidR="00CB2534" w:rsidRDefault="00CB2534" w:rsidP="009C6921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Default="00E743F8" w:rsidP="009C6921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9C6921">
        <w:rPr>
          <w:rFonts w:cs="Times New Roman"/>
          <w:color w:val="000000"/>
        </w:rPr>
        <w:t>1</w:t>
      </w:r>
      <w:r w:rsidR="00CB2534">
        <w:rPr>
          <w:rFonts w:cs="Times New Roman"/>
          <w:color w:val="000000"/>
        </w:rPr>
        <w:t>2</w:t>
      </w:r>
      <w:r w:rsidRPr="009C6921">
        <w:rPr>
          <w:rFonts w:cs="Times New Roman"/>
          <w:color w:val="000000"/>
        </w:rPr>
        <w:t xml:space="preserve">. Уполномоченный орган информирует лиц, внесших предложения и замечания, о принятом решении по каждому предложению и замечанию </w:t>
      </w:r>
      <w:r w:rsidRPr="009C6921">
        <w:rPr>
          <w:rFonts w:cs="Times New Roman"/>
        </w:rPr>
        <w:t>способом, посредствам которого были поданы указанные предложения и замечания.</w:t>
      </w:r>
    </w:p>
    <w:p w:rsidR="00DB5DA9" w:rsidRPr="009C6921" w:rsidRDefault="00DB5DA9" w:rsidP="009C6921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</w:p>
    <w:p w:rsidR="009B2EB7" w:rsidRDefault="00CB2534" w:rsidP="009B2EB7">
      <w:pPr>
        <w:ind w:firstLine="624"/>
        <w:jc w:val="both"/>
        <w:rPr>
          <w:rFonts w:cs="Times New Roman"/>
        </w:rPr>
      </w:pPr>
      <w:r>
        <w:rPr>
          <w:rFonts w:cs="Times New Roman"/>
          <w:color w:val="000000"/>
        </w:rPr>
        <w:t>13</w:t>
      </w:r>
      <w:r w:rsidR="00E743F8" w:rsidRPr="009C6921">
        <w:rPr>
          <w:rFonts w:cs="Times New Roman"/>
          <w:color w:val="000000"/>
        </w:rPr>
        <w:t xml:space="preserve">. </w:t>
      </w:r>
      <w:r w:rsidR="009B2EB7" w:rsidRPr="009C6921">
        <w:rPr>
          <w:rFonts w:cs="Times New Roman"/>
          <w:color w:val="000000"/>
        </w:rPr>
        <w:t xml:space="preserve">Общественные обсуждения протоколируются. </w:t>
      </w:r>
      <w:r w:rsidR="00E743F8" w:rsidRPr="009C6921">
        <w:rPr>
          <w:rFonts w:cs="Times New Roman"/>
          <w:color w:val="000000"/>
        </w:rPr>
        <w:t>Протокол общественных обсуждений подготавливается в течение 3 календарных дней со дня окончания общественных обсуждений.</w:t>
      </w:r>
      <w:r w:rsidR="009B2EB7" w:rsidRPr="009B2EB7">
        <w:rPr>
          <w:rFonts w:cs="Times New Roman"/>
          <w:color w:val="000000"/>
        </w:rPr>
        <w:t xml:space="preserve"> </w:t>
      </w:r>
      <w:r w:rsidR="009B2EB7" w:rsidRPr="009C6921">
        <w:rPr>
          <w:rFonts w:cs="Times New Roman"/>
          <w:color w:val="000000"/>
        </w:rPr>
        <w:t xml:space="preserve">Протокол общественных обсуждений </w:t>
      </w:r>
      <w:r w:rsidR="009B2EB7" w:rsidRPr="009C6921">
        <w:rPr>
          <w:rFonts w:cs="Times New Roman"/>
        </w:rPr>
        <w:t>утверждается Председателем</w:t>
      </w:r>
      <w:r w:rsidR="009B2EB7">
        <w:rPr>
          <w:rFonts w:cs="Times New Roman"/>
        </w:rPr>
        <w:t xml:space="preserve"> и подписывается секретарем комиссии.</w:t>
      </w:r>
    </w:p>
    <w:p w:rsidR="00DB5DA9" w:rsidRDefault="00DB5DA9" w:rsidP="009B2EB7">
      <w:pPr>
        <w:ind w:firstLine="624"/>
        <w:jc w:val="both"/>
        <w:rPr>
          <w:rFonts w:cs="Times New Roman"/>
        </w:rPr>
      </w:pP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r w:rsidR="009B2EB7">
        <w:rPr>
          <w:rFonts w:cs="Times New Roman"/>
          <w:color w:val="000000"/>
        </w:rPr>
        <w:t>4</w:t>
      </w:r>
      <w:r w:rsidR="00E743F8" w:rsidRPr="009C6921">
        <w:rPr>
          <w:rFonts w:cs="Times New Roman"/>
          <w:color w:val="000000"/>
        </w:rPr>
        <w:t>. В протоколе общественных обсуждений указываются:</w:t>
      </w:r>
    </w:p>
    <w:p w:rsidR="00E743F8" w:rsidRPr="009C6921" w:rsidRDefault="00E743F8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дата оформления протокола общественных обсуждений;</w:t>
      </w:r>
    </w:p>
    <w:p w:rsidR="00E743F8" w:rsidRPr="009C6921" w:rsidRDefault="00E743F8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2) информация об организаторе общественных обсуждений;</w:t>
      </w:r>
    </w:p>
    <w:p w:rsidR="00E743F8" w:rsidRPr="009C6921" w:rsidRDefault="00E743F8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 xml:space="preserve">3) информация, содержащаяся в опубликованном оповещении о начале общественных </w:t>
      </w:r>
      <w:r w:rsidRPr="009C6921">
        <w:rPr>
          <w:rFonts w:cs="Times New Roman"/>
          <w:color w:val="000000"/>
        </w:rPr>
        <w:lastRenderedPageBreak/>
        <w:t>обсуждений, дата и источник его опубликования;</w:t>
      </w:r>
    </w:p>
    <w:p w:rsidR="00DB5DA9" w:rsidRDefault="00E743F8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4) информация о сроке, в течение которого принимались предложения и замечания учас</w:t>
      </w:r>
      <w:r w:rsidR="00A507F7">
        <w:rPr>
          <w:rFonts w:cs="Times New Roman"/>
          <w:color w:val="000000"/>
        </w:rPr>
        <w:t>тников общественных обсуждений;</w:t>
      </w:r>
    </w:p>
    <w:p w:rsidR="00A507F7" w:rsidRDefault="00A507F7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5) </w:t>
      </w:r>
      <w:r w:rsidR="001C7A1D" w:rsidRPr="003E6FB5">
        <w:rPr>
          <w:bCs/>
          <w:color w:val="000000"/>
        </w:rPr>
        <w:t>число</w:t>
      </w:r>
      <w:r>
        <w:rPr>
          <w:rFonts w:cs="Times New Roman"/>
          <w:color w:val="000000"/>
        </w:rPr>
        <w:t xml:space="preserve"> граждан, принявших участие в общественных обсуждениях.</w:t>
      </w:r>
    </w:p>
    <w:p w:rsidR="00DB5DA9" w:rsidRDefault="00DB5DA9" w:rsidP="00A507F7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E743F8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outlineLvl w:val="2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r w:rsidR="00A507F7">
        <w:rPr>
          <w:rFonts w:cs="Times New Roman"/>
          <w:color w:val="000000"/>
        </w:rPr>
        <w:t>5</w:t>
      </w:r>
      <w:r w:rsidR="00E743F8" w:rsidRPr="009C6921">
        <w:rPr>
          <w:rFonts w:cs="Times New Roman"/>
          <w:color w:val="000000"/>
        </w:rPr>
        <w:t>. Заключение о результатах общественных обсуждений подготавливается в течение 3 календарных дней со дня окончания общественных обсуждений.</w:t>
      </w:r>
      <w:r>
        <w:rPr>
          <w:rFonts w:cs="Times New Roman"/>
          <w:color w:val="000000"/>
        </w:rPr>
        <w:t xml:space="preserve"> </w:t>
      </w:r>
      <w:r w:rsidR="00E743F8" w:rsidRPr="009C6921">
        <w:rPr>
          <w:rFonts w:cs="Times New Roman"/>
          <w:color w:val="000000"/>
        </w:rPr>
        <w:t>Заключение о результатах общественных обсуждений оформляется уполномоченным органом на основании протокола общественных обсуждений.</w:t>
      </w:r>
    </w:p>
    <w:p w:rsidR="00DB5DA9" w:rsidRPr="009C6921" w:rsidRDefault="00DB5DA9" w:rsidP="009C6921">
      <w:pPr>
        <w:widowControl w:val="0"/>
        <w:autoSpaceDE w:val="0"/>
        <w:autoSpaceDN w:val="0"/>
        <w:adjustRightInd w:val="0"/>
        <w:ind w:firstLine="624"/>
        <w:jc w:val="both"/>
        <w:outlineLvl w:val="2"/>
        <w:rPr>
          <w:rFonts w:cs="Times New Roman"/>
          <w:color w:val="000000"/>
        </w:rPr>
      </w:pP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outlineLvl w:val="2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r w:rsidR="00A507F7">
        <w:rPr>
          <w:rFonts w:cs="Times New Roman"/>
          <w:color w:val="000000"/>
        </w:rPr>
        <w:t>6</w:t>
      </w:r>
      <w:r w:rsidR="00E743F8" w:rsidRPr="009C6921">
        <w:rPr>
          <w:rFonts w:cs="Times New Roman"/>
          <w:color w:val="000000"/>
        </w:rPr>
        <w:t>. В заключении о результатах общественных обсуждений должны быть указаны:</w:t>
      </w:r>
    </w:p>
    <w:p w:rsidR="00E743F8" w:rsidRPr="009C6921" w:rsidRDefault="00E743F8" w:rsidP="00DB5DA9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дата оформления заключения о результатах общественных обсуждений;</w:t>
      </w:r>
    </w:p>
    <w:p w:rsidR="00A507F7" w:rsidRDefault="00E743F8" w:rsidP="00DB5DA9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2) наименование проекта, рассмотренн</w:t>
      </w:r>
      <w:r w:rsidR="00A507F7">
        <w:rPr>
          <w:rFonts w:cs="Times New Roman"/>
          <w:color w:val="000000"/>
        </w:rPr>
        <w:t>ого на общественных обсуждениях;</w:t>
      </w:r>
    </w:p>
    <w:p w:rsidR="00E743F8" w:rsidRPr="009C6921" w:rsidRDefault="00A507F7" w:rsidP="00DB5DA9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3) </w:t>
      </w:r>
      <w:r w:rsidR="00E743F8" w:rsidRPr="009C6921">
        <w:rPr>
          <w:rFonts w:cs="Times New Roman"/>
          <w:color w:val="000000"/>
        </w:rPr>
        <w:t>сведения о количестве участников общественных обсуждений, которые приняли участие в общественных обсуждениях;</w:t>
      </w:r>
    </w:p>
    <w:p w:rsidR="00E743F8" w:rsidRPr="009C6921" w:rsidRDefault="00A507F7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</w:t>
      </w:r>
      <w:r w:rsidR="00E743F8" w:rsidRPr="009C6921">
        <w:rPr>
          <w:rFonts w:cs="Times New Roman"/>
          <w:color w:val="000000"/>
        </w:rPr>
        <w:t>) количество поступивших предложений и замечаний по проекту, рассмотренному на общественных обсуждениях;</w:t>
      </w:r>
    </w:p>
    <w:p w:rsidR="00E743F8" w:rsidRPr="009C6921" w:rsidRDefault="00A507F7" w:rsidP="00DB5DA9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>
        <w:rPr>
          <w:rFonts w:cs="Times New Roman"/>
          <w:color w:val="000000"/>
        </w:rPr>
        <w:t>5</w:t>
      </w:r>
      <w:r w:rsidR="00E743F8" w:rsidRPr="009C6921">
        <w:rPr>
          <w:rFonts w:cs="Times New Roman"/>
          <w:color w:val="000000"/>
        </w:rPr>
        <w:t>) реквизиты протокола общественных обсуждений, на основании которого подготовлено заключение о результатах общественных обсуждений;</w:t>
      </w:r>
    </w:p>
    <w:p w:rsidR="002D3425" w:rsidRDefault="00A507F7" w:rsidP="00DB5DA9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>
        <w:rPr>
          <w:rFonts w:cs="Times New Roman"/>
          <w:color w:val="000000"/>
        </w:rPr>
        <w:t>6</w:t>
      </w:r>
      <w:r w:rsidR="00E743F8" w:rsidRPr="009C6921">
        <w:rPr>
          <w:rFonts w:cs="Times New Roman"/>
          <w:color w:val="000000"/>
        </w:rPr>
        <w:t xml:space="preserve">) 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предложения, и замечания иных участников общественных </w:t>
      </w:r>
    </w:p>
    <w:p w:rsidR="00E743F8" w:rsidRPr="009C6921" w:rsidRDefault="00E743F8" w:rsidP="00DB5DA9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обсуждений.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замечаний;</w:t>
      </w:r>
    </w:p>
    <w:p w:rsidR="00A507F7" w:rsidRDefault="00EF5071" w:rsidP="00DB5DA9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 w:rsidRPr="00EF5071">
        <w:rPr>
          <w:rFonts w:cs="Times New Roman"/>
          <w:color w:val="000000"/>
        </w:rPr>
        <w:t>7</w:t>
      </w:r>
      <w:r w:rsidR="00E743F8" w:rsidRPr="009C6921">
        <w:rPr>
          <w:rFonts w:cs="Times New Roman"/>
          <w:color w:val="000000"/>
        </w:rPr>
        <w:t xml:space="preserve">) аргументированные рекомендации о целесообразности или </w:t>
      </w:r>
      <w:r w:rsidR="006314F5" w:rsidRPr="009C6921">
        <w:rPr>
          <w:rFonts w:cs="Times New Roman"/>
          <w:color w:val="000000"/>
        </w:rPr>
        <w:t>нецелесообразности учета</w:t>
      </w:r>
      <w:r w:rsidR="00E743F8" w:rsidRPr="009C6921">
        <w:rPr>
          <w:rFonts w:cs="Times New Roman"/>
          <w:color w:val="000000"/>
        </w:rPr>
        <w:t xml:space="preserve"> внесенных участниками общественных обсуждений предложений и замечаний и выводы по </w:t>
      </w:r>
    </w:p>
    <w:p w:rsidR="00E743F8" w:rsidRPr="009C6921" w:rsidRDefault="00E743F8" w:rsidP="00DB5DA9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результатам общественных обсуждений.</w:t>
      </w:r>
    </w:p>
    <w:p w:rsidR="00CB2534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972931" w:rsidRDefault="00CB2534" w:rsidP="006F64DD">
      <w:pPr>
        <w:widowControl w:val="0"/>
        <w:autoSpaceDE w:val="0"/>
        <w:autoSpaceDN w:val="0"/>
        <w:adjustRightInd w:val="0"/>
        <w:ind w:firstLine="624"/>
        <w:jc w:val="both"/>
        <w:rPr>
          <w:spacing w:val="-6"/>
        </w:rPr>
      </w:pPr>
      <w:r>
        <w:rPr>
          <w:rFonts w:cs="Times New Roman"/>
          <w:color w:val="000000"/>
        </w:rPr>
        <w:t>1</w:t>
      </w:r>
      <w:r w:rsidR="00A507F7">
        <w:rPr>
          <w:rFonts w:cs="Times New Roman"/>
          <w:color w:val="000000"/>
        </w:rPr>
        <w:t>7</w:t>
      </w:r>
      <w:r w:rsidR="00E743F8" w:rsidRPr="009C6921">
        <w:rPr>
          <w:rFonts w:cs="Times New Roman"/>
          <w:color w:val="000000"/>
        </w:rPr>
        <w:t>. Заключение о результатах общественных обсуждений подлежит размещению на официальном сайте городского округа</w:t>
      </w:r>
      <w:r w:rsidR="00972931">
        <w:rPr>
          <w:rFonts w:cs="Times New Roman"/>
          <w:color w:val="000000"/>
        </w:rPr>
        <w:t xml:space="preserve"> </w:t>
      </w:r>
      <w:r w:rsidR="00972931">
        <w:t xml:space="preserve">не позднее 2 месяцев с момента оповещения жителей городского </w:t>
      </w:r>
      <w:r w:rsidR="00972931">
        <w:rPr>
          <w:spacing w:val="-6"/>
        </w:rPr>
        <w:t>округа о начале проведения общественных обсуждений.</w:t>
      </w:r>
    </w:p>
    <w:sectPr w:rsidR="00972931" w:rsidSect="008201C5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F2A" w:rsidRDefault="00082F2A" w:rsidP="006314F5">
      <w:r>
        <w:separator/>
      </w:r>
    </w:p>
  </w:endnote>
  <w:endnote w:type="continuationSeparator" w:id="0">
    <w:p w:rsidR="00082F2A" w:rsidRDefault="00082F2A" w:rsidP="0063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F2A" w:rsidRDefault="00082F2A" w:rsidP="006314F5">
      <w:r>
        <w:separator/>
      </w:r>
    </w:p>
  </w:footnote>
  <w:footnote w:type="continuationSeparator" w:id="0">
    <w:p w:rsidR="00082F2A" w:rsidRDefault="00082F2A" w:rsidP="00631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4F5" w:rsidRDefault="006314F5">
    <w:pPr>
      <w:pStyle w:val="ab"/>
      <w:jc w:val="center"/>
    </w:pPr>
  </w:p>
  <w:p w:rsidR="006314F5" w:rsidRDefault="006314F5" w:rsidP="006314F5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1469D"/>
    <w:multiLevelType w:val="multilevel"/>
    <w:tmpl w:val="A718BCD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508F3CBF"/>
    <w:multiLevelType w:val="hybridMultilevel"/>
    <w:tmpl w:val="5750FC96"/>
    <w:lvl w:ilvl="0" w:tplc="6038C0B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68317800"/>
    <w:multiLevelType w:val="hybridMultilevel"/>
    <w:tmpl w:val="D8364762"/>
    <w:lvl w:ilvl="0" w:tplc="6038C0B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7CEB1FD2"/>
    <w:multiLevelType w:val="hybridMultilevel"/>
    <w:tmpl w:val="F4E8FE3A"/>
    <w:lvl w:ilvl="0" w:tplc="6038C0B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4517"/>
    <w:rsid w:val="00054E24"/>
    <w:rsid w:val="00060C2D"/>
    <w:rsid w:val="00067B44"/>
    <w:rsid w:val="00082F2A"/>
    <w:rsid w:val="000831FE"/>
    <w:rsid w:val="00095313"/>
    <w:rsid w:val="000A1388"/>
    <w:rsid w:val="000C09A6"/>
    <w:rsid w:val="000D0829"/>
    <w:rsid w:val="000F4FA3"/>
    <w:rsid w:val="00125556"/>
    <w:rsid w:val="00135D18"/>
    <w:rsid w:val="0013674B"/>
    <w:rsid w:val="00170899"/>
    <w:rsid w:val="00177B4D"/>
    <w:rsid w:val="001812FE"/>
    <w:rsid w:val="001B2AEF"/>
    <w:rsid w:val="001C7A1D"/>
    <w:rsid w:val="0021276A"/>
    <w:rsid w:val="0023050F"/>
    <w:rsid w:val="00250D64"/>
    <w:rsid w:val="00251CCB"/>
    <w:rsid w:val="00272C53"/>
    <w:rsid w:val="00273625"/>
    <w:rsid w:val="002A01C9"/>
    <w:rsid w:val="002A0B99"/>
    <w:rsid w:val="002A6AE0"/>
    <w:rsid w:val="002B4B2D"/>
    <w:rsid w:val="002C2ABF"/>
    <w:rsid w:val="002D3425"/>
    <w:rsid w:val="002E796F"/>
    <w:rsid w:val="002F3AA2"/>
    <w:rsid w:val="003238D0"/>
    <w:rsid w:val="003356AC"/>
    <w:rsid w:val="0034704A"/>
    <w:rsid w:val="003B1934"/>
    <w:rsid w:val="003B3550"/>
    <w:rsid w:val="003B6483"/>
    <w:rsid w:val="003F31D4"/>
    <w:rsid w:val="00403261"/>
    <w:rsid w:val="00417C08"/>
    <w:rsid w:val="0045620E"/>
    <w:rsid w:val="00471E32"/>
    <w:rsid w:val="00491D93"/>
    <w:rsid w:val="004C0E0E"/>
    <w:rsid w:val="004F1750"/>
    <w:rsid w:val="00503223"/>
    <w:rsid w:val="00504369"/>
    <w:rsid w:val="00515EC2"/>
    <w:rsid w:val="00525746"/>
    <w:rsid w:val="0058294C"/>
    <w:rsid w:val="0059207B"/>
    <w:rsid w:val="005B5B19"/>
    <w:rsid w:val="005E75CE"/>
    <w:rsid w:val="006314F5"/>
    <w:rsid w:val="00654D06"/>
    <w:rsid w:val="006C0A9D"/>
    <w:rsid w:val="006F64DD"/>
    <w:rsid w:val="006F7B9A"/>
    <w:rsid w:val="00715B4F"/>
    <w:rsid w:val="0072220D"/>
    <w:rsid w:val="007237D9"/>
    <w:rsid w:val="007378F5"/>
    <w:rsid w:val="00770635"/>
    <w:rsid w:val="007766D1"/>
    <w:rsid w:val="007820AE"/>
    <w:rsid w:val="007E3590"/>
    <w:rsid w:val="007E4FCF"/>
    <w:rsid w:val="007F698B"/>
    <w:rsid w:val="008201C5"/>
    <w:rsid w:val="008316CB"/>
    <w:rsid w:val="00845208"/>
    <w:rsid w:val="008808E0"/>
    <w:rsid w:val="008855D4"/>
    <w:rsid w:val="008A70E8"/>
    <w:rsid w:val="008E0C0C"/>
    <w:rsid w:val="00931221"/>
    <w:rsid w:val="00933839"/>
    <w:rsid w:val="009360D2"/>
    <w:rsid w:val="00972931"/>
    <w:rsid w:val="009A19A1"/>
    <w:rsid w:val="009B2EB7"/>
    <w:rsid w:val="009C4F65"/>
    <w:rsid w:val="009C6921"/>
    <w:rsid w:val="009D488C"/>
    <w:rsid w:val="00A279AF"/>
    <w:rsid w:val="00A37D17"/>
    <w:rsid w:val="00A507F7"/>
    <w:rsid w:val="00A536B4"/>
    <w:rsid w:val="00A8176C"/>
    <w:rsid w:val="00A8614C"/>
    <w:rsid w:val="00AA0262"/>
    <w:rsid w:val="00AA2C4B"/>
    <w:rsid w:val="00AC4C04"/>
    <w:rsid w:val="00B011ED"/>
    <w:rsid w:val="00B44F0C"/>
    <w:rsid w:val="00B64F8D"/>
    <w:rsid w:val="00B75C77"/>
    <w:rsid w:val="00B867A7"/>
    <w:rsid w:val="00BA7B0D"/>
    <w:rsid w:val="00BC2F2E"/>
    <w:rsid w:val="00BD044D"/>
    <w:rsid w:val="00BD5330"/>
    <w:rsid w:val="00BF641A"/>
    <w:rsid w:val="00BF6853"/>
    <w:rsid w:val="00C072ED"/>
    <w:rsid w:val="00C15259"/>
    <w:rsid w:val="00C34A6C"/>
    <w:rsid w:val="00C459CB"/>
    <w:rsid w:val="00C51C8A"/>
    <w:rsid w:val="00C53B98"/>
    <w:rsid w:val="00C7231A"/>
    <w:rsid w:val="00C86501"/>
    <w:rsid w:val="00CB2534"/>
    <w:rsid w:val="00CC7CD5"/>
    <w:rsid w:val="00CD5EC3"/>
    <w:rsid w:val="00CF296C"/>
    <w:rsid w:val="00D01930"/>
    <w:rsid w:val="00D12F00"/>
    <w:rsid w:val="00D17F92"/>
    <w:rsid w:val="00D30BE4"/>
    <w:rsid w:val="00DA0872"/>
    <w:rsid w:val="00DB5DA9"/>
    <w:rsid w:val="00DC35E4"/>
    <w:rsid w:val="00DD70B5"/>
    <w:rsid w:val="00E22BB9"/>
    <w:rsid w:val="00E23808"/>
    <w:rsid w:val="00E26323"/>
    <w:rsid w:val="00E743F8"/>
    <w:rsid w:val="00EB0892"/>
    <w:rsid w:val="00EB5757"/>
    <w:rsid w:val="00EF5071"/>
    <w:rsid w:val="00F36DE2"/>
    <w:rsid w:val="00F4241D"/>
    <w:rsid w:val="00F53D6B"/>
    <w:rsid w:val="00F6231C"/>
    <w:rsid w:val="00F745D6"/>
    <w:rsid w:val="00F911DE"/>
    <w:rsid w:val="00F923BC"/>
    <w:rsid w:val="00FA611F"/>
    <w:rsid w:val="00FC1C14"/>
    <w:rsid w:val="00FC520F"/>
    <w:rsid w:val="00FC62B4"/>
    <w:rsid w:val="00FE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80935702-004A-4A3A-B039-8E7E9EE0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nhideWhenUsed/>
    <w:rsid w:val="00A8614C"/>
    <w:rPr>
      <w:color w:val="0000FF" w:themeColor="hyperlink"/>
      <w:u w:val="single"/>
    </w:rPr>
  </w:style>
  <w:style w:type="paragraph" w:styleId="a8">
    <w:name w:val="Normal (Web)"/>
    <w:basedOn w:val="a"/>
    <w:rsid w:val="0059207B"/>
    <w:pPr>
      <w:spacing w:before="100" w:beforeAutospacing="1" w:after="100" w:afterAutospacing="1"/>
    </w:pPr>
    <w:rPr>
      <w:rFonts w:cs="Times New Roman"/>
    </w:rPr>
  </w:style>
  <w:style w:type="paragraph" w:customStyle="1" w:styleId="10">
    <w:name w:val="Без интервала1"/>
    <w:qFormat/>
    <w:rsid w:val="009C6921"/>
    <w:pPr>
      <w:jc w:val="both"/>
    </w:pPr>
    <w:rPr>
      <w:rFonts w:eastAsia="Calibri"/>
      <w:sz w:val="24"/>
      <w:szCs w:val="24"/>
      <w:lang w:eastAsia="en-US"/>
    </w:rPr>
  </w:style>
  <w:style w:type="character" w:customStyle="1" w:styleId="a9">
    <w:name w:val="Без интервала Знак"/>
    <w:link w:val="aa"/>
    <w:locked/>
    <w:rsid w:val="00CB2534"/>
    <w:rPr>
      <w:rFonts w:ascii="Calibri" w:hAnsi="Calibri"/>
    </w:rPr>
  </w:style>
  <w:style w:type="paragraph" w:styleId="aa">
    <w:name w:val="No Spacing"/>
    <w:link w:val="a9"/>
    <w:qFormat/>
    <w:rsid w:val="00CB2534"/>
    <w:rPr>
      <w:rFonts w:ascii="Calibri" w:hAnsi="Calibri"/>
    </w:rPr>
  </w:style>
  <w:style w:type="paragraph" w:styleId="ab">
    <w:name w:val="header"/>
    <w:basedOn w:val="a"/>
    <w:link w:val="ac"/>
    <w:uiPriority w:val="99"/>
    <w:unhideWhenUsed/>
    <w:rsid w:val="006314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14F5"/>
    <w:rPr>
      <w:rFonts w:cs="Arial"/>
      <w:sz w:val="24"/>
      <w:szCs w:val="24"/>
    </w:rPr>
  </w:style>
  <w:style w:type="paragraph" w:styleId="ad">
    <w:name w:val="footer"/>
    <w:basedOn w:val="a"/>
    <w:link w:val="ae"/>
    <w:unhideWhenUsed/>
    <w:rsid w:val="006314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314F5"/>
    <w:rPr>
      <w:rFonts w:cs="Arial"/>
      <w:sz w:val="24"/>
      <w:szCs w:val="24"/>
    </w:rPr>
  </w:style>
  <w:style w:type="paragraph" w:styleId="af">
    <w:name w:val="List Paragraph"/>
    <w:basedOn w:val="a"/>
    <w:uiPriority w:val="34"/>
    <w:qFormat/>
    <w:rsid w:val="00D12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D5107-ECB1-4D09-ACE1-B4C0D73D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919</Words>
  <Characters>7417</Characters>
  <Application>Microsoft Office Word</Application>
  <DocSecurity>4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2</cp:revision>
  <cp:lastPrinted>2023-01-23T08:36:00Z</cp:lastPrinted>
  <dcterms:created xsi:type="dcterms:W3CDTF">2023-01-27T09:08:00Z</dcterms:created>
  <dcterms:modified xsi:type="dcterms:W3CDTF">2023-01-27T09:08:00Z</dcterms:modified>
</cp:coreProperties>
</file>