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10569F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69F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05D5C" w:rsidRPr="0010569F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247BEC" w:rsidRPr="0010569F">
        <w:rPr>
          <w:rFonts w:ascii="Times New Roman" w:hAnsi="Times New Roman" w:cs="Times New Roman"/>
          <w:b/>
          <w:sz w:val="24"/>
          <w:szCs w:val="24"/>
        </w:rPr>
        <w:t>выездной проверки соблюдения Муниципальным общеобразовательным учреждением «Средняя общеобразовательная школа № 1» требований законодательства РФ и иных нормативных правовых актов РФ о контрактной системе в сфере закупок товаров, работ, услуг для обеспечения</w:t>
      </w:r>
      <w:r w:rsidR="0010569F" w:rsidRPr="00105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BEC" w:rsidRPr="0010569F">
        <w:rPr>
          <w:rFonts w:ascii="Times New Roman" w:hAnsi="Times New Roman" w:cs="Times New Roman"/>
          <w:b/>
          <w:sz w:val="24"/>
          <w:szCs w:val="24"/>
        </w:rPr>
        <w:t>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2017 – истекшем периоде 2018 г.</w:t>
      </w:r>
      <w:r w:rsidR="00247BEC" w:rsidRPr="0010569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50DE9" w:rsidRPr="001056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569F" w:rsidRDefault="0010569F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9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FB425B">
        <w:rPr>
          <w:rFonts w:ascii="Times New Roman" w:hAnsi="Times New Roman" w:cs="Times New Roman"/>
          <w:sz w:val="24"/>
          <w:szCs w:val="24"/>
        </w:rPr>
        <w:t>8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247BEC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247BEC" w:rsidRPr="00247BEC">
        <w:rPr>
          <w:rFonts w:ascii="Times New Roman" w:hAnsi="Times New Roman" w:cs="Times New Roman"/>
          <w:sz w:val="24"/>
          <w:szCs w:val="24"/>
        </w:rPr>
        <w:t>облюдения Муниципальным общеобразовательным учреждением «Средняя общеобразовательная школа № 1»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2017 – истекшем периоде 2018 г.</w:t>
      </w:r>
      <w:r w:rsidR="00247BEC" w:rsidRPr="00247BEC">
        <w:rPr>
          <w:rFonts w:ascii="Times New Roman" w:hAnsi="Times New Roman" w:cs="Times New Roman"/>
          <w:bCs/>
          <w:sz w:val="24"/>
          <w:szCs w:val="24"/>
        </w:rPr>
        <w:t>г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0569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>в том числе несвоевременная оплата муниципаль</w:t>
      </w:r>
      <w:bookmarkStart w:id="0" w:name="_GoBack"/>
      <w:bookmarkEnd w:id="0"/>
      <w:r w:rsidR="00E01322" w:rsidRPr="00301C6C">
        <w:rPr>
          <w:rFonts w:ascii="Times New Roman" w:hAnsi="Times New Roman" w:cs="Times New Roman"/>
          <w:sz w:val="24"/>
          <w:szCs w:val="24"/>
        </w:rPr>
        <w:t>ных контрактов, не направление требований об уплате неустоек (штрафов, пеней) в адрес поставщиков (подрядчиков, исполнителей),</w:t>
      </w:r>
      <w:r w:rsidR="00912C8F">
        <w:rPr>
          <w:rFonts w:ascii="Times New Roman" w:hAnsi="Times New Roman" w:cs="Times New Roman"/>
          <w:sz w:val="24"/>
          <w:szCs w:val="24"/>
        </w:rPr>
        <w:t xml:space="preserve"> не размещение в</w:t>
      </w:r>
      <w:r w:rsidR="00912C8F" w:rsidRPr="00912C8F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</w:t>
      </w:r>
      <w:r w:rsidR="00912C8F">
        <w:rPr>
          <w:rFonts w:ascii="Times New Roman" w:hAnsi="Times New Roman" w:cs="Times New Roman"/>
          <w:sz w:val="24"/>
          <w:szCs w:val="24"/>
        </w:rPr>
        <w:t xml:space="preserve"> отчетов об исполнении контрактов на поставку продукции (выполнения работ, оказания услуг),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начальных (максимальных) цен контрактов, не соблюдение сроков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утверждения планов закупок, планов-графиков размещения закупок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10569F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10569F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0569F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83671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634D2-6999-43C3-99C1-7A379E67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54</cp:revision>
  <dcterms:created xsi:type="dcterms:W3CDTF">2017-04-06T09:47:00Z</dcterms:created>
  <dcterms:modified xsi:type="dcterms:W3CDTF">2019-01-18T08:01:00Z</dcterms:modified>
</cp:coreProperties>
</file>