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10" w:rsidRPr="007E4A50" w:rsidRDefault="00F96610" w:rsidP="00F96610">
      <w:pPr>
        <w:tabs>
          <w:tab w:val="left" w:pos="851"/>
        </w:tabs>
        <w:ind w:left="7371"/>
        <w:rPr>
          <w:rFonts w:cs="Times New Roman"/>
        </w:rPr>
      </w:pPr>
      <w:bookmarkStart w:id="0" w:name="_GoBack"/>
      <w:bookmarkEnd w:id="0"/>
      <w:r w:rsidRPr="007E4A50">
        <w:rPr>
          <w:rFonts w:cs="Times New Roman"/>
        </w:rPr>
        <w:t>Приложение</w:t>
      </w:r>
    </w:p>
    <w:p w:rsidR="00F96610" w:rsidRPr="007E4A50" w:rsidRDefault="00F96610" w:rsidP="00F96610">
      <w:pPr>
        <w:tabs>
          <w:tab w:val="left" w:pos="851"/>
        </w:tabs>
        <w:ind w:left="7371"/>
        <w:rPr>
          <w:rFonts w:cs="Times New Roman"/>
        </w:rPr>
      </w:pPr>
      <w:r w:rsidRPr="007E4A50">
        <w:rPr>
          <w:rFonts w:cs="Times New Roman"/>
        </w:rPr>
        <w:t>к постановлению Администрации городского округа Электросталь Московской области</w:t>
      </w:r>
    </w:p>
    <w:p w:rsidR="00F96610" w:rsidRPr="007E4A50" w:rsidRDefault="00F96610" w:rsidP="00F96610">
      <w:pPr>
        <w:tabs>
          <w:tab w:val="left" w:pos="851"/>
        </w:tabs>
        <w:ind w:left="7371"/>
        <w:rPr>
          <w:rFonts w:cs="Times New Roman"/>
        </w:rPr>
      </w:pPr>
      <w:r w:rsidRPr="007E4A50">
        <w:rPr>
          <w:rFonts w:cs="Times New Roman"/>
        </w:rPr>
        <w:t xml:space="preserve">от </w:t>
      </w:r>
      <w:r w:rsidR="00F36D57" w:rsidRPr="007E4A50">
        <w:rPr>
          <w:rFonts w:cs="Times New Roman"/>
        </w:rPr>
        <w:t>__</w:t>
      </w:r>
      <w:r w:rsidR="00FF594D" w:rsidRPr="00FF594D">
        <w:rPr>
          <w:rFonts w:cs="Times New Roman"/>
          <w:u w:val="single"/>
        </w:rPr>
        <w:t>28.02.2020</w:t>
      </w:r>
      <w:r w:rsidR="00F36D57" w:rsidRPr="007E4A50">
        <w:rPr>
          <w:rFonts w:cs="Times New Roman"/>
        </w:rPr>
        <w:t>____</w:t>
      </w:r>
      <w:r w:rsidRPr="007E4A50">
        <w:rPr>
          <w:rFonts w:cs="Times New Roman"/>
        </w:rPr>
        <w:t xml:space="preserve"> №</w:t>
      </w:r>
      <w:r w:rsidR="00F36D57" w:rsidRPr="007E4A50">
        <w:rPr>
          <w:rFonts w:cs="Times New Roman"/>
        </w:rPr>
        <w:t xml:space="preserve"> __</w:t>
      </w:r>
      <w:r w:rsidR="00FF594D" w:rsidRPr="00FF594D">
        <w:rPr>
          <w:rFonts w:cs="Times New Roman"/>
          <w:u w:val="single"/>
        </w:rPr>
        <w:t>119/2</w:t>
      </w:r>
      <w:r w:rsidR="00F36D57" w:rsidRPr="007E4A50">
        <w:rPr>
          <w:rFonts w:cs="Times New Roman"/>
        </w:rPr>
        <w:t>________</w:t>
      </w:r>
    </w:p>
    <w:p w:rsidR="0061630B" w:rsidRPr="007E4A50" w:rsidRDefault="0061630B" w:rsidP="00F96610">
      <w:pPr>
        <w:rPr>
          <w:rFonts w:cs="Times New Roman"/>
        </w:rPr>
      </w:pPr>
    </w:p>
    <w:p w:rsidR="00F96610" w:rsidRPr="007E4A50" w:rsidRDefault="00F96610" w:rsidP="00F96610">
      <w:pPr>
        <w:tabs>
          <w:tab w:val="left" w:pos="851"/>
        </w:tabs>
        <w:ind w:left="7371"/>
        <w:rPr>
          <w:rFonts w:cs="Times New Roman"/>
        </w:rPr>
      </w:pPr>
      <w:r w:rsidRPr="007E4A50">
        <w:rPr>
          <w:rFonts w:cs="Times New Roman"/>
        </w:rPr>
        <w:t>«УТВЕРЖДЕНА</w:t>
      </w:r>
    </w:p>
    <w:p w:rsidR="00F96610" w:rsidRPr="007E4A50" w:rsidRDefault="009E4253" w:rsidP="00F96610">
      <w:pPr>
        <w:tabs>
          <w:tab w:val="left" w:pos="851"/>
        </w:tabs>
        <w:ind w:left="7371"/>
        <w:rPr>
          <w:rFonts w:cs="Times New Roman"/>
        </w:rPr>
      </w:pPr>
      <w:r w:rsidRPr="007E4A50">
        <w:rPr>
          <w:rFonts w:cs="Times New Roman"/>
        </w:rPr>
        <w:t xml:space="preserve">постановлением </w:t>
      </w:r>
      <w:r w:rsidR="006D0902" w:rsidRPr="007E4A50">
        <w:rPr>
          <w:rFonts w:cs="Times New Roman"/>
        </w:rPr>
        <w:t xml:space="preserve">Администрации городского округа </w:t>
      </w:r>
      <w:r w:rsidRPr="007E4A50">
        <w:rPr>
          <w:rFonts w:cs="Times New Roman"/>
        </w:rPr>
        <w:t xml:space="preserve">Электросталь Московской области </w:t>
      </w:r>
    </w:p>
    <w:p w:rsidR="00F96610" w:rsidRPr="007E4A50" w:rsidRDefault="00915D8D" w:rsidP="00F96610">
      <w:pPr>
        <w:tabs>
          <w:tab w:val="left" w:pos="851"/>
        </w:tabs>
        <w:ind w:left="7371"/>
        <w:rPr>
          <w:rFonts w:cs="Times New Roman"/>
        </w:rPr>
      </w:pPr>
      <w:r w:rsidRPr="007E4A50">
        <w:rPr>
          <w:rFonts w:cs="Times New Roman"/>
        </w:rPr>
        <w:t xml:space="preserve">от 14.12.2016 </w:t>
      </w:r>
      <w:r w:rsidR="009E4253" w:rsidRPr="007E4A50">
        <w:rPr>
          <w:rFonts w:cs="Times New Roman"/>
        </w:rPr>
        <w:t xml:space="preserve">№ 898/16(в редакции постановлений </w:t>
      </w:r>
      <w:r w:rsidR="00EF5F4C" w:rsidRPr="007E4A50">
        <w:rPr>
          <w:rFonts w:cs="Times New Roman"/>
        </w:rPr>
        <w:t>от 23.03.2017 №166/3, от 26.05.2</w:t>
      </w:r>
      <w:r w:rsidRPr="007E4A50">
        <w:rPr>
          <w:rFonts w:cs="Times New Roman"/>
        </w:rPr>
        <w:t>017 №331/5, от 23.08.2017 №583/8</w:t>
      </w:r>
      <w:r w:rsidR="00EF5F4C" w:rsidRPr="007E4A50">
        <w:rPr>
          <w:rFonts w:cs="Times New Roman"/>
        </w:rPr>
        <w:t xml:space="preserve">, от 02.10.2017 №686/10, </w:t>
      </w:r>
    </w:p>
    <w:p w:rsidR="00F96610" w:rsidRPr="007E4A50" w:rsidRDefault="00EF5F4C" w:rsidP="00F96610">
      <w:pPr>
        <w:tabs>
          <w:tab w:val="left" w:pos="851"/>
        </w:tabs>
        <w:ind w:left="7371"/>
        <w:rPr>
          <w:rFonts w:cs="Times New Roman"/>
        </w:rPr>
      </w:pPr>
      <w:r w:rsidRPr="007E4A50">
        <w:rPr>
          <w:rFonts w:cs="Times New Roman"/>
        </w:rPr>
        <w:t xml:space="preserve">от 06.12.2017 №889/12, от 11.12.2017 №904/12, от 29.12.2017 №1018/12, </w:t>
      </w:r>
    </w:p>
    <w:p w:rsidR="00F96610" w:rsidRPr="007E4A50" w:rsidRDefault="00EF5F4C" w:rsidP="00F96610">
      <w:pPr>
        <w:tabs>
          <w:tab w:val="left" w:pos="851"/>
        </w:tabs>
        <w:ind w:left="7371"/>
        <w:rPr>
          <w:rFonts w:cs="Times New Roman"/>
        </w:rPr>
      </w:pPr>
      <w:r w:rsidRPr="007E4A50">
        <w:rPr>
          <w:rFonts w:cs="Times New Roman"/>
        </w:rPr>
        <w:t>от 28.02.2018 №152/2, от 23.04.2018 № 329/4,от 07.08.2018 № 731/8</w:t>
      </w:r>
      <w:r w:rsidR="006D0902" w:rsidRPr="007E4A50">
        <w:rPr>
          <w:rFonts w:cs="Times New Roman"/>
        </w:rPr>
        <w:t xml:space="preserve">, </w:t>
      </w:r>
    </w:p>
    <w:p w:rsidR="00F96610" w:rsidRPr="007E4A50" w:rsidRDefault="006D0902" w:rsidP="00F96610">
      <w:pPr>
        <w:tabs>
          <w:tab w:val="left" w:pos="851"/>
        </w:tabs>
        <w:ind w:left="7371"/>
        <w:rPr>
          <w:rFonts w:cs="Times New Roman"/>
        </w:rPr>
      </w:pPr>
      <w:r w:rsidRPr="007E4A50">
        <w:rPr>
          <w:rFonts w:cs="Times New Roman"/>
        </w:rPr>
        <w:t>от 14.09.2018 № 844/9</w:t>
      </w:r>
      <w:r w:rsidR="004B5CEF" w:rsidRPr="007E4A50">
        <w:rPr>
          <w:rFonts w:cs="Times New Roman"/>
        </w:rPr>
        <w:t>, от 17.12.2018 № 1161/12</w:t>
      </w:r>
      <w:r w:rsidR="00F96610" w:rsidRPr="007E4A50">
        <w:rPr>
          <w:rFonts w:cs="Times New Roman"/>
        </w:rPr>
        <w:t xml:space="preserve">, от </w:t>
      </w:r>
      <w:r w:rsidR="001D2633" w:rsidRPr="007E4A50">
        <w:rPr>
          <w:rFonts w:cs="Times New Roman"/>
        </w:rPr>
        <w:t>26.02.2019 № 98/2</w:t>
      </w:r>
      <w:r w:rsidR="006B78DC" w:rsidRPr="007E4A50">
        <w:rPr>
          <w:rFonts w:cs="Times New Roman"/>
        </w:rPr>
        <w:t xml:space="preserve">, </w:t>
      </w:r>
    </w:p>
    <w:p w:rsidR="009E4253" w:rsidRPr="007E4A50" w:rsidRDefault="006B78DC" w:rsidP="00F96610">
      <w:pPr>
        <w:tabs>
          <w:tab w:val="left" w:pos="851"/>
        </w:tabs>
        <w:ind w:left="7371"/>
        <w:rPr>
          <w:rFonts w:cs="Times New Roman"/>
        </w:rPr>
      </w:pPr>
      <w:r w:rsidRPr="007E4A50">
        <w:rPr>
          <w:rFonts w:cs="Times New Roman"/>
        </w:rPr>
        <w:t>от 22.03.2019 № 175/3</w:t>
      </w:r>
      <w:r w:rsidR="003105DF" w:rsidRPr="007E4A50">
        <w:rPr>
          <w:rFonts w:cs="Times New Roman"/>
        </w:rPr>
        <w:t>, от 22.05.2019 № 344/5</w:t>
      </w:r>
      <w:r w:rsidR="004F6CAB" w:rsidRPr="007E4A50">
        <w:rPr>
          <w:rFonts w:cs="Times New Roman"/>
        </w:rPr>
        <w:t>, от 16.09.2019 № 636/9</w:t>
      </w:r>
      <w:r w:rsidR="00F36D57" w:rsidRPr="007E4A50">
        <w:rPr>
          <w:rFonts w:cs="Times New Roman"/>
        </w:rPr>
        <w:t>, от 13.12.2019 №949/12</w:t>
      </w:r>
      <w:r w:rsidR="009E4253" w:rsidRPr="007E4A50">
        <w:rPr>
          <w:rFonts w:cs="Times New Roman"/>
        </w:rPr>
        <w:t>)</w:t>
      </w:r>
    </w:p>
    <w:p w:rsidR="009E4253" w:rsidRPr="007E4A50" w:rsidRDefault="009E4253" w:rsidP="009E4253">
      <w:pPr>
        <w:tabs>
          <w:tab w:val="left" w:pos="851"/>
        </w:tabs>
        <w:ind w:firstLine="5103"/>
        <w:jc w:val="right"/>
        <w:rPr>
          <w:rFonts w:cs="Times New Roman"/>
        </w:rPr>
      </w:pP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Муниципальная программа </w:t>
      </w:r>
    </w:p>
    <w:p w:rsidR="00F96610"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9E4253" w:rsidRPr="007E4A50" w:rsidRDefault="009E4253" w:rsidP="009E4253">
      <w:pPr>
        <w:widowControl w:val="0"/>
        <w:autoSpaceDE w:val="0"/>
        <w:autoSpaceDN w:val="0"/>
        <w:adjustRightInd w:val="0"/>
        <w:ind w:firstLine="540"/>
        <w:jc w:val="both"/>
        <w:rPr>
          <w:rFonts w:eastAsia="Lucida Sans Unicode" w:cs="Times New Roman"/>
          <w:bCs/>
          <w:kern w:val="2"/>
        </w:rPr>
      </w:pPr>
    </w:p>
    <w:p w:rsidR="009E4253" w:rsidRPr="007E4A50" w:rsidRDefault="009E4253" w:rsidP="009E4253">
      <w:pPr>
        <w:widowControl w:val="0"/>
        <w:autoSpaceDE w:val="0"/>
        <w:autoSpaceDN w:val="0"/>
        <w:adjustRightInd w:val="0"/>
        <w:jc w:val="center"/>
        <w:rPr>
          <w:rFonts w:cs="Times New Roman"/>
        </w:rPr>
      </w:pPr>
      <w:bookmarkStart w:id="1" w:name="Par218"/>
      <w:bookmarkEnd w:id="1"/>
      <w:r w:rsidRPr="007E4A50">
        <w:rPr>
          <w:rFonts w:cs="Times New Roman"/>
        </w:rPr>
        <w:t>ПАСПОРТ</w:t>
      </w:r>
    </w:p>
    <w:p w:rsidR="009E4253" w:rsidRPr="007E4A50" w:rsidRDefault="009E4253" w:rsidP="009E4253">
      <w:pPr>
        <w:widowControl w:val="0"/>
        <w:autoSpaceDE w:val="0"/>
        <w:autoSpaceDN w:val="0"/>
        <w:adjustRightInd w:val="0"/>
        <w:jc w:val="center"/>
        <w:rPr>
          <w:rFonts w:cs="Times New Roman"/>
        </w:rPr>
      </w:pPr>
      <w:r w:rsidRPr="007E4A50">
        <w:rPr>
          <w:rFonts w:cs="Times New Roman"/>
        </w:rPr>
        <w:t xml:space="preserve">муниципальной программы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ED7F8B" w:rsidRPr="007E4A50" w:rsidRDefault="00ED7F8B" w:rsidP="009E4253">
      <w:pPr>
        <w:widowControl w:val="0"/>
        <w:autoSpaceDE w:val="0"/>
        <w:autoSpaceDN w:val="0"/>
        <w:adjustRightInd w:val="0"/>
        <w:jc w:val="center"/>
        <w:rPr>
          <w:rFonts w:eastAsia="Lucida Sans Unicode" w:cs="Times New Roman"/>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Координатор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Первый Заместитель Главы Администрации городского округа Электросталь Московской области А.В.Федоров</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Цель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Повышение эффективности муниципального управления,</w:t>
            </w:r>
          </w:p>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lastRenderedPageBreak/>
              <w:t>Перечень подпрограмм</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1. Создание условий для устойчивого социально-экономического развития городского округа Электросталь.</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2. Охрана окружающей среды на территории городского округа Электросталь Московской области.</w:t>
            </w:r>
          </w:p>
          <w:p w:rsidR="009E4253" w:rsidRPr="007E4A50" w:rsidRDefault="009E4253" w:rsidP="008F5781">
            <w:pPr>
              <w:tabs>
                <w:tab w:val="left" w:pos="460"/>
              </w:tabs>
              <w:autoSpaceDE w:val="0"/>
              <w:autoSpaceDN w:val="0"/>
              <w:adjustRightInd w:val="0"/>
              <w:rPr>
                <w:rFonts w:cs="Times New Roman"/>
                <w:sz w:val="22"/>
                <w:szCs w:val="22"/>
              </w:rPr>
            </w:pPr>
            <w:r w:rsidRPr="007E4A50">
              <w:rPr>
                <w:rFonts w:cs="Times New Roman"/>
                <w:sz w:val="22"/>
                <w:szCs w:val="22"/>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4. Развитие архивного дела.</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ascii="Times New Roman" w:eastAsia="Calibri" w:hAnsi="Times New Roman" w:cs="Times New Roman"/>
                <w:lang w:eastAsia="en-US"/>
              </w:rPr>
              <w:t xml:space="preserve"> в городском округе Электросталь Московской области</w:t>
            </w:r>
            <w:r w:rsidRPr="007E4A50">
              <w:rPr>
                <w:rFonts w:ascii="Times New Roman" w:hAnsi="Times New Roman" w:cs="Times New Roman"/>
              </w:rPr>
              <w:t>.</w:t>
            </w:r>
          </w:p>
          <w:p w:rsidR="009E4253" w:rsidRPr="007E4A50" w:rsidRDefault="009E4253" w:rsidP="008F5781">
            <w:pPr>
              <w:tabs>
                <w:tab w:val="left" w:pos="8508"/>
              </w:tabs>
              <w:snapToGrid w:val="0"/>
              <w:rPr>
                <w:rFonts w:cs="Times New Roman"/>
                <w:sz w:val="22"/>
                <w:szCs w:val="22"/>
              </w:rPr>
            </w:pPr>
            <w:r w:rsidRPr="007E4A50">
              <w:rPr>
                <w:rFonts w:cs="Times New Roman"/>
                <w:sz w:val="22"/>
                <w:szCs w:val="22"/>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7. Обеспечивающая подпрограмма.</w:t>
            </w:r>
          </w:p>
          <w:p w:rsidR="00CE055C" w:rsidRPr="007E4A50" w:rsidRDefault="00CE055C" w:rsidP="008F5781">
            <w:pPr>
              <w:pStyle w:val="ConsPlusCell"/>
              <w:rPr>
                <w:rFonts w:ascii="Times New Roman" w:hAnsi="Times New Roman" w:cs="Times New Roman"/>
              </w:rPr>
            </w:pPr>
            <w:r w:rsidRPr="007E4A50">
              <w:rPr>
                <w:rFonts w:ascii="Times New Roman" w:hAnsi="Times New Roman"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7E4A50" w:rsidRDefault="004B5CEF" w:rsidP="008F5781">
            <w:pPr>
              <w:pStyle w:val="ConsPlusCell"/>
              <w:rPr>
                <w:rFonts w:ascii="Times New Roman" w:hAnsi="Times New Roman" w:cs="Times New Roman"/>
              </w:rPr>
            </w:pPr>
            <w:r w:rsidRPr="007E4A5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6D0902">
        <w:trPr>
          <w:jc w:val="center"/>
        </w:trPr>
        <w:tc>
          <w:tcPr>
            <w:tcW w:w="4141" w:type="dxa"/>
            <w:gridSpan w:val="2"/>
            <w:vMerge w:val="restart"/>
          </w:tcPr>
          <w:p w:rsidR="006D0902" w:rsidRPr="007E4A50" w:rsidRDefault="006D0902" w:rsidP="006D0902">
            <w:pPr>
              <w:pStyle w:val="ConsPlusNormal"/>
              <w:rPr>
                <w:rFonts w:ascii="Times New Roman" w:hAnsi="Times New Roman" w:cs="Times New Roman"/>
                <w:szCs w:val="22"/>
              </w:rPr>
            </w:pPr>
            <w:r w:rsidRPr="007E4A50">
              <w:rPr>
                <w:rFonts w:ascii="Times New Roman" w:hAnsi="Times New Roman" w:cs="Times New Roman"/>
                <w:szCs w:val="22"/>
              </w:rPr>
              <w:t>Источники финансирования муниципальной программы,</w:t>
            </w:r>
          </w:p>
          <w:p w:rsidR="006D0902" w:rsidRPr="007E4A50" w:rsidRDefault="006D0902" w:rsidP="006D0902">
            <w:pPr>
              <w:pStyle w:val="ConsPlusNormal"/>
              <w:rPr>
                <w:rFonts w:ascii="Times New Roman" w:hAnsi="Times New Roman" w:cs="Times New Roman"/>
                <w:szCs w:val="22"/>
              </w:rPr>
            </w:pPr>
            <w:r w:rsidRPr="007E4A50">
              <w:rPr>
                <w:rFonts w:ascii="Times New Roman" w:hAnsi="Times New Roman" w:cs="Times New Roman"/>
                <w:szCs w:val="22"/>
              </w:rPr>
              <w:t>в том числе по годам:</w:t>
            </w:r>
          </w:p>
        </w:tc>
        <w:tc>
          <w:tcPr>
            <w:tcW w:w="11198" w:type="dxa"/>
            <w:gridSpan w:val="6"/>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6D0902">
        <w:trPr>
          <w:trHeight w:val="475"/>
          <w:jc w:val="center"/>
        </w:trPr>
        <w:tc>
          <w:tcPr>
            <w:tcW w:w="4141" w:type="dxa"/>
            <w:gridSpan w:val="2"/>
            <w:vMerge/>
          </w:tcPr>
          <w:p w:rsidR="006D0902" w:rsidRPr="007E4A50" w:rsidRDefault="006D0902" w:rsidP="006D0902">
            <w:pPr>
              <w:rPr>
                <w:rFonts w:cs="Times New Roman"/>
                <w:sz w:val="22"/>
                <w:szCs w:val="22"/>
              </w:rPr>
            </w:pPr>
          </w:p>
        </w:tc>
        <w:tc>
          <w:tcPr>
            <w:tcW w:w="1701"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Всего</w:t>
            </w:r>
          </w:p>
        </w:tc>
        <w:tc>
          <w:tcPr>
            <w:tcW w:w="1842"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985"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843"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984"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843"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060E11">
        <w:trPr>
          <w:jc w:val="center"/>
        </w:trPr>
        <w:tc>
          <w:tcPr>
            <w:tcW w:w="4141" w:type="dxa"/>
            <w:gridSpan w:val="2"/>
          </w:tcPr>
          <w:p w:rsidR="002C2C64" w:rsidRPr="007E4A50" w:rsidRDefault="002C2C64" w:rsidP="002C2C64">
            <w:pPr>
              <w:rPr>
                <w:rFonts w:cs="Times New Roman"/>
                <w:sz w:val="22"/>
                <w:szCs w:val="22"/>
              </w:rPr>
            </w:pPr>
            <w:r w:rsidRPr="007E4A50">
              <w:rPr>
                <w:rFonts w:cs="Times New Roman"/>
                <w:sz w:val="22"/>
                <w:szCs w:val="22"/>
              </w:rPr>
              <w:t>Средства бюджета городского округа Электросталь Московской области</w:t>
            </w:r>
          </w:p>
        </w:tc>
        <w:tc>
          <w:tcPr>
            <w:tcW w:w="1701" w:type="dxa"/>
          </w:tcPr>
          <w:p w:rsidR="002C2C64" w:rsidRPr="007E4A50" w:rsidRDefault="002C2C64" w:rsidP="002C2C64">
            <w:pPr>
              <w:jc w:val="center"/>
              <w:rPr>
                <w:sz w:val="22"/>
              </w:rPr>
            </w:pPr>
            <w:r w:rsidRPr="007E4A50">
              <w:rPr>
                <w:sz w:val="22"/>
              </w:rPr>
              <w:t>2 032 249,5</w:t>
            </w:r>
          </w:p>
        </w:tc>
        <w:tc>
          <w:tcPr>
            <w:tcW w:w="1842" w:type="dxa"/>
          </w:tcPr>
          <w:p w:rsidR="002C2C64" w:rsidRPr="007E4A50" w:rsidRDefault="002C2C64" w:rsidP="002C2C64">
            <w:pPr>
              <w:jc w:val="center"/>
              <w:rPr>
                <w:sz w:val="22"/>
              </w:rPr>
            </w:pPr>
            <w:r w:rsidRPr="007E4A50">
              <w:rPr>
                <w:sz w:val="22"/>
              </w:rPr>
              <w:t>278 862,1</w:t>
            </w:r>
          </w:p>
        </w:tc>
        <w:tc>
          <w:tcPr>
            <w:tcW w:w="1985" w:type="dxa"/>
          </w:tcPr>
          <w:p w:rsidR="002C2C64" w:rsidRPr="007E4A50" w:rsidRDefault="002C2C64" w:rsidP="002C2C64">
            <w:pPr>
              <w:jc w:val="center"/>
              <w:rPr>
                <w:sz w:val="22"/>
              </w:rPr>
            </w:pPr>
            <w:r w:rsidRPr="007E4A50">
              <w:rPr>
                <w:sz w:val="22"/>
              </w:rPr>
              <w:t>388 413,3</w:t>
            </w:r>
          </w:p>
        </w:tc>
        <w:tc>
          <w:tcPr>
            <w:tcW w:w="1843" w:type="dxa"/>
          </w:tcPr>
          <w:p w:rsidR="002C2C64" w:rsidRPr="007E4A50" w:rsidRDefault="002C2C64" w:rsidP="002C2C64">
            <w:pPr>
              <w:jc w:val="center"/>
              <w:rPr>
                <w:sz w:val="22"/>
              </w:rPr>
            </w:pPr>
            <w:r w:rsidRPr="007E4A50">
              <w:rPr>
                <w:sz w:val="22"/>
              </w:rPr>
              <w:t>460 397,0</w:t>
            </w:r>
          </w:p>
        </w:tc>
        <w:tc>
          <w:tcPr>
            <w:tcW w:w="1984" w:type="dxa"/>
          </w:tcPr>
          <w:p w:rsidR="002C2C64" w:rsidRPr="007E4A50" w:rsidRDefault="002C2C64" w:rsidP="002C2C64">
            <w:pPr>
              <w:jc w:val="center"/>
              <w:rPr>
                <w:sz w:val="22"/>
              </w:rPr>
            </w:pPr>
            <w:r w:rsidRPr="007E4A50">
              <w:rPr>
                <w:sz w:val="22"/>
              </w:rPr>
              <w:t>447 070,5</w:t>
            </w:r>
          </w:p>
        </w:tc>
        <w:tc>
          <w:tcPr>
            <w:tcW w:w="1843" w:type="dxa"/>
          </w:tcPr>
          <w:p w:rsidR="002C2C64" w:rsidRPr="007E4A50" w:rsidRDefault="002C2C64" w:rsidP="002C2C64">
            <w:pPr>
              <w:jc w:val="center"/>
              <w:rPr>
                <w:sz w:val="22"/>
              </w:rPr>
            </w:pPr>
            <w:r w:rsidRPr="007E4A50">
              <w:rPr>
                <w:sz w:val="22"/>
              </w:rPr>
              <w:t>457 506,6</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701" w:type="dxa"/>
          </w:tcPr>
          <w:p w:rsidR="002C2C64" w:rsidRPr="007E4A50" w:rsidRDefault="002C2C64" w:rsidP="002C2C64">
            <w:pPr>
              <w:jc w:val="center"/>
              <w:rPr>
                <w:sz w:val="22"/>
              </w:rPr>
            </w:pPr>
            <w:r w:rsidRPr="007E4A50">
              <w:rPr>
                <w:sz w:val="22"/>
              </w:rPr>
              <w:t>538 504,6</w:t>
            </w:r>
          </w:p>
        </w:tc>
        <w:tc>
          <w:tcPr>
            <w:tcW w:w="1842" w:type="dxa"/>
          </w:tcPr>
          <w:p w:rsidR="002C2C64" w:rsidRPr="007E4A50" w:rsidRDefault="002C2C64" w:rsidP="002C2C64">
            <w:pPr>
              <w:jc w:val="center"/>
              <w:rPr>
                <w:sz w:val="22"/>
              </w:rPr>
            </w:pPr>
            <w:r w:rsidRPr="007E4A50">
              <w:rPr>
                <w:sz w:val="22"/>
              </w:rPr>
              <w:t>257 143,2</w:t>
            </w:r>
          </w:p>
        </w:tc>
        <w:tc>
          <w:tcPr>
            <w:tcW w:w="1985" w:type="dxa"/>
          </w:tcPr>
          <w:p w:rsidR="002C2C64" w:rsidRPr="007E4A50" w:rsidRDefault="002C2C64" w:rsidP="002C2C64">
            <w:pPr>
              <w:jc w:val="center"/>
              <w:rPr>
                <w:sz w:val="22"/>
              </w:rPr>
            </w:pPr>
            <w:r w:rsidRPr="007E4A50">
              <w:rPr>
                <w:sz w:val="22"/>
              </w:rPr>
              <w:t>257 000,8</w:t>
            </w:r>
          </w:p>
        </w:tc>
        <w:tc>
          <w:tcPr>
            <w:tcW w:w="1843" w:type="dxa"/>
          </w:tcPr>
          <w:p w:rsidR="002C2C64" w:rsidRPr="007E4A50" w:rsidRDefault="002C2C64" w:rsidP="002C2C64">
            <w:pPr>
              <w:jc w:val="center"/>
              <w:rPr>
                <w:sz w:val="22"/>
              </w:rPr>
            </w:pPr>
            <w:r w:rsidRPr="007E4A50">
              <w:rPr>
                <w:sz w:val="22"/>
              </w:rPr>
              <w:t>18 336,2</w:t>
            </w:r>
          </w:p>
        </w:tc>
        <w:tc>
          <w:tcPr>
            <w:tcW w:w="1984" w:type="dxa"/>
          </w:tcPr>
          <w:p w:rsidR="002C2C64" w:rsidRPr="007E4A50" w:rsidRDefault="002C2C64" w:rsidP="002C2C64">
            <w:pPr>
              <w:jc w:val="center"/>
              <w:rPr>
                <w:sz w:val="22"/>
              </w:rPr>
            </w:pPr>
            <w:r w:rsidRPr="007E4A50">
              <w:rPr>
                <w:sz w:val="22"/>
              </w:rPr>
              <w:t>4 179,6</w:t>
            </w:r>
          </w:p>
        </w:tc>
        <w:tc>
          <w:tcPr>
            <w:tcW w:w="1843" w:type="dxa"/>
          </w:tcPr>
          <w:p w:rsidR="002C2C64" w:rsidRPr="007E4A50" w:rsidRDefault="002C2C64" w:rsidP="002C2C64">
            <w:pPr>
              <w:jc w:val="center"/>
              <w:rPr>
                <w:sz w:val="22"/>
              </w:rPr>
            </w:pPr>
            <w:r w:rsidRPr="007E4A50">
              <w:rPr>
                <w:sz w:val="22"/>
              </w:rPr>
              <w:t>1 844,8</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701" w:type="dxa"/>
          </w:tcPr>
          <w:p w:rsidR="002C2C64" w:rsidRPr="007E4A50" w:rsidRDefault="002C2C64" w:rsidP="002C2C64">
            <w:pPr>
              <w:jc w:val="center"/>
              <w:rPr>
                <w:sz w:val="22"/>
              </w:rPr>
            </w:pPr>
            <w:r w:rsidRPr="007E4A50">
              <w:rPr>
                <w:sz w:val="22"/>
              </w:rPr>
              <w:t>404 002,3</w:t>
            </w:r>
          </w:p>
        </w:tc>
        <w:tc>
          <w:tcPr>
            <w:tcW w:w="1842" w:type="dxa"/>
          </w:tcPr>
          <w:p w:rsidR="002C2C64" w:rsidRPr="007E4A50" w:rsidRDefault="002C2C64" w:rsidP="002C2C64">
            <w:pPr>
              <w:jc w:val="center"/>
              <w:rPr>
                <w:sz w:val="22"/>
              </w:rPr>
            </w:pPr>
            <w:r w:rsidRPr="007E4A50">
              <w:rPr>
                <w:sz w:val="22"/>
              </w:rPr>
              <w:t>228 390,6</w:t>
            </w:r>
          </w:p>
        </w:tc>
        <w:tc>
          <w:tcPr>
            <w:tcW w:w="1985" w:type="dxa"/>
          </w:tcPr>
          <w:p w:rsidR="002C2C64" w:rsidRPr="007E4A50" w:rsidRDefault="002C2C64" w:rsidP="002C2C64">
            <w:pPr>
              <w:jc w:val="center"/>
              <w:rPr>
                <w:sz w:val="22"/>
              </w:rPr>
            </w:pPr>
            <w:r w:rsidRPr="007E4A50">
              <w:rPr>
                <w:sz w:val="22"/>
              </w:rPr>
              <w:t>138 184,3</w:t>
            </w:r>
          </w:p>
        </w:tc>
        <w:tc>
          <w:tcPr>
            <w:tcW w:w="1843" w:type="dxa"/>
          </w:tcPr>
          <w:p w:rsidR="002C2C64" w:rsidRPr="007E4A50" w:rsidRDefault="002C2C64" w:rsidP="002C2C64">
            <w:pPr>
              <w:jc w:val="center"/>
              <w:rPr>
                <w:sz w:val="22"/>
              </w:rPr>
            </w:pPr>
            <w:r w:rsidRPr="007E4A50">
              <w:rPr>
                <w:sz w:val="22"/>
              </w:rPr>
              <w:t>16 427,4</w:t>
            </w:r>
          </w:p>
        </w:tc>
        <w:tc>
          <w:tcPr>
            <w:tcW w:w="1984" w:type="dxa"/>
          </w:tcPr>
          <w:p w:rsidR="002C2C64" w:rsidRPr="007E4A50" w:rsidRDefault="002C2C64" w:rsidP="002C2C64">
            <w:pPr>
              <w:jc w:val="center"/>
              <w:rPr>
                <w:sz w:val="22"/>
              </w:rPr>
            </w:pPr>
            <w:r w:rsidRPr="007E4A50">
              <w:rPr>
                <w:sz w:val="22"/>
              </w:rPr>
              <w:t>10 314,0</w:t>
            </w:r>
          </w:p>
        </w:tc>
        <w:tc>
          <w:tcPr>
            <w:tcW w:w="1843" w:type="dxa"/>
          </w:tcPr>
          <w:p w:rsidR="002C2C64" w:rsidRPr="007E4A50" w:rsidRDefault="002C2C64" w:rsidP="002C2C64">
            <w:pPr>
              <w:jc w:val="center"/>
              <w:rPr>
                <w:sz w:val="22"/>
              </w:rPr>
            </w:pPr>
            <w:r w:rsidRPr="007E4A50">
              <w:rPr>
                <w:sz w:val="22"/>
              </w:rPr>
              <w:t>10 686,0</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Внебюджетные источники</w:t>
            </w:r>
          </w:p>
        </w:tc>
        <w:tc>
          <w:tcPr>
            <w:tcW w:w="1701" w:type="dxa"/>
          </w:tcPr>
          <w:p w:rsidR="002C2C64" w:rsidRPr="007E4A50" w:rsidRDefault="002C2C64" w:rsidP="002C2C64">
            <w:pPr>
              <w:jc w:val="center"/>
              <w:rPr>
                <w:sz w:val="22"/>
              </w:rPr>
            </w:pPr>
            <w:r w:rsidRPr="007E4A50">
              <w:rPr>
                <w:sz w:val="22"/>
              </w:rPr>
              <w:t>11 271 404,0</w:t>
            </w:r>
          </w:p>
        </w:tc>
        <w:tc>
          <w:tcPr>
            <w:tcW w:w="1842" w:type="dxa"/>
          </w:tcPr>
          <w:p w:rsidR="002C2C64" w:rsidRPr="007E4A50" w:rsidRDefault="002C2C64" w:rsidP="002C2C64">
            <w:pPr>
              <w:jc w:val="center"/>
              <w:rPr>
                <w:sz w:val="22"/>
              </w:rPr>
            </w:pPr>
            <w:r w:rsidRPr="007E4A50">
              <w:rPr>
                <w:sz w:val="22"/>
              </w:rPr>
              <w:t>38 236,0</w:t>
            </w:r>
          </w:p>
        </w:tc>
        <w:tc>
          <w:tcPr>
            <w:tcW w:w="1985" w:type="dxa"/>
          </w:tcPr>
          <w:p w:rsidR="002C2C64" w:rsidRPr="007E4A50" w:rsidRDefault="002C2C64" w:rsidP="002C2C64">
            <w:pPr>
              <w:jc w:val="center"/>
              <w:rPr>
                <w:sz w:val="22"/>
              </w:rPr>
            </w:pPr>
            <w:r w:rsidRPr="007E4A50">
              <w:rPr>
                <w:sz w:val="22"/>
              </w:rPr>
              <w:t>1 873 090,0</w:t>
            </w:r>
          </w:p>
        </w:tc>
        <w:tc>
          <w:tcPr>
            <w:tcW w:w="1843" w:type="dxa"/>
          </w:tcPr>
          <w:p w:rsidR="002C2C64" w:rsidRPr="007E4A50" w:rsidRDefault="002C2C64" w:rsidP="002C2C64">
            <w:pPr>
              <w:jc w:val="center"/>
              <w:rPr>
                <w:sz w:val="22"/>
              </w:rPr>
            </w:pPr>
            <w:r w:rsidRPr="007E4A50">
              <w:rPr>
                <w:sz w:val="22"/>
              </w:rPr>
              <w:t>3 830 610,0</w:t>
            </w:r>
          </w:p>
        </w:tc>
        <w:tc>
          <w:tcPr>
            <w:tcW w:w="1984" w:type="dxa"/>
          </w:tcPr>
          <w:p w:rsidR="002C2C64" w:rsidRPr="007E4A50" w:rsidRDefault="002C2C64" w:rsidP="002C2C64">
            <w:pPr>
              <w:jc w:val="center"/>
              <w:rPr>
                <w:sz w:val="22"/>
              </w:rPr>
            </w:pPr>
            <w:r w:rsidRPr="007E4A50">
              <w:rPr>
                <w:sz w:val="22"/>
              </w:rPr>
              <w:t>3 516 032,0</w:t>
            </w:r>
          </w:p>
        </w:tc>
        <w:tc>
          <w:tcPr>
            <w:tcW w:w="1843" w:type="dxa"/>
          </w:tcPr>
          <w:p w:rsidR="002C2C64" w:rsidRPr="007E4A50" w:rsidRDefault="002C2C64" w:rsidP="002C2C64">
            <w:pPr>
              <w:jc w:val="center"/>
              <w:rPr>
                <w:sz w:val="22"/>
              </w:rPr>
            </w:pPr>
            <w:r w:rsidRPr="007E4A50">
              <w:rPr>
                <w:sz w:val="22"/>
              </w:rPr>
              <w:t>2 013 436,0</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Всего, в том числе по годам:</w:t>
            </w:r>
          </w:p>
        </w:tc>
        <w:tc>
          <w:tcPr>
            <w:tcW w:w="1701" w:type="dxa"/>
          </w:tcPr>
          <w:p w:rsidR="002C2C64" w:rsidRPr="007E4A50" w:rsidRDefault="002C2C64" w:rsidP="002C2C64">
            <w:pPr>
              <w:jc w:val="center"/>
              <w:rPr>
                <w:sz w:val="22"/>
              </w:rPr>
            </w:pPr>
            <w:r w:rsidRPr="007E4A50">
              <w:rPr>
                <w:sz w:val="22"/>
              </w:rPr>
              <w:t>14 246 160,4</w:t>
            </w:r>
          </w:p>
        </w:tc>
        <w:tc>
          <w:tcPr>
            <w:tcW w:w="1842" w:type="dxa"/>
          </w:tcPr>
          <w:p w:rsidR="002C2C64" w:rsidRPr="007E4A50" w:rsidRDefault="002C2C64" w:rsidP="002C2C64">
            <w:pPr>
              <w:jc w:val="center"/>
              <w:rPr>
                <w:sz w:val="22"/>
              </w:rPr>
            </w:pPr>
            <w:r w:rsidRPr="007E4A50">
              <w:rPr>
                <w:sz w:val="22"/>
              </w:rPr>
              <w:t>802 631,9</w:t>
            </w:r>
          </w:p>
        </w:tc>
        <w:tc>
          <w:tcPr>
            <w:tcW w:w="1985" w:type="dxa"/>
          </w:tcPr>
          <w:p w:rsidR="002C2C64" w:rsidRPr="007E4A50" w:rsidRDefault="002C2C64" w:rsidP="002C2C64">
            <w:pPr>
              <w:jc w:val="center"/>
              <w:rPr>
                <w:sz w:val="22"/>
              </w:rPr>
            </w:pPr>
            <w:r w:rsidRPr="007E4A50">
              <w:rPr>
                <w:sz w:val="22"/>
              </w:rPr>
              <w:t>2 656 688,4</w:t>
            </w:r>
          </w:p>
        </w:tc>
        <w:tc>
          <w:tcPr>
            <w:tcW w:w="1843" w:type="dxa"/>
          </w:tcPr>
          <w:p w:rsidR="002C2C64" w:rsidRPr="007E4A50" w:rsidRDefault="002C2C64" w:rsidP="002C2C64">
            <w:pPr>
              <w:jc w:val="center"/>
              <w:rPr>
                <w:sz w:val="22"/>
              </w:rPr>
            </w:pPr>
            <w:r w:rsidRPr="007E4A50">
              <w:rPr>
                <w:sz w:val="22"/>
              </w:rPr>
              <w:t>4 325 770,6</w:t>
            </w:r>
          </w:p>
        </w:tc>
        <w:tc>
          <w:tcPr>
            <w:tcW w:w="1984" w:type="dxa"/>
          </w:tcPr>
          <w:p w:rsidR="002C2C64" w:rsidRPr="007E4A50" w:rsidRDefault="002C2C64" w:rsidP="002C2C64">
            <w:pPr>
              <w:jc w:val="center"/>
              <w:rPr>
                <w:sz w:val="22"/>
              </w:rPr>
            </w:pPr>
            <w:r w:rsidRPr="007E4A50">
              <w:rPr>
                <w:sz w:val="22"/>
              </w:rPr>
              <w:t>3 977 596,1</w:t>
            </w:r>
          </w:p>
        </w:tc>
        <w:tc>
          <w:tcPr>
            <w:tcW w:w="1843" w:type="dxa"/>
          </w:tcPr>
          <w:p w:rsidR="002C2C64" w:rsidRPr="007E4A50" w:rsidRDefault="002C2C64" w:rsidP="002C2C64">
            <w:pPr>
              <w:jc w:val="center"/>
              <w:rPr>
                <w:sz w:val="22"/>
              </w:rPr>
            </w:pPr>
            <w:r w:rsidRPr="007E4A50">
              <w:rPr>
                <w:sz w:val="22"/>
              </w:rPr>
              <w:t>2 483 473,4</w:t>
            </w:r>
          </w:p>
        </w:tc>
      </w:tr>
    </w:tbl>
    <w:p w:rsidR="00EF5F4C" w:rsidRPr="007E4A50" w:rsidRDefault="00EF5F4C" w:rsidP="00ED7F8B">
      <w:pPr>
        <w:jc w:val="center"/>
        <w:rPr>
          <w:rFonts w:cs="Times New Roman"/>
        </w:rPr>
      </w:pPr>
    </w:p>
    <w:p w:rsidR="00F96610" w:rsidRPr="007E4A50" w:rsidRDefault="00F96610">
      <w:pPr>
        <w:rPr>
          <w:rFonts w:cs="Times New Roman"/>
        </w:rPr>
      </w:pPr>
      <w:r w:rsidRPr="007E4A50">
        <w:rPr>
          <w:rFonts w:cs="Times New Roman"/>
        </w:rPr>
        <w:br w:type="page"/>
      </w:r>
    </w:p>
    <w:p w:rsidR="009E4253" w:rsidRPr="007E4A50" w:rsidRDefault="009E4253" w:rsidP="00ED7F8B">
      <w:pPr>
        <w:jc w:val="center"/>
        <w:rPr>
          <w:rFonts w:cs="Times New Roman"/>
        </w:rPr>
      </w:pPr>
      <w:r w:rsidRPr="007E4A50">
        <w:rPr>
          <w:rFonts w:cs="Times New Roman"/>
        </w:rPr>
        <w:lastRenderedPageBreak/>
        <w:t>1. Общая характеристика сферы реализации Муниципальной программы</w:t>
      </w:r>
    </w:p>
    <w:p w:rsidR="00ED7F8B" w:rsidRPr="007E4A50" w:rsidRDefault="00ED7F8B" w:rsidP="009E4253">
      <w:pPr>
        <w:jc w:val="center"/>
        <w:rPr>
          <w:rFonts w:cs="Times New Roman"/>
        </w:rPr>
      </w:pPr>
    </w:p>
    <w:p w:rsidR="009E4253" w:rsidRPr="007E4A50" w:rsidRDefault="009E4253" w:rsidP="009E4253">
      <w:pPr>
        <w:pStyle w:val="a8"/>
        <w:spacing w:before="0" w:beforeAutospacing="0" w:after="0" w:afterAutospacing="0"/>
        <w:ind w:firstLine="709"/>
        <w:jc w:val="both"/>
      </w:pPr>
      <w:r w:rsidRPr="007E4A50">
        <w:t xml:space="preserve">Местное самоуправление – форма осуществления власти. В соответствии со </w:t>
      </w:r>
      <w:hyperlink r:id="rId8" w:history="1">
        <w:r w:rsidRPr="007E4A50">
          <w:rPr>
            <w:rStyle w:val="a6"/>
            <w:color w:val="auto"/>
            <w:u w:val="none"/>
          </w:rPr>
          <w:t>статьей 12 Конституции Российской Федерации</w:t>
        </w:r>
      </w:hyperlink>
      <w:r w:rsidRPr="007E4A50">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7E4A50" w:rsidRDefault="009E4253" w:rsidP="009E4253">
      <w:pPr>
        <w:pStyle w:val="a8"/>
        <w:spacing w:before="0" w:beforeAutospacing="0" w:after="0" w:afterAutospacing="0"/>
        <w:ind w:firstLine="709"/>
        <w:jc w:val="both"/>
      </w:pPr>
      <w:r w:rsidRPr="007E4A50">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7E4A50" w:rsidRDefault="009E4253" w:rsidP="009E4253">
      <w:pPr>
        <w:tabs>
          <w:tab w:val="left" w:pos="0"/>
        </w:tabs>
        <w:jc w:val="both"/>
        <w:rPr>
          <w:rFonts w:cs="Times New Roman"/>
        </w:rPr>
      </w:pPr>
      <w:r w:rsidRPr="007E4A50">
        <w:rPr>
          <w:rFonts w:cs="Times New Roman"/>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7E4A50" w:rsidRDefault="009E4253" w:rsidP="009E4253">
      <w:pPr>
        <w:tabs>
          <w:tab w:val="left" w:pos="0"/>
        </w:tabs>
        <w:jc w:val="both"/>
        <w:rPr>
          <w:rFonts w:cs="Times New Roman"/>
        </w:rPr>
      </w:pPr>
      <w:r w:rsidRPr="007E4A50">
        <w:rPr>
          <w:rFonts w:cs="Times New Roman"/>
        </w:rPr>
        <w:tab/>
        <w:t xml:space="preserve">Глава городского округа, </w:t>
      </w:r>
    </w:p>
    <w:p w:rsidR="009E4253" w:rsidRPr="007E4A50" w:rsidRDefault="009E4253" w:rsidP="009E4253">
      <w:pPr>
        <w:tabs>
          <w:tab w:val="left" w:pos="0"/>
        </w:tabs>
        <w:jc w:val="both"/>
        <w:rPr>
          <w:rFonts w:cs="Times New Roman"/>
        </w:rPr>
      </w:pPr>
      <w:r w:rsidRPr="007E4A50">
        <w:rPr>
          <w:rFonts w:cs="Times New Roman"/>
        </w:rPr>
        <w:tab/>
        <w:t xml:space="preserve">представительный орган местного самоуправления городского округа – Совет депутатов городского округа, </w:t>
      </w:r>
    </w:p>
    <w:p w:rsidR="009E4253" w:rsidRPr="007E4A50" w:rsidRDefault="009E4253" w:rsidP="009E4253">
      <w:pPr>
        <w:tabs>
          <w:tab w:val="left" w:pos="0"/>
        </w:tabs>
        <w:jc w:val="both"/>
        <w:rPr>
          <w:rFonts w:cs="Times New Roman"/>
        </w:rPr>
      </w:pPr>
      <w:r w:rsidRPr="007E4A50">
        <w:rPr>
          <w:rFonts w:cs="Times New Roman"/>
        </w:rPr>
        <w:tab/>
        <w:t xml:space="preserve">исполнительно-распорядительный орган местного самоуправления городского округа – Администрация городского округа, </w:t>
      </w:r>
    </w:p>
    <w:p w:rsidR="009E4253" w:rsidRPr="007E4A50" w:rsidRDefault="009E4253" w:rsidP="009E4253">
      <w:pPr>
        <w:tabs>
          <w:tab w:val="left" w:pos="0"/>
        </w:tabs>
        <w:jc w:val="both"/>
        <w:rPr>
          <w:rFonts w:cs="Times New Roman"/>
        </w:rPr>
      </w:pPr>
      <w:r w:rsidRPr="007E4A50">
        <w:rPr>
          <w:rFonts w:cs="Times New Roman"/>
        </w:rPr>
        <w:tab/>
        <w:t>контрольно-счетный орган городского округа – Контрольно-счетная палата городского округа.</w:t>
      </w:r>
    </w:p>
    <w:p w:rsidR="009E4253" w:rsidRPr="007E4A50" w:rsidRDefault="009E4253" w:rsidP="009E4253">
      <w:pPr>
        <w:tabs>
          <w:tab w:val="left" w:pos="0"/>
          <w:tab w:val="left" w:pos="426"/>
        </w:tabs>
        <w:jc w:val="both"/>
        <w:rPr>
          <w:rFonts w:cs="Times New Roman"/>
        </w:rPr>
      </w:pPr>
      <w:r w:rsidRPr="007E4A50">
        <w:rPr>
          <w:rFonts w:cs="Times New Roman"/>
        </w:rPr>
        <w:tab/>
      </w:r>
      <w:r w:rsidRPr="007E4A50">
        <w:rPr>
          <w:rFonts w:cs="Times New Roman"/>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7E4A50" w:rsidRDefault="009E4253" w:rsidP="009E4253">
      <w:pPr>
        <w:tabs>
          <w:tab w:val="left" w:pos="0"/>
          <w:tab w:val="left" w:pos="426"/>
        </w:tabs>
        <w:jc w:val="both"/>
        <w:rPr>
          <w:rFonts w:cs="Times New Roman"/>
        </w:rPr>
      </w:pPr>
      <w:r w:rsidRPr="007E4A50">
        <w:rPr>
          <w:rFonts w:cs="Times New Roman"/>
        </w:rPr>
        <w:tab/>
      </w:r>
      <w:r w:rsidRPr="007E4A50">
        <w:rPr>
          <w:rFonts w:cs="Times New Roman"/>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7E4A50" w:rsidRDefault="009E4253" w:rsidP="009E4253">
      <w:pPr>
        <w:ind w:firstLine="709"/>
        <w:jc w:val="both"/>
        <w:rPr>
          <w:rFonts w:cs="Times New Roman"/>
        </w:rPr>
      </w:pPr>
      <w:r w:rsidRPr="007E4A50">
        <w:rPr>
          <w:rFonts w:cs="Times New Roman"/>
        </w:rPr>
        <w:t xml:space="preserve">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w:t>
      </w:r>
      <w:r w:rsidRPr="007E4A50">
        <w:rPr>
          <w:rFonts w:cs="Times New Roman"/>
        </w:rPr>
        <w:lastRenderedPageBreak/>
        <w:t>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 xml:space="preserve">С 2015 года в городском округе Электросталь реализуются 15 муниципальных программ, охватывающих </w:t>
      </w:r>
      <w:r w:rsidRPr="007E4A50">
        <w:rPr>
          <w:rFonts w:cs="Times New Roman"/>
          <w:bCs/>
        </w:rPr>
        <w:t>различные социально-экономические сферы развития города,</w:t>
      </w:r>
      <w:r w:rsidRPr="007E4A50">
        <w:rPr>
          <w:rFonts w:cs="Times New Roman"/>
        </w:rPr>
        <w:t xml:space="preserve"> весь круг реализуемых полномочий.</w:t>
      </w:r>
    </w:p>
    <w:p w:rsidR="009E4253" w:rsidRPr="007E4A50" w:rsidRDefault="009E4253" w:rsidP="009E4253">
      <w:pPr>
        <w:pStyle w:val="a8"/>
        <w:spacing w:before="0" w:beforeAutospacing="0" w:after="0" w:afterAutospacing="0"/>
        <w:ind w:firstLine="709"/>
        <w:jc w:val="both"/>
      </w:pPr>
    </w:p>
    <w:p w:rsidR="009E4253" w:rsidRPr="007E4A50" w:rsidRDefault="009E4253" w:rsidP="009E4253">
      <w:pPr>
        <w:jc w:val="center"/>
        <w:rPr>
          <w:rFonts w:cs="Times New Roman"/>
        </w:rPr>
      </w:pPr>
      <w:r w:rsidRPr="007E4A50">
        <w:rPr>
          <w:rFonts w:cs="Times New Roman"/>
        </w:rPr>
        <w:t>2. Прогноз развития соответствующей сферы реализации</w:t>
      </w:r>
    </w:p>
    <w:p w:rsidR="009E4253" w:rsidRPr="007E4A50" w:rsidRDefault="009E4253" w:rsidP="009E4253">
      <w:pPr>
        <w:jc w:val="center"/>
        <w:rPr>
          <w:rFonts w:cs="Times New Roman"/>
        </w:rPr>
      </w:pPr>
      <w:r w:rsidRPr="007E4A50">
        <w:rPr>
          <w:rFonts w:cs="Times New Roman"/>
        </w:rPr>
        <w:t>Муниципальной программы</w:t>
      </w:r>
    </w:p>
    <w:p w:rsidR="009E4253" w:rsidRPr="007E4A50" w:rsidRDefault="009E4253" w:rsidP="009E4253">
      <w:pPr>
        <w:jc w:val="center"/>
        <w:rPr>
          <w:rFonts w:cs="Times New Roman"/>
        </w:rPr>
      </w:pP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7E4A50" w:rsidRDefault="009E4253" w:rsidP="009E4253">
      <w:pPr>
        <w:pStyle w:val="a8"/>
        <w:spacing w:before="0" w:beforeAutospacing="0" w:after="0" w:afterAutospacing="0"/>
        <w:ind w:firstLine="709"/>
        <w:jc w:val="both"/>
      </w:pPr>
      <w:r w:rsidRPr="007E4A50">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 данную муниципальную программу включены направления деятельности Администрации городского округа Электросталь Московской области, не вошедшие в  остальные 14 муниципальных программ:</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привлечению инвестиций в экономику города,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развитию потребительского рынка и рынка услуг,</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территориальное развитие города,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социальная поддержка отдельных категорий граждан городского округа,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конкуренции,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занятости населения и снижение уровня производственного травматизма,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охрана окружающей среды,</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информирование населения городского округа о деятельности органов местного самоуправления,</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архивного дела,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информационно-коммуникационных технологий в городском округе.</w:t>
      </w:r>
    </w:p>
    <w:p w:rsidR="009E4253" w:rsidRPr="007E4A50" w:rsidRDefault="009E4253" w:rsidP="009E4253">
      <w:pPr>
        <w:autoSpaceDE w:val="0"/>
        <w:autoSpaceDN w:val="0"/>
        <w:adjustRightInd w:val="0"/>
        <w:ind w:firstLine="708"/>
        <w:jc w:val="both"/>
        <w:rPr>
          <w:rFonts w:cs="Times New Roman"/>
        </w:rPr>
      </w:pPr>
      <w:r w:rsidRPr="007E4A50">
        <w:rPr>
          <w:rFonts w:cs="Times New Roman"/>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Основные риски, которые могут возникнуть при реализации муниципальной программы:</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недостижение целевых значений показателей результативности муниципальной программы к 2021 году;</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9E4253" w:rsidRPr="007E4A50" w:rsidRDefault="009E4253" w:rsidP="009E4253">
      <w:pPr>
        <w:jc w:val="center"/>
        <w:rPr>
          <w:rFonts w:cs="Times New Roman"/>
        </w:rPr>
      </w:pPr>
    </w:p>
    <w:p w:rsidR="009E4253" w:rsidRPr="007E4A50" w:rsidRDefault="009E4253" w:rsidP="009E4253">
      <w:pPr>
        <w:jc w:val="center"/>
        <w:rPr>
          <w:rFonts w:cs="Times New Roman"/>
        </w:rPr>
      </w:pPr>
      <w:r w:rsidRPr="007E4A50">
        <w:rPr>
          <w:rFonts w:cs="Times New Roman"/>
        </w:rPr>
        <w:t>3. Перечень и краткое описание подпрограмм муниципальной программы</w:t>
      </w:r>
    </w:p>
    <w:p w:rsidR="009E4253" w:rsidRPr="007E4A50" w:rsidRDefault="009E4253" w:rsidP="009E4253">
      <w:pPr>
        <w:autoSpaceDE w:val="0"/>
        <w:autoSpaceDN w:val="0"/>
        <w:adjustRightInd w:val="0"/>
        <w:ind w:firstLine="540"/>
        <w:jc w:val="both"/>
        <w:rPr>
          <w:rFonts w:cs="Times New Roman"/>
        </w:rPr>
      </w:pPr>
    </w:p>
    <w:p w:rsidR="009E4253" w:rsidRPr="007E4A50" w:rsidRDefault="009E4253" w:rsidP="009E4253">
      <w:pPr>
        <w:autoSpaceDE w:val="0"/>
        <w:autoSpaceDN w:val="0"/>
        <w:adjustRightInd w:val="0"/>
        <w:ind w:firstLine="708"/>
        <w:jc w:val="both"/>
        <w:rPr>
          <w:rFonts w:cs="Times New Roman"/>
        </w:rPr>
      </w:pPr>
      <w:r w:rsidRPr="007E4A50">
        <w:rPr>
          <w:rFonts w:cs="Times New Roman"/>
        </w:rPr>
        <w:t>Достижение целевых значений показателей в рамках программно-целевого сценария осущест</w:t>
      </w:r>
      <w:r w:rsidR="00D75E09" w:rsidRPr="007E4A50">
        <w:rPr>
          <w:rFonts w:cs="Times New Roman"/>
        </w:rPr>
        <w:t xml:space="preserve">вляется посредством реализации </w:t>
      </w:r>
      <w:r w:rsidR="00F96610" w:rsidRPr="007E4A50">
        <w:rPr>
          <w:rFonts w:cs="Times New Roman"/>
        </w:rPr>
        <w:t>9 </w:t>
      </w:r>
      <w:hyperlink r:id="rId9" w:history="1">
        <w:r w:rsidRPr="007E4A50">
          <w:rPr>
            <w:rFonts w:cs="Times New Roman"/>
          </w:rPr>
          <w:t>подпрограмм</w:t>
        </w:r>
      </w:hyperlink>
      <w:r w:rsidRPr="007E4A50">
        <w:rPr>
          <w:rFonts w:cs="Times New Roman"/>
        </w:rPr>
        <w:t xml:space="preserve">, в том числе 1 обеспечивающей </w:t>
      </w:r>
      <w:hyperlink r:id="rId10" w:history="1">
        <w:r w:rsidRPr="007E4A50">
          <w:rPr>
            <w:rFonts w:cs="Times New Roman"/>
          </w:rPr>
          <w:t>подпрограммы</w:t>
        </w:r>
      </w:hyperlink>
      <w:r w:rsidRPr="007E4A50">
        <w:rPr>
          <w:rFonts w:cs="Times New Roman"/>
        </w:rPr>
        <w:t>.</w:t>
      </w:r>
    </w:p>
    <w:p w:rsidR="009E4253" w:rsidRPr="007E4A50" w:rsidRDefault="009E4253" w:rsidP="009E4253">
      <w:pPr>
        <w:autoSpaceDE w:val="0"/>
        <w:autoSpaceDN w:val="0"/>
        <w:adjustRightInd w:val="0"/>
        <w:outlineLvl w:val="0"/>
        <w:rPr>
          <w:rFonts w:cs="Times New Roman"/>
        </w:rPr>
      </w:pPr>
    </w:p>
    <w:p w:rsidR="009E4253" w:rsidRPr="007E4A50" w:rsidRDefault="009E4253" w:rsidP="009E4253">
      <w:pPr>
        <w:autoSpaceDE w:val="0"/>
        <w:autoSpaceDN w:val="0"/>
        <w:adjustRightInd w:val="0"/>
        <w:jc w:val="center"/>
        <w:outlineLvl w:val="0"/>
        <w:rPr>
          <w:rFonts w:cs="Times New Roman"/>
        </w:rPr>
      </w:pPr>
      <w:r w:rsidRPr="007E4A50">
        <w:rPr>
          <w:rFonts w:cs="Times New Roman"/>
        </w:rPr>
        <w:t>3.1. Перечень подпрограмм Муниципальной программы</w:t>
      </w:r>
    </w:p>
    <w:p w:rsidR="009E4253" w:rsidRPr="007E4A50" w:rsidRDefault="009E4253" w:rsidP="009E4253">
      <w:pPr>
        <w:autoSpaceDE w:val="0"/>
        <w:autoSpaceDN w:val="0"/>
        <w:adjustRightInd w:val="0"/>
        <w:jc w:val="center"/>
        <w:outlineLvl w:val="0"/>
        <w:rPr>
          <w:rFonts w:cs="Times New Roman"/>
        </w:rPr>
      </w:pP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7E4A50" w:rsidRDefault="009E4253" w:rsidP="009E4253">
      <w:pPr>
        <w:pStyle w:val="ConsPlusCell"/>
        <w:ind w:firstLine="708"/>
        <w:jc w:val="both"/>
        <w:rPr>
          <w:rFonts w:ascii="Times New Roman" w:eastAsia="Lucida Sans Unicode" w:hAnsi="Times New Roman" w:cs="Times New Roman"/>
          <w:bCs/>
          <w:kern w:val="2"/>
          <w:sz w:val="24"/>
          <w:szCs w:val="24"/>
        </w:rPr>
      </w:pPr>
      <w:r w:rsidRPr="007E4A50">
        <w:rPr>
          <w:rFonts w:ascii="Times New Roman" w:hAnsi="Times New Roman" w:cs="Times New Roman"/>
          <w:sz w:val="24"/>
          <w:szCs w:val="24"/>
        </w:rPr>
        <w:t>Подпрограмма 2. </w:t>
      </w:r>
      <w:r w:rsidRPr="007E4A50">
        <w:rPr>
          <w:rFonts w:ascii="Times New Roman" w:eastAsia="Lucida Sans Unicode" w:hAnsi="Times New Roman" w:cs="Times New Roman"/>
          <w:bCs/>
          <w:kern w:val="2"/>
          <w:sz w:val="24"/>
          <w:szCs w:val="24"/>
        </w:rPr>
        <w:t>Охрана окружающей среды на территории городского округа Электросталь Московской области.</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3.</w:t>
      </w:r>
      <w:r w:rsidRPr="007E4A50">
        <w:rPr>
          <w:rFonts w:ascii="Times New Roman" w:hAnsi="Times New Roman" w:cs="Times New Roman"/>
          <w:sz w:val="24"/>
          <w:szCs w:val="24"/>
          <w:lang w:val="en-US"/>
        </w:rPr>
        <w:t> </w:t>
      </w:r>
      <w:r w:rsidRPr="007E4A50">
        <w:rPr>
          <w:rFonts w:ascii="Times New Roman" w:eastAsia="Times New Roman" w:hAnsi="Times New Roman" w:cs="Times New Roman"/>
          <w:sz w:val="24"/>
          <w:szCs w:val="24"/>
        </w:rPr>
        <w:t>Развитие системы информирования населения о деятельностиорганов местного самоуправления городского округа Электросталь Московской области</w:t>
      </w:r>
      <w:r w:rsidRPr="007E4A50">
        <w:rPr>
          <w:rFonts w:ascii="Times New Roman" w:hAnsi="Times New Roman" w:cs="Times New Roman"/>
          <w:sz w:val="24"/>
          <w:szCs w:val="24"/>
        </w:rPr>
        <w:t>.</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4. Развитие архивного дела.</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5.</w:t>
      </w:r>
      <w:r w:rsidRPr="007E4A50">
        <w:rPr>
          <w:rFonts w:ascii="Times New Roman" w:hAnsi="Times New Roman" w:cs="Times New Roman"/>
          <w:sz w:val="24"/>
          <w:szCs w:val="24"/>
          <w:lang w:val="en-US"/>
        </w:rPr>
        <w:t> </w:t>
      </w:r>
      <w:r w:rsidRPr="007E4A50">
        <w:rPr>
          <w:rFonts w:ascii="Times New Roman"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7. Обеспечивающая подпрограмма.</w:t>
      </w:r>
    </w:p>
    <w:p w:rsidR="00B15068" w:rsidRPr="007E4A50" w:rsidRDefault="00B15068"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7E4A50" w:rsidRDefault="004B5CEF"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rPr>
        <w:t xml:space="preserve">Подпрограмма 9. Развитие и поддержка социально ориентированных некоммерческих организаций в городском округе Электросталь Московской </w:t>
      </w:r>
      <w:r w:rsidRPr="007E4A50">
        <w:rPr>
          <w:rFonts w:ascii="Times New Roman" w:hAnsi="Times New Roman" w:cs="Times New Roman"/>
        </w:rPr>
        <w:lastRenderedPageBreak/>
        <w:t>области</w:t>
      </w:r>
    </w:p>
    <w:p w:rsidR="00F96610" w:rsidRPr="007E4A50" w:rsidRDefault="009E4253" w:rsidP="00366BBD">
      <w:pPr>
        <w:autoSpaceDE w:val="0"/>
        <w:autoSpaceDN w:val="0"/>
        <w:adjustRightInd w:val="0"/>
        <w:jc w:val="center"/>
        <w:outlineLvl w:val="0"/>
        <w:rPr>
          <w:rFonts w:cs="Times New Roman"/>
        </w:rPr>
      </w:pPr>
      <w:r w:rsidRPr="007E4A50">
        <w:rPr>
          <w:rFonts w:cs="Times New Roman"/>
        </w:rPr>
        <w:t>3.2. Краткое описание подпрограмм Муниципальной программы</w:t>
      </w:r>
    </w:p>
    <w:p w:rsidR="009E4253" w:rsidRPr="007E4A50" w:rsidRDefault="006F75F3" w:rsidP="009E4253">
      <w:pPr>
        <w:autoSpaceDE w:val="0"/>
        <w:autoSpaceDN w:val="0"/>
        <w:adjustRightInd w:val="0"/>
        <w:ind w:firstLine="708"/>
        <w:jc w:val="both"/>
        <w:rPr>
          <w:rFonts w:cs="Times New Roman"/>
        </w:rPr>
      </w:pPr>
      <w:hyperlink r:id="rId11" w:history="1">
        <w:r w:rsidR="009E4253" w:rsidRPr="007E4A50">
          <w:rPr>
            <w:rFonts w:cs="Times New Roman"/>
          </w:rPr>
          <w:t>Подпрограмма 1</w:t>
        </w:r>
      </w:hyperlink>
      <w:r w:rsidR="009E4253" w:rsidRPr="007E4A50">
        <w:rPr>
          <w:rFonts w:cs="Times New Roman"/>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7E4A50" w:rsidRDefault="006F75F3" w:rsidP="009E4253">
      <w:pPr>
        <w:pStyle w:val="ConsPlusCell"/>
        <w:ind w:firstLine="708"/>
        <w:jc w:val="both"/>
        <w:rPr>
          <w:rFonts w:ascii="Times New Roman" w:hAnsi="Times New Roman" w:cs="Times New Roman"/>
          <w:sz w:val="24"/>
          <w:szCs w:val="24"/>
        </w:rPr>
      </w:pPr>
      <w:hyperlink r:id="rId12" w:history="1">
        <w:r w:rsidR="009E4253" w:rsidRPr="007E4A50">
          <w:rPr>
            <w:rFonts w:ascii="Times New Roman" w:hAnsi="Times New Roman" w:cs="Times New Roman"/>
            <w:sz w:val="24"/>
            <w:szCs w:val="24"/>
          </w:rPr>
          <w:t>Подпрограмма 5</w:t>
        </w:r>
      </w:hyperlink>
      <w:r w:rsidR="009E4253" w:rsidRPr="007E4A50">
        <w:rPr>
          <w:rFonts w:ascii="Times New Roman" w:hAnsi="Times New Roman" w:cs="Times New Roman"/>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eastAsia="Times New Roman" w:hAnsi="Times New Roman" w:cs="Times New Roman"/>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7E4A50">
        <w:rPr>
          <w:rFonts w:ascii="Times New Roman" w:hAnsi="Times New Roman" w:cs="Times New Roman"/>
          <w:sz w:val="24"/>
          <w:szCs w:val="24"/>
        </w:rPr>
        <w:t xml:space="preserve">(Приложение №6 к настоящей Муниципальной программе). </w:t>
      </w:r>
    </w:p>
    <w:p w:rsidR="009E4253" w:rsidRPr="007E4A50" w:rsidRDefault="006F75F3" w:rsidP="009E4253">
      <w:pPr>
        <w:ind w:firstLine="720"/>
        <w:jc w:val="both"/>
        <w:rPr>
          <w:rFonts w:cs="Times New Roman"/>
        </w:rPr>
      </w:pPr>
      <w:hyperlink r:id="rId13" w:history="1">
        <w:r w:rsidR="009E4253" w:rsidRPr="007E4A50">
          <w:rPr>
            <w:rFonts w:cs="Times New Roman"/>
          </w:rPr>
          <w:t>Подпрограмма 7</w:t>
        </w:r>
      </w:hyperlink>
      <w:r w:rsidR="009E4253" w:rsidRPr="007E4A50">
        <w:rPr>
          <w:rFonts w:cs="Times New Roman"/>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Pr="007E4A50" w:rsidRDefault="002A14C7" w:rsidP="002A14C7">
      <w:pPr>
        <w:jc w:val="both"/>
        <w:rPr>
          <w:rFonts w:cs="Times New Roman"/>
        </w:rPr>
      </w:pPr>
      <w:r w:rsidRPr="007E4A50">
        <w:rPr>
          <w:rFonts w:cs="Times New Roman"/>
        </w:rPr>
        <w:t xml:space="preserve">           Подпрограмма 8</w:t>
      </w:r>
      <w:r w:rsidR="00BE5A6A" w:rsidRPr="007E4A50">
        <w:rPr>
          <w:rFonts w:cs="Times New Roman"/>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366BBD" w:rsidRPr="007E4A50">
        <w:rPr>
          <w:rFonts w:cs="Times New Roman"/>
        </w:rPr>
        <w:t xml:space="preserve"> (Приложение № 8 к настоящей муниципальной программе).</w:t>
      </w:r>
    </w:p>
    <w:p w:rsidR="004B5CEF" w:rsidRPr="007E4A50" w:rsidRDefault="004B5CEF" w:rsidP="004B5CEF">
      <w:pPr>
        <w:ind w:firstLine="624"/>
        <w:jc w:val="both"/>
        <w:rPr>
          <w:rFonts w:cs="Times New Roman"/>
        </w:rPr>
      </w:pPr>
      <w:r w:rsidRPr="007E4A50">
        <w:rPr>
          <w:rFonts w:cs="Times New Roman"/>
        </w:rPr>
        <w:t>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программе)</w:t>
      </w:r>
      <w:r w:rsidR="00F96610" w:rsidRPr="007E4A50">
        <w:rPr>
          <w:rFonts w:cs="Times New Roman"/>
        </w:rPr>
        <w:t>.</w:t>
      </w:r>
    </w:p>
    <w:p w:rsidR="009E4253" w:rsidRPr="007E4A50" w:rsidRDefault="009E4253" w:rsidP="009E4253">
      <w:pPr>
        <w:ind w:firstLine="720"/>
        <w:jc w:val="both"/>
        <w:rPr>
          <w:rFonts w:cs="Times New Roman"/>
        </w:rPr>
      </w:pPr>
    </w:p>
    <w:p w:rsidR="009E4253" w:rsidRPr="007E4A50" w:rsidRDefault="009E4253" w:rsidP="009E4253">
      <w:pPr>
        <w:jc w:val="center"/>
        <w:rPr>
          <w:rFonts w:cs="Times New Roman"/>
        </w:rPr>
      </w:pPr>
      <w:r w:rsidRPr="007E4A50">
        <w:rPr>
          <w:rFonts w:cs="Times New Roman"/>
        </w:rPr>
        <w:t>4. Обобщенная характеристика основных мероприятий муниципальной программы.</w:t>
      </w:r>
    </w:p>
    <w:p w:rsidR="00ED7F8B" w:rsidRPr="007E4A50" w:rsidRDefault="00ED7F8B" w:rsidP="00ED7F8B">
      <w:pPr>
        <w:jc w:val="center"/>
        <w:rPr>
          <w:rFonts w:cs="Times New Roman"/>
        </w:rPr>
      </w:pPr>
    </w:p>
    <w:p w:rsidR="009E4253" w:rsidRPr="007E4A50" w:rsidRDefault="009E4253" w:rsidP="009E4253">
      <w:pPr>
        <w:autoSpaceDE w:val="0"/>
        <w:autoSpaceDN w:val="0"/>
        <w:adjustRightInd w:val="0"/>
        <w:ind w:firstLine="709"/>
        <w:jc w:val="both"/>
        <w:rPr>
          <w:rFonts w:eastAsia="Lucida Sans Unicode" w:cs="Times New Roman"/>
          <w:bCs/>
          <w:kern w:val="2"/>
        </w:rPr>
      </w:pPr>
      <w:r w:rsidRPr="007E4A50">
        <w:rPr>
          <w:rFonts w:eastAsia="Lucida Sans Unicode" w:cs="Times New Roman"/>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lastRenderedPageBreak/>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Продвижение инвестиционного потенциала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2. Проведение мероприятий по увеличению рабочих мест на </w:t>
      </w:r>
      <w:r w:rsidR="00F96610" w:rsidRPr="007E4A50">
        <w:rPr>
          <w:rFonts w:cs="Times New Roman"/>
        </w:rPr>
        <w:t>территории городского</w:t>
      </w:r>
      <w:r w:rsidRPr="007E4A50">
        <w:rPr>
          <w:rFonts w:cs="Times New Roman"/>
        </w:rPr>
        <w:t xml:space="preserve">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Развитие сферы общественного питания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6. Развитие сферы бытовых услуг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8. Создание и функционирования на </w:t>
      </w:r>
      <w:r w:rsidR="00F96610" w:rsidRPr="007E4A50">
        <w:rPr>
          <w:rFonts w:cs="Times New Roman"/>
        </w:rPr>
        <w:t>территории городского</w:t>
      </w:r>
      <w:r w:rsidRPr="007E4A50">
        <w:rPr>
          <w:rFonts w:cs="Times New Roman"/>
        </w:rPr>
        <w:t xml:space="preserve"> округа Электросталь Московской области казенного учреждения в сфере погребения и похоронного дела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10. Развитие сферы муниципальных закупок</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11. Внедрение Стандарта развития конкуренции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12. Обеспечение утверждения генерального плана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13. Обеспечение утверждения правил землепользования и застройки городского округа Электросталь</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2 "Охрана окружающей среды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Проведение мероприятий экологической направленности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2. </w:t>
      </w:r>
      <w:r w:rsidRPr="007E4A50">
        <w:rPr>
          <w:rFonts w:cs="Times New Roman"/>
          <w:iCs/>
        </w:rPr>
        <w:t>Уменьшение негативного воздействия на окружающую среду.</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Природоохранные мероприятия на водоемах</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Охрана, восстановление и содержание зеленых насаждений</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Рекультивация полигона ТБО "Электросталь".</w:t>
      </w:r>
    </w:p>
    <w:p w:rsidR="00E010A2" w:rsidRPr="007E4A50" w:rsidRDefault="00E010A2" w:rsidP="009E4253">
      <w:pPr>
        <w:autoSpaceDE w:val="0"/>
        <w:autoSpaceDN w:val="0"/>
        <w:adjustRightInd w:val="0"/>
        <w:ind w:firstLine="709"/>
        <w:jc w:val="both"/>
        <w:rPr>
          <w:rFonts w:cs="Times New Roman"/>
        </w:rPr>
      </w:pPr>
      <w:r w:rsidRPr="007E4A50">
        <w:rPr>
          <w:rFonts w:cs="Times New Roman"/>
        </w:rPr>
        <w:t>Основное мероприятие 6. Формирование новой культуры в сфере обращения с отходами.</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3 «Развитие системы информирования населения о деятельности органов местного самоуправления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lastRenderedPageBreak/>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4 «Развитие архивного дела»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Создание условий для оказания медицинской помощи населению в пределах полномочий</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2. Снижение уровня производственного травматизма и улучшение условий труда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Мероприятия по организации отдыха детей в каникулярное время</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Оказание адресной социальной помощи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lastRenderedPageBreak/>
        <w:t>Основное мероприятие 6. Оказание иной адресной помощи.</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7 "Обеспечивающая подпрограмма"</w:t>
      </w:r>
    </w:p>
    <w:p w:rsidR="00F96610" w:rsidRPr="007E4A50" w:rsidRDefault="009E4253" w:rsidP="00F96610">
      <w:pPr>
        <w:autoSpaceDE w:val="0"/>
        <w:autoSpaceDN w:val="0"/>
        <w:adjustRightInd w:val="0"/>
        <w:ind w:firstLine="709"/>
        <w:jc w:val="both"/>
        <w:rPr>
          <w:rFonts w:cs="Times New Roman"/>
        </w:rPr>
      </w:pPr>
      <w:r w:rsidRPr="007E4A50">
        <w:rPr>
          <w:rFonts w:cs="Times New Roman"/>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Pr="007E4A50" w:rsidRDefault="009E4253" w:rsidP="00F96610">
      <w:pPr>
        <w:autoSpaceDE w:val="0"/>
        <w:autoSpaceDN w:val="0"/>
        <w:adjustRightInd w:val="0"/>
        <w:ind w:firstLine="709"/>
        <w:jc w:val="both"/>
        <w:rPr>
          <w:rFonts w:cs="Times New Roman"/>
        </w:rPr>
      </w:pPr>
      <w:r w:rsidRPr="007E4A50">
        <w:rPr>
          <w:rFonts w:cs="Times New Roman"/>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E4A50" w:rsidRDefault="007A6032" w:rsidP="007A6032">
      <w:pPr>
        <w:autoSpaceDE w:val="0"/>
        <w:autoSpaceDN w:val="0"/>
        <w:adjustRightInd w:val="0"/>
        <w:ind w:firstLine="624"/>
        <w:jc w:val="both"/>
        <w:rPr>
          <w:rFonts w:cs="Times New Roman"/>
        </w:rPr>
      </w:pPr>
      <w:r w:rsidRPr="007E4A50">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E4A50" w:rsidRDefault="007A6032" w:rsidP="007A6032">
      <w:pPr>
        <w:autoSpaceDE w:val="0"/>
        <w:autoSpaceDN w:val="0"/>
        <w:adjustRightInd w:val="0"/>
        <w:ind w:firstLine="624"/>
        <w:jc w:val="both"/>
        <w:rPr>
          <w:rFonts w:cs="Times New Roman"/>
        </w:rPr>
      </w:pPr>
      <w:r w:rsidRPr="007E4A50">
        <w:rPr>
          <w:rFonts w:cs="Times New Roman"/>
        </w:rPr>
        <w:t>Основное мероприятие 1. Создание условий для улучшения плодородия почв.</w:t>
      </w:r>
    </w:p>
    <w:p w:rsidR="00F96610" w:rsidRPr="007E4A50" w:rsidRDefault="007A6032" w:rsidP="00F96610">
      <w:pPr>
        <w:autoSpaceDE w:val="0"/>
        <w:autoSpaceDN w:val="0"/>
        <w:adjustRightInd w:val="0"/>
        <w:ind w:firstLine="624"/>
        <w:jc w:val="both"/>
        <w:rPr>
          <w:rFonts w:cs="Times New Roman"/>
        </w:rPr>
      </w:pPr>
      <w:r w:rsidRPr="007E4A50">
        <w:rPr>
          <w:rFonts w:cs="Times New Roman"/>
        </w:rPr>
        <w:t>Основное мероприятие 2. Создание условий для увеличения объемов производства сельскохозяйственной продукции.</w:t>
      </w:r>
    </w:p>
    <w:p w:rsidR="00F96610" w:rsidRPr="007E4A50" w:rsidRDefault="007A6032" w:rsidP="00E56792">
      <w:pPr>
        <w:autoSpaceDE w:val="0"/>
        <w:autoSpaceDN w:val="0"/>
        <w:adjustRightInd w:val="0"/>
        <w:ind w:firstLine="624"/>
        <w:jc w:val="both"/>
        <w:rPr>
          <w:rFonts w:cs="Times New Roman"/>
        </w:rPr>
      </w:pPr>
      <w:r w:rsidRPr="007E4A50">
        <w:rPr>
          <w:rFonts w:cs="Times New Roman"/>
        </w:rPr>
        <w:t>Основное мероприятие 3. Организация работы по привлечению инвесторов в АПК.</w:t>
      </w:r>
    </w:p>
    <w:p w:rsidR="00F96610" w:rsidRPr="007E4A50" w:rsidRDefault="00E56792" w:rsidP="00F96610">
      <w:pPr>
        <w:autoSpaceDE w:val="0"/>
        <w:autoSpaceDN w:val="0"/>
        <w:adjustRightInd w:val="0"/>
        <w:ind w:firstLine="624"/>
        <w:jc w:val="both"/>
        <w:rPr>
          <w:rFonts w:cs="Times New Roman"/>
        </w:rPr>
      </w:pPr>
      <w:r w:rsidRPr="007E4A50">
        <w:rPr>
          <w:rFonts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804A32" w:rsidRPr="007E4A50" w:rsidRDefault="00804A32" w:rsidP="00F96610">
      <w:pPr>
        <w:autoSpaceDE w:val="0"/>
        <w:autoSpaceDN w:val="0"/>
        <w:adjustRightInd w:val="0"/>
        <w:ind w:firstLine="624"/>
        <w:jc w:val="both"/>
        <w:rPr>
          <w:rFonts w:cs="Times New Roman"/>
          <w:sz w:val="36"/>
        </w:rPr>
      </w:pPr>
      <w:r w:rsidRPr="007E4A50">
        <w:rPr>
          <w:rFonts w:cs="Times New Roman"/>
          <w:szCs w:val="18"/>
        </w:rPr>
        <w:t>Основное мероприятие 1. Осуществление финансовой поддержки социально ориентированных некоммерческих организаций</w:t>
      </w:r>
    </w:p>
    <w:p w:rsidR="00E56792" w:rsidRPr="007E4A50" w:rsidRDefault="00804A32" w:rsidP="00F96610">
      <w:pPr>
        <w:autoSpaceDE w:val="0"/>
        <w:autoSpaceDN w:val="0"/>
        <w:adjustRightInd w:val="0"/>
        <w:ind w:firstLine="624"/>
        <w:jc w:val="both"/>
        <w:rPr>
          <w:rFonts w:cs="Times New Roman"/>
        </w:rPr>
      </w:pPr>
      <w:r w:rsidRPr="007E4A50">
        <w:rPr>
          <w:rFonts w:cs="Times New Roman"/>
        </w:rPr>
        <w:t>Основное мероприятие 2</w:t>
      </w:r>
      <w:r w:rsidR="00E56792" w:rsidRPr="007E4A50">
        <w:rPr>
          <w:rFonts w:cs="Times New Roman"/>
        </w:rPr>
        <w:t xml:space="preserve">. </w:t>
      </w:r>
      <w:r w:rsidRPr="007E4A50">
        <w:rPr>
          <w:rFonts w:cs="Times New Roman"/>
        </w:rPr>
        <w:t>Осуществление имущественной, информационной и консультационной поддержки социально ориентированным некоммерческим организациям</w:t>
      </w:r>
      <w:r w:rsidR="00F96610" w:rsidRPr="007E4A50">
        <w:rPr>
          <w:rFonts w:cs="Times New Roman"/>
        </w:rPr>
        <w:t>.</w:t>
      </w:r>
    </w:p>
    <w:p w:rsidR="009E4253" w:rsidRPr="007E4A50" w:rsidRDefault="009E4253" w:rsidP="009E4253">
      <w:pPr>
        <w:autoSpaceDE w:val="0"/>
        <w:autoSpaceDN w:val="0"/>
        <w:adjustRightInd w:val="0"/>
        <w:ind w:firstLine="540"/>
        <w:jc w:val="both"/>
        <w:rPr>
          <w:rFonts w:cs="Times New Roman"/>
          <w:i/>
          <w:iCs/>
        </w:rPr>
      </w:pPr>
    </w:p>
    <w:p w:rsidR="009E4253" w:rsidRPr="007E4A50" w:rsidRDefault="009E4253" w:rsidP="009E4253">
      <w:pPr>
        <w:autoSpaceDE w:val="0"/>
        <w:autoSpaceDN w:val="0"/>
        <w:adjustRightInd w:val="0"/>
        <w:ind w:firstLine="708"/>
        <w:jc w:val="both"/>
        <w:rPr>
          <w:rFonts w:cs="Times New Roman"/>
        </w:rPr>
      </w:pPr>
      <w:r w:rsidRPr="007E4A50">
        <w:rPr>
          <w:rFonts w:cs="Times New Roman"/>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7E4A50" w:rsidRDefault="009E4253" w:rsidP="009E4253">
      <w:pPr>
        <w:autoSpaceDE w:val="0"/>
        <w:autoSpaceDN w:val="0"/>
        <w:adjustRightInd w:val="0"/>
        <w:ind w:firstLine="709"/>
        <w:jc w:val="both"/>
        <w:rPr>
          <w:rFonts w:eastAsia="Lucida Sans Unicode" w:cs="Times New Roman"/>
          <w:bCs/>
          <w:kern w:val="2"/>
        </w:rPr>
      </w:pPr>
      <w:r w:rsidRPr="007E4A50">
        <w:rPr>
          <w:rFonts w:eastAsia="Lucida Sans Unicode" w:cs="Times New Roman"/>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7E4A50" w:rsidRDefault="009E4253" w:rsidP="009E4253">
      <w:pPr>
        <w:autoSpaceDE w:val="0"/>
        <w:autoSpaceDN w:val="0"/>
        <w:adjustRightInd w:val="0"/>
        <w:ind w:firstLine="708"/>
        <w:jc w:val="both"/>
        <w:rPr>
          <w:rFonts w:cs="Times New Roman"/>
        </w:rPr>
      </w:pPr>
    </w:p>
    <w:p w:rsidR="00D7068D" w:rsidRPr="007E4A50" w:rsidRDefault="00D7068D">
      <w:pPr>
        <w:rPr>
          <w:rFonts w:cs="Times New Roman"/>
        </w:rPr>
      </w:pPr>
      <w:r w:rsidRPr="007E4A50">
        <w:rPr>
          <w:rFonts w:cs="Times New Roman"/>
        </w:rPr>
        <w:br w:type="page"/>
      </w:r>
    </w:p>
    <w:p w:rsidR="009E4253" w:rsidRPr="007E4A50" w:rsidRDefault="009E4253" w:rsidP="009E4253">
      <w:pPr>
        <w:autoSpaceDE w:val="0"/>
        <w:autoSpaceDN w:val="0"/>
        <w:adjustRightInd w:val="0"/>
        <w:jc w:val="center"/>
        <w:rPr>
          <w:rFonts w:cs="Times New Roman"/>
        </w:rPr>
      </w:pPr>
      <w:r w:rsidRPr="007E4A50">
        <w:rPr>
          <w:rFonts w:cs="Times New Roman"/>
        </w:rPr>
        <w:lastRenderedPageBreak/>
        <w:t>5. Планируемые результаты реализации муниципальной программы</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городского округа Электросталь Московской области» на 2017-2021 годы</w:t>
      </w:r>
    </w:p>
    <w:p w:rsidR="00F96610" w:rsidRPr="007E4A50" w:rsidRDefault="00F96610" w:rsidP="009E4253">
      <w:pPr>
        <w:widowControl w:val="0"/>
        <w:autoSpaceDE w:val="0"/>
        <w:autoSpaceDN w:val="0"/>
        <w:adjustRightInd w:val="0"/>
        <w:jc w:val="center"/>
        <w:rPr>
          <w:rFonts w:eastAsia="Lucida Sans Unicode" w:cs="Times New Roman"/>
          <w:bCs/>
          <w:kern w:val="2"/>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931B37" w:rsidRPr="007E4A50" w:rsidTr="004E069F">
        <w:trPr>
          <w:jc w:val="center"/>
        </w:trPr>
        <w:tc>
          <w:tcPr>
            <w:tcW w:w="663" w:type="dxa"/>
            <w:vMerge w:val="restart"/>
          </w:tcPr>
          <w:p w:rsidR="006B78DC" w:rsidRPr="007E4A50" w:rsidRDefault="006B78DC" w:rsidP="00F96610">
            <w:pPr>
              <w:widowControl w:val="0"/>
              <w:suppressAutoHyphens/>
              <w:rPr>
                <w:rFonts w:cs="Times New Roman"/>
                <w:sz w:val="20"/>
                <w:szCs w:val="20"/>
              </w:rPr>
            </w:pPr>
            <w:r w:rsidRPr="007E4A50">
              <w:rPr>
                <w:rFonts w:cs="Times New Roman"/>
                <w:sz w:val="20"/>
                <w:szCs w:val="20"/>
              </w:rPr>
              <w:t>№ п/п</w:t>
            </w:r>
          </w:p>
        </w:tc>
        <w:tc>
          <w:tcPr>
            <w:tcW w:w="3526"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Планируемые результаты реализации программы</w:t>
            </w:r>
          </w:p>
        </w:tc>
        <w:tc>
          <w:tcPr>
            <w:tcW w:w="1507"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Тип показателя*</w:t>
            </w:r>
          </w:p>
        </w:tc>
        <w:tc>
          <w:tcPr>
            <w:tcW w:w="1262"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 измерения</w:t>
            </w:r>
          </w:p>
        </w:tc>
        <w:tc>
          <w:tcPr>
            <w:tcW w:w="1287"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 xml:space="preserve">Базовое значение </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на начало реализации программы</w:t>
            </w:r>
          </w:p>
        </w:tc>
        <w:tc>
          <w:tcPr>
            <w:tcW w:w="5346" w:type="dxa"/>
            <w:gridSpan w:val="5"/>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Планируемое значение показателя по годам реализации</w:t>
            </w:r>
          </w:p>
        </w:tc>
        <w:tc>
          <w:tcPr>
            <w:tcW w:w="1548"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Номер основного мероприятия в перечне мероприятий подпрограммы</w:t>
            </w:r>
          </w:p>
        </w:tc>
      </w:tr>
      <w:tr w:rsidR="00931B37" w:rsidRPr="007E4A50" w:rsidTr="004E069F">
        <w:trPr>
          <w:jc w:val="center"/>
        </w:trPr>
        <w:tc>
          <w:tcPr>
            <w:tcW w:w="663" w:type="dxa"/>
            <w:vMerge/>
          </w:tcPr>
          <w:p w:rsidR="006B78DC" w:rsidRPr="007E4A50" w:rsidRDefault="006B78DC" w:rsidP="006B78DC">
            <w:pPr>
              <w:widowControl w:val="0"/>
              <w:suppressAutoHyphens/>
              <w:jc w:val="center"/>
              <w:rPr>
                <w:rFonts w:cs="Times New Roman"/>
                <w:sz w:val="20"/>
                <w:szCs w:val="20"/>
              </w:rPr>
            </w:pPr>
          </w:p>
        </w:tc>
        <w:tc>
          <w:tcPr>
            <w:tcW w:w="3526" w:type="dxa"/>
            <w:vMerge/>
          </w:tcPr>
          <w:p w:rsidR="006B78DC" w:rsidRPr="007E4A50" w:rsidRDefault="006B78DC" w:rsidP="006B78DC">
            <w:pPr>
              <w:widowControl w:val="0"/>
              <w:suppressAutoHyphens/>
              <w:jc w:val="center"/>
              <w:rPr>
                <w:rFonts w:cs="Times New Roman"/>
                <w:sz w:val="20"/>
                <w:szCs w:val="20"/>
              </w:rPr>
            </w:pPr>
          </w:p>
        </w:tc>
        <w:tc>
          <w:tcPr>
            <w:tcW w:w="1507" w:type="dxa"/>
            <w:vMerge/>
          </w:tcPr>
          <w:p w:rsidR="006B78DC" w:rsidRPr="007E4A50" w:rsidRDefault="006B78DC" w:rsidP="006B78DC">
            <w:pPr>
              <w:widowControl w:val="0"/>
              <w:suppressAutoHyphens/>
              <w:jc w:val="center"/>
              <w:rPr>
                <w:rFonts w:cs="Times New Roman"/>
                <w:sz w:val="20"/>
                <w:szCs w:val="20"/>
              </w:rPr>
            </w:pPr>
          </w:p>
        </w:tc>
        <w:tc>
          <w:tcPr>
            <w:tcW w:w="1262" w:type="dxa"/>
            <w:vMerge/>
          </w:tcPr>
          <w:p w:rsidR="006B78DC" w:rsidRPr="007E4A50" w:rsidRDefault="006B78DC" w:rsidP="006B78DC">
            <w:pPr>
              <w:widowControl w:val="0"/>
              <w:suppressAutoHyphens/>
              <w:jc w:val="center"/>
              <w:rPr>
                <w:rFonts w:cs="Times New Roman"/>
                <w:sz w:val="20"/>
                <w:szCs w:val="20"/>
              </w:rPr>
            </w:pPr>
          </w:p>
        </w:tc>
        <w:tc>
          <w:tcPr>
            <w:tcW w:w="1287" w:type="dxa"/>
            <w:vMerge/>
          </w:tcPr>
          <w:p w:rsidR="006B78DC" w:rsidRPr="007E4A50" w:rsidRDefault="006B78DC" w:rsidP="006B78DC">
            <w:pPr>
              <w:widowControl w:val="0"/>
              <w:suppressAutoHyphens/>
              <w:jc w:val="center"/>
              <w:rPr>
                <w:rFonts w:cs="Times New Roman"/>
                <w:sz w:val="20"/>
                <w:szCs w:val="20"/>
              </w:rPr>
            </w:pPr>
          </w:p>
        </w:tc>
        <w:tc>
          <w:tcPr>
            <w:tcW w:w="5346" w:type="dxa"/>
            <w:gridSpan w:val="5"/>
          </w:tcPr>
          <w:p w:rsidR="006B78DC" w:rsidRPr="007E4A50" w:rsidRDefault="006B78DC" w:rsidP="006B78DC">
            <w:pPr>
              <w:widowControl w:val="0"/>
              <w:suppressAutoHyphens/>
              <w:jc w:val="center"/>
              <w:rPr>
                <w:rFonts w:cs="Times New Roman"/>
                <w:sz w:val="20"/>
                <w:szCs w:val="20"/>
              </w:rPr>
            </w:pPr>
          </w:p>
        </w:tc>
        <w:tc>
          <w:tcPr>
            <w:tcW w:w="1548" w:type="dxa"/>
            <w:vMerge/>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vMerge/>
          </w:tcPr>
          <w:p w:rsidR="006B78DC" w:rsidRPr="007E4A50" w:rsidRDefault="006B78DC" w:rsidP="006B78DC">
            <w:pPr>
              <w:rPr>
                <w:rFonts w:cs="Times New Roman"/>
                <w:sz w:val="20"/>
                <w:szCs w:val="20"/>
              </w:rPr>
            </w:pPr>
          </w:p>
        </w:tc>
        <w:tc>
          <w:tcPr>
            <w:tcW w:w="3526" w:type="dxa"/>
            <w:vMerge/>
          </w:tcPr>
          <w:p w:rsidR="006B78DC" w:rsidRPr="007E4A50" w:rsidRDefault="006B78DC" w:rsidP="006B78DC">
            <w:pPr>
              <w:rPr>
                <w:rFonts w:cs="Times New Roman"/>
                <w:sz w:val="20"/>
                <w:szCs w:val="20"/>
              </w:rPr>
            </w:pPr>
          </w:p>
        </w:tc>
        <w:tc>
          <w:tcPr>
            <w:tcW w:w="1507" w:type="dxa"/>
            <w:vMerge/>
          </w:tcPr>
          <w:p w:rsidR="006B78DC" w:rsidRPr="007E4A50" w:rsidRDefault="006B78DC" w:rsidP="006B78DC">
            <w:pPr>
              <w:jc w:val="center"/>
              <w:rPr>
                <w:rFonts w:cs="Times New Roman"/>
                <w:sz w:val="20"/>
                <w:szCs w:val="20"/>
              </w:rPr>
            </w:pPr>
          </w:p>
        </w:tc>
        <w:tc>
          <w:tcPr>
            <w:tcW w:w="1262" w:type="dxa"/>
            <w:vMerge/>
          </w:tcPr>
          <w:p w:rsidR="006B78DC" w:rsidRPr="007E4A50" w:rsidRDefault="006B78DC" w:rsidP="006B78DC">
            <w:pPr>
              <w:rPr>
                <w:rFonts w:cs="Times New Roman"/>
                <w:sz w:val="20"/>
                <w:szCs w:val="20"/>
              </w:rPr>
            </w:pPr>
          </w:p>
        </w:tc>
        <w:tc>
          <w:tcPr>
            <w:tcW w:w="1287" w:type="dxa"/>
            <w:vMerge/>
          </w:tcPr>
          <w:p w:rsidR="006B78DC" w:rsidRPr="007E4A50" w:rsidRDefault="006B78DC" w:rsidP="006B78DC">
            <w:pPr>
              <w:rPr>
                <w:rFonts w:cs="Times New Roman"/>
                <w:sz w:val="20"/>
                <w:szCs w:val="20"/>
              </w:rPr>
            </w:pP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2017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2018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2019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2020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2021 год</w:t>
            </w:r>
          </w:p>
        </w:tc>
        <w:tc>
          <w:tcPr>
            <w:tcW w:w="1548" w:type="dxa"/>
            <w:vMerge/>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3526"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тыс.рублей</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19,25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19,85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20,45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Территории промышленного роста – заполнение промышленных площадок, индустриальных парков</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Процент заполняемости индустриального парка</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4</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20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Количество привлеченных резидентов индустриальных парков, технопарков, промышленных площадок</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1.6.</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 xml:space="preserve">Количество созданных новых индустриальных парков, технопарков, </w:t>
            </w:r>
            <w:r w:rsidRPr="007E4A50">
              <w:rPr>
                <w:rFonts w:cs="Times New Roman"/>
                <w:sz w:val="20"/>
                <w:szCs w:val="20"/>
              </w:rPr>
              <w:lastRenderedPageBreak/>
              <w:t>промышленных площадок</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lastRenderedPageBreak/>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1.7.</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Количество созданных рабочих мест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338</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362</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389</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390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1.8.</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процентов</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102,3</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102,7</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103,4</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Зарплата бюджетников - Достижение (поддержание) средней заработной платы </w:t>
            </w:r>
            <w:r w:rsidR="00F96610" w:rsidRPr="007E4A50">
              <w:rPr>
                <w:rFonts w:cs="Times New Roman"/>
                <w:sz w:val="20"/>
                <w:szCs w:val="20"/>
              </w:rPr>
              <w:t>работников социальной</w:t>
            </w:r>
            <w:r w:rsidRPr="007E4A50">
              <w:rPr>
                <w:rFonts w:cs="Times New Roman"/>
                <w:sz w:val="20"/>
                <w:szCs w:val="20"/>
              </w:rPr>
              <w:t xml:space="preserve"> сферы в соответствии с майскими Указами Президента 2012 года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1.10.</w:t>
            </w:r>
          </w:p>
        </w:tc>
        <w:tc>
          <w:tcPr>
            <w:tcW w:w="3526" w:type="dxa"/>
          </w:tcPr>
          <w:p w:rsidR="006B78DC" w:rsidRPr="007E4A50" w:rsidRDefault="006B78DC" w:rsidP="006B78DC">
            <w:pPr>
              <w:rPr>
                <w:rFonts w:cs="Times New Roman"/>
                <w:sz w:val="20"/>
                <w:szCs w:val="20"/>
              </w:rPr>
            </w:pPr>
            <w:r w:rsidRPr="007E4A5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trHeight w:val="425"/>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Обеспеченность населения площадью торговых объектов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кв.м./на 1000 жителей</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1335</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1347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1604,9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1613,7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1618,9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1.12.</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Цивилизованная торговля - Эффективность размещения нестационарных торговых объектов</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баллы</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134</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trHeight w:val="514"/>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1.13.</w:t>
            </w:r>
          </w:p>
        </w:tc>
        <w:tc>
          <w:tcPr>
            <w:tcW w:w="3526" w:type="dxa"/>
          </w:tcPr>
          <w:p w:rsidR="003D2F79" w:rsidRPr="007E4A50" w:rsidRDefault="003D2F79" w:rsidP="003D2F79">
            <w:pPr>
              <w:widowControl w:val="0"/>
              <w:suppressAutoHyphens/>
              <w:rPr>
                <w:rFonts w:cs="Times New Roman"/>
                <w:sz w:val="20"/>
                <w:szCs w:val="20"/>
              </w:rPr>
            </w:pPr>
            <w:r w:rsidRPr="007E4A50">
              <w:rPr>
                <w:rFonts w:cs="Times New Roman"/>
                <w:sz w:val="20"/>
                <w:szCs w:val="20"/>
              </w:rPr>
              <w:t xml:space="preserve">Прирост посадочных мест на объектах общественного питания </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3D2F79" w:rsidRPr="007E4A50" w:rsidRDefault="003D2F79" w:rsidP="003D2F79">
            <w:pPr>
              <w:jc w:val="center"/>
              <w:rPr>
                <w:sz w:val="20"/>
              </w:rPr>
            </w:pPr>
            <w:r w:rsidRPr="007E4A50">
              <w:rPr>
                <w:sz w:val="20"/>
              </w:rPr>
              <w:t>Посадочных мест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20</w:t>
            </w:r>
          </w:p>
        </w:tc>
        <w:tc>
          <w:tcPr>
            <w:tcW w:w="1134"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20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41</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43</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44</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1.14.</w:t>
            </w:r>
          </w:p>
        </w:tc>
        <w:tc>
          <w:tcPr>
            <w:tcW w:w="3526" w:type="dxa"/>
          </w:tcPr>
          <w:p w:rsidR="003D2F79" w:rsidRPr="007E4A50" w:rsidRDefault="003D2F79" w:rsidP="003D2F79">
            <w:pPr>
              <w:widowControl w:val="0"/>
              <w:suppressAutoHyphens/>
              <w:rPr>
                <w:rFonts w:cs="Times New Roman"/>
                <w:sz w:val="20"/>
                <w:szCs w:val="20"/>
              </w:rPr>
            </w:pPr>
            <w:r w:rsidRPr="007E4A50">
              <w:rPr>
                <w:rFonts w:cs="Times New Roman"/>
                <w:sz w:val="20"/>
                <w:szCs w:val="20"/>
              </w:rPr>
              <w:t xml:space="preserve">Прирост рабочих мест на объектах бытовых услуг </w:t>
            </w:r>
          </w:p>
        </w:tc>
        <w:tc>
          <w:tcPr>
            <w:tcW w:w="1507"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3D2F79" w:rsidRPr="007E4A50" w:rsidRDefault="003D2F79" w:rsidP="003D2F79">
            <w:pPr>
              <w:jc w:val="center"/>
              <w:rPr>
                <w:sz w:val="20"/>
              </w:rPr>
            </w:pPr>
            <w:r w:rsidRPr="007E4A50">
              <w:rPr>
                <w:sz w:val="20"/>
              </w:rPr>
              <w:t>Рабочих мест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6</w:t>
            </w:r>
          </w:p>
        </w:tc>
        <w:tc>
          <w:tcPr>
            <w:tcW w:w="1134"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48</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52</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53</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1.15.</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Количество введенных банных объектов по программе "100 бань </w:t>
            </w:r>
            <w:r w:rsidRPr="007E4A50">
              <w:rPr>
                <w:rFonts w:cs="Times New Roman"/>
                <w:sz w:val="20"/>
                <w:szCs w:val="20"/>
              </w:rPr>
              <w:lastRenderedPageBreak/>
              <w:t xml:space="preserve">Подмосковья"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Обращение Губернатора</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МО</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07</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1.16.</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08</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1.17.</w:t>
            </w:r>
          </w:p>
        </w:tc>
        <w:tc>
          <w:tcPr>
            <w:tcW w:w="3526" w:type="dxa"/>
          </w:tcPr>
          <w:p w:rsidR="006B78DC" w:rsidRPr="007E4A50" w:rsidRDefault="003D2F79" w:rsidP="006B78DC">
            <w:pPr>
              <w:widowControl w:val="0"/>
              <w:suppressAutoHyphens/>
              <w:rPr>
                <w:rFonts w:cs="Times New Roman"/>
                <w:sz w:val="20"/>
                <w:szCs w:val="20"/>
              </w:rPr>
            </w:pPr>
            <w:r w:rsidRPr="007E4A50">
              <w:rPr>
                <w:rFonts w:cs="Times New Roman"/>
                <w:sz w:val="20"/>
                <w:szCs w:val="20"/>
              </w:rPr>
              <w:t>Доля кладбищ, соответствующих требованиям Порядка деятельности общественных кладбищ</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09</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1.18.</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0,52</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1,2</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1,2</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3,6</w:t>
            </w:r>
          </w:p>
        </w:tc>
        <w:tc>
          <w:tcPr>
            <w:tcW w:w="1053" w:type="dxa"/>
          </w:tcPr>
          <w:p w:rsidR="00F96610" w:rsidRPr="007E4A50" w:rsidRDefault="00F96610" w:rsidP="00F96610">
            <w:pPr>
              <w:jc w:val="center"/>
              <w:rPr>
                <w:sz w:val="20"/>
                <w:szCs w:val="20"/>
              </w:rPr>
            </w:pPr>
            <w:r w:rsidRPr="007E4A50">
              <w:rPr>
                <w:rFonts w:cs="Times New Roman"/>
                <w:sz w:val="20"/>
                <w:szCs w:val="20"/>
              </w:rPr>
              <w:t>3,6</w:t>
            </w:r>
          </w:p>
        </w:tc>
        <w:tc>
          <w:tcPr>
            <w:tcW w:w="1053" w:type="dxa"/>
          </w:tcPr>
          <w:p w:rsidR="00F96610" w:rsidRPr="007E4A50" w:rsidRDefault="00F96610" w:rsidP="00F96610">
            <w:pPr>
              <w:jc w:val="center"/>
              <w:rPr>
                <w:sz w:val="20"/>
                <w:szCs w:val="20"/>
              </w:rPr>
            </w:pPr>
            <w:r w:rsidRPr="007E4A50">
              <w:rPr>
                <w:rFonts w:cs="Times New Roman"/>
                <w:sz w:val="20"/>
                <w:szCs w:val="20"/>
              </w:rPr>
              <w:t>3,6</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1.19.</w:t>
            </w:r>
          </w:p>
        </w:tc>
        <w:tc>
          <w:tcPr>
            <w:tcW w:w="3526" w:type="dxa"/>
          </w:tcPr>
          <w:p w:rsidR="00F96610" w:rsidRPr="007E4A50" w:rsidRDefault="00F96610" w:rsidP="00F96610">
            <w:pPr>
              <w:rPr>
                <w:rFonts w:cs="Times New Roman"/>
                <w:sz w:val="20"/>
                <w:szCs w:val="20"/>
              </w:rPr>
            </w:pPr>
            <w:r w:rsidRPr="007E4A50">
              <w:rPr>
                <w:rFonts w:cs="Times New Roman"/>
                <w:sz w:val="20"/>
                <w:szCs w:val="20"/>
              </w:rPr>
              <w:t>Доля несостоявшихся торгов от общего количества объявленных торгов</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35,2</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18</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16</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1.20.</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Среднее количество участников на торгах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количество участников в одной процедуре</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3,38</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4,3</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1.21.</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общей экономии денежных средств от общей суммы объявленных торгов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19,6</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11</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1.22.</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w:t>
            </w:r>
            <w:r w:rsidRPr="007E4A50">
              <w:rPr>
                <w:rFonts w:cs="Times New Roman"/>
                <w:sz w:val="20"/>
                <w:szCs w:val="20"/>
              </w:rPr>
              <w:lastRenderedPageBreak/>
              <w:t xml:space="preserve">сфере закупок товаров, работ, услуг для обеспечения государственных и муниципальных нужд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27,64</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25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25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27</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31</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lastRenderedPageBreak/>
              <w:t>1.23.</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Количество реализованных требований Стандарта развития конкуренции в Московской области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единиц</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6</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7</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1.24.</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Наличие утвержденного генерального плана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1.25.</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проведенных публичных </w:t>
            </w:r>
            <w:r w:rsidR="007E4A50" w:rsidRPr="007E4A50">
              <w:rPr>
                <w:rFonts w:cs="Times New Roman"/>
                <w:sz w:val="20"/>
                <w:szCs w:val="20"/>
              </w:rPr>
              <w:t>слушаний по</w:t>
            </w:r>
            <w:r w:rsidRPr="007E4A50">
              <w:rPr>
                <w:rFonts w:cs="Times New Roman"/>
                <w:sz w:val="20"/>
                <w:szCs w:val="20"/>
              </w:rPr>
              <w:t xml:space="preserve"> проекту генерального плана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1.26.</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Наличие утвержденных правил землепользования и застройки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1.27.</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w:t>
            </w:r>
            <w:r w:rsidR="007E4A50" w:rsidRPr="007E4A50">
              <w:rPr>
                <w:rFonts w:cs="Times New Roman"/>
                <w:sz w:val="20"/>
                <w:szCs w:val="20"/>
              </w:rPr>
              <w:t>проведенных публичныхслушаний по</w:t>
            </w:r>
            <w:r w:rsidRPr="007E4A50">
              <w:rPr>
                <w:rFonts w:cs="Times New Roman"/>
                <w:sz w:val="20"/>
                <w:szCs w:val="20"/>
              </w:rPr>
              <w:t xml:space="preserve"> проекту правил землепользования и застройки городского округа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1.28.</w:t>
            </w:r>
          </w:p>
        </w:tc>
        <w:tc>
          <w:tcPr>
            <w:tcW w:w="3526" w:type="dxa"/>
          </w:tcPr>
          <w:p w:rsidR="006B78DC" w:rsidRPr="007E4A50" w:rsidRDefault="006B78DC" w:rsidP="006B78DC">
            <w:pPr>
              <w:rPr>
                <w:rFonts w:cs="Times New Roman"/>
                <w:sz w:val="20"/>
                <w:szCs w:val="20"/>
              </w:rPr>
            </w:pPr>
            <w:r w:rsidRPr="007E4A50">
              <w:rPr>
                <w:rFonts w:cs="Times New Roman"/>
                <w:bCs/>
                <w:sz w:val="20"/>
                <w:szCs w:val="20"/>
              </w:rPr>
              <w:t>Доля ликвидации долгостроев, самовольного строительства</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1.29.</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1.30.</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обращений по вопросу защиты прав потребителей от общего количества поступивших обращений</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r>
      <w:tr w:rsidR="00931B37" w:rsidRPr="007E4A50" w:rsidTr="004E069F">
        <w:trPr>
          <w:jc w:val="center"/>
        </w:trPr>
        <w:tc>
          <w:tcPr>
            <w:tcW w:w="66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1.31</w:t>
            </w:r>
          </w:p>
        </w:tc>
        <w:tc>
          <w:tcPr>
            <w:tcW w:w="3526" w:type="dxa"/>
          </w:tcPr>
          <w:p w:rsidR="00082A16" w:rsidRPr="007E4A50" w:rsidRDefault="00082A16" w:rsidP="006B78DC">
            <w:pPr>
              <w:rPr>
                <w:rFonts w:cs="Times New Roman"/>
                <w:sz w:val="20"/>
                <w:szCs w:val="20"/>
              </w:rPr>
            </w:pPr>
            <w:r w:rsidRPr="007E4A50">
              <w:rPr>
                <w:rFonts w:cs="Times New Roman"/>
                <w:sz w:val="20"/>
                <w:szCs w:val="20"/>
              </w:rPr>
              <w:t>Ликвидация незаконных нестационарных торговых объектов</w:t>
            </w:r>
          </w:p>
        </w:tc>
        <w:tc>
          <w:tcPr>
            <w:tcW w:w="1507" w:type="dxa"/>
          </w:tcPr>
          <w:p w:rsidR="00082A16" w:rsidRPr="007E4A50" w:rsidRDefault="00082A16" w:rsidP="00082A16">
            <w:pPr>
              <w:widowControl w:val="0"/>
              <w:suppressAutoHyphens/>
              <w:rPr>
                <w:rFonts w:cs="Times New Roman"/>
                <w:sz w:val="20"/>
                <w:szCs w:val="20"/>
              </w:rPr>
            </w:pPr>
            <w:r w:rsidRPr="007E4A50">
              <w:rPr>
                <w:rFonts w:cs="Times New Roman"/>
                <w:sz w:val="20"/>
                <w:szCs w:val="20"/>
              </w:rPr>
              <w:t>Показатель</w:t>
            </w:r>
          </w:p>
          <w:p w:rsidR="00082A16" w:rsidRPr="007E4A50" w:rsidRDefault="00082A16" w:rsidP="00082A16">
            <w:pPr>
              <w:widowControl w:val="0"/>
              <w:suppressAutoHyphens/>
              <w:rPr>
                <w:rFonts w:cs="Times New Roman"/>
                <w:sz w:val="20"/>
                <w:szCs w:val="20"/>
              </w:rPr>
            </w:pPr>
            <w:r w:rsidRPr="007E4A50">
              <w:rPr>
                <w:rFonts w:cs="Times New Roman"/>
                <w:sz w:val="20"/>
                <w:szCs w:val="20"/>
              </w:rPr>
              <w:t>Рейтинга-50</w:t>
            </w:r>
          </w:p>
        </w:tc>
        <w:tc>
          <w:tcPr>
            <w:tcW w:w="1262" w:type="dxa"/>
          </w:tcPr>
          <w:p w:rsidR="00082A16" w:rsidRPr="007E4A50" w:rsidRDefault="00082A16" w:rsidP="006B78DC">
            <w:pPr>
              <w:jc w:val="center"/>
              <w:rPr>
                <w:rFonts w:cs="Times New Roman"/>
                <w:sz w:val="20"/>
                <w:szCs w:val="20"/>
              </w:rPr>
            </w:pPr>
            <w:r w:rsidRPr="007E4A50">
              <w:rPr>
                <w:rFonts w:cs="Times New Roman"/>
                <w:sz w:val="20"/>
                <w:szCs w:val="20"/>
              </w:rPr>
              <w:t>баллы</w:t>
            </w:r>
          </w:p>
        </w:tc>
        <w:tc>
          <w:tcPr>
            <w:tcW w:w="1287" w:type="dxa"/>
          </w:tcPr>
          <w:p w:rsidR="00082A16" w:rsidRPr="007E4A50" w:rsidRDefault="00082A16" w:rsidP="006B78DC">
            <w:pPr>
              <w:jc w:val="center"/>
              <w:rPr>
                <w:rFonts w:cs="Times New Roman"/>
                <w:sz w:val="20"/>
                <w:szCs w:val="20"/>
              </w:rPr>
            </w:pPr>
            <w:r w:rsidRPr="007E4A50">
              <w:rPr>
                <w:rFonts w:cs="Times New Roman"/>
                <w:sz w:val="20"/>
                <w:szCs w:val="20"/>
              </w:rPr>
              <w:t>-</w:t>
            </w:r>
          </w:p>
        </w:tc>
        <w:tc>
          <w:tcPr>
            <w:tcW w:w="1134"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1080</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lastRenderedPageBreak/>
              <w:t>1.32.</w:t>
            </w:r>
          </w:p>
        </w:tc>
        <w:tc>
          <w:tcPr>
            <w:tcW w:w="3526" w:type="dxa"/>
          </w:tcPr>
          <w:p w:rsidR="0027465A" w:rsidRPr="007E4A50" w:rsidRDefault="0027465A" w:rsidP="006B78DC">
            <w:pPr>
              <w:rPr>
                <w:rFonts w:cs="Times New Roman"/>
                <w:sz w:val="20"/>
                <w:szCs w:val="20"/>
              </w:rPr>
            </w:pPr>
            <w:r w:rsidRPr="007E4A50">
              <w:rPr>
                <w:rFonts w:cs="Times New Roman"/>
                <w:sz w:val="20"/>
                <w:szCs w:val="20"/>
              </w:rPr>
              <w:t>Инвентаризация мест захоронения</w:t>
            </w:r>
          </w:p>
        </w:tc>
        <w:tc>
          <w:tcPr>
            <w:tcW w:w="1507" w:type="dxa"/>
          </w:tcPr>
          <w:p w:rsidR="0027465A" w:rsidRPr="007E4A50" w:rsidRDefault="0027465A" w:rsidP="0027465A">
            <w:pPr>
              <w:widowControl w:val="0"/>
              <w:suppressAutoHyphens/>
              <w:rPr>
                <w:rFonts w:cs="Times New Roman"/>
                <w:sz w:val="20"/>
                <w:szCs w:val="20"/>
              </w:rPr>
            </w:pPr>
            <w:r w:rsidRPr="007E4A50">
              <w:rPr>
                <w:rFonts w:cs="Times New Roman"/>
                <w:sz w:val="20"/>
                <w:szCs w:val="20"/>
              </w:rPr>
              <w:t>Показатель</w:t>
            </w:r>
          </w:p>
          <w:p w:rsidR="0027465A" w:rsidRPr="007E4A50" w:rsidRDefault="0027465A" w:rsidP="0027465A">
            <w:pPr>
              <w:widowControl w:val="0"/>
              <w:suppressAutoHyphens/>
              <w:rPr>
                <w:rFonts w:cs="Times New Roman"/>
                <w:sz w:val="20"/>
                <w:szCs w:val="20"/>
              </w:rPr>
            </w:pPr>
            <w:r w:rsidRPr="007E4A50">
              <w:rPr>
                <w:rFonts w:cs="Times New Roman"/>
                <w:sz w:val="20"/>
                <w:szCs w:val="20"/>
              </w:rPr>
              <w:t>Рейтинга-50</w:t>
            </w:r>
          </w:p>
        </w:tc>
        <w:tc>
          <w:tcPr>
            <w:tcW w:w="1262" w:type="dxa"/>
          </w:tcPr>
          <w:p w:rsidR="0027465A" w:rsidRPr="007E4A50" w:rsidRDefault="0027465A" w:rsidP="006B78DC">
            <w:pPr>
              <w:jc w:val="center"/>
              <w:rPr>
                <w:rFonts w:cs="Times New Roman"/>
                <w:sz w:val="20"/>
                <w:szCs w:val="20"/>
              </w:rPr>
            </w:pPr>
            <w:r w:rsidRPr="007E4A50">
              <w:rPr>
                <w:rFonts w:cs="Times New Roman"/>
                <w:sz w:val="20"/>
                <w:szCs w:val="20"/>
              </w:rPr>
              <w:t>процент</w:t>
            </w:r>
          </w:p>
        </w:tc>
        <w:tc>
          <w:tcPr>
            <w:tcW w:w="1287" w:type="dxa"/>
          </w:tcPr>
          <w:p w:rsidR="0027465A" w:rsidRPr="007E4A50" w:rsidRDefault="0027465A" w:rsidP="006B78DC">
            <w:pPr>
              <w:jc w:val="center"/>
              <w:rPr>
                <w:rFonts w:cs="Times New Roman"/>
                <w:sz w:val="20"/>
                <w:szCs w:val="20"/>
              </w:rPr>
            </w:pPr>
            <w:r w:rsidRPr="007E4A50">
              <w:rPr>
                <w:rFonts w:cs="Times New Roman"/>
                <w:sz w:val="20"/>
                <w:szCs w:val="20"/>
              </w:rPr>
              <w:t>-</w:t>
            </w:r>
          </w:p>
        </w:tc>
        <w:tc>
          <w:tcPr>
            <w:tcW w:w="1134"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27465A" w:rsidRPr="007E4A50" w:rsidRDefault="0027465A" w:rsidP="006B78DC">
            <w:pPr>
              <w:jc w:val="center"/>
              <w:rPr>
                <w:rFonts w:cs="Times New Roman"/>
                <w:sz w:val="20"/>
                <w:szCs w:val="20"/>
              </w:rPr>
            </w:pPr>
            <w:r w:rsidRPr="007E4A50">
              <w:rPr>
                <w:rFonts w:cs="Times New Roman"/>
                <w:sz w:val="20"/>
                <w:szCs w:val="20"/>
              </w:rPr>
              <w:t>-</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09</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обследованных существующих и вновь выявленных радиационных аномалий</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2.2.</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349</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371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2.3.</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Снижение сброса загрязняющих веществ в стоках и повышение качества очистки сточных вод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01,02,03,04</w:t>
            </w:r>
          </w:p>
        </w:tc>
      </w:tr>
      <w:tr w:rsidR="00931B37" w:rsidRPr="007E4A50" w:rsidTr="004E069F">
        <w:trPr>
          <w:trHeight w:val="557"/>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убранных площадей прибрежных зон к общей площади прибрежных зон водоемов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доля</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p w:rsidR="006B78DC" w:rsidRPr="007E4A50" w:rsidRDefault="006B78DC" w:rsidP="006B78DC">
            <w:pPr>
              <w:jc w:val="center"/>
              <w:rPr>
                <w:rFonts w:cs="Times New Roman"/>
                <w:sz w:val="20"/>
                <w:szCs w:val="20"/>
              </w:rPr>
            </w:pP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2.6.</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2.7.</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Площадь рекультивированных земель объектов накопленного экологического ущерба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Га</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9,85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2.8.</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Объем разработанного грунта полигона ТБО «Электросталь»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тыс.куб.м</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78,65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2.9.</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2.10.</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Чистое Подмосковье - Заключение и исполнение договоров на вывоз отходов в ИЖС и СНТ</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12928" w:type="dxa"/>
            <w:gridSpan w:val="9"/>
          </w:tcPr>
          <w:p w:rsidR="006B78DC" w:rsidRPr="007E4A50" w:rsidRDefault="006B78DC" w:rsidP="006B78DC">
            <w:pPr>
              <w:tabs>
                <w:tab w:val="left" w:pos="460"/>
              </w:tabs>
              <w:autoSpaceDE w:val="0"/>
              <w:autoSpaceDN w:val="0"/>
              <w:adjustRightInd w:val="0"/>
              <w:rPr>
                <w:rFonts w:cs="Times New Roman"/>
                <w:sz w:val="20"/>
                <w:szCs w:val="20"/>
              </w:rPr>
            </w:pPr>
            <w:r w:rsidRPr="007E4A5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Житель хочет знать - Информирование населения через СМИ и социальные сети</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3.2.</w:t>
            </w:r>
          </w:p>
        </w:tc>
        <w:tc>
          <w:tcPr>
            <w:tcW w:w="3526" w:type="dxa"/>
            <w:vAlign w:val="center"/>
          </w:tcPr>
          <w:p w:rsidR="006B78DC" w:rsidRPr="007E4A50" w:rsidRDefault="003D2F79" w:rsidP="003D2F79">
            <w:pPr>
              <w:rPr>
                <w:rFonts w:cs="Times New Roman"/>
                <w:sz w:val="20"/>
                <w:szCs w:val="20"/>
              </w:rPr>
            </w:pPr>
            <w:r w:rsidRPr="007E4A50">
              <w:rPr>
                <w:rFonts w:cs="Times New Roman"/>
                <w:sz w:val="20"/>
                <w:szCs w:val="20"/>
              </w:rPr>
              <w:t>Информирование населения в средствах массовой информации</w:t>
            </w:r>
          </w:p>
        </w:tc>
        <w:tc>
          <w:tcPr>
            <w:tcW w:w="1507" w:type="dxa"/>
            <w:vAlign w:val="center"/>
          </w:tcPr>
          <w:p w:rsidR="006B78DC" w:rsidRPr="007E4A50" w:rsidRDefault="006B78DC" w:rsidP="006B78DC">
            <w:pPr>
              <w:widowControl w:val="0"/>
              <w:autoSpaceDE w:val="0"/>
              <w:autoSpaceDN w:val="0"/>
              <w:adjustRightInd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tabs>
                <w:tab w:val="center" w:pos="4677"/>
                <w:tab w:val="right" w:pos="9355"/>
              </w:tabs>
              <w:jc w:val="center"/>
              <w:rPr>
                <w:rFonts w:cs="Times New Roman"/>
                <w:sz w:val="20"/>
                <w:szCs w:val="20"/>
              </w:rPr>
            </w:pPr>
            <w:r w:rsidRPr="007E4A50">
              <w:rPr>
                <w:rFonts w:cs="Times New Roman"/>
                <w:sz w:val="20"/>
                <w:szCs w:val="20"/>
              </w:rPr>
              <w:t>3.3.</w:t>
            </w:r>
          </w:p>
        </w:tc>
        <w:tc>
          <w:tcPr>
            <w:tcW w:w="3526" w:type="dxa"/>
            <w:vAlign w:val="center"/>
          </w:tcPr>
          <w:p w:rsidR="006B78DC" w:rsidRPr="007E4A50" w:rsidRDefault="006B78DC" w:rsidP="006B78DC">
            <w:pPr>
              <w:jc w:val="both"/>
              <w:rPr>
                <w:rFonts w:cs="Times New Roman"/>
                <w:sz w:val="20"/>
                <w:szCs w:val="20"/>
              </w:rPr>
            </w:pPr>
            <w:r w:rsidRPr="007E4A50">
              <w:rPr>
                <w:rFonts w:cs="Times New Roman"/>
                <w:sz w:val="20"/>
                <w:szCs w:val="20"/>
              </w:rPr>
              <w:t>Уровень информированности</w:t>
            </w:r>
          </w:p>
          <w:p w:rsidR="006B78DC" w:rsidRPr="007E4A50" w:rsidRDefault="006B78DC" w:rsidP="006B78DC">
            <w:pPr>
              <w:jc w:val="both"/>
              <w:rPr>
                <w:rFonts w:cs="Times New Roman"/>
                <w:sz w:val="20"/>
                <w:szCs w:val="20"/>
              </w:rPr>
            </w:pPr>
            <w:r w:rsidRPr="007E4A50">
              <w:rPr>
                <w:rFonts w:cs="Times New Roman"/>
                <w:sz w:val="20"/>
                <w:szCs w:val="20"/>
              </w:rPr>
              <w:t>населения в социальных сетях</w:t>
            </w:r>
          </w:p>
        </w:tc>
        <w:tc>
          <w:tcPr>
            <w:tcW w:w="1507" w:type="dxa"/>
            <w:vAlign w:val="center"/>
          </w:tcPr>
          <w:p w:rsidR="006B78DC" w:rsidRPr="007E4A50" w:rsidRDefault="006B78DC" w:rsidP="006B78DC">
            <w:pPr>
              <w:widowControl w:val="0"/>
              <w:autoSpaceDE w:val="0"/>
              <w:autoSpaceDN w:val="0"/>
              <w:adjustRightInd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w:t>
            </w:r>
            <w:r w:rsidR="006B78DC" w:rsidRPr="007E4A50">
              <w:rPr>
                <w:rFonts w:cs="Times New Roman"/>
                <w:sz w:val="20"/>
                <w:szCs w:val="20"/>
              </w:rPr>
              <w:t>4</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8,24</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8,24</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3.4.</w:t>
            </w:r>
          </w:p>
        </w:tc>
        <w:tc>
          <w:tcPr>
            <w:tcW w:w="3526" w:type="dxa"/>
            <w:vAlign w:val="center"/>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507" w:type="dxa"/>
            <w:vAlign w:val="center"/>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0,14</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02</w:t>
            </w:r>
          </w:p>
        </w:tc>
      </w:tr>
      <w:tr w:rsidR="00931B37" w:rsidRPr="007E4A50" w:rsidTr="004E069F">
        <w:trPr>
          <w:trHeight w:val="1148"/>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3.5.</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1,53</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4. Развитие архивного дела.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4.1.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4.2.</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4.3.</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eastAsia="Calibri" w:cs="Times New Roman"/>
                <w:sz w:val="20"/>
                <w:szCs w:val="20"/>
                <w:lang w:eastAsia="en-US"/>
              </w:rPr>
              <w:t xml:space="preserve"> в городском округе Электросталь Московской области</w:t>
            </w:r>
            <w:r w:rsidRPr="007E4A50">
              <w:rPr>
                <w:rFonts w:eastAsia="Arial" w:cs="Times New Roman"/>
                <w:sz w:val="20"/>
                <w:szCs w:val="20"/>
                <w:lang w:eastAsia="ar-SA"/>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val="restart"/>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Показатели с 2019 года исключены, объединены в показатель 5.1.</w:t>
            </w:r>
          </w:p>
          <w:p w:rsidR="006B78DC" w:rsidRPr="007E4A50" w:rsidRDefault="006B78DC" w:rsidP="006B78DC">
            <w:pPr>
              <w:tabs>
                <w:tab w:val="center" w:pos="229"/>
              </w:tabs>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ОМСУ муниципального образования Московской области, обеспеченных необходимыми </w:t>
            </w:r>
            <w:r w:rsidRPr="007E4A50">
              <w:rPr>
                <w:rFonts w:cs="Times New Roman"/>
                <w:sz w:val="20"/>
                <w:szCs w:val="20"/>
              </w:rPr>
              <w:lastRenderedPageBreak/>
              <w:t>услугами связи в том числе для оказания государственных и муниципальных услуг в электронной форме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 xml:space="preserve">01,02, </w:t>
            </w:r>
            <w:r w:rsidRPr="007E4A50">
              <w:rPr>
                <w:rFonts w:cs="Times New Roman"/>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w:t>
            </w:r>
          </w:p>
        </w:tc>
        <w:tc>
          <w:tcPr>
            <w:tcW w:w="3526" w:type="dxa"/>
          </w:tcPr>
          <w:p w:rsidR="006B78DC" w:rsidRPr="007E4A50" w:rsidRDefault="006B78DC" w:rsidP="006B78DC">
            <w:pPr>
              <w:rPr>
                <w:rFonts w:cs="Times New Roman"/>
                <w:sz w:val="20"/>
                <w:szCs w:val="20"/>
              </w:rPr>
            </w:pPr>
            <w:r w:rsidRPr="007E4A5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053" w:type="dxa"/>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01</w:t>
            </w:r>
            <w:r w:rsidRPr="007E4A50">
              <w:rPr>
                <w:rFonts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3159" w:type="dxa"/>
            <w:gridSpan w:val="3"/>
            <w:vMerge w:val="restart"/>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Показатели с 2019 года исключены, объединены в показатель 5.3.</w:t>
            </w:r>
          </w:p>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tabs>
                <w:tab w:val="center" w:pos="229"/>
              </w:tabs>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5.3.</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w:t>
            </w:r>
            <w:r w:rsidRPr="007E4A50">
              <w:rPr>
                <w:rFonts w:cs="Times New Roman"/>
                <w:sz w:val="20"/>
                <w:szCs w:val="20"/>
              </w:rPr>
              <w:lastRenderedPageBreak/>
              <w:t>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03</w:t>
            </w:r>
            <w:r w:rsidRPr="007E4A50">
              <w:rPr>
                <w:rFonts w:cs="Times New Roman"/>
                <w:sz w:val="20"/>
                <w:szCs w:val="20"/>
                <w:lang w:val="en-US"/>
              </w:rPr>
              <w:t>,D4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lang w:val="en-US"/>
              </w:rPr>
            </w:pPr>
            <w:r w:rsidRPr="007E4A50">
              <w:rPr>
                <w:rFonts w:cs="Times New Roman"/>
                <w:sz w:val="20"/>
                <w:szCs w:val="20"/>
              </w:rPr>
              <w:lastRenderedPageBreak/>
              <w:t>5.4</w:t>
            </w:r>
            <w:r w:rsidRPr="007E4A50">
              <w:rPr>
                <w:rFonts w:cs="Times New Roman"/>
                <w:sz w:val="20"/>
                <w:szCs w:val="20"/>
                <w:lang w:val="en-US"/>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03</w:t>
            </w:r>
            <w:r w:rsidRPr="007E4A50">
              <w:rPr>
                <w:rFonts w:cs="Times New Roman"/>
                <w:sz w:val="20"/>
                <w:szCs w:val="20"/>
                <w:lang w:val="en-US"/>
              </w:rPr>
              <w:t>,D4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eastAsia="Calibri" w:cs="Times New Roman"/>
                <w:sz w:val="20"/>
                <w:szCs w:val="20"/>
              </w:rPr>
              <w:t>5.5.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5.6.</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402"/>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5.7.</w:t>
            </w:r>
          </w:p>
        </w:tc>
        <w:tc>
          <w:tcPr>
            <w:tcW w:w="3526" w:type="dxa"/>
          </w:tcPr>
          <w:p w:rsidR="006B78DC" w:rsidRPr="007E4A50" w:rsidRDefault="006B78DC" w:rsidP="006B78DC">
            <w:pPr>
              <w:rPr>
                <w:rFonts w:cs="Times New Roman"/>
                <w:sz w:val="20"/>
                <w:szCs w:val="20"/>
              </w:rPr>
            </w:pPr>
            <w:r w:rsidRPr="007E4A50">
              <w:rPr>
                <w:rFonts w:cs="Times New Roman"/>
                <w:sz w:val="20"/>
                <w:szCs w:val="20"/>
              </w:rPr>
              <w:t>Увеличение доли граждан, зарегистрированных в ЕСИА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5.8.</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Качественные услуги - Доля муниципальных (государственных) услуг, по которым нарушены  регламентные сроки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5.9.</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5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5.10.</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Результативные услуги – Доля отказов в предоставлении муниципальных (государственных) услуг</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5.11.</w:t>
            </w:r>
          </w:p>
        </w:tc>
        <w:tc>
          <w:tcPr>
            <w:tcW w:w="3526" w:type="dxa"/>
          </w:tcPr>
          <w:p w:rsidR="006B78DC" w:rsidRPr="007E4A50" w:rsidRDefault="006B78DC" w:rsidP="006B78DC">
            <w:pPr>
              <w:rPr>
                <w:rFonts w:cs="Times New Roman"/>
                <w:sz w:val="20"/>
                <w:szCs w:val="20"/>
              </w:rPr>
            </w:pPr>
            <w:r w:rsidRPr="007E4A50">
              <w:rPr>
                <w:rFonts w:cs="Times New Roman"/>
                <w:sz w:val="20"/>
                <w:szCs w:val="20"/>
              </w:rPr>
              <w:t>Повторные обращения – Доля обращений, поступивших на портал «Добродел», по которым поступили повторные обращения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5.12.</w:t>
            </w:r>
          </w:p>
        </w:tc>
        <w:tc>
          <w:tcPr>
            <w:tcW w:w="3526" w:type="dxa"/>
          </w:tcPr>
          <w:p w:rsidR="006B78DC" w:rsidRPr="007E4A50" w:rsidRDefault="006B78DC" w:rsidP="006B78DC">
            <w:pPr>
              <w:rPr>
                <w:rFonts w:cs="Times New Roman"/>
                <w:sz w:val="20"/>
                <w:szCs w:val="20"/>
              </w:rPr>
            </w:pPr>
            <w:r w:rsidRPr="007E4A50">
              <w:rPr>
                <w:rFonts w:cs="Times New Roman"/>
                <w:sz w:val="20"/>
                <w:szCs w:val="20"/>
              </w:rPr>
              <w:t>Отложенные решения – Доля отложенных решений от числа ответов, предоставленных на портале «Добродел» (по проблемам со сроком решения 8 р.д.)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5.13.</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Ответь вовремя – Доля жалоб, поступивших на портал «Добродел», по которым нарушен срок подготовки ответа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457"/>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 xml:space="preserve">Обратная связь – Доля зарегистрированных обращений граждан, требующих устранение проблемы, по которым в регламентные сроки предоставлены ответы, </w:t>
            </w:r>
            <w:r w:rsidRPr="007E4A50">
              <w:rPr>
                <w:rFonts w:eastAsia="Calibri" w:cs="Times New Roman"/>
                <w:sz w:val="20"/>
                <w:szCs w:val="20"/>
              </w:rPr>
              <w:lastRenderedPageBreak/>
              <w:t>подтверждающие их решение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3159" w:type="dxa"/>
            <w:gridSpan w:val="3"/>
          </w:tcPr>
          <w:p w:rsidR="006B78DC" w:rsidRPr="007E4A50" w:rsidRDefault="006B78DC" w:rsidP="006B78DC">
            <w:pPr>
              <w:jc w:val="center"/>
              <w:rPr>
                <w:rFonts w:cs="Times New Roman"/>
                <w:sz w:val="20"/>
                <w:szCs w:val="20"/>
              </w:rPr>
            </w:pPr>
            <w:r w:rsidRPr="007E4A50">
              <w:rPr>
                <w:rFonts w:cs="Times New Roman"/>
                <w:sz w:val="20"/>
                <w:szCs w:val="20"/>
              </w:rPr>
              <w:t xml:space="preserve">Показатель исключен </w:t>
            </w:r>
          </w:p>
          <w:p w:rsidR="006B78DC" w:rsidRPr="007E4A50" w:rsidRDefault="006B78DC" w:rsidP="006B78DC">
            <w:pPr>
              <w:jc w:val="center"/>
              <w:rPr>
                <w:rFonts w:cs="Times New Roman"/>
                <w:sz w:val="20"/>
                <w:szCs w:val="20"/>
              </w:rPr>
            </w:pPr>
            <w:r w:rsidRPr="007E4A50">
              <w:rPr>
                <w:rFonts w:cs="Times New Roman"/>
                <w:sz w:val="20"/>
                <w:szCs w:val="20"/>
              </w:rPr>
              <w:t>с 2019 года</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eastAsia="Calibri" w:cs="Times New Roman"/>
                <w:sz w:val="20"/>
                <w:szCs w:val="20"/>
              </w:rPr>
            </w:pPr>
            <w:r w:rsidRPr="007E4A50">
              <w:rPr>
                <w:rFonts w:cs="Times New Roman"/>
                <w:sz w:val="20"/>
                <w:szCs w:val="20"/>
              </w:rPr>
              <w:lastRenderedPageBreak/>
              <w:t>5.14.</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7E4A50">
              <w:rPr>
                <w:rFonts w:cs="Times New Roman"/>
                <w:sz w:val="20"/>
                <w:szCs w:val="20"/>
                <w:lang w:val="en-US"/>
              </w:rPr>
              <w:t> </w:t>
            </w:r>
            <w:r w:rsidRPr="007E4A5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val="restart"/>
          </w:tcPr>
          <w:p w:rsidR="006B78DC" w:rsidRPr="007E4A50" w:rsidRDefault="006B78DC" w:rsidP="006B78DC">
            <w:pPr>
              <w:jc w:val="center"/>
              <w:rPr>
                <w:rFonts w:cs="Times New Roman"/>
                <w:sz w:val="20"/>
                <w:szCs w:val="20"/>
              </w:rPr>
            </w:pPr>
            <w:r w:rsidRPr="007E4A50">
              <w:rPr>
                <w:rFonts w:cs="Times New Roman"/>
                <w:sz w:val="20"/>
                <w:szCs w:val="20"/>
              </w:rPr>
              <w:t>Показатели с 2019 года исключены, объединены в показатель 5.11</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5.16.</w:t>
            </w:r>
          </w:p>
        </w:tc>
        <w:tc>
          <w:tcPr>
            <w:tcW w:w="3526"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 xml:space="preserve">Доля муниципальных дошкольных </w:t>
            </w:r>
            <w:r w:rsidRPr="007E4A50">
              <w:rPr>
                <w:rFonts w:cs="Times New Roman"/>
                <w:sz w:val="20"/>
                <w:szCs w:val="20"/>
              </w:rPr>
              <w:lastRenderedPageBreak/>
              <w:t>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дошкольных образовательных организаций – не менее 2 Мбит/с;</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7E4A50" w:rsidRDefault="006B78DC" w:rsidP="006B78DC">
            <w:pPr>
              <w:rPr>
                <w:rFonts w:cs="Times New Roman"/>
                <w:sz w:val="20"/>
                <w:szCs w:val="20"/>
              </w:rPr>
            </w:pPr>
            <w:r w:rsidRPr="007E4A50">
              <w:rPr>
                <w:rFonts w:cs="Times New Roman"/>
                <w:sz w:val="20"/>
                <w:szCs w:val="20"/>
              </w:rPr>
              <w:t>для общеобразовательных организаций, расположенных в сельских населенных пунктах, – не менее 50 Мбит/с</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5.17.</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12,8</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13,6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tc>
      </w:tr>
      <w:tr w:rsidR="00931B37" w:rsidRPr="007E4A50" w:rsidTr="004E069F">
        <w:trPr>
          <w:trHeight w:val="996"/>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5.18.</w:t>
            </w:r>
          </w:p>
          <w:p w:rsidR="006B78DC" w:rsidRPr="007E4A50" w:rsidRDefault="006B78DC" w:rsidP="006B78DC">
            <w:pPr>
              <w:rPr>
                <w:rFonts w:cs="Times New Roman"/>
                <w:sz w:val="20"/>
                <w:szCs w:val="20"/>
              </w:rPr>
            </w:pP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p w:rsidR="006B78DC" w:rsidRPr="007E4A50" w:rsidRDefault="006B78DC" w:rsidP="006B78DC">
            <w:pPr>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5.19.</w:t>
            </w:r>
          </w:p>
        </w:tc>
        <w:tc>
          <w:tcPr>
            <w:tcW w:w="3526" w:type="dxa"/>
          </w:tcPr>
          <w:p w:rsidR="006B78DC" w:rsidRPr="007E4A50" w:rsidRDefault="006B78DC" w:rsidP="006B78DC">
            <w:pPr>
              <w:rPr>
                <w:rFonts w:cs="Times New Roman"/>
                <w:sz w:val="20"/>
                <w:szCs w:val="20"/>
              </w:rPr>
            </w:pPr>
            <w:r w:rsidRPr="007E4A50">
              <w:rPr>
                <w:rFonts w:cs="Times New Roman"/>
                <w:sz w:val="20"/>
                <w:szCs w:val="20"/>
                <w:lang w:eastAsia="ar-SA"/>
              </w:rPr>
              <w:t xml:space="preserve">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w:t>
            </w:r>
            <w:r w:rsidRPr="007E4A50">
              <w:rPr>
                <w:rFonts w:cs="Times New Roman"/>
                <w:sz w:val="20"/>
                <w:szCs w:val="20"/>
                <w:lang w:eastAsia="ar-SA"/>
              </w:rPr>
              <w:lastRenderedPageBreak/>
              <w:t>среднего профессионального образования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bCs/>
                <w:sz w:val="20"/>
                <w:szCs w:val="20"/>
                <w:lang w:eastAsia="ar-SA"/>
              </w:rPr>
              <w:t>единица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p w:rsidR="006B78DC" w:rsidRPr="007E4A50" w:rsidRDefault="006B78DC" w:rsidP="006B78DC">
            <w:pPr>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5.20.</w:t>
            </w:r>
          </w:p>
        </w:tc>
        <w:tc>
          <w:tcPr>
            <w:tcW w:w="3526" w:type="dxa"/>
          </w:tcPr>
          <w:p w:rsidR="006B78DC" w:rsidRPr="007E4A50" w:rsidRDefault="006B78DC" w:rsidP="006B78DC">
            <w:pPr>
              <w:rPr>
                <w:rFonts w:eastAsia="Calibri" w:cs="Times New Roman"/>
                <w:bCs/>
                <w:sz w:val="20"/>
                <w:szCs w:val="20"/>
              </w:rPr>
            </w:pPr>
            <w:r w:rsidRPr="007E4A5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507"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85</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bCs/>
                <w:sz w:val="20"/>
                <w:szCs w:val="20"/>
              </w:rPr>
              <w:t>06</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обращение Губернатора Московской области</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70</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75</w:t>
            </w:r>
          </w:p>
        </w:tc>
        <w:tc>
          <w:tcPr>
            <w:tcW w:w="1053" w:type="dxa"/>
          </w:tcPr>
          <w:p w:rsidR="006B78DC" w:rsidRPr="007E4A50" w:rsidRDefault="006B78DC" w:rsidP="006B78DC">
            <w:pPr>
              <w:jc w:val="center"/>
              <w:rPr>
                <w:rFonts w:eastAsia="Calibri" w:cs="Times New Roman"/>
                <w:bCs/>
                <w:sz w:val="20"/>
                <w:szCs w:val="20"/>
              </w:rPr>
            </w:pPr>
            <w:r w:rsidRPr="007E4A50">
              <w:rPr>
                <w:rFonts w:cs="Times New Roman"/>
                <w:sz w:val="20"/>
                <w:szCs w:val="20"/>
                <w:lang w:val="en-US"/>
              </w:rPr>
              <w:t>76</w:t>
            </w:r>
          </w:p>
        </w:tc>
        <w:tc>
          <w:tcPr>
            <w:tcW w:w="1053" w:type="dxa"/>
          </w:tcPr>
          <w:p w:rsidR="006B78DC" w:rsidRPr="007E4A50" w:rsidRDefault="006B78DC" w:rsidP="006B78DC">
            <w:pPr>
              <w:jc w:val="center"/>
              <w:rPr>
                <w:rFonts w:eastAsia="Calibri" w:cs="Times New Roman"/>
                <w:bCs/>
                <w:sz w:val="20"/>
                <w:szCs w:val="20"/>
                <w:lang w:val="en-US"/>
              </w:rPr>
            </w:pPr>
            <w:r w:rsidRPr="007E4A50">
              <w:rPr>
                <w:rFonts w:cs="Times New Roman"/>
                <w:sz w:val="20"/>
                <w:szCs w:val="20"/>
                <w:lang w:val="en-US"/>
              </w:rPr>
              <w:t>77</w:t>
            </w:r>
          </w:p>
        </w:tc>
        <w:tc>
          <w:tcPr>
            <w:tcW w:w="1053" w:type="dxa"/>
          </w:tcPr>
          <w:p w:rsidR="006B78DC" w:rsidRPr="007E4A50" w:rsidRDefault="006B78DC" w:rsidP="006B78DC">
            <w:pPr>
              <w:jc w:val="center"/>
              <w:rPr>
                <w:rFonts w:eastAsia="Calibri" w:cs="Times New Roman"/>
                <w:bCs/>
                <w:sz w:val="20"/>
                <w:szCs w:val="20"/>
                <w:lang w:val="en-US"/>
              </w:rPr>
            </w:pPr>
            <w:r w:rsidRPr="007E4A50">
              <w:rPr>
                <w:rFonts w:cs="Times New Roman"/>
                <w:sz w:val="20"/>
                <w:szCs w:val="20"/>
                <w:lang w:val="en-US"/>
              </w:rPr>
              <w:t>78</w:t>
            </w:r>
          </w:p>
        </w:tc>
        <w:tc>
          <w:tcPr>
            <w:tcW w:w="1053"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lang w:val="en-US"/>
              </w:rPr>
              <w:t>79</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rPr>
              <w:t>07</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5.22</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97</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rPr>
              <w:t>07</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5.23.</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муниципальных учреждений культуры, обеспеченных доступом в информационно-телекоммуникационнуюсеть Интернет на скорости:</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городских населенных пунктах, – не менее 50 Мбит/с;</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сельских населенных пунктах, – не менее 10 Мбит/с</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08</w:t>
            </w:r>
            <w:r w:rsidRPr="007E4A50">
              <w:rPr>
                <w:rFonts w:cs="Times New Roman"/>
                <w:sz w:val="20"/>
                <w:szCs w:val="20"/>
                <w:lang w:val="en-US"/>
              </w:rPr>
              <w:t>,A3</w:t>
            </w:r>
          </w:p>
        </w:tc>
      </w:tr>
      <w:tr w:rsidR="00931B37" w:rsidRPr="007E4A50" w:rsidTr="004E069F">
        <w:trPr>
          <w:jc w:val="center"/>
        </w:trPr>
        <w:tc>
          <w:tcPr>
            <w:tcW w:w="663" w:type="dxa"/>
          </w:tcPr>
          <w:p w:rsidR="008E0ED1" w:rsidRPr="007E4A50" w:rsidRDefault="008E0ED1" w:rsidP="006B78DC">
            <w:pPr>
              <w:jc w:val="center"/>
              <w:rPr>
                <w:rFonts w:cs="Times New Roman"/>
                <w:sz w:val="20"/>
                <w:szCs w:val="20"/>
              </w:rPr>
            </w:pPr>
            <w:r w:rsidRPr="007E4A50">
              <w:rPr>
                <w:rFonts w:cs="Times New Roman"/>
                <w:sz w:val="20"/>
                <w:szCs w:val="20"/>
              </w:rPr>
              <w:t>5.24.</w:t>
            </w:r>
          </w:p>
        </w:tc>
        <w:tc>
          <w:tcPr>
            <w:tcW w:w="3526" w:type="dxa"/>
          </w:tcPr>
          <w:p w:rsidR="008E0ED1" w:rsidRPr="007E4A50" w:rsidRDefault="008E0ED1" w:rsidP="006B78DC">
            <w:pPr>
              <w:rPr>
                <w:rFonts w:cs="Times New Roman"/>
                <w:sz w:val="20"/>
                <w:szCs w:val="20"/>
              </w:rPr>
            </w:pPr>
            <w:r w:rsidRPr="007E4A50">
              <w:rPr>
                <w:rFonts w:cs="Times New Roman"/>
                <w:sz w:val="20"/>
                <w:szCs w:val="20"/>
              </w:rPr>
              <w:t xml:space="preserve">Доля образовательных организаций, у которых есть широкополосный доступ к сети Интернет (не менее 100 Мбит/с), </w:t>
            </w:r>
            <w:r w:rsidRPr="007E4A50">
              <w:rPr>
                <w:rFonts w:cs="Times New Roman"/>
                <w:sz w:val="20"/>
                <w:szCs w:val="20"/>
              </w:rPr>
              <w:lastRenderedPageBreak/>
              <w:t>за исключением дошкольных</w:t>
            </w:r>
          </w:p>
        </w:tc>
        <w:tc>
          <w:tcPr>
            <w:tcW w:w="1507" w:type="dxa"/>
          </w:tcPr>
          <w:p w:rsidR="008E0ED1" w:rsidRPr="007E4A50" w:rsidRDefault="008E0ED1"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8E0ED1" w:rsidRPr="007E4A50" w:rsidRDefault="008E0ED1" w:rsidP="006B78DC">
            <w:pPr>
              <w:jc w:val="center"/>
              <w:rPr>
                <w:rFonts w:cs="Times New Roman"/>
                <w:sz w:val="20"/>
                <w:szCs w:val="20"/>
              </w:rPr>
            </w:pPr>
            <w:r w:rsidRPr="007E4A50">
              <w:rPr>
                <w:rFonts w:cs="Times New Roman"/>
                <w:sz w:val="20"/>
                <w:szCs w:val="20"/>
              </w:rPr>
              <w:t>процент</w:t>
            </w:r>
          </w:p>
        </w:tc>
        <w:tc>
          <w:tcPr>
            <w:tcW w:w="1287"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134"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29</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30</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50</w:t>
            </w:r>
          </w:p>
        </w:tc>
        <w:tc>
          <w:tcPr>
            <w:tcW w:w="1548" w:type="dxa"/>
          </w:tcPr>
          <w:p w:rsidR="008E0ED1" w:rsidRPr="007E4A50" w:rsidRDefault="008E0ED1" w:rsidP="006B78DC">
            <w:pPr>
              <w:jc w:val="center"/>
              <w:rPr>
                <w:rFonts w:cs="Times New Roman"/>
                <w:sz w:val="20"/>
                <w:szCs w:val="20"/>
              </w:rPr>
            </w:pPr>
            <w:r w:rsidRPr="007E4A50">
              <w:rPr>
                <w:rFonts w:cs="Times New Roman"/>
                <w:sz w:val="20"/>
                <w:szCs w:val="20"/>
              </w:rPr>
              <w:t>Е4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w:t>
            </w:r>
          </w:p>
        </w:tc>
        <w:tc>
          <w:tcPr>
            <w:tcW w:w="12928" w:type="dxa"/>
            <w:gridSpan w:val="9"/>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6.1.</w:t>
            </w:r>
          </w:p>
        </w:tc>
        <w:tc>
          <w:tcPr>
            <w:tcW w:w="3526" w:type="dxa"/>
          </w:tcPr>
          <w:p w:rsidR="003D2F79" w:rsidRPr="007E4A50" w:rsidRDefault="003D2F79" w:rsidP="003D2F79">
            <w:pPr>
              <w:rPr>
                <w:sz w:val="20"/>
              </w:rPr>
            </w:pPr>
            <w:r w:rsidRPr="007E4A50">
              <w:rPr>
                <w:sz w:val="20"/>
              </w:rPr>
              <w:t>Диспансеризация (доля населения, прошедшего диспансеризацию)</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Показатель Рейтинга-50</w:t>
            </w:r>
          </w:p>
        </w:tc>
        <w:tc>
          <w:tcPr>
            <w:tcW w:w="1262" w:type="dxa"/>
          </w:tcPr>
          <w:p w:rsidR="003D2F79" w:rsidRPr="007E4A50" w:rsidRDefault="003D2F79" w:rsidP="003D2F79">
            <w:pPr>
              <w:jc w:val="center"/>
              <w:rPr>
                <w:rFonts w:cs="Times New Roman"/>
                <w:sz w:val="20"/>
                <w:szCs w:val="20"/>
              </w:rPr>
            </w:pPr>
            <w:r w:rsidRPr="007E4A50">
              <w:rPr>
                <w:rFonts w:cs="Times New Roman"/>
                <w:sz w:val="20"/>
                <w:szCs w:val="20"/>
              </w:rPr>
              <w:t>процент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134"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6.2.</w:t>
            </w:r>
          </w:p>
        </w:tc>
        <w:tc>
          <w:tcPr>
            <w:tcW w:w="3526" w:type="dxa"/>
          </w:tcPr>
          <w:p w:rsidR="003D2F79" w:rsidRPr="007E4A50" w:rsidRDefault="003D2F79" w:rsidP="003D2F79">
            <w:pPr>
              <w:rPr>
                <w:sz w:val="20"/>
              </w:rPr>
            </w:pPr>
            <w:r w:rsidRPr="007E4A50">
              <w:rPr>
                <w:sz w:val="20"/>
              </w:rPr>
              <w:t>Привлечение участковых врачей: 1 врач-1 участок</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Показатель Рейтинга-50</w:t>
            </w:r>
          </w:p>
        </w:tc>
        <w:tc>
          <w:tcPr>
            <w:tcW w:w="1262" w:type="dxa"/>
          </w:tcPr>
          <w:p w:rsidR="003D2F79" w:rsidRPr="007E4A50" w:rsidRDefault="003D2F79" w:rsidP="003D2F79">
            <w:pPr>
              <w:jc w:val="center"/>
              <w:rPr>
                <w:rFonts w:cs="Times New Roman"/>
                <w:sz w:val="20"/>
                <w:szCs w:val="20"/>
              </w:rPr>
            </w:pPr>
            <w:r w:rsidRPr="007E4A50">
              <w:rPr>
                <w:rFonts w:cs="Times New Roman"/>
                <w:sz w:val="20"/>
                <w:szCs w:val="20"/>
              </w:rPr>
              <w:t>процент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134"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6.2.1</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Привлечение участковых врачей</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6.2.2</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6.3.</w:t>
            </w:r>
          </w:p>
        </w:tc>
        <w:tc>
          <w:tcPr>
            <w:tcW w:w="3526" w:type="dxa"/>
          </w:tcPr>
          <w:p w:rsidR="006B78DC" w:rsidRPr="007E4A50" w:rsidRDefault="006B78DC" w:rsidP="006B78DC">
            <w:pPr>
              <w:rPr>
                <w:rFonts w:cs="Times New Roman"/>
                <w:sz w:val="20"/>
                <w:szCs w:val="20"/>
              </w:rPr>
            </w:pPr>
            <w:r w:rsidRPr="007E4A5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единица, Кч</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0,066</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0,066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6.4.</w:t>
            </w:r>
          </w:p>
        </w:tc>
        <w:tc>
          <w:tcPr>
            <w:tcW w:w="3526" w:type="dxa"/>
          </w:tcPr>
          <w:p w:rsidR="006B78DC" w:rsidRPr="007E4A50" w:rsidRDefault="006B78DC" w:rsidP="006B78DC">
            <w:pPr>
              <w:rPr>
                <w:rFonts w:cs="Times New Roman"/>
                <w:sz w:val="20"/>
                <w:szCs w:val="20"/>
              </w:rPr>
            </w:pPr>
            <w:r w:rsidRPr="007E4A5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93,02</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55,6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6.6.</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60,5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61,5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6.7.</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50,4</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66,</w:t>
            </w:r>
            <w:r w:rsidR="00523773" w:rsidRPr="007E4A50">
              <w:rPr>
                <w:rFonts w:cs="Times New Roman"/>
                <w:sz w:val="20"/>
                <w:szCs w:val="20"/>
              </w:rPr>
              <w:t>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68,2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69,7</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6.8.</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6.9.</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6.10.</w:t>
            </w:r>
          </w:p>
        </w:tc>
        <w:tc>
          <w:tcPr>
            <w:tcW w:w="3526" w:type="dxa"/>
          </w:tcPr>
          <w:p w:rsidR="008A194C" w:rsidRPr="007E4A50" w:rsidRDefault="008A194C" w:rsidP="008A194C">
            <w:pPr>
              <w:rPr>
                <w:sz w:val="20"/>
              </w:rPr>
            </w:pPr>
            <w:r w:rsidRPr="007E4A50">
              <w:rPr>
                <w:sz w:val="20"/>
              </w:rPr>
              <w:t>Доля детей- инвалидов в возрасте от 1,5 года до 7 лет, охваченных дошкольным образованием, в общей численности детей-инвалидов такого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6.11.</w:t>
            </w:r>
          </w:p>
        </w:tc>
        <w:tc>
          <w:tcPr>
            <w:tcW w:w="3526" w:type="dxa"/>
          </w:tcPr>
          <w:p w:rsidR="008A194C" w:rsidRPr="007E4A50" w:rsidRDefault="008A194C" w:rsidP="008A194C">
            <w:pPr>
              <w:rPr>
                <w:sz w:val="20"/>
              </w:rPr>
            </w:pPr>
            <w:r w:rsidRPr="007E4A50">
              <w:rPr>
                <w:sz w:val="2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6.12.</w:t>
            </w:r>
          </w:p>
        </w:tc>
        <w:tc>
          <w:tcPr>
            <w:tcW w:w="3526" w:type="dxa"/>
          </w:tcPr>
          <w:p w:rsidR="008A194C" w:rsidRPr="007E4A50" w:rsidRDefault="008A194C" w:rsidP="008A194C">
            <w:r w:rsidRPr="007E4A50">
              <w:rPr>
                <w:sz w:val="20"/>
              </w:rPr>
              <w:t xml:space="preserve">Доля детей- инвалидов в возрасте от 5 до 18 лет, получающих </w:t>
            </w:r>
            <w:r w:rsidRPr="007E4A50">
              <w:rPr>
                <w:sz w:val="20"/>
              </w:rPr>
              <w:lastRenderedPageBreak/>
              <w:t>дополнительное образование, от общей численности детей-инвалидов данного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lastRenderedPageBreak/>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45,7</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46</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50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50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6.13.</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6.14.</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6.15.</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6.16.</w:t>
            </w:r>
          </w:p>
        </w:tc>
        <w:tc>
          <w:tcPr>
            <w:tcW w:w="3526" w:type="dxa"/>
          </w:tcPr>
          <w:p w:rsidR="006B78DC" w:rsidRPr="007E4A50" w:rsidRDefault="006B78DC" w:rsidP="006B78DC">
            <w:pPr>
              <w:autoSpaceDE w:val="0"/>
              <w:autoSpaceDN w:val="0"/>
              <w:adjustRightInd w:val="0"/>
              <w:rPr>
                <w:rFonts w:cs="Times New Roman"/>
                <w:sz w:val="20"/>
                <w:szCs w:val="20"/>
              </w:rPr>
            </w:pPr>
            <w:r w:rsidRPr="007E4A50">
              <w:rPr>
                <w:rFonts w:eastAsia="Calibri" w:cs="Times New Roman"/>
                <w:sz w:val="20"/>
                <w:szCs w:val="20"/>
                <w:lang w:eastAsia="en-US"/>
              </w:rPr>
              <w:t>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jc w:val="center"/>
              <w:rPr>
                <w:rFonts w:cs="Times New Roman"/>
                <w:sz w:val="20"/>
                <w:szCs w:val="20"/>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6.17.</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w:t>
            </w:r>
            <w:r w:rsidRPr="007E4A50">
              <w:rPr>
                <w:rFonts w:cs="Times New Roman"/>
                <w:sz w:val="20"/>
                <w:szCs w:val="20"/>
              </w:rPr>
              <w:lastRenderedPageBreak/>
              <w:t>количества объектов в сфере культуры и дополнительного образования сферы культуры и искусства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6.18.</w:t>
            </w:r>
          </w:p>
        </w:tc>
        <w:tc>
          <w:tcPr>
            <w:tcW w:w="3526" w:type="dxa"/>
          </w:tcPr>
          <w:p w:rsidR="006B78DC" w:rsidRPr="007E4A50" w:rsidRDefault="006B78DC" w:rsidP="006B78DC">
            <w:pPr>
              <w:rPr>
                <w:rFonts w:cs="Times New Roman"/>
                <w:sz w:val="20"/>
                <w:szCs w:val="20"/>
              </w:rPr>
            </w:pPr>
            <w:r w:rsidRPr="007E4A5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EE20ED" w:rsidRPr="007E4A50" w:rsidRDefault="00EE20ED" w:rsidP="006B78DC">
            <w:pPr>
              <w:widowControl w:val="0"/>
              <w:suppressAutoHyphens/>
              <w:jc w:val="center"/>
              <w:rPr>
                <w:rFonts w:cs="Times New Roman"/>
                <w:sz w:val="20"/>
                <w:szCs w:val="20"/>
              </w:rPr>
            </w:pPr>
            <w:r w:rsidRPr="007E4A50">
              <w:rPr>
                <w:rFonts w:cs="Times New Roman"/>
                <w:sz w:val="20"/>
                <w:szCs w:val="20"/>
              </w:rPr>
              <w:t>6.19.</w:t>
            </w:r>
          </w:p>
        </w:tc>
        <w:tc>
          <w:tcPr>
            <w:tcW w:w="3526" w:type="dxa"/>
          </w:tcPr>
          <w:p w:rsidR="00EE20ED" w:rsidRPr="007E4A50" w:rsidRDefault="00EE20ED" w:rsidP="006B78DC">
            <w:pPr>
              <w:rPr>
                <w:rFonts w:cs="Times New Roman"/>
                <w:sz w:val="20"/>
                <w:szCs w:val="20"/>
              </w:rPr>
            </w:pPr>
            <w:r w:rsidRPr="007E4A50">
              <w:rPr>
                <w:rFonts w:cs="Times New Roman"/>
                <w:sz w:val="20"/>
                <w:szCs w:val="20"/>
              </w:rPr>
              <w:t>Уровень бедности</w:t>
            </w:r>
          </w:p>
        </w:tc>
        <w:tc>
          <w:tcPr>
            <w:tcW w:w="1507" w:type="dxa"/>
          </w:tcPr>
          <w:p w:rsidR="00EE20ED" w:rsidRPr="007E4A50" w:rsidRDefault="00EE20ED" w:rsidP="00EE20ED">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Приоритетный отраслевой показатель</w:t>
            </w:r>
          </w:p>
          <w:p w:rsidR="00EE20ED" w:rsidRPr="007E4A50" w:rsidRDefault="00EE20ED" w:rsidP="006B78DC">
            <w:pPr>
              <w:jc w:val="center"/>
              <w:rPr>
                <w:rFonts w:cs="Times New Roman"/>
                <w:sz w:val="20"/>
                <w:szCs w:val="20"/>
              </w:rPr>
            </w:pPr>
          </w:p>
        </w:tc>
        <w:tc>
          <w:tcPr>
            <w:tcW w:w="1262" w:type="dxa"/>
          </w:tcPr>
          <w:p w:rsidR="00EE20ED" w:rsidRPr="007E4A50" w:rsidRDefault="00EE20ED" w:rsidP="006B78DC">
            <w:pPr>
              <w:jc w:val="center"/>
              <w:rPr>
                <w:rFonts w:cs="Times New Roman"/>
                <w:sz w:val="20"/>
                <w:szCs w:val="20"/>
              </w:rPr>
            </w:pPr>
            <w:r w:rsidRPr="007E4A50">
              <w:rPr>
                <w:rFonts w:cs="Times New Roman"/>
                <w:sz w:val="20"/>
                <w:szCs w:val="20"/>
              </w:rPr>
              <w:t>процент</w:t>
            </w:r>
          </w:p>
        </w:tc>
        <w:tc>
          <w:tcPr>
            <w:tcW w:w="1287" w:type="dxa"/>
          </w:tcPr>
          <w:p w:rsidR="00EE20ED" w:rsidRPr="007E4A50" w:rsidRDefault="00EE20ED" w:rsidP="006B78DC">
            <w:pPr>
              <w:jc w:val="center"/>
              <w:rPr>
                <w:rFonts w:cs="Times New Roman"/>
                <w:sz w:val="20"/>
                <w:szCs w:val="20"/>
              </w:rPr>
            </w:pPr>
            <w:r w:rsidRPr="007E4A50">
              <w:rPr>
                <w:rFonts w:cs="Times New Roman"/>
                <w:sz w:val="20"/>
                <w:szCs w:val="20"/>
              </w:rPr>
              <w:t>-</w:t>
            </w:r>
          </w:p>
        </w:tc>
        <w:tc>
          <w:tcPr>
            <w:tcW w:w="1134" w:type="dxa"/>
          </w:tcPr>
          <w:p w:rsidR="00EE20ED" w:rsidRPr="007E4A50" w:rsidRDefault="00EE20ED" w:rsidP="006B78DC">
            <w:pPr>
              <w:jc w:val="center"/>
              <w:rPr>
                <w:rFonts w:cs="Times New Roman"/>
                <w:sz w:val="20"/>
                <w:szCs w:val="20"/>
              </w:rPr>
            </w:pPr>
            <w:r w:rsidRPr="007E4A50">
              <w:rPr>
                <w:rFonts w:cs="Times New Roman"/>
                <w:sz w:val="20"/>
                <w:szCs w:val="20"/>
              </w:rPr>
              <w:t>-</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6,5</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6,1</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5,8</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5,4</w:t>
            </w:r>
          </w:p>
        </w:tc>
        <w:tc>
          <w:tcPr>
            <w:tcW w:w="1548" w:type="dxa"/>
          </w:tcPr>
          <w:p w:rsidR="00EE20ED" w:rsidRPr="007E4A50" w:rsidRDefault="00EE20ED" w:rsidP="006B78DC">
            <w:pPr>
              <w:widowControl w:val="0"/>
              <w:suppressAutoHyphens/>
              <w:jc w:val="center"/>
              <w:rPr>
                <w:rFonts w:cs="Times New Roman"/>
                <w:sz w:val="20"/>
                <w:szCs w:val="20"/>
              </w:rPr>
            </w:pPr>
            <w:r w:rsidRPr="007E4A50">
              <w:rPr>
                <w:rFonts w:cs="Times New Roman"/>
                <w:sz w:val="20"/>
                <w:szCs w:val="20"/>
              </w:rPr>
              <w:t>07</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w:t>
            </w:r>
          </w:p>
        </w:tc>
        <w:tc>
          <w:tcPr>
            <w:tcW w:w="12928" w:type="dxa"/>
            <w:gridSpan w:val="9"/>
          </w:tcPr>
          <w:p w:rsidR="006B78DC" w:rsidRPr="007E4A50" w:rsidRDefault="006B78DC" w:rsidP="006B78DC">
            <w:pPr>
              <w:rPr>
                <w:rFonts w:cs="Times New Roman"/>
                <w:sz w:val="20"/>
                <w:szCs w:val="20"/>
              </w:rPr>
            </w:pPr>
            <w:r w:rsidRPr="007E4A50">
              <w:rPr>
                <w:rFonts w:cs="Times New Roman"/>
                <w:sz w:val="20"/>
                <w:szCs w:val="20"/>
              </w:rPr>
              <w:t xml:space="preserve">Подпрограмма 7. Обеспечивающая подпрограмма </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p>
        </w:tc>
        <w:tc>
          <w:tcPr>
            <w:tcW w:w="3526" w:type="dxa"/>
          </w:tcPr>
          <w:p w:rsidR="006B78DC" w:rsidRPr="007E4A50" w:rsidRDefault="006B78DC" w:rsidP="006B78DC">
            <w:pPr>
              <w:rPr>
                <w:rFonts w:cs="Times New Roman"/>
                <w:sz w:val="20"/>
                <w:szCs w:val="20"/>
              </w:rPr>
            </w:pPr>
            <w:r w:rsidRPr="007E4A50">
              <w:rPr>
                <w:rFonts w:cs="Times New Roman"/>
                <w:sz w:val="20"/>
                <w:szCs w:val="20"/>
              </w:rPr>
              <w:t>-</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4476" w:type="dxa"/>
            <w:gridSpan w:val="10"/>
          </w:tcPr>
          <w:p w:rsidR="006B78DC" w:rsidRPr="007E4A50" w:rsidRDefault="006B78DC" w:rsidP="006B78DC">
            <w:pPr>
              <w:rPr>
                <w:rFonts w:cs="Times New Roman"/>
                <w:sz w:val="20"/>
                <w:szCs w:val="20"/>
              </w:rPr>
            </w:pPr>
            <w:r w:rsidRPr="007E4A5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8.1.</w:t>
            </w:r>
          </w:p>
        </w:tc>
        <w:tc>
          <w:tcPr>
            <w:tcW w:w="3526" w:type="dxa"/>
          </w:tcPr>
          <w:p w:rsidR="006B78DC" w:rsidRPr="007E4A50" w:rsidRDefault="006B78DC" w:rsidP="006B78DC">
            <w:pPr>
              <w:rPr>
                <w:rFonts w:cs="Times New Roman"/>
                <w:sz w:val="20"/>
                <w:szCs w:val="20"/>
              </w:rPr>
            </w:pPr>
            <w:r w:rsidRPr="007E4A50">
              <w:rPr>
                <w:rFonts w:cs="Times New Roman"/>
                <w:sz w:val="20"/>
                <w:szCs w:val="20"/>
              </w:rPr>
              <w:t>Земля должна работать -</w:t>
            </w:r>
            <w:r w:rsidRPr="007E4A50">
              <w:rPr>
                <w:rFonts w:eastAsia="Calibri" w:cs="Times New Roman"/>
                <w:sz w:val="20"/>
                <w:szCs w:val="20"/>
                <w:lang w:eastAsia="en-US"/>
              </w:rPr>
              <w:t>Вовлечение в оборот земель сельхозназначения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0,58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4,36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8.2.</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обрабатываемой пашни в общей площади пашни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75,66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80,02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80,02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8.3.</w:t>
            </w:r>
          </w:p>
        </w:tc>
        <w:tc>
          <w:tcPr>
            <w:tcW w:w="3526" w:type="dxa"/>
          </w:tcPr>
          <w:p w:rsidR="006B78DC" w:rsidRPr="007E4A50" w:rsidRDefault="006B78DC" w:rsidP="006B78DC">
            <w:pPr>
              <w:rPr>
                <w:rFonts w:cs="Times New Roman"/>
                <w:sz w:val="20"/>
                <w:szCs w:val="20"/>
              </w:rPr>
            </w:pPr>
            <w:r w:rsidRPr="007E4A50">
              <w:rPr>
                <w:rFonts w:cs="Times New Roman"/>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Га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trHeight w:val="1331"/>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8.4.</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крестьянских (фермерских) хозяйств, осуществивших проекты создания и развития своих хозяйств с помощью грантовой поддержки (за отчетный год)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8.5.</w:t>
            </w:r>
          </w:p>
        </w:tc>
        <w:tc>
          <w:tcPr>
            <w:tcW w:w="3526" w:type="dxa"/>
          </w:tcPr>
          <w:p w:rsidR="006B78DC" w:rsidRPr="007E4A50" w:rsidRDefault="008A194C" w:rsidP="006B78DC">
            <w:pPr>
              <w:rPr>
                <w:rFonts w:cs="Times New Roman"/>
                <w:sz w:val="20"/>
                <w:szCs w:val="20"/>
              </w:rPr>
            </w:pPr>
            <w:r w:rsidRPr="007E4A50">
              <w:rPr>
                <w:rFonts w:cs="Times New Roman"/>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8.6.</w:t>
            </w:r>
          </w:p>
        </w:tc>
        <w:tc>
          <w:tcPr>
            <w:tcW w:w="3526" w:type="dxa"/>
          </w:tcPr>
          <w:p w:rsidR="006B78DC" w:rsidRPr="007E4A50" w:rsidRDefault="006B78DC" w:rsidP="006B78DC">
            <w:pPr>
              <w:rPr>
                <w:rFonts w:cs="Times New Roman"/>
                <w:sz w:val="20"/>
                <w:szCs w:val="20"/>
              </w:rPr>
            </w:pPr>
            <w:r w:rsidRPr="007E4A50">
              <w:rPr>
                <w:rFonts w:cs="Times New Roman"/>
                <w:sz w:val="20"/>
                <w:szCs w:val="20"/>
              </w:rPr>
              <w:t>Ввод мощностей животноводческих комплексов молочного направления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скотомест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8.7.</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семейных животноводческих ферм, осуществляющих развитие своих хозяйств за счет грантовой поддержки (за отчетный год)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8.8.</w:t>
            </w:r>
          </w:p>
        </w:tc>
        <w:tc>
          <w:tcPr>
            <w:tcW w:w="3526" w:type="dxa"/>
          </w:tcPr>
          <w:p w:rsidR="006B78DC" w:rsidRPr="007E4A50" w:rsidRDefault="008A194C" w:rsidP="006B78DC">
            <w:pPr>
              <w:rPr>
                <w:rFonts w:cs="Times New Roman"/>
                <w:sz w:val="20"/>
                <w:szCs w:val="20"/>
              </w:rPr>
            </w:pPr>
            <w:r w:rsidRPr="007E4A50">
              <w:rPr>
                <w:rFonts w:cs="Times New Roman"/>
                <w:sz w:val="20"/>
                <w:szCs w:val="22"/>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млн.</w:t>
            </w:r>
          </w:p>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4500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3700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3500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8.9.</w:t>
            </w:r>
          </w:p>
        </w:tc>
        <w:tc>
          <w:tcPr>
            <w:tcW w:w="3526" w:type="dxa"/>
          </w:tcPr>
          <w:p w:rsidR="00FC44FA" w:rsidRPr="007E4A50" w:rsidRDefault="00FC44FA" w:rsidP="006B78DC">
            <w:pPr>
              <w:rPr>
                <w:rFonts w:cs="Times New Roman"/>
                <w:sz w:val="20"/>
                <w:szCs w:val="20"/>
              </w:rPr>
            </w:pPr>
            <w:r w:rsidRPr="007E4A50">
              <w:rPr>
                <w:rFonts w:cs="Times New Roman"/>
                <w:sz w:val="20"/>
                <w:szCs w:val="20"/>
              </w:rPr>
              <w:t>Производство скота и птицы на убой в хозяйствах всех категорий (в живом весе)</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C44FA" w:rsidP="006B78DC">
            <w:pPr>
              <w:jc w:val="center"/>
              <w:rPr>
                <w:rFonts w:cs="Times New Roman"/>
                <w:sz w:val="20"/>
                <w:szCs w:val="20"/>
              </w:rPr>
            </w:pPr>
            <w:r w:rsidRPr="007E4A50">
              <w:rPr>
                <w:rFonts w:cs="Times New Roman"/>
                <w:sz w:val="20"/>
                <w:szCs w:val="20"/>
              </w:rPr>
              <w:t>Тысяча тонн</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0,01</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0,015</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0,02</w:t>
            </w:r>
          </w:p>
        </w:tc>
        <w:tc>
          <w:tcPr>
            <w:tcW w:w="1548"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8.10.</w:t>
            </w:r>
          </w:p>
        </w:tc>
        <w:tc>
          <w:tcPr>
            <w:tcW w:w="3526" w:type="dxa"/>
          </w:tcPr>
          <w:p w:rsidR="00FC44FA" w:rsidRPr="007E4A50" w:rsidRDefault="00FC44FA" w:rsidP="006B78DC">
            <w:pPr>
              <w:rPr>
                <w:rFonts w:cs="Times New Roman"/>
                <w:sz w:val="20"/>
                <w:szCs w:val="20"/>
              </w:rPr>
            </w:pPr>
            <w:r w:rsidRPr="007E4A50">
              <w:rPr>
                <w:rFonts w:cs="Times New Roman"/>
                <w:sz w:val="20"/>
                <w:szCs w:val="20"/>
              </w:rPr>
              <w:t>Производство молока в хозяйствах всех категорий</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C44FA" w:rsidP="006B78DC">
            <w:pPr>
              <w:jc w:val="center"/>
              <w:rPr>
                <w:rFonts w:cs="Times New Roman"/>
                <w:sz w:val="20"/>
                <w:szCs w:val="20"/>
              </w:rPr>
            </w:pPr>
            <w:r w:rsidRPr="007E4A50">
              <w:rPr>
                <w:rFonts w:cs="Times New Roman"/>
                <w:sz w:val="20"/>
                <w:szCs w:val="20"/>
              </w:rPr>
              <w:t>Тысяча тонн</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0,089</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0,09</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0,091</w:t>
            </w:r>
          </w:p>
        </w:tc>
        <w:tc>
          <w:tcPr>
            <w:tcW w:w="1548"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lastRenderedPageBreak/>
              <w:t>8.11.</w:t>
            </w:r>
          </w:p>
        </w:tc>
        <w:tc>
          <w:tcPr>
            <w:tcW w:w="3526" w:type="dxa"/>
          </w:tcPr>
          <w:p w:rsidR="00FC44FA" w:rsidRPr="007E4A50" w:rsidRDefault="00FC44FA" w:rsidP="006B78DC">
            <w:pPr>
              <w:rPr>
                <w:rFonts w:cs="Times New Roman"/>
                <w:sz w:val="20"/>
                <w:szCs w:val="20"/>
              </w:rPr>
            </w:pPr>
            <w:r w:rsidRPr="007E4A50">
              <w:rPr>
                <w:rFonts w:cs="Times New Roman"/>
                <w:sz w:val="20"/>
                <w:szCs w:val="20"/>
              </w:rPr>
              <w:t>Площадь земель, обработанных от борщевика Сосновского</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0326B0" w:rsidP="006B78DC">
            <w:pPr>
              <w:jc w:val="center"/>
              <w:rPr>
                <w:rFonts w:cs="Times New Roman"/>
                <w:sz w:val="20"/>
                <w:szCs w:val="20"/>
              </w:rPr>
            </w:pPr>
            <w:r w:rsidRPr="007E4A50">
              <w:rPr>
                <w:rFonts w:cs="Times New Roman"/>
                <w:sz w:val="20"/>
                <w:szCs w:val="20"/>
              </w:rPr>
              <w:t>Тысяча г</w:t>
            </w:r>
            <w:r w:rsidR="00FC44FA" w:rsidRPr="007E4A50">
              <w:rPr>
                <w:rFonts w:cs="Times New Roman"/>
                <w:sz w:val="20"/>
                <w:szCs w:val="20"/>
              </w:rPr>
              <w:t>ектар</w:t>
            </w:r>
            <w:r w:rsidRPr="007E4A50">
              <w:rPr>
                <w:rFonts w:cs="Times New Roman"/>
                <w:sz w:val="20"/>
                <w:szCs w:val="20"/>
              </w:rPr>
              <w:t>ов</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w:t>
            </w:r>
            <w:r w:rsidR="00FC44FA" w:rsidRPr="007E4A50">
              <w:rPr>
                <w:rFonts w:cs="Times New Roman"/>
                <w:sz w:val="20"/>
                <w:szCs w:val="20"/>
              </w:rPr>
              <w:t>,0</w:t>
            </w:r>
            <w:r w:rsidRPr="007E4A50">
              <w:rPr>
                <w:rFonts w:cs="Times New Roman"/>
                <w:sz w:val="20"/>
                <w:szCs w:val="20"/>
              </w:rPr>
              <w:t>061</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0,0061</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0,0061</w:t>
            </w:r>
          </w:p>
        </w:tc>
        <w:tc>
          <w:tcPr>
            <w:tcW w:w="1548"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w:t>
            </w:r>
            <w:r w:rsidR="00FC44FA" w:rsidRPr="007E4A50">
              <w:rPr>
                <w:rFonts w:cs="Times New Roman"/>
                <w:sz w:val="20"/>
                <w:szCs w:val="20"/>
              </w:rPr>
              <w:t>1</w:t>
            </w:r>
          </w:p>
        </w:tc>
      </w:tr>
      <w:tr w:rsidR="00931B37" w:rsidRPr="007E4A50" w:rsidTr="004E069F">
        <w:trPr>
          <w:jc w:val="center"/>
        </w:trPr>
        <w:tc>
          <w:tcPr>
            <w:tcW w:w="66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8.12.</w:t>
            </w:r>
          </w:p>
        </w:tc>
        <w:tc>
          <w:tcPr>
            <w:tcW w:w="3526" w:type="dxa"/>
          </w:tcPr>
          <w:p w:rsidR="00FC44FA" w:rsidRPr="007E4A50" w:rsidRDefault="00F44E42" w:rsidP="006B78DC">
            <w:pPr>
              <w:rPr>
                <w:rFonts w:cs="Times New Roman"/>
                <w:sz w:val="20"/>
                <w:szCs w:val="20"/>
              </w:rPr>
            </w:pPr>
            <w:r w:rsidRPr="007E4A50">
              <w:rPr>
                <w:rFonts w:cs="Times New Roman"/>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w:t>
            </w:r>
          </w:p>
        </w:tc>
        <w:tc>
          <w:tcPr>
            <w:tcW w:w="1507" w:type="dxa"/>
          </w:tcPr>
          <w:p w:rsidR="00FC44FA" w:rsidRPr="007E4A50" w:rsidRDefault="00F44E42"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44E42" w:rsidP="006B78DC">
            <w:pPr>
              <w:jc w:val="center"/>
              <w:rPr>
                <w:rFonts w:cs="Times New Roman"/>
                <w:sz w:val="20"/>
                <w:szCs w:val="20"/>
              </w:rPr>
            </w:pPr>
            <w:r w:rsidRPr="007E4A50">
              <w:rPr>
                <w:rFonts w:cs="Times New Roman"/>
                <w:sz w:val="20"/>
                <w:szCs w:val="20"/>
              </w:rPr>
              <w:t>Гектар</w:t>
            </w:r>
          </w:p>
        </w:tc>
        <w:tc>
          <w:tcPr>
            <w:tcW w:w="1287"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548"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8.13.</w:t>
            </w:r>
          </w:p>
        </w:tc>
        <w:tc>
          <w:tcPr>
            <w:tcW w:w="3526" w:type="dxa"/>
          </w:tcPr>
          <w:p w:rsidR="00FC44FA" w:rsidRPr="007E4A50" w:rsidRDefault="005B25A8" w:rsidP="006B78DC">
            <w:pPr>
              <w:rPr>
                <w:rFonts w:cs="Times New Roman"/>
                <w:sz w:val="20"/>
                <w:szCs w:val="20"/>
              </w:rPr>
            </w:pPr>
            <w:r w:rsidRPr="007E4A50">
              <w:rPr>
                <w:rFonts w:cs="Times New Roman"/>
                <w:sz w:val="20"/>
                <w:szCs w:val="20"/>
              </w:rPr>
              <w:t>Объем экспорта АПК</w:t>
            </w:r>
          </w:p>
        </w:tc>
        <w:tc>
          <w:tcPr>
            <w:tcW w:w="1507" w:type="dxa"/>
          </w:tcPr>
          <w:p w:rsidR="00FC44FA" w:rsidRPr="007E4A50" w:rsidRDefault="005B25A8"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5B25A8" w:rsidP="006B78DC">
            <w:pPr>
              <w:jc w:val="center"/>
              <w:rPr>
                <w:rFonts w:cs="Times New Roman"/>
                <w:sz w:val="20"/>
                <w:szCs w:val="20"/>
              </w:rPr>
            </w:pPr>
            <w:r w:rsidRPr="007E4A50">
              <w:rPr>
                <w:rFonts w:cs="Times New Roman"/>
                <w:sz w:val="20"/>
                <w:szCs w:val="20"/>
              </w:rPr>
              <w:t>Тысяча долларов</w:t>
            </w:r>
          </w:p>
        </w:tc>
        <w:tc>
          <w:tcPr>
            <w:tcW w:w="1287"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303</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331</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438</w:t>
            </w:r>
          </w:p>
        </w:tc>
        <w:tc>
          <w:tcPr>
            <w:tcW w:w="1548"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4476" w:type="dxa"/>
            <w:gridSpan w:val="10"/>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4E069F">
        <w:trPr>
          <w:jc w:val="center"/>
        </w:trPr>
        <w:tc>
          <w:tcPr>
            <w:tcW w:w="663" w:type="dxa"/>
            <w:vMerge w:val="restart"/>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w:t>
            </w:r>
          </w:p>
        </w:tc>
        <w:tc>
          <w:tcPr>
            <w:tcW w:w="3526" w:type="dxa"/>
          </w:tcPr>
          <w:p w:rsidR="006B78DC" w:rsidRPr="007E4A50" w:rsidRDefault="008A194C" w:rsidP="006B78DC">
            <w:pPr>
              <w:rPr>
                <w:rFonts w:cs="Times New Roman"/>
                <w:sz w:val="20"/>
                <w:szCs w:val="20"/>
              </w:rPr>
            </w:pPr>
            <w:r w:rsidRPr="007E4A50">
              <w:rPr>
                <w:rFonts w:cs="Times New Roman"/>
                <w:sz w:val="20"/>
                <w:szCs w:val="20"/>
              </w:rPr>
              <w:t>Количество СО НКО, которым оказана поддержка органами местного самоуправления</w:t>
            </w:r>
          </w:p>
        </w:tc>
        <w:tc>
          <w:tcPr>
            <w:tcW w:w="1507" w:type="dxa"/>
          </w:tcPr>
          <w:p w:rsidR="006B78DC" w:rsidRPr="007E4A50" w:rsidRDefault="004539F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4539F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548"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01, 02</w:t>
            </w:r>
          </w:p>
        </w:tc>
      </w:tr>
      <w:tr w:rsidR="00931B37" w:rsidRPr="007E4A50" w:rsidTr="004E069F">
        <w:trPr>
          <w:jc w:val="center"/>
        </w:trPr>
        <w:tc>
          <w:tcPr>
            <w:tcW w:w="663" w:type="dxa"/>
            <w:vMerge/>
          </w:tcPr>
          <w:p w:rsidR="006B78DC" w:rsidRPr="007E4A50" w:rsidRDefault="006B78DC" w:rsidP="006B78DC">
            <w:pPr>
              <w:widowControl w:val="0"/>
              <w:suppressAutoHyphens/>
              <w:jc w:val="center"/>
              <w:rPr>
                <w:rFonts w:cs="Times New Roman"/>
                <w:sz w:val="20"/>
                <w:szCs w:val="20"/>
              </w:rPr>
            </w:pPr>
          </w:p>
        </w:tc>
        <w:tc>
          <w:tcPr>
            <w:tcW w:w="3526" w:type="dxa"/>
          </w:tcPr>
          <w:p w:rsidR="006B78DC" w:rsidRPr="007E4A50" w:rsidRDefault="004539F2" w:rsidP="006B78DC">
            <w:pPr>
              <w:rPr>
                <w:rFonts w:cs="Times New Roman"/>
                <w:sz w:val="20"/>
                <w:szCs w:val="20"/>
              </w:rPr>
            </w:pPr>
            <w:r w:rsidRPr="007E4A50">
              <w:rPr>
                <w:rFonts w:cs="Times New Roman"/>
                <w:sz w:val="20"/>
                <w:szCs w:val="20"/>
              </w:rPr>
              <w:t>В том числе по сферам деятельности</w:t>
            </w:r>
          </w:p>
        </w:tc>
        <w:tc>
          <w:tcPr>
            <w:tcW w:w="1507" w:type="dxa"/>
          </w:tcPr>
          <w:p w:rsidR="006B78DC" w:rsidRPr="007E4A50" w:rsidRDefault="006B78DC" w:rsidP="006B78DC">
            <w:pPr>
              <w:jc w:val="center"/>
              <w:rPr>
                <w:rFonts w:cs="Times New Roman"/>
                <w:sz w:val="20"/>
                <w:szCs w:val="20"/>
              </w:rPr>
            </w:pPr>
          </w:p>
        </w:tc>
        <w:tc>
          <w:tcPr>
            <w:tcW w:w="1262" w:type="dxa"/>
          </w:tcPr>
          <w:p w:rsidR="006B78DC" w:rsidRPr="007E4A50" w:rsidRDefault="006B78DC" w:rsidP="006B78DC">
            <w:pPr>
              <w:jc w:val="center"/>
              <w:rPr>
                <w:rFonts w:cs="Times New Roman"/>
                <w:sz w:val="20"/>
                <w:szCs w:val="20"/>
              </w:rPr>
            </w:pPr>
          </w:p>
        </w:tc>
        <w:tc>
          <w:tcPr>
            <w:tcW w:w="1287" w:type="dxa"/>
          </w:tcPr>
          <w:p w:rsidR="006B78DC" w:rsidRPr="007E4A50" w:rsidRDefault="006B78DC" w:rsidP="006B78DC">
            <w:pPr>
              <w:widowControl w:val="0"/>
              <w:suppressAutoHyphens/>
              <w:jc w:val="center"/>
              <w:rPr>
                <w:rFonts w:cs="Times New Roman"/>
                <w:sz w:val="20"/>
                <w:szCs w:val="20"/>
              </w:rPr>
            </w:pPr>
          </w:p>
        </w:tc>
        <w:tc>
          <w:tcPr>
            <w:tcW w:w="1134"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548" w:type="dxa"/>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9.1.1.</w:t>
            </w:r>
          </w:p>
        </w:tc>
        <w:tc>
          <w:tcPr>
            <w:tcW w:w="3526" w:type="dxa"/>
          </w:tcPr>
          <w:p w:rsidR="006B78DC" w:rsidRPr="007E4A50" w:rsidRDefault="001C7D00"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7E4A50" w:rsidRDefault="001C7D00"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1C7D00"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548"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01, 02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9.1.2.</w:t>
            </w:r>
          </w:p>
        </w:tc>
        <w:tc>
          <w:tcPr>
            <w:tcW w:w="3526" w:type="dxa"/>
          </w:tcPr>
          <w:p w:rsidR="006B78DC" w:rsidRPr="007E4A50" w:rsidRDefault="00150C43"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507" w:type="dxa"/>
          </w:tcPr>
          <w:p w:rsidR="006B78DC" w:rsidRPr="007E4A50" w:rsidRDefault="00150C43"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150C43"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548"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9.1.3</w:t>
            </w:r>
          </w:p>
        </w:tc>
        <w:tc>
          <w:tcPr>
            <w:tcW w:w="3526" w:type="dxa"/>
          </w:tcPr>
          <w:p w:rsidR="006B78DC" w:rsidRPr="007E4A50" w:rsidRDefault="008A194C" w:rsidP="006B78DC">
            <w:pPr>
              <w:rPr>
                <w:rFonts w:cs="Times New Roman"/>
                <w:sz w:val="20"/>
                <w:szCs w:val="20"/>
              </w:rPr>
            </w:pPr>
            <w:r w:rsidRPr="007E4A50">
              <w:rPr>
                <w:rFonts w:cs="Times New Roman"/>
                <w:sz w:val="20"/>
                <w:szCs w:val="20"/>
              </w:rPr>
              <w:t xml:space="preserve">Количество социально ориентированных некоммерческих организаций в сфере охраны здоровья, </w:t>
            </w:r>
            <w:r w:rsidRPr="007E4A50">
              <w:rPr>
                <w:rFonts w:cs="Times New Roman"/>
                <w:sz w:val="20"/>
                <w:szCs w:val="20"/>
              </w:rPr>
              <w:lastRenderedPageBreak/>
              <w:t>которым оказана поддержка органами местного самоуправления</w:t>
            </w:r>
          </w:p>
        </w:tc>
        <w:tc>
          <w:tcPr>
            <w:tcW w:w="1507" w:type="dxa"/>
          </w:tcPr>
          <w:p w:rsidR="006B78DC" w:rsidRPr="007E4A50" w:rsidRDefault="001265C2" w:rsidP="006B78DC">
            <w:pPr>
              <w:jc w:val="center"/>
              <w:rPr>
                <w:rFonts w:cs="Times New Roman"/>
                <w:sz w:val="20"/>
                <w:szCs w:val="20"/>
              </w:rPr>
            </w:pPr>
            <w:r w:rsidRPr="007E4A50">
              <w:rPr>
                <w:rFonts w:cs="Times New Roman"/>
                <w:sz w:val="20"/>
                <w:szCs w:val="20"/>
              </w:rPr>
              <w:lastRenderedPageBreak/>
              <w:t>Отраслевой показатель</w:t>
            </w:r>
          </w:p>
        </w:tc>
        <w:tc>
          <w:tcPr>
            <w:tcW w:w="1262" w:type="dxa"/>
          </w:tcPr>
          <w:p w:rsidR="006B78DC" w:rsidRPr="007E4A50" w:rsidRDefault="001265C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548"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lastRenderedPageBreak/>
              <w:t>9.1.4.</w:t>
            </w:r>
          </w:p>
        </w:tc>
        <w:tc>
          <w:tcPr>
            <w:tcW w:w="3526" w:type="dxa"/>
          </w:tcPr>
          <w:p w:rsidR="006B78DC" w:rsidRPr="007E4A50" w:rsidRDefault="00B0758E"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7E4A50" w:rsidRDefault="00B0758E"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B0758E"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548"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9.2</w:t>
            </w:r>
          </w:p>
        </w:tc>
        <w:tc>
          <w:tcPr>
            <w:tcW w:w="3526" w:type="dxa"/>
          </w:tcPr>
          <w:p w:rsidR="006B78DC" w:rsidRPr="007E4A50" w:rsidRDefault="00790E00" w:rsidP="006B78DC">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7E4A50" w:rsidRDefault="00790E00"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790E00"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0,026</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0,027</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0,028</w:t>
            </w:r>
          </w:p>
        </w:tc>
        <w:tc>
          <w:tcPr>
            <w:tcW w:w="1548"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9.2.1</w:t>
            </w:r>
          </w:p>
        </w:tc>
        <w:tc>
          <w:tcPr>
            <w:tcW w:w="3526" w:type="dxa"/>
          </w:tcPr>
          <w:p w:rsidR="006B78DC" w:rsidRPr="007E4A50" w:rsidRDefault="004E069F" w:rsidP="006B78DC">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7E4A50" w:rsidRDefault="004E069F"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4E069F"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0,044</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0,045</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0,046</w:t>
            </w:r>
          </w:p>
        </w:tc>
        <w:tc>
          <w:tcPr>
            <w:tcW w:w="1548"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9.3</w:t>
            </w:r>
          </w:p>
        </w:tc>
        <w:tc>
          <w:tcPr>
            <w:tcW w:w="3526" w:type="dxa"/>
          </w:tcPr>
          <w:p w:rsidR="006B78DC" w:rsidRPr="007E4A50" w:rsidRDefault="00607702"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507" w:type="dxa"/>
          </w:tcPr>
          <w:p w:rsidR="006B78DC" w:rsidRPr="007E4A50" w:rsidRDefault="0060770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0770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548"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01</w:t>
            </w:r>
          </w:p>
        </w:tc>
      </w:tr>
      <w:tr w:rsidR="000562E2" w:rsidRPr="007E4A50" w:rsidTr="004E069F">
        <w:trPr>
          <w:jc w:val="center"/>
        </w:trPr>
        <w:tc>
          <w:tcPr>
            <w:tcW w:w="663" w:type="dxa"/>
            <w:vMerge w:val="restart"/>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9.4.</w:t>
            </w:r>
          </w:p>
        </w:tc>
        <w:tc>
          <w:tcPr>
            <w:tcW w:w="3526" w:type="dxa"/>
          </w:tcPr>
          <w:p w:rsidR="000562E2" w:rsidRPr="007E4A50" w:rsidRDefault="000562E2"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0562E2" w:rsidRPr="007E4A50" w:rsidRDefault="000562E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0562E2" w:rsidRPr="007E4A50" w:rsidRDefault="000562E2" w:rsidP="006B78DC">
            <w:pPr>
              <w:jc w:val="center"/>
              <w:rPr>
                <w:rFonts w:cs="Times New Roman"/>
                <w:sz w:val="20"/>
                <w:szCs w:val="20"/>
              </w:rPr>
            </w:pPr>
            <w:r w:rsidRPr="007E4A50">
              <w:rPr>
                <w:rFonts w:cs="Times New Roman"/>
                <w:sz w:val="20"/>
                <w:szCs w:val="20"/>
              </w:rPr>
              <w:t>Единица</w:t>
            </w:r>
          </w:p>
        </w:tc>
        <w:tc>
          <w:tcPr>
            <w:tcW w:w="1287"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548"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02</w:t>
            </w:r>
          </w:p>
        </w:tc>
      </w:tr>
      <w:tr w:rsidR="000562E2" w:rsidRPr="007E4A50" w:rsidTr="000A629D">
        <w:trPr>
          <w:jc w:val="center"/>
        </w:trPr>
        <w:tc>
          <w:tcPr>
            <w:tcW w:w="663" w:type="dxa"/>
            <w:vMerge/>
          </w:tcPr>
          <w:p w:rsidR="000562E2" w:rsidRPr="007E4A50" w:rsidRDefault="000562E2" w:rsidP="000562E2">
            <w:pPr>
              <w:widowControl w:val="0"/>
              <w:suppressAutoHyphens/>
              <w:jc w:val="center"/>
              <w:rPr>
                <w:rFonts w:cs="Times New Roman"/>
                <w:sz w:val="20"/>
                <w:szCs w:val="20"/>
              </w:rPr>
            </w:pPr>
          </w:p>
        </w:tc>
        <w:tc>
          <w:tcPr>
            <w:tcW w:w="3526" w:type="dxa"/>
            <w:vAlign w:val="center"/>
          </w:tcPr>
          <w:p w:rsidR="000562E2" w:rsidRPr="007E4A50" w:rsidRDefault="000562E2" w:rsidP="000562E2">
            <w:pPr>
              <w:rPr>
                <w:rFonts w:cs="Times New Roman"/>
                <w:sz w:val="20"/>
                <w:szCs w:val="20"/>
              </w:rPr>
            </w:pPr>
            <w:r w:rsidRPr="007E4A50">
              <w:rPr>
                <w:rFonts w:cs="Times New Roman"/>
                <w:sz w:val="20"/>
                <w:szCs w:val="20"/>
              </w:rPr>
              <w:t>в том числе по сферам деятельности</w:t>
            </w:r>
          </w:p>
        </w:tc>
        <w:tc>
          <w:tcPr>
            <w:tcW w:w="1507" w:type="dxa"/>
          </w:tcPr>
          <w:p w:rsidR="000562E2" w:rsidRPr="007E4A50" w:rsidRDefault="000562E2" w:rsidP="000562E2">
            <w:pPr>
              <w:jc w:val="center"/>
              <w:rPr>
                <w:rFonts w:cs="Times New Roman"/>
                <w:sz w:val="20"/>
                <w:szCs w:val="20"/>
              </w:rPr>
            </w:pPr>
          </w:p>
        </w:tc>
        <w:tc>
          <w:tcPr>
            <w:tcW w:w="1262" w:type="dxa"/>
          </w:tcPr>
          <w:p w:rsidR="000562E2" w:rsidRPr="007E4A50" w:rsidRDefault="000562E2" w:rsidP="000562E2">
            <w:pPr>
              <w:jc w:val="center"/>
              <w:rPr>
                <w:rFonts w:cs="Times New Roman"/>
                <w:sz w:val="20"/>
                <w:szCs w:val="20"/>
              </w:rPr>
            </w:pPr>
          </w:p>
        </w:tc>
        <w:tc>
          <w:tcPr>
            <w:tcW w:w="1287" w:type="dxa"/>
          </w:tcPr>
          <w:p w:rsidR="000562E2" w:rsidRPr="007E4A50" w:rsidRDefault="000562E2" w:rsidP="000562E2">
            <w:pPr>
              <w:widowControl w:val="0"/>
              <w:suppressAutoHyphens/>
              <w:jc w:val="center"/>
              <w:rPr>
                <w:rFonts w:cs="Times New Roman"/>
                <w:sz w:val="20"/>
                <w:szCs w:val="20"/>
              </w:rPr>
            </w:pPr>
          </w:p>
        </w:tc>
        <w:tc>
          <w:tcPr>
            <w:tcW w:w="1134"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548" w:type="dxa"/>
          </w:tcPr>
          <w:p w:rsidR="000562E2" w:rsidRPr="007E4A50" w:rsidRDefault="000562E2" w:rsidP="000562E2">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lastRenderedPageBreak/>
              <w:t>9.4.1.</w:t>
            </w:r>
          </w:p>
        </w:tc>
        <w:tc>
          <w:tcPr>
            <w:tcW w:w="3526" w:type="dxa"/>
          </w:tcPr>
          <w:p w:rsidR="006B78DC" w:rsidRPr="007E4A50" w:rsidRDefault="007C7FE6"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7E4A50" w:rsidRDefault="007C7FE6"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7C7FE6"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548"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9.4.2.</w:t>
            </w:r>
          </w:p>
        </w:tc>
        <w:tc>
          <w:tcPr>
            <w:tcW w:w="3526" w:type="dxa"/>
          </w:tcPr>
          <w:p w:rsidR="00D77A7B" w:rsidRPr="007E4A50" w:rsidRDefault="009F1706"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7E4A50" w:rsidRDefault="009F1706"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9F1706"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548"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9.4.3.</w:t>
            </w:r>
          </w:p>
        </w:tc>
        <w:tc>
          <w:tcPr>
            <w:tcW w:w="3526" w:type="dxa"/>
          </w:tcPr>
          <w:p w:rsidR="00D77A7B" w:rsidRPr="007E4A50" w:rsidRDefault="00F40C09"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7E4A50" w:rsidRDefault="00F40C09"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F40C09"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548"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9.4.4.</w:t>
            </w:r>
          </w:p>
        </w:tc>
        <w:tc>
          <w:tcPr>
            <w:tcW w:w="3526" w:type="dxa"/>
          </w:tcPr>
          <w:p w:rsidR="00D77A7B" w:rsidRPr="007E4A50" w:rsidRDefault="007F731F"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507" w:type="dxa"/>
          </w:tcPr>
          <w:p w:rsidR="00D77A7B" w:rsidRPr="007E4A50" w:rsidRDefault="007F731F"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7F731F"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548"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vMerge w:val="restart"/>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9.5.</w:t>
            </w:r>
          </w:p>
        </w:tc>
        <w:tc>
          <w:tcPr>
            <w:tcW w:w="3526" w:type="dxa"/>
          </w:tcPr>
          <w:p w:rsidR="00BC6F6C" w:rsidRPr="007E4A50" w:rsidRDefault="00BC6F6C" w:rsidP="00D77A7B">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507" w:type="dxa"/>
          </w:tcPr>
          <w:p w:rsidR="00BC6F6C" w:rsidRPr="007E4A50" w:rsidRDefault="00BC6F6C"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BC6F6C" w:rsidRPr="007E4A50" w:rsidRDefault="00BC6F6C" w:rsidP="00D77A7B">
            <w:pPr>
              <w:jc w:val="center"/>
              <w:rPr>
                <w:rFonts w:cs="Times New Roman"/>
                <w:sz w:val="20"/>
                <w:szCs w:val="20"/>
              </w:rPr>
            </w:pPr>
            <w:r w:rsidRPr="007E4A50">
              <w:rPr>
                <w:rFonts w:cs="Times New Roman"/>
                <w:sz w:val="20"/>
                <w:szCs w:val="20"/>
              </w:rPr>
              <w:t>кв.метр</w:t>
            </w:r>
          </w:p>
        </w:tc>
        <w:tc>
          <w:tcPr>
            <w:tcW w:w="1287"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548"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vMerge/>
          </w:tcPr>
          <w:p w:rsidR="00BC6F6C" w:rsidRPr="007E4A50" w:rsidRDefault="00BC6F6C" w:rsidP="00D77A7B">
            <w:pPr>
              <w:widowControl w:val="0"/>
              <w:suppressAutoHyphens/>
              <w:jc w:val="center"/>
              <w:rPr>
                <w:rFonts w:cs="Times New Roman"/>
                <w:sz w:val="20"/>
                <w:szCs w:val="20"/>
              </w:rPr>
            </w:pPr>
          </w:p>
        </w:tc>
        <w:tc>
          <w:tcPr>
            <w:tcW w:w="3526" w:type="dxa"/>
          </w:tcPr>
          <w:p w:rsidR="00BC6F6C" w:rsidRPr="007E4A50" w:rsidRDefault="00BC6F6C" w:rsidP="00D77A7B">
            <w:pPr>
              <w:rPr>
                <w:rFonts w:cs="Times New Roman"/>
                <w:sz w:val="20"/>
                <w:szCs w:val="20"/>
              </w:rPr>
            </w:pPr>
            <w:r w:rsidRPr="007E4A50">
              <w:rPr>
                <w:rFonts w:cs="Times New Roman"/>
                <w:sz w:val="20"/>
                <w:szCs w:val="20"/>
              </w:rPr>
              <w:t>в том числе по сферам деятельности</w:t>
            </w:r>
          </w:p>
        </w:tc>
        <w:tc>
          <w:tcPr>
            <w:tcW w:w="1507" w:type="dxa"/>
          </w:tcPr>
          <w:p w:rsidR="00BC6F6C" w:rsidRPr="007E4A50" w:rsidRDefault="00BC6F6C" w:rsidP="00D77A7B">
            <w:pPr>
              <w:jc w:val="center"/>
              <w:rPr>
                <w:rFonts w:cs="Times New Roman"/>
                <w:sz w:val="20"/>
                <w:szCs w:val="20"/>
              </w:rPr>
            </w:pPr>
          </w:p>
        </w:tc>
        <w:tc>
          <w:tcPr>
            <w:tcW w:w="1262" w:type="dxa"/>
          </w:tcPr>
          <w:p w:rsidR="00BC6F6C" w:rsidRPr="007E4A50" w:rsidRDefault="00BC6F6C" w:rsidP="00D77A7B">
            <w:pPr>
              <w:jc w:val="center"/>
              <w:rPr>
                <w:rFonts w:cs="Times New Roman"/>
                <w:sz w:val="20"/>
                <w:szCs w:val="20"/>
              </w:rPr>
            </w:pPr>
          </w:p>
        </w:tc>
        <w:tc>
          <w:tcPr>
            <w:tcW w:w="1287" w:type="dxa"/>
          </w:tcPr>
          <w:p w:rsidR="00BC6F6C" w:rsidRPr="007E4A50" w:rsidRDefault="00BC6F6C" w:rsidP="00D77A7B">
            <w:pPr>
              <w:widowControl w:val="0"/>
              <w:suppressAutoHyphens/>
              <w:jc w:val="center"/>
              <w:rPr>
                <w:rFonts w:cs="Times New Roman"/>
                <w:sz w:val="20"/>
                <w:szCs w:val="20"/>
              </w:rPr>
            </w:pPr>
          </w:p>
        </w:tc>
        <w:tc>
          <w:tcPr>
            <w:tcW w:w="1134"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548" w:type="dxa"/>
          </w:tcPr>
          <w:p w:rsidR="00BC6F6C" w:rsidRPr="007E4A50" w:rsidRDefault="00BC6F6C" w:rsidP="00D77A7B">
            <w:pPr>
              <w:widowControl w:val="0"/>
              <w:suppressAutoHyphens/>
              <w:jc w:val="center"/>
              <w:rPr>
                <w:rFonts w:cs="Times New Roman"/>
                <w:sz w:val="20"/>
                <w:szCs w:val="20"/>
              </w:rPr>
            </w:pP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9.5.1.</w:t>
            </w:r>
          </w:p>
        </w:tc>
        <w:tc>
          <w:tcPr>
            <w:tcW w:w="3526" w:type="dxa"/>
          </w:tcPr>
          <w:p w:rsidR="00D77A7B" w:rsidRPr="007E4A50" w:rsidRDefault="003178A8" w:rsidP="00D77A7B">
            <w:pPr>
              <w:rPr>
                <w:rFonts w:cs="Times New Roman"/>
                <w:sz w:val="20"/>
                <w:szCs w:val="20"/>
              </w:rPr>
            </w:pPr>
            <w:r w:rsidRPr="007E4A50">
              <w:rPr>
                <w:rFonts w:cs="Times New Roman"/>
                <w:sz w:val="20"/>
                <w:szCs w:val="20"/>
              </w:rPr>
              <w:t xml:space="preserve">Общее количество предоставленной органами местного самоуправления </w:t>
            </w:r>
            <w:r w:rsidRPr="007E4A50">
              <w:rPr>
                <w:rFonts w:cs="Times New Roman"/>
                <w:sz w:val="20"/>
                <w:szCs w:val="20"/>
              </w:rPr>
              <w:lastRenderedPageBreak/>
              <w:t>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7E4A50" w:rsidRDefault="00BC6F6C" w:rsidP="00D77A7B">
            <w:pPr>
              <w:jc w:val="center"/>
              <w:rPr>
                <w:rFonts w:cs="Times New Roman"/>
                <w:sz w:val="20"/>
                <w:szCs w:val="20"/>
              </w:rPr>
            </w:pPr>
            <w:r w:rsidRPr="007E4A50">
              <w:rPr>
                <w:rFonts w:cs="Times New Roman"/>
                <w:sz w:val="20"/>
                <w:szCs w:val="20"/>
              </w:rPr>
              <w:lastRenderedPageBreak/>
              <w:t>Отраслевой показатель</w:t>
            </w:r>
          </w:p>
        </w:tc>
        <w:tc>
          <w:tcPr>
            <w:tcW w:w="1262" w:type="dxa"/>
          </w:tcPr>
          <w:p w:rsidR="00D77A7B" w:rsidRPr="007E4A50" w:rsidRDefault="00BC6F6C" w:rsidP="00D77A7B">
            <w:pPr>
              <w:jc w:val="center"/>
              <w:rPr>
                <w:rFonts w:cs="Times New Roman"/>
                <w:sz w:val="20"/>
                <w:szCs w:val="20"/>
              </w:rPr>
            </w:pPr>
            <w:r w:rsidRPr="007E4A50">
              <w:rPr>
                <w:rFonts w:cs="Times New Roman"/>
                <w:sz w:val="20"/>
                <w:szCs w:val="20"/>
              </w:rPr>
              <w:t>кв.метр</w:t>
            </w:r>
          </w:p>
        </w:tc>
        <w:tc>
          <w:tcPr>
            <w:tcW w:w="1287"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548"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lastRenderedPageBreak/>
              <w:t>9.5.2.</w:t>
            </w:r>
          </w:p>
        </w:tc>
        <w:tc>
          <w:tcPr>
            <w:tcW w:w="3526" w:type="dxa"/>
          </w:tcPr>
          <w:p w:rsidR="00D77A7B" w:rsidRPr="007E4A50" w:rsidRDefault="008C04ED" w:rsidP="00D77A7B">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7E4A50" w:rsidRDefault="003B6E75"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3B6E75" w:rsidP="00D77A7B">
            <w:pPr>
              <w:jc w:val="center"/>
              <w:rPr>
                <w:rFonts w:cs="Times New Roman"/>
                <w:sz w:val="20"/>
                <w:szCs w:val="20"/>
              </w:rPr>
            </w:pPr>
            <w:r w:rsidRPr="007E4A50">
              <w:rPr>
                <w:rFonts w:cs="Times New Roman"/>
                <w:sz w:val="20"/>
                <w:szCs w:val="20"/>
              </w:rPr>
              <w:t>кв.метр</w:t>
            </w:r>
          </w:p>
        </w:tc>
        <w:tc>
          <w:tcPr>
            <w:tcW w:w="1287"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548"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9.6</w:t>
            </w:r>
          </w:p>
        </w:tc>
        <w:tc>
          <w:tcPr>
            <w:tcW w:w="3526" w:type="dxa"/>
          </w:tcPr>
          <w:p w:rsidR="00D77A7B" w:rsidRPr="007E4A50" w:rsidRDefault="00533C68"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07" w:type="dxa"/>
          </w:tcPr>
          <w:p w:rsidR="00D77A7B" w:rsidRPr="007E4A50" w:rsidRDefault="00533C68"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533C68"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548"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5D39C4" w:rsidP="00D77A7B">
            <w:pPr>
              <w:widowControl w:val="0"/>
              <w:suppressAutoHyphens/>
              <w:jc w:val="center"/>
              <w:rPr>
                <w:rFonts w:cs="Times New Roman"/>
                <w:sz w:val="20"/>
                <w:szCs w:val="20"/>
              </w:rPr>
            </w:pPr>
            <w:r w:rsidRPr="007E4A50">
              <w:rPr>
                <w:rFonts w:cs="Times New Roman"/>
                <w:sz w:val="20"/>
                <w:szCs w:val="20"/>
              </w:rPr>
              <w:t>9</w:t>
            </w:r>
            <w:r w:rsidR="00D77A7B" w:rsidRPr="007E4A50">
              <w:rPr>
                <w:rFonts w:cs="Times New Roman"/>
                <w:sz w:val="20"/>
                <w:szCs w:val="20"/>
              </w:rPr>
              <w:t>.7.</w:t>
            </w:r>
          </w:p>
        </w:tc>
        <w:tc>
          <w:tcPr>
            <w:tcW w:w="3526" w:type="dxa"/>
          </w:tcPr>
          <w:p w:rsidR="00D77A7B" w:rsidRPr="007E4A50" w:rsidRDefault="008202F0" w:rsidP="00D77A7B">
            <w:pPr>
              <w:rPr>
                <w:rFonts w:cs="Times New Roman"/>
                <w:sz w:val="20"/>
                <w:szCs w:val="20"/>
              </w:rPr>
            </w:pPr>
            <w:r w:rsidRPr="007E4A5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7E4A50" w:rsidRDefault="008202F0"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8202F0"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548"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9.8.</w:t>
            </w:r>
          </w:p>
        </w:tc>
        <w:tc>
          <w:tcPr>
            <w:tcW w:w="3526" w:type="dxa"/>
          </w:tcPr>
          <w:p w:rsidR="00D77A7B" w:rsidRPr="007E4A50" w:rsidRDefault="00063FAE" w:rsidP="00D77A7B">
            <w:pPr>
              <w:rPr>
                <w:rFonts w:cs="Times New Roman"/>
                <w:sz w:val="20"/>
                <w:szCs w:val="20"/>
              </w:rPr>
            </w:pPr>
            <w:r w:rsidRPr="007E4A5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7E4A50" w:rsidRDefault="00063FAE"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063FAE"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548"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2</w:t>
            </w:r>
          </w:p>
        </w:tc>
      </w:tr>
    </w:tbl>
    <w:p w:rsidR="00931B37" w:rsidRPr="007E4A50" w:rsidRDefault="00931B37" w:rsidP="009E4253">
      <w:pPr>
        <w:autoSpaceDE w:val="0"/>
        <w:autoSpaceDN w:val="0"/>
        <w:adjustRightInd w:val="0"/>
        <w:jc w:val="center"/>
        <w:rPr>
          <w:rFonts w:cs="Times New Roman"/>
          <w:bCs/>
        </w:rPr>
      </w:pPr>
    </w:p>
    <w:p w:rsidR="00931B37" w:rsidRPr="007E4A50" w:rsidRDefault="00931B37">
      <w:pPr>
        <w:rPr>
          <w:rFonts w:cs="Times New Roman"/>
          <w:bCs/>
        </w:rPr>
      </w:pPr>
      <w:r w:rsidRPr="007E4A50">
        <w:rPr>
          <w:rFonts w:cs="Times New Roman"/>
          <w:bCs/>
        </w:rPr>
        <w:br w:type="page"/>
      </w:r>
    </w:p>
    <w:p w:rsidR="009E4253" w:rsidRPr="007E4A50" w:rsidRDefault="009E4253" w:rsidP="009E4253">
      <w:pPr>
        <w:autoSpaceDE w:val="0"/>
        <w:autoSpaceDN w:val="0"/>
        <w:adjustRightInd w:val="0"/>
        <w:jc w:val="center"/>
        <w:rPr>
          <w:rFonts w:cs="Times New Roman"/>
        </w:rPr>
      </w:pPr>
      <w:r w:rsidRPr="007E4A50">
        <w:rPr>
          <w:rFonts w:cs="Times New Roman"/>
          <w:bCs/>
        </w:rPr>
        <w:lastRenderedPageBreak/>
        <w:t xml:space="preserve">6. </w:t>
      </w:r>
      <w:r w:rsidRPr="007E4A50">
        <w:rPr>
          <w:rFonts w:cs="Times New Roman"/>
        </w:rPr>
        <w:t>Методика расчета значений планируемых результатов реализации муниципальной программы</w:t>
      </w:r>
    </w:p>
    <w:p w:rsidR="00ED7F8B" w:rsidRPr="007E4A50" w:rsidRDefault="00ED7F8B" w:rsidP="009E4253">
      <w:pPr>
        <w:autoSpaceDE w:val="0"/>
        <w:autoSpaceDN w:val="0"/>
        <w:adjustRightInd w:val="0"/>
        <w:ind w:firstLine="540"/>
        <w:jc w:val="both"/>
        <w:rPr>
          <w:rFonts w:cs="Times New Roman"/>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931B37" w:rsidRPr="007E4A50" w:rsidTr="00172A64">
        <w:trPr>
          <w:trHeight w:val="759"/>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 п/п</w:t>
            </w:r>
          </w:p>
        </w:tc>
        <w:tc>
          <w:tcPr>
            <w:tcW w:w="369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Наименование показателя, характеризующего планируемые результаты реализации программы</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 измерения</w:t>
            </w:r>
          </w:p>
        </w:tc>
        <w:tc>
          <w:tcPr>
            <w:tcW w:w="9351"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Порядок расчета, источник данных</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369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9351"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1. Создание условий для устойчивого социально-экономического развития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тыс.рублей</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7E4A50" w:rsidRDefault="006B78DC" w:rsidP="006B78DC">
            <w:pPr>
              <w:widowControl w:val="0"/>
              <w:suppressAutoHyphens/>
              <w:rPr>
                <w:rFonts w:cs="Times New Roman"/>
                <w:sz w:val="20"/>
                <w:szCs w:val="20"/>
              </w:rPr>
            </w:pPr>
            <w:r w:rsidRPr="007E4A50">
              <w:rPr>
                <w:rFonts w:cs="Times New Roman"/>
                <w:sz w:val="20"/>
                <w:szCs w:val="20"/>
              </w:rPr>
              <w:t>Расчет показателя осуществляется по следующей формуле: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Ид = Икс – Иб,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Икс – инвестиции в основной капитал по организациям, не относящимся к субъектам малого предпринимательства;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Иб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7E4A50" w:rsidRDefault="006B78DC" w:rsidP="006B78DC">
            <w:pPr>
              <w:widowControl w:val="0"/>
              <w:suppressAutoHyphens/>
              <w:rPr>
                <w:rFonts w:cs="Times New Roman"/>
                <w:sz w:val="20"/>
                <w:szCs w:val="20"/>
              </w:rPr>
            </w:pPr>
            <w:r w:rsidRPr="007E4A50">
              <w:rPr>
                <w:rFonts w:cs="Times New Roman"/>
                <w:sz w:val="20"/>
                <w:szCs w:val="20"/>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Территории промышленного роста – заполнение промышленных площадок, индустриальных парков</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Процент заполняемости индустриального парка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 xml:space="preserve">ПЗ =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зр</w:t>
            </w:r>
            <w:r w:rsidRPr="007E4A50">
              <w:rPr>
                <w:rFonts w:eastAsia="Calibri" w:cs="Times New Roman"/>
                <w:sz w:val="20"/>
                <w:szCs w:val="20"/>
                <w:lang w:eastAsia="en-US"/>
              </w:rPr>
              <w:t xml:space="preserve"> * 100/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 xml:space="preserve">общ </w:t>
            </w:r>
            <w:r w:rsidRPr="007E4A50">
              <w:rPr>
                <w:rFonts w:eastAsia="Calibri" w:cs="Times New Roman"/>
                <w:sz w:val="20"/>
                <w:szCs w:val="20"/>
                <w:lang w:eastAsia="en-US"/>
              </w:rPr>
              <w:t xml:space="preserve">–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инф</w:t>
            </w:r>
            <w:r w:rsidRPr="007E4A50">
              <w:rPr>
                <w:rFonts w:eastAsia="Calibri" w:cs="Times New Roman"/>
                <w:sz w:val="20"/>
                <w:szCs w:val="20"/>
                <w:lang w:eastAsia="en-US"/>
              </w:rPr>
              <w:t>), где</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ПЗ – процент заполняемости индустриального парка,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Sзр – площадь индустриального парка, занятая резидентами,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Sобщ – общая площадь индустриального парка,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Sинф – площадь индустриального парка для объектов инфраструктуры,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lastRenderedPageBreak/>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1.4.</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привлеченных резидентов индустриальных парков, технопарков, промышленных площадок</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rPr>
                <w:rFonts w:cs="Times New Roman"/>
                <w:sz w:val="20"/>
                <w:szCs w:val="20"/>
              </w:rPr>
            </w:pPr>
            <w:r w:rsidRPr="007E4A50">
              <w:rPr>
                <w:rFonts w:cs="Times New Roman"/>
                <w:sz w:val="20"/>
                <w:szCs w:val="20"/>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7E4A50" w:rsidRDefault="006B78DC" w:rsidP="006B78DC">
            <w:pPr>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1.6.</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созданных новых индустриальных парков, технопарков, промышленных площадок</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rPr>
                <w:rFonts w:cs="Times New Roman"/>
                <w:sz w:val="20"/>
                <w:szCs w:val="20"/>
              </w:rPr>
            </w:pPr>
            <w:r w:rsidRPr="007E4A50">
              <w:rPr>
                <w:rFonts w:cs="Times New Roman"/>
                <w:sz w:val="20"/>
                <w:szCs w:val="20"/>
              </w:rPr>
              <w:t>Учитываются новые созданные индустриальные парки, технопарки, промышленные площадки.</w:t>
            </w:r>
          </w:p>
          <w:p w:rsidR="006B78DC" w:rsidRPr="007E4A50" w:rsidRDefault="006B78DC" w:rsidP="006B78DC">
            <w:pPr>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1.7.</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созданных рабочих мест</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Учитываются все созданные рабочие места на новых и действующих предприятиях.</w:t>
            </w:r>
          </w:p>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1.8.</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процентов</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w:t>
            </w:r>
          </w:p>
        </w:tc>
        <w:tc>
          <w:tcPr>
            <w:tcW w:w="3692" w:type="dxa"/>
          </w:tcPr>
          <w:p w:rsidR="006B78DC" w:rsidRPr="007E4A50" w:rsidRDefault="006B78DC" w:rsidP="006B78DC">
            <w:pPr>
              <w:rPr>
                <w:rFonts w:cs="Times New Roman"/>
                <w:sz w:val="20"/>
                <w:szCs w:val="20"/>
              </w:rPr>
            </w:pPr>
            <w:r w:rsidRPr="007E4A50">
              <w:rPr>
                <w:rFonts w:cs="Times New Roman"/>
                <w:sz w:val="20"/>
                <w:szCs w:val="20"/>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7E4A50" w:rsidRDefault="006B78DC" w:rsidP="006B78DC">
            <w:pPr>
              <w:contextualSpacing/>
              <w:rPr>
                <w:rFonts w:cs="Times New Roman"/>
                <w:sz w:val="20"/>
                <w:szCs w:val="20"/>
              </w:rPr>
            </w:pPr>
            <w:r w:rsidRPr="007E4A50">
              <w:rPr>
                <w:rFonts w:cs="Times New Roman"/>
                <w:sz w:val="20"/>
                <w:szCs w:val="20"/>
              </w:rPr>
              <w:t>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lastRenderedPageBreak/>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7E4A50" w:rsidRDefault="006B78DC" w:rsidP="006B78DC">
            <w:pPr>
              <w:rPr>
                <w:rFonts w:cs="Times New Roman"/>
                <w:sz w:val="20"/>
                <w:szCs w:val="20"/>
              </w:rPr>
            </w:pPr>
            <w:r w:rsidRPr="007E4A50">
              <w:rPr>
                <w:rFonts w:cs="Times New Roman"/>
                <w:sz w:val="20"/>
                <w:szCs w:val="20"/>
              </w:rPr>
              <w:t>Единица измерения: процент.</w:t>
            </w:r>
          </w:p>
          <w:p w:rsidR="006B78DC" w:rsidRPr="007E4A50" w:rsidRDefault="006B78DC" w:rsidP="006B78DC">
            <w:pPr>
              <w:jc w:val="both"/>
              <w:rPr>
                <w:rFonts w:cs="Times New Roman"/>
                <w:sz w:val="20"/>
                <w:szCs w:val="20"/>
              </w:rPr>
            </w:pPr>
            <w:r w:rsidRPr="007E4A50">
              <w:rPr>
                <w:rFonts w:cs="Times New Roman"/>
                <w:sz w:val="20"/>
                <w:szCs w:val="20"/>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7E4A50" w:rsidRDefault="006B78DC" w:rsidP="006B78DC">
            <w:pPr>
              <w:jc w:val="both"/>
              <w:rPr>
                <w:rFonts w:cs="Times New Roman"/>
                <w:sz w:val="20"/>
                <w:szCs w:val="20"/>
              </w:rPr>
            </w:pPr>
            <w:r w:rsidRPr="007E4A50">
              <w:rPr>
                <w:rFonts w:cs="Times New Roman"/>
                <w:sz w:val="20"/>
                <w:szCs w:val="20"/>
              </w:rPr>
              <w:t>педагогические работники образовательных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педагогические работники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7E4A50" w:rsidRDefault="006B78DC" w:rsidP="006B78DC">
            <w:pPr>
              <w:jc w:val="both"/>
              <w:rPr>
                <w:rFonts w:cs="Times New Roman"/>
                <w:sz w:val="20"/>
                <w:szCs w:val="20"/>
              </w:rPr>
            </w:pPr>
            <w:r w:rsidRPr="007E4A50">
              <w:rPr>
                <w:rFonts w:cs="Times New Roman"/>
                <w:sz w:val="20"/>
                <w:szCs w:val="20"/>
              </w:rPr>
              <w:t>педагогических работников учреждений дополнительного образования детей,</w:t>
            </w:r>
          </w:p>
          <w:p w:rsidR="006B78DC" w:rsidRPr="007E4A50" w:rsidRDefault="006B78DC" w:rsidP="006B78DC">
            <w:pPr>
              <w:jc w:val="both"/>
              <w:rPr>
                <w:rFonts w:cs="Times New Roman"/>
                <w:sz w:val="20"/>
                <w:szCs w:val="20"/>
              </w:rPr>
            </w:pPr>
            <w:r w:rsidRPr="007E4A50">
              <w:rPr>
                <w:rFonts w:cs="Times New Roman"/>
                <w:sz w:val="20"/>
                <w:szCs w:val="20"/>
              </w:rPr>
              <w:t>работники учреждений.</w:t>
            </w:r>
          </w:p>
          <w:p w:rsidR="006B78DC" w:rsidRPr="007E4A50" w:rsidRDefault="006B78DC" w:rsidP="006B78DC">
            <w:pPr>
              <w:jc w:val="both"/>
              <w:rPr>
                <w:rFonts w:cs="Times New Roman"/>
                <w:sz w:val="20"/>
                <w:szCs w:val="20"/>
              </w:rPr>
            </w:pPr>
            <w:r w:rsidRPr="007E4A50">
              <w:rPr>
                <w:rFonts w:cs="Times New Roman"/>
                <w:sz w:val="20"/>
                <w:szCs w:val="20"/>
              </w:rPr>
              <w:t>Оценка достижения показателя S</w:t>
            </w:r>
            <w:r w:rsidRPr="007E4A50">
              <w:rPr>
                <w:rFonts w:cs="Times New Roman"/>
                <w:sz w:val="20"/>
                <w:szCs w:val="20"/>
                <w:vertAlign w:val="subscript"/>
                <w:lang w:val="en-US"/>
              </w:rPr>
              <w:t>z</w:t>
            </w:r>
            <w:r w:rsidRPr="007E4A50">
              <w:rPr>
                <w:rFonts w:cs="Times New Roman"/>
                <w:sz w:val="20"/>
                <w:szCs w:val="20"/>
              </w:rPr>
              <w:t xml:space="preserve"> осуществляется по формуле:</w:t>
            </w:r>
          </w:p>
          <w:p w:rsidR="006B78DC" w:rsidRPr="007E4A50" w:rsidRDefault="006B78DC" w:rsidP="006B78DC">
            <w:pPr>
              <w:jc w:val="both"/>
              <w:rPr>
                <w:rFonts w:cs="Times New Roman"/>
                <w:sz w:val="20"/>
                <w:szCs w:val="20"/>
              </w:rPr>
            </w:pPr>
            <w:r w:rsidRPr="007E4A50">
              <w:rPr>
                <w:rFonts w:cs="Times New Roman"/>
                <w:sz w:val="20"/>
                <w:szCs w:val="20"/>
              </w:rPr>
              <w:t>S</w:t>
            </w:r>
            <w:r w:rsidRPr="007E4A50">
              <w:rPr>
                <w:rFonts w:cs="Times New Roman"/>
                <w:sz w:val="20"/>
                <w:szCs w:val="20"/>
                <w:vertAlign w:val="subscript"/>
                <w:lang w:val="en-US"/>
              </w:rPr>
              <w:t>z</w:t>
            </w:r>
            <w:r w:rsidRPr="007E4A50">
              <w:rPr>
                <w:rFonts w:cs="Times New Roman"/>
                <w:sz w:val="20"/>
                <w:szCs w:val="20"/>
              </w:rPr>
              <w:t xml:space="preserve"> = (Здоп+Зобщ +Здош+Зсир+Зкул) /N, где:</w:t>
            </w:r>
          </w:p>
          <w:p w:rsidR="006B78DC" w:rsidRPr="007E4A50" w:rsidRDefault="006B78DC" w:rsidP="006B78DC">
            <w:pPr>
              <w:jc w:val="both"/>
              <w:rPr>
                <w:rFonts w:cs="Times New Roman"/>
                <w:sz w:val="20"/>
                <w:szCs w:val="20"/>
              </w:rPr>
            </w:pPr>
            <w:r w:rsidRPr="007E4A50">
              <w:rPr>
                <w:rFonts w:cs="Times New Roman"/>
                <w:sz w:val="20"/>
                <w:szCs w:val="20"/>
              </w:rPr>
              <w:t>N – количество показателей в числителе формулы,</w:t>
            </w:r>
          </w:p>
          <w:p w:rsidR="006B78DC" w:rsidRPr="007E4A50" w:rsidRDefault="006B78DC" w:rsidP="006B78DC">
            <w:pPr>
              <w:jc w:val="both"/>
              <w:rPr>
                <w:rFonts w:cs="Times New Roman"/>
                <w:sz w:val="20"/>
                <w:szCs w:val="20"/>
              </w:rPr>
            </w:pPr>
            <w:r w:rsidRPr="007E4A50">
              <w:rPr>
                <w:rFonts w:cs="Times New Roman"/>
                <w:sz w:val="20"/>
                <w:szCs w:val="20"/>
              </w:rPr>
              <w:t>Здоп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t xml:space="preserve">Зобщ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7E4A50" w:rsidRDefault="006B78DC" w:rsidP="006B78DC">
            <w:pPr>
              <w:jc w:val="both"/>
              <w:rPr>
                <w:rFonts w:cs="Times New Roman"/>
                <w:sz w:val="20"/>
                <w:szCs w:val="20"/>
              </w:rPr>
            </w:pPr>
            <w:r w:rsidRPr="007E4A50">
              <w:rPr>
                <w:rFonts w:cs="Times New Roman"/>
                <w:sz w:val="20"/>
                <w:szCs w:val="20"/>
              </w:rPr>
              <w:t>Здош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7E4A50" w:rsidRDefault="006B78DC" w:rsidP="006B78DC">
            <w:pPr>
              <w:jc w:val="both"/>
              <w:rPr>
                <w:rFonts w:cs="Times New Roman"/>
                <w:sz w:val="20"/>
                <w:szCs w:val="20"/>
              </w:rPr>
            </w:pPr>
            <w:r w:rsidRPr="007E4A50">
              <w:rPr>
                <w:rFonts w:cs="Times New Roman"/>
                <w:sz w:val="20"/>
                <w:szCs w:val="20"/>
              </w:rPr>
              <w:t>Зсир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7E4A50" w:rsidRDefault="006B78DC" w:rsidP="006B78DC">
            <w:pPr>
              <w:jc w:val="both"/>
              <w:rPr>
                <w:rFonts w:cs="Times New Roman"/>
                <w:sz w:val="20"/>
                <w:szCs w:val="20"/>
              </w:rPr>
            </w:pPr>
            <w:r w:rsidRPr="007E4A50">
              <w:rPr>
                <w:rFonts w:cs="Times New Roman"/>
                <w:sz w:val="20"/>
                <w:szCs w:val="20"/>
              </w:rPr>
              <w:t>Зкул – значение достижения целевого показателя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contextualSpacing/>
              <w:jc w:val="both"/>
              <w:rPr>
                <w:rFonts w:cs="Times New Roman"/>
                <w:sz w:val="20"/>
                <w:szCs w:val="20"/>
              </w:rPr>
            </w:pPr>
            <w:r w:rsidRPr="007E4A50">
              <w:rPr>
                <w:rFonts w:cs="Times New Roman"/>
                <w:sz w:val="20"/>
                <w:szCs w:val="20"/>
              </w:rPr>
              <w:t>1) Здоп = (SUM Фдоп(факт) i / SUM i) / Здоп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Фдоп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7E4A50" w:rsidRDefault="006B78DC" w:rsidP="006B78DC">
            <w:pPr>
              <w:jc w:val="both"/>
              <w:rPr>
                <w:rFonts w:cs="Times New Roman"/>
                <w:sz w:val="20"/>
                <w:szCs w:val="20"/>
              </w:rPr>
            </w:pPr>
            <w:r w:rsidRPr="007E4A50">
              <w:rPr>
                <w:rFonts w:cs="Times New Roman"/>
                <w:sz w:val="20"/>
                <w:szCs w:val="20"/>
              </w:rPr>
              <w:t>Здоп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7E4A50" w:rsidRDefault="006B78DC" w:rsidP="006B78DC">
            <w:pPr>
              <w:jc w:val="both"/>
              <w:rPr>
                <w:rFonts w:cs="Times New Roman"/>
                <w:sz w:val="20"/>
                <w:szCs w:val="20"/>
              </w:rPr>
            </w:pPr>
            <w:r w:rsidRPr="007E4A50">
              <w:rPr>
                <w:rFonts w:cs="Times New Roman"/>
                <w:sz w:val="20"/>
                <w:szCs w:val="20"/>
              </w:rPr>
              <w:t>Фдоп (факт) i  = SUMФдоп</w:t>
            </w:r>
            <w:r w:rsidRPr="007E4A50">
              <w:rPr>
                <w:rFonts w:cs="Times New Roman"/>
                <w:sz w:val="20"/>
                <w:szCs w:val="20"/>
                <w:vertAlign w:val="subscript"/>
              </w:rPr>
              <w:t>обр</w:t>
            </w:r>
            <w:r w:rsidRPr="007E4A50">
              <w:rPr>
                <w:rFonts w:cs="Times New Roman"/>
                <w:sz w:val="20"/>
                <w:szCs w:val="20"/>
              </w:rPr>
              <w:t xml:space="preserve"> (факт) i  +SUMФдоп</w:t>
            </w:r>
            <w:r w:rsidRPr="007E4A50">
              <w:rPr>
                <w:rFonts w:cs="Times New Roman"/>
                <w:sz w:val="20"/>
                <w:szCs w:val="20"/>
                <w:vertAlign w:val="subscript"/>
              </w:rPr>
              <w:t>спорт</w:t>
            </w:r>
            <w:r w:rsidRPr="007E4A50">
              <w:rPr>
                <w:rFonts w:cs="Times New Roman"/>
                <w:sz w:val="20"/>
                <w:szCs w:val="20"/>
              </w:rPr>
              <w:t xml:space="preserve"> (факт) i  , где</w:t>
            </w:r>
          </w:p>
          <w:p w:rsidR="006B78DC" w:rsidRPr="007E4A50" w:rsidRDefault="006B78DC" w:rsidP="006B78DC">
            <w:pPr>
              <w:jc w:val="both"/>
              <w:rPr>
                <w:rFonts w:cs="Times New Roman"/>
                <w:sz w:val="20"/>
                <w:szCs w:val="20"/>
              </w:rPr>
            </w:pPr>
            <w:r w:rsidRPr="007E4A50">
              <w:rPr>
                <w:rFonts w:cs="Times New Roman"/>
                <w:sz w:val="20"/>
                <w:szCs w:val="20"/>
              </w:rPr>
              <w:t>Фдоп</w:t>
            </w:r>
            <w:r w:rsidRPr="007E4A50">
              <w:rPr>
                <w:rFonts w:cs="Times New Roman"/>
                <w:sz w:val="20"/>
                <w:szCs w:val="20"/>
                <w:vertAlign w:val="subscript"/>
              </w:rPr>
              <w:t>обр</w:t>
            </w:r>
            <w:r w:rsidRPr="007E4A50">
              <w:rPr>
                <w:rFonts w:cs="Times New Roman"/>
                <w:sz w:val="20"/>
                <w:szCs w:val="20"/>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7E4A50" w:rsidRDefault="006B78DC" w:rsidP="006B78DC">
            <w:pPr>
              <w:jc w:val="both"/>
              <w:rPr>
                <w:rFonts w:cs="Times New Roman"/>
                <w:sz w:val="20"/>
                <w:szCs w:val="20"/>
              </w:rPr>
            </w:pPr>
            <w:r w:rsidRPr="007E4A50">
              <w:rPr>
                <w:rFonts w:cs="Times New Roman"/>
                <w:sz w:val="20"/>
                <w:szCs w:val="20"/>
              </w:rPr>
              <w:lastRenderedPageBreak/>
              <w:t>Фдоп</w:t>
            </w:r>
            <w:r w:rsidRPr="007E4A50">
              <w:rPr>
                <w:rFonts w:cs="Times New Roman"/>
                <w:sz w:val="20"/>
                <w:szCs w:val="20"/>
                <w:vertAlign w:val="subscript"/>
              </w:rPr>
              <w:t>спорт</w:t>
            </w:r>
            <w:r w:rsidRPr="007E4A50">
              <w:rPr>
                <w:rFonts w:cs="Times New Roman"/>
                <w:sz w:val="20"/>
                <w:szCs w:val="20"/>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Здоп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2) Зобщ= (SUM Фобщ (факт) i / SUM i) / Зобщ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Фобщ (факт) i  – фактическое значение фонда оплаты труда педагогических работников образовательных муниципальных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Зобщ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образовательных муниципальных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Зобщ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3) Здош= (SUM Фдош (факт) i / SUM i) / Здош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Фдош (факт) i  – фактическое значение фонда оплаты труда педагогических работников муниципальных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Здош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муниципальных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Здош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contextualSpacing/>
              <w:jc w:val="both"/>
              <w:rPr>
                <w:rFonts w:cs="Times New Roman"/>
                <w:sz w:val="20"/>
                <w:szCs w:val="20"/>
              </w:rPr>
            </w:pPr>
            <w:r w:rsidRPr="007E4A50">
              <w:rPr>
                <w:rFonts w:cs="Times New Roman"/>
                <w:sz w:val="20"/>
                <w:szCs w:val="20"/>
              </w:rPr>
              <w:t>4) Зсир = (SUM Фсир (факт) i / SUM i) / Зсир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Фсир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Зсир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Фсир (факт) i  = SUMФсир</w:t>
            </w:r>
            <w:r w:rsidRPr="007E4A50">
              <w:rPr>
                <w:rFonts w:cs="Times New Roman"/>
                <w:sz w:val="20"/>
                <w:szCs w:val="20"/>
                <w:vertAlign w:val="subscript"/>
              </w:rPr>
              <w:t>обр</w:t>
            </w:r>
            <w:r w:rsidRPr="007E4A50">
              <w:rPr>
                <w:rFonts w:cs="Times New Roman"/>
                <w:sz w:val="20"/>
                <w:szCs w:val="20"/>
              </w:rPr>
              <w:t xml:space="preserve"> (факт) i  +SUMФсир</w:t>
            </w:r>
            <w:r w:rsidRPr="007E4A50">
              <w:rPr>
                <w:rFonts w:cs="Times New Roman"/>
                <w:sz w:val="20"/>
                <w:szCs w:val="20"/>
                <w:vertAlign w:val="subscript"/>
              </w:rPr>
              <w:t>проч</w:t>
            </w:r>
            <w:r w:rsidRPr="007E4A50">
              <w:rPr>
                <w:rFonts w:cs="Times New Roman"/>
                <w:sz w:val="20"/>
                <w:szCs w:val="20"/>
              </w:rPr>
              <w:t xml:space="preserve"> (факт) i , где</w:t>
            </w:r>
          </w:p>
          <w:p w:rsidR="006B78DC" w:rsidRPr="007E4A50" w:rsidRDefault="006B78DC" w:rsidP="006B78DC">
            <w:pPr>
              <w:jc w:val="both"/>
              <w:rPr>
                <w:rFonts w:cs="Times New Roman"/>
                <w:sz w:val="20"/>
                <w:szCs w:val="20"/>
              </w:rPr>
            </w:pPr>
            <w:r w:rsidRPr="007E4A50">
              <w:rPr>
                <w:rFonts w:cs="Times New Roman"/>
                <w:sz w:val="20"/>
                <w:szCs w:val="20"/>
              </w:rPr>
              <w:t>Фсир</w:t>
            </w:r>
            <w:r w:rsidRPr="007E4A50">
              <w:rPr>
                <w:rFonts w:cs="Times New Roman"/>
                <w:sz w:val="20"/>
                <w:szCs w:val="20"/>
                <w:vertAlign w:val="subscript"/>
              </w:rPr>
              <w:t>обр</w:t>
            </w:r>
            <w:r w:rsidRPr="007E4A50">
              <w:rPr>
                <w:rFonts w:cs="Times New Roman"/>
                <w:sz w:val="20"/>
                <w:szCs w:val="20"/>
              </w:rPr>
              <w:t xml:space="preserve"> (факт) i  -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6B78DC" w:rsidRPr="007E4A50" w:rsidRDefault="006B78DC" w:rsidP="006B78DC">
            <w:pPr>
              <w:jc w:val="both"/>
              <w:rPr>
                <w:rFonts w:cs="Times New Roman"/>
                <w:sz w:val="20"/>
                <w:szCs w:val="20"/>
              </w:rPr>
            </w:pPr>
            <w:r w:rsidRPr="007E4A50">
              <w:rPr>
                <w:rFonts w:cs="Times New Roman"/>
                <w:sz w:val="20"/>
                <w:szCs w:val="20"/>
              </w:rPr>
              <w:lastRenderedPageBreak/>
              <w:t>Фсир</w:t>
            </w:r>
            <w:r w:rsidRPr="007E4A50">
              <w:rPr>
                <w:rFonts w:cs="Times New Roman"/>
                <w:sz w:val="20"/>
                <w:szCs w:val="20"/>
                <w:vertAlign w:val="subscript"/>
              </w:rPr>
              <w:t>проч</w:t>
            </w:r>
            <w:r w:rsidRPr="007E4A50">
              <w:rPr>
                <w:rFonts w:cs="Times New Roman"/>
                <w:sz w:val="20"/>
                <w:szCs w:val="20"/>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Зсир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5) Зкул= (SUM Фкул (факт) i / SUM i) / Зкул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Фкул (факт) i  – фактическое значение фонда оплаты труда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Зкул (план) – плановое значение среднемесячной заработной платы работников культуры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Зкул составляет менее 95%, то оно считается равным нулю. </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1.10.</w:t>
            </w:r>
          </w:p>
        </w:tc>
        <w:tc>
          <w:tcPr>
            <w:tcW w:w="3692" w:type="dxa"/>
          </w:tcPr>
          <w:p w:rsidR="006B78DC" w:rsidRPr="007E4A50" w:rsidRDefault="006B78DC" w:rsidP="006B78DC">
            <w:pPr>
              <w:rPr>
                <w:rFonts w:cs="Times New Roman"/>
                <w:sz w:val="20"/>
                <w:szCs w:val="20"/>
              </w:rPr>
            </w:pPr>
            <w:r w:rsidRPr="007E4A5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6B78DC" w:rsidRPr="007E4A50" w:rsidRDefault="006B78DC" w:rsidP="006B78DC">
            <w:pPr>
              <w:rPr>
                <w:rFonts w:eastAsia="Batang" w:cs="Times New Roman"/>
                <w:sz w:val="20"/>
                <w:szCs w:val="20"/>
              </w:rPr>
            </w:pPr>
            <w:r w:rsidRPr="007E4A50">
              <w:rPr>
                <w:rFonts w:cs="Times New Roman"/>
                <w:sz w:val="20"/>
                <w:szCs w:val="20"/>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931B37" w:rsidRPr="007E4A50" w:rsidTr="00172A64">
        <w:trPr>
          <w:trHeight w:val="425"/>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Обеспеченность населения площадью торговых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кв.м./на 1000 жителей</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Значение показателя рассчитывается как отношение площади торговых объектов предприятий розничной торговли в г.о. Электросталь к численности постоянного населения г.о.Электросталь.</w:t>
            </w:r>
          </w:p>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EA1A60">
        <w:trPr>
          <w:trHeight w:val="168"/>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1.12.</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Цивилизованная торговля - Эффективность размещения нестационарных торговых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баллы</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1.13.</w:t>
            </w:r>
          </w:p>
        </w:tc>
        <w:tc>
          <w:tcPr>
            <w:tcW w:w="3692"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Прирост посадочных мест на объектах общественного питания</w:t>
            </w:r>
          </w:p>
        </w:tc>
        <w:tc>
          <w:tcPr>
            <w:tcW w:w="1403" w:type="dxa"/>
          </w:tcPr>
          <w:p w:rsidR="00EA1A60" w:rsidRPr="007E4A50" w:rsidRDefault="00EA1A60" w:rsidP="00EA1A60">
            <w:pPr>
              <w:jc w:val="center"/>
              <w:rPr>
                <w:sz w:val="20"/>
              </w:rPr>
            </w:pPr>
            <w:r w:rsidRPr="007E4A50">
              <w:rPr>
                <w:rFonts w:cs="Times New Roman"/>
                <w:sz w:val="20"/>
                <w:szCs w:val="22"/>
              </w:rPr>
              <w:t>Посадочных мест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EA1A60" w:rsidRPr="007E4A50" w:rsidRDefault="00EA1A60" w:rsidP="00EA1A60">
            <w:pPr>
              <w:widowControl w:val="0"/>
              <w:suppressAutoHyphens/>
              <w:rPr>
                <w:rFonts w:cs="Times New Roman"/>
                <w:sz w:val="20"/>
                <w:szCs w:val="20"/>
              </w:rPr>
            </w:pPr>
            <w:r w:rsidRPr="007E4A50">
              <w:rPr>
                <w:rFonts w:cs="Times New Roman"/>
                <w:sz w:val="20"/>
                <w:szCs w:val="20"/>
              </w:rPr>
              <w:t xml:space="preserve">Оперативные данные Управления по потребительскому рынку и сельскому хозяйству Администрации </w:t>
            </w:r>
            <w:r w:rsidRPr="007E4A50">
              <w:rPr>
                <w:rFonts w:cs="Times New Roman"/>
                <w:sz w:val="20"/>
                <w:szCs w:val="20"/>
              </w:rPr>
              <w:lastRenderedPageBreak/>
              <w:t>городского округа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1.14.</w:t>
            </w:r>
          </w:p>
        </w:tc>
        <w:tc>
          <w:tcPr>
            <w:tcW w:w="3692"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Прирост рабочих мест на объектах бытовых услуг</w:t>
            </w:r>
          </w:p>
        </w:tc>
        <w:tc>
          <w:tcPr>
            <w:tcW w:w="1403" w:type="dxa"/>
          </w:tcPr>
          <w:p w:rsidR="00EA1A60" w:rsidRPr="007E4A50" w:rsidRDefault="00EA1A60" w:rsidP="00EA1A60">
            <w:pPr>
              <w:rPr>
                <w:sz w:val="20"/>
              </w:rPr>
            </w:pPr>
            <w:r w:rsidRPr="007E4A50">
              <w:rPr>
                <w:rFonts w:cs="Times New Roman"/>
                <w:sz w:val="20"/>
                <w:szCs w:val="22"/>
              </w:rPr>
              <w:t>Рабочих мест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EA1A60" w:rsidRPr="007E4A50" w:rsidRDefault="00EA1A60" w:rsidP="00EA1A60">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введенных банных объектов по программе "100 бань Подмосковья"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1.16.</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1.17.</w:t>
            </w:r>
          </w:p>
        </w:tc>
        <w:tc>
          <w:tcPr>
            <w:tcW w:w="3692" w:type="dxa"/>
          </w:tcPr>
          <w:p w:rsidR="006B78DC" w:rsidRPr="007E4A50" w:rsidRDefault="00EA1A60" w:rsidP="006B78DC">
            <w:pPr>
              <w:widowControl w:val="0"/>
              <w:suppressAutoHyphens/>
              <w:rPr>
                <w:rFonts w:cs="Times New Roman"/>
                <w:sz w:val="20"/>
                <w:szCs w:val="20"/>
              </w:rPr>
            </w:pPr>
            <w:r w:rsidRPr="007E4A50">
              <w:rPr>
                <w:rFonts w:cs="Times New Roman"/>
                <w:sz w:val="20"/>
                <w:szCs w:val="22"/>
              </w:rPr>
              <w:t>Доля кладбищ, соответствующих требованиям Порядка деятельности общественных кладбищ</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2A494E" w:rsidRPr="007E4A50" w:rsidRDefault="002A494E" w:rsidP="002A494E">
            <w:pPr>
              <w:widowControl w:val="0"/>
              <w:suppressAutoHyphens/>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2A494E" w:rsidRPr="007E4A50" w:rsidRDefault="002A494E" w:rsidP="002A494E">
            <w:pPr>
              <w:widowControl w:val="0"/>
              <w:suppressAutoHyphens/>
              <w:rPr>
                <w:rFonts w:cs="Times New Roman"/>
                <w:sz w:val="20"/>
                <w:szCs w:val="20"/>
              </w:rPr>
            </w:pPr>
            <w:r w:rsidRPr="007E4A50">
              <w:rPr>
                <w:rFonts w:cs="Times New Roman"/>
                <w:sz w:val="20"/>
                <w:szCs w:val="20"/>
              </w:rPr>
              <w:t>Рассчитывается по формуле:</w:t>
            </w:r>
          </w:p>
          <w:p w:rsidR="002A494E" w:rsidRPr="007E4A50" w:rsidRDefault="002A494E" w:rsidP="002A494E">
            <w:pPr>
              <w:widowControl w:val="0"/>
              <w:suppressAutoHyphens/>
              <w:rPr>
                <w:rFonts w:cs="Times New Roman"/>
                <w:sz w:val="20"/>
                <w:szCs w:val="20"/>
              </w:rPr>
            </w:pPr>
            <w:r w:rsidRPr="007E4A50">
              <w:rPr>
                <w:rFonts w:cs="Times New Roman"/>
                <w:sz w:val="20"/>
                <w:szCs w:val="20"/>
              </w:rPr>
              <w:t>S=(F1+F2)/K*1/T*100%, где:</w:t>
            </w:r>
          </w:p>
          <w:p w:rsidR="002A494E" w:rsidRPr="007E4A50" w:rsidRDefault="002A494E" w:rsidP="002A494E">
            <w:pPr>
              <w:widowControl w:val="0"/>
              <w:suppressAutoHyphens/>
              <w:rPr>
                <w:rFonts w:cs="Times New Roman"/>
                <w:sz w:val="20"/>
                <w:szCs w:val="20"/>
              </w:rPr>
            </w:pPr>
            <w:r w:rsidRPr="007E4A50">
              <w:rPr>
                <w:rFonts w:cs="Times New Roman"/>
                <w:sz w:val="20"/>
                <w:szCs w:val="20"/>
              </w:rPr>
              <w:t>S–доля кладбищ, соответствующих требованиям Порядка, процент;</w:t>
            </w:r>
          </w:p>
          <w:p w:rsidR="002A494E" w:rsidRPr="007E4A50" w:rsidRDefault="002A494E" w:rsidP="002A494E">
            <w:pPr>
              <w:widowControl w:val="0"/>
              <w:suppressAutoHyphens/>
              <w:rPr>
                <w:rFonts w:cs="Times New Roman"/>
                <w:sz w:val="20"/>
                <w:szCs w:val="20"/>
              </w:rPr>
            </w:pPr>
            <w:r w:rsidRPr="007E4A50">
              <w:rPr>
                <w:rFonts w:cs="Times New Roman"/>
                <w:sz w:val="20"/>
                <w:szCs w:val="20"/>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2A494E" w:rsidRPr="007E4A50" w:rsidRDefault="002A494E" w:rsidP="002A494E">
            <w:pPr>
              <w:widowControl w:val="0"/>
              <w:suppressAutoHyphens/>
              <w:rPr>
                <w:rFonts w:cs="Times New Roman"/>
                <w:sz w:val="20"/>
                <w:szCs w:val="20"/>
              </w:rPr>
            </w:pPr>
            <w:r w:rsidRPr="007E4A50">
              <w:rPr>
                <w:rFonts w:cs="Times New Roman"/>
                <w:sz w:val="20"/>
                <w:szCs w:val="20"/>
              </w:rPr>
              <w:t>К- коэффициент, отражающий число используемых в расчете показателя параметров (величин) (принимает значение от одного до двух).</w:t>
            </w:r>
          </w:p>
          <w:p w:rsidR="002A494E" w:rsidRPr="007E4A50" w:rsidRDefault="002A494E" w:rsidP="002A494E">
            <w:pPr>
              <w:widowControl w:val="0"/>
              <w:suppressAutoHyphens/>
              <w:rPr>
                <w:rFonts w:cs="Times New Roman"/>
                <w:sz w:val="20"/>
                <w:szCs w:val="20"/>
              </w:rPr>
            </w:pPr>
            <w:r w:rsidRPr="007E4A50">
              <w:rPr>
                <w:rFonts w:cs="Times New Roman"/>
                <w:sz w:val="20"/>
                <w:szCs w:val="20"/>
              </w:rPr>
              <w:t>Т- общее количество кладбищ на территории города Электросталь.</w:t>
            </w:r>
          </w:p>
          <w:p w:rsidR="006B78DC" w:rsidRPr="007E4A50" w:rsidRDefault="002A494E" w:rsidP="002A494E">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1.18.</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обоснованных, частично обоснованных жалоб в Федеральную антимонопольную службу (ФАС России) </w:t>
            </w:r>
            <w:r w:rsidRPr="007E4A50">
              <w:rPr>
                <w:rFonts w:cs="Times New Roman"/>
                <w:sz w:val="20"/>
                <w:szCs w:val="20"/>
              </w:rPr>
              <w:lastRenderedPageBreak/>
              <w:t>(от общего количества опубликованных торгов)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F75F3"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ож</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lang w:val="en-US"/>
                    </w:rPr>
                    <m:t>L</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7E4A50">
              <w:rPr>
                <w:rFonts w:cs="Times New Roman"/>
                <w:sz w:val="20"/>
                <w:szCs w:val="20"/>
              </w:rPr>
              <w:t>, где:</w:t>
            </w:r>
          </w:p>
          <w:p w:rsidR="006B78DC" w:rsidRPr="007E4A50" w:rsidRDefault="006F75F3"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Д</m:t>
                  </m:r>
                </m:e>
                <m:sub>
                  <m:r>
                    <w:rPr>
                      <w:rFonts w:ascii="Cambria Math" w:hAnsi="Cambria Math" w:cs="Times New Roman"/>
                      <w:sz w:val="20"/>
                      <w:szCs w:val="20"/>
                    </w:rPr>
                    <m:t>ож</m:t>
                  </m:r>
                </m:sub>
              </m:sSub>
            </m:oMath>
            <w:r w:rsidR="006B78DC" w:rsidRPr="007E4A50">
              <w:rPr>
                <w:rFonts w:cs="Times New Roman"/>
                <w:sz w:val="20"/>
                <w:szCs w:val="20"/>
              </w:rPr>
              <w:t xml:space="preserve"> – доля обоснованных, частично обоснованных жалоб в Федеральную антимонопольную службу (ФАС </w:t>
            </w:r>
            <w:r w:rsidR="006B78DC" w:rsidRPr="007E4A50">
              <w:rPr>
                <w:rFonts w:cs="Times New Roman"/>
                <w:sz w:val="20"/>
                <w:szCs w:val="20"/>
              </w:rPr>
              <w:lastRenderedPageBreak/>
              <w:t>России), процент;</w:t>
            </w:r>
          </w:p>
          <w:p w:rsidR="006B78DC" w:rsidRPr="007E4A50" w:rsidRDefault="006B78DC" w:rsidP="006B78DC">
            <w:pPr>
              <w:rPr>
                <w:rFonts w:cs="Times New Roman"/>
                <w:sz w:val="20"/>
                <w:szCs w:val="20"/>
              </w:rPr>
            </w:pPr>
            <w:r w:rsidRPr="007E4A50">
              <w:rPr>
                <w:rFonts w:cs="Times New Roman"/>
                <w:sz w:val="20"/>
                <w:szCs w:val="20"/>
                <w:lang w:val="en-US"/>
              </w:rPr>
              <w:t>L</w:t>
            </w:r>
            <w:r w:rsidRPr="007E4A50">
              <w:rPr>
                <w:rFonts w:cs="Times New Roman"/>
                <w:sz w:val="20"/>
                <w:szCs w:val="20"/>
              </w:rPr>
              <w:t xml:space="preserve"> – количество жалоб в Федеральную антимонопольную службу, признанных обоснованными, частично обоснованными, единица;</w:t>
            </w:r>
          </w:p>
          <w:p w:rsidR="006B78DC" w:rsidRPr="007E4A50" w:rsidRDefault="006B78DC" w:rsidP="006B78DC">
            <w:pPr>
              <w:rPr>
                <w:rFonts w:cs="Times New Roman"/>
                <w:sz w:val="20"/>
                <w:szCs w:val="20"/>
              </w:rPr>
            </w:pPr>
            <w:r w:rsidRPr="007E4A50">
              <w:rPr>
                <w:rFonts w:cs="Times New Roman"/>
                <w:sz w:val="20"/>
                <w:szCs w:val="20"/>
              </w:rPr>
              <w:t xml:space="preserve">К – общее количество опубликованных торгов, единица. </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1.19.</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несостоявшихся торгов от общего количества объявленных торгов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F75F3"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7E4A50">
              <w:rPr>
                <w:rFonts w:cs="Times New Roman"/>
                <w:sz w:val="20"/>
                <w:szCs w:val="20"/>
              </w:rPr>
              <w:t>, где:</w:t>
            </w:r>
          </w:p>
          <w:p w:rsidR="006B78DC" w:rsidRPr="007E4A50" w:rsidRDefault="006F75F3"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oMath>
            <w:r w:rsidR="006B78DC" w:rsidRPr="007E4A50">
              <w:rPr>
                <w:rFonts w:cs="Times New Roman"/>
                <w:sz w:val="20"/>
                <w:szCs w:val="20"/>
              </w:rPr>
              <w:t>- доля несостоявшихся торгов, процент;</w:t>
            </w:r>
          </w:p>
          <w:p w:rsidR="006B78DC" w:rsidRPr="007E4A50" w:rsidRDefault="006B78DC" w:rsidP="006B78DC">
            <w:pPr>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т.ч.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объявленных торгов, единица.</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1.20.</w:t>
            </w:r>
          </w:p>
        </w:tc>
        <w:tc>
          <w:tcPr>
            <w:tcW w:w="3692" w:type="dxa"/>
          </w:tcPr>
          <w:p w:rsidR="006B78DC" w:rsidRPr="007E4A50" w:rsidRDefault="006B78DC" w:rsidP="006B78DC">
            <w:pPr>
              <w:rPr>
                <w:rFonts w:cs="Times New Roman"/>
                <w:sz w:val="20"/>
                <w:szCs w:val="20"/>
              </w:rPr>
            </w:pPr>
            <w:r w:rsidRPr="007E4A50">
              <w:rPr>
                <w:rFonts w:cs="Times New Roman"/>
                <w:sz w:val="20"/>
                <w:szCs w:val="20"/>
              </w:rPr>
              <w:t>Среднее количество участников на торгах</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количество участников в одной процедуре</w:t>
            </w:r>
          </w:p>
        </w:tc>
        <w:tc>
          <w:tcPr>
            <w:tcW w:w="9351" w:type="dxa"/>
          </w:tcPr>
          <w:p w:rsidR="006B78DC" w:rsidRPr="007E4A50" w:rsidRDefault="006B78DC" w:rsidP="006B78DC">
            <w:pPr>
              <w:rPr>
                <w:rFonts w:cs="Times New Roman"/>
                <w:sz w:val="20"/>
                <w:szCs w:val="20"/>
              </w:rPr>
            </w:pPr>
            <m:oMath>
              <m:r>
                <m:rPr>
                  <m:sty m:val="p"/>
                </m:rPr>
                <w:rPr>
                  <w:rFonts w:ascii="Cambria Math" w:hAnsi="Cambria Math" w:cs="Times New Roman"/>
                  <w:sz w:val="20"/>
                  <w:szCs w:val="20"/>
                </w:rPr>
                <m:t xml:space="preserve">Y=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num>
                <m:den>
                  <m:r>
                    <m:rPr>
                      <m:sty m:val="p"/>
                    </m:rPr>
                    <w:rPr>
                      <w:rFonts w:ascii="Cambria Math" w:hAnsi="Cambria Math" w:cs="Times New Roman"/>
                      <w:sz w:val="20"/>
                      <w:szCs w:val="20"/>
                    </w:rPr>
                    <m:t>K</m:t>
                  </m:r>
                </m:den>
              </m:f>
            </m:oMath>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lang w:val="en-US"/>
              </w:rPr>
              <w:t>Y</w:t>
            </w:r>
            <w:r w:rsidRPr="007E4A50">
              <w:rPr>
                <w:rFonts w:cs="Times New Roman"/>
                <w:sz w:val="20"/>
                <w:szCs w:val="20"/>
              </w:rPr>
              <w:t xml:space="preserve"> – среднее количество участников, единица;</w:t>
            </w:r>
          </w:p>
          <w:p w:rsidR="006B78DC" w:rsidRPr="007E4A50" w:rsidRDefault="006F75F3" w:rsidP="006B78DC">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oMath>
            <w:r w:rsidR="006B78DC" w:rsidRPr="007E4A50">
              <w:rPr>
                <w:rFonts w:cs="Times New Roman"/>
                <w:sz w:val="20"/>
                <w:szCs w:val="20"/>
              </w:rPr>
              <w:t xml:space="preserve"> – количество участников размещения заказов в </w:t>
            </w:r>
            <w:r w:rsidR="006B78DC" w:rsidRPr="007E4A50">
              <w:rPr>
                <w:rFonts w:cs="Times New Roman"/>
                <w:sz w:val="20"/>
                <w:szCs w:val="20"/>
                <w:lang w:val="en-US"/>
              </w:rPr>
              <w:t>i</w:t>
            </w:r>
            <w:r w:rsidR="006B78DC" w:rsidRPr="007E4A50">
              <w:rPr>
                <w:rFonts w:cs="Times New Roman"/>
                <w:sz w:val="20"/>
                <w:szCs w:val="20"/>
              </w:rPr>
              <w:t xml:space="preserve">-ой процедуре, где </w:t>
            </w:r>
            <w:r w:rsidR="006B78DC" w:rsidRPr="007E4A50">
              <w:rPr>
                <w:rFonts w:cs="Times New Roman"/>
                <w:sz w:val="20"/>
                <w:szCs w:val="20"/>
                <w:lang w:val="en-US"/>
              </w:rPr>
              <w:t>k</w:t>
            </w:r>
            <w:r w:rsidR="006B78DC" w:rsidRPr="007E4A50">
              <w:rPr>
                <w:rFonts w:cs="Times New Roman"/>
                <w:sz w:val="20"/>
                <w:szCs w:val="20"/>
              </w:rPr>
              <w:t xml:space="preserve"> – количество проведенных процедур, единица;</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завершенных процедур, единица.</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1.21.</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общей экономии денежных средств от общей суммы объявленных торгов (процент)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F75F3"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одс</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дс</m:t>
                      </m:r>
                    </m:sub>
                  </m:sSub>
                </m:num>
                <m:den>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rPr>
                        <m:t>обт</m:t>
                      </m:r>
                    </m:e>
                  </m:nary>
                </m:den>
              </m:f>
              <m:r>
                <w:rPr>
                  <w:rFonts w:ascii="Cambria Math" w:hAnsi="Cambria Math" w:cs="Times New Roman"/>
                  <w:sz w:val="20"/>
                  <w:szCs w:val="20"/>
                </w:rPr>
                <m:t xml:space="preserve">×100%, </m:t>
              </m:r>
            </m:oMath>
            <w:r w:rsidR="006B78DC"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rPr>
              <w:t>Эодс – Доля общей экономии денежных средств от общей суммы объявленных торгов, процент;</w:t>
            </w:r>
          </w:p>
          <w:p w:rsidR="006B78DC" w:rsidRPr="007E4A50" w:rsidRDefault="006B78DC" w:rsidP="006B78DC">
            <w:pPr>
              <w:rPr>
                <w:rFonts w:cs="Times New Roman"/>
                <w:sz w:val="20"/>
                <w:szCs w:val="20"/>
              </w:rPr>
            </w:pPr>
            <w:r w:rsidRPr="007E4A50">
              <w:rPr>
                <w:rFonts w:cs="Times New Roman"/>
                <w:sz w:val="20"/>
                <w:szCs w:val="20"/>
              </w:rPr>
              <w:t>Эдс  –  общая экономия денежных средств в результате проведения торгов и до проведения торгов, рублей;</w:t>
            </w:r>
          </w:p>
          <w:p w:rsidR="006B78DC" w:rsidRPr="007E4A50" w:rsidRDefault="006B78DC" w:rsidP="006B78DC">
            <w:pPr>
              <w:rPr>
                <w:rFonts w:cs="Times New Roman"/>
                <w:sz w:val="20"/>
                <w:szCs w:val="20"/>
              </w:rPr>
            </w:pPr>
            <w:r w:rsidRPr="007E4A50">
              <w:rPr>
                <w:rFonts w:cs="Times New Roman"/>
                <w:sz w:val="20"/>
                <w:szCs w:val="20"/>
              </w:rPr>
              <w:t>∑ обт – общая сумма объявленных торгов, рублей.</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1.22.</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w:t>
            </w:r>
            <w:r w:rsidRPr="007E4A50">
              <w:rPr>
                <w:rFonts w:cs="Times New Roman"/>
                <w:sz w:val="20"/>
                <w:szCs w:val="20"/>
              </w:rPr>
              <w:lastRenderedPageBreak/>
              <w:t>муниципальных нужд (процент)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F75F3"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зсмп</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∑смп + ∑суб</m:t>
                  </m:r>
                </m:num>
                <m:den>
                  <m:r>
                    <m:rPr>
                      <m:sty m:val="p"/>
                    </m:rPr>
                    <w:rPr>
                      <w:rFonts w:ascii="Cambria Math" w:hAnsi="Cambria Math" w:cs="Times New Roman"/>
                      <w:sz w:val="20"/>
                      <w:szCs w:val="20"/>
                    </w:rPr>
                    <m:t>СГО</m:t>
                  </m:r>
                </m:den>
              </m:f>
              <m:r>
                <m:rPr>
                  <m:sty m:val="p"/>
                </m:rPr>
                <w:rPr>
                  <w:rFonts w:ascii="Cambria Math" w:hAnsi="Cambria Math" w:cs="Times New Roman"/>
                  <w:sz w:val="20"/>
                  <w:szCs w:val="20"/>
                </w:rPr>
                <m:t xml:space="preserve">×100%, </m:t>
              </m:r>
            </m:oMath>
            <w:r w:rsidR="006B78DC" w:rsidRPr="007E4A50">
              <w:rPr>
                <w:rFonts w:cs="Times New Roman"/>
                <w:sz w:val="20"/>
                <w:szCs w:val="20"/>
              </w:rPr>
              <w:t>где:</w:t>
            </w:r>
          </w:p>
          <w:p w:rsidR="006B78DC" w:rsidRPr="007E4A50" w:rsidRDefault="006F75F3"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змсп</m:t>
                  </m:r>
                </m:sub>
              </m:sSub>
            </m:oMath>
            <w:r w:rsidR="006B78DC" w:rsidRPr="007E4A50">
              <w:rPr>
                <w:rFonts w:cs="Times New Roman"/>
                <w:sz w:val="20"/>
                <w:szCs w:val="20"/>
              </w:rPr>
              <w:t>– доля закупок у субъектов малого предпринимательства (СМП) социально ориентированных некоммерческих организаций (СОНО),%;</w:t>
            </w:r>
          </w:p>
          <w:p w:rsidR="006B78DC" w:rsidRPr="007E4A50" w:rsidRDefault="006B78DC" w:rsidP="006B78DC">
            <w:pPr>
              <w:rPr>
                <w:rFonts w:cs="Times New Roman"/>
                <w:sz w:val="20"/>
                <w:szCs w:val="20"/>
              </w:rPr>
            </w:pPr>
            <w:r w:rsidRPr="007E4A50">
              <w:rPr>
                <w:rFonts w:cs="Times New Roman"/>
                <w:sz w:val="20"/>
                <w:szCs w:val="20"/>
              </w:rPr>
              <w:t>∑смп – сумма контрактов, заключенных с СМП, СОНО по объявленным среди СМП, СОНО закупкам, руб.;</w:t>
            </w:r>
          </w:p>
          <w:p w:rsidR="006B78DC" w:rsidRPr="007E4A50" w:rsidRDefault="006B78DC" w:rsidP="006B78DC">
            <w:pPr>
              <w:rPr>
                <w:rFonts w:cs="Times New Roman"/>
                <w:sz w:val="20"/>
                <w:szCs w:val="20"/>
              </w:rPr>
            </w:pPr>
            <w:r w:rsidRPr="007E4A50">
              <w:rPr>
                <w:rFonts w:cs="Times New Roman"/>
                <w:sz w:val="20"/>
                <w:szCs w:val="20"/>
              </w:rPr>
              <w:t xml:space="preserve">∑суб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w:t>
            </w:r>
            <w:r w:rsidRPr="007E4A50">
              <w:rPr>
                <w:rFonts w:cs="Times New Roman"/>
                <w:sz w:val="20"/>
                <w:szCs w:val="20"/>
              </w:rPr>
              <w:lastRenderedPageBreak/>
              <w:t>статьи 30 Закона № 44-ФЗ, руб.;</w:t>
            </w:r>
          </w:p>
          <w:p w:rsidR="006B78DC" w:rsidRPr="007E4A50" w:rsidRDefault="006B78DC" w:rsidP="006B78DC">
            <w:pPr>
              <w:rPr>
                <w:rFonts w:cs="Times New Roman"/>
                <w:sz w:val="20"/>
                <w:szCs w:val="20"/>
              </w:rPr>
            </w:pPr>
            <w:r w:rsidRPr="007E4A50">
              <w:rPr>
                <w:rFonts w:cs="Times New Roman"/>
                <w:sz w:val="20"/>
                <w:szCs w:val="20"/>
              </w:rPr>
              <w:t>СГО - совокупный годовой объём с учетом п.1.1 статьи 30 Закона № 44-ФЗ.</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1.23.</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реализованных требований Стандарта развития конкуренции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w:t>
            </w:r>
            <w:r w:rsidRPr="007E4A50">
              <w:rPr>
                <w:rFonts w:cs="Times New Roman"/>
                <w:sz w:val="20"/>
                <w:szCs w:val="20"/>
                <w:lang w:val="en-US"/>
              </w:rPr>
              <w:t>T</w:t>
            </w:r>
            <w:r w:rsidRPr="007E4A50">
              <w:rPr>
                <w:rFonts w:cs="Times New Roman"/>
                <w:sz w:val="20"/>
                <w:szCs w:val="20"/>
              </w:rPr>
              <w:t>1 + Т2 +…+ Т</w:t>
            </w:r>
            <w:r w:rsidRPr="007E4A50">
              <w:rPr>
                <w:rFonts w:cs="Times New Roman"/>
                <w:sz w:val="20"/>
                <w:szCs w:val="20"/>
                <w:lang w:val="en-US"/>
              </w:rPr>
              <w:t>i</w:t>
            </w:r>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rPr>
              <w:t>К – количество реализованных требований Стандарта развития конкуренции, единиц;</w:t>
            </w:r>
          </w:p>
          <w:p w:rsidR="006B78DC" w:rsidRPr="007E4A50" w:rsidRDefault="006B78DC" w:rsidP="006B78DC">
            <w:pPr>
              <w:rPr>
                <w:rFonts w:cs="Times New Roman"/>
                <w:sz w:val="20"/>
                <w:szCs w:val="20"/>
              </w:rPr>
            </w:pPr>
            <w:r w:rsidRPr="007E4A50">
              <w:rPr>
                <w:rFonts w:cs="Times New Roman"/>
                <w:sz w:val="20"/>
                <w:szCs w:val="20"/>
              </w:rPr>
              <w:t>Т</w:t>
            </w:r>
            <w:r w:rsidRPr="007E4A50">
              <w:rPr>
                <w:rFonts w:cs="Times New Roman"/>
                <w:sz w:val="20"/>
                <w:szCs w:val="20"/>
                <w:lang w:val="en-US"/>
              </w:rPr>
              <w:t>i</w:t>
            </w:r>
            <w:r w:rsidRPr="007E4A50">
              <w:rPr>
                <w:rFonts w:cs="Times New Roman"/>
                <w:sz w:val="20"/>
                <w:szCs w:val="20"/>
              </w:rPr>
              <w:t xml:space="preserve"> – единица реализованного требования Стандарта развития конкуренции;</w:t>
            </w:r>
          </w:p>
          <w:p w:rsidR="006B78DC" w:rsidRPr="007E4A50" w:rsidRDefault="006B78DC" w:rsidP="006B78DC">
            <w:pPr>
              <w:rPr>
                <w:rFonts w:cs="Times New Roman"/>
                <w:sz w:val="20"/>
                <w:szCs w:val="20"/>
              </w:rPr>
            </w:pPr>
            <w:r w:rsidRPr="007E4A50">
              <w:rPr>
                <w:rFonts w:cs="Times New Roman"/>
                <w:sz w:val="20"/>
                <w:szCs w:val="20"/>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7E4A50" w:rsidRDefault="006B78DC" w:rsidP="006B78DC">
            <w:pPr>
              <w:rPr>
                <w:rFonts w:cs="Times New Roman"/>
                <w:sz w:val="20"/>
                <w:szCs w:val="20"/>
              </w:rPr>
            </w:pPr>
            <w:r w:rsidRPr="007E4A50">
              <w:rPr>
                <w:rFonts w:cs="Times New Roman"/>
                <w:sz w:val="20"/>
                <w:szCs w:val="20"/>
              </w:rPr>
              <w:t>одна единица числового значения показателя равна одному реализованному требованию.</w:t>
            </w:r>
          </w:p>
          <w:p w:rsidR="006B78DC" w:rsidRPr="007E4A50" w:rsidRDefault="006B78DC" w:rsidP="006B78DC">
            <w:pPr>
              <w:rPr>
                <w:rFonts w:cs="Times New Roman"/>
                <w:sz w:val="20"/>
                <w:szCs w:val="20"/>
              </w:rPr>
            </w:pPr>
            <w:r w:rsidRPr="007E4A50">
              <w:rPr>
                <w:rFonts w:cs="Times New Roman"/>
                <w:sz w:val="20"/>
                <w:szCs w:val="20"/>
              </w:rPr>
              <w:t>Требование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7</m:t>
                  </m:r>
                </m:sub>
              </m:sSub>
              <m:r>
                <m:rPr>
                  <m:sty m:val="p"/>
                </m:rPr>
                <w:rPr>
                  <w:rFonts w:ascii="Cambria Math" w:hAnsi="Cambria Math" w:cs="Times New Roman"/>
                  <w:sz w:val="20"/>
                  <w:szCs w:val="20"/>
                </w:rPr>
                <m:t>)</m:t>
              </m:r>
            </m:oMath>
            <w:r w:rsidRPr="007E4A50">
              <w:rPr>
                <w:rFonts w:cs="Times New Roman"/>
                <w:sz w:val="20"/>
                <w:szCs w:val="20"/>
              </w:rPr>
              <w:t>:</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Определение уполномоченного органа.</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Создание Рабочей группы по содействию развитию конкуренции (далее - Коллегиальный орган).</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Утверждение перечня приоритетных и социально значимых рынков.</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Разработка «дорожной карты».</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Проведение мониторинга рынков.</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Создание и реализация механизмов общественного контроля за деятельностью субъектов естественных монополий.</w:t>
            </w:r>
          </w:p>
          <w:p w:rsidR="006B78DC" w:rsidRPr="007E4A50" w:rsidRDefault="006B78DC" w:rsidP="006B78DC">
            <w:pPr>
              <w:rPr>
                <w:rFonts w:cs="Times New Roman"/>
                <w:sz w:val="20"/>
                <w:szCs w:val="20"/>
              </w:rPr>
            </w:pPr>
            <w:r w:rsidRPr="007E4A50">
              <w:rPr>
                <w:rFonts w:cs="Times New Roman"/>
                <w:sz w:val="20"/>
                <w:szCs w:val="20"/>
              </w:rPr>
              <w:t>7. Повышение уровня информированности о состоянии конкурентной среды.</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1.24.</w:t>
            </w:r>
          </w:p>
        </w:tc>
        <w:tc>
          <w:tcPr>
            <w:tcW w:w="3692" w:type="dxa"/>
          </w:tcPr>
          <w:p w:rsidR="006B78DC" w:rsidRPr="007E4A50" w:rsidRDefault="006B78DC" w:rsidP="006B78DC">
            <w:pPr>
              <w:rPr>
                <w:rFonts w:cs="Times New Roman"/>
                <w:sz w:val="20"/>
                <w:szCs w:val="20"/>
              </w:rPr>
            </w:pPr>
            <w:r w:rsidRPr="007E4A50">
              <w:rPr>
                <w:rFonts w:cs="Times New Roman"/>
                <w:sz w:val="20"/>
                <w:szCs w:val="20"/>
              </w:rPr>
              <w:t>Наличие утвержденного генерального плана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1.25.</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проведенных публичных слушаний  по проекту генерального плана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о результатах публичных слушаний.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1.26.</w:t>
            </w:r>
          </w:p>
        </w:tc>
        <w:tc>
          <w:tcPr>
            <w:tcW w:w="3692" w:type="dxa"/>
          </w:tcPr>
          <w:p w:rsidR="006B78DC" w:rsidRPr="007E4A50" w:rsidRDefault="006B78DC" w:rsidP="006B78DC">
            <w:pPr>
              <w:rPr>
                <w:rFonts w:cs="Times New Roman"/>
                <w:sz w:val="20"/>
                <w:szCs w:val="20"/>
              </w:rPr>
            </w:pPr>
            <w:r w:rsidRPr="007E4A50">
              <w:rPr>
                <w:rFonts w:cs="Times New Roman"/>
                <w:sz w:val="20"/>
                <w:szCs w:val="20"/>
              </w:rPr>
              <w:t>Наличие утвержденных правил землепользования и застройки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проведенных  публичных слушаний  по проекту правил землепользования и застройки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о результатах публичных слушаний.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1.28.</w:t>
            </w:r>
          </w:p>
        </w:tc>
        <w:tc>
          <w:tcPr>
            <w:tcW w:w="3692" w:type="dxa"/>
          </w:tcPr>
          <w:p w:rsidR="006B78DC" w:rsidRPr="007E4A50" w:rsidRDefault="006B78DC" w:rsidP="006B78DC">
            <w:pPr>
              <w:rPr>
                <w:rFonts w:cs="Times New Roman"/>
                <w:sz w:val="20"/>
                <w:szCs w:val="20"/>
              </w:rPr>
            </w:pPr>
            <w:r w:rsidRPr="007E4A50">
              <w:rPr>
                <w:rFonts w:cs="Times New Roman"/>
                <w:bCs/>
                <w:sz w:val="20"/>
                <w:szCs w:val="20"/>
              </w:rPr>
              <w:t xml:space="preserve">Доля ликвидации долгостроев, </w:t>
            </w:r>
            <w:r w:rsidRPr="007E4A50">
              <w:rPr>
                <w:rFonts w:cs="Times New Roman"/>
                <w:bCs/>
                <w:sz w:val="20"/>
                <w:szCs w:val="20"/>
              </w:rPr>
              <w:lastRenderedPageBreak/>
              <w:t>самовольного строительства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баллы</w:t>
            </w:r>
          </w:p>
        </w:tc>
        <w:tc>
          <w:tcPr>
            <w:tcW w:w="9351" w:type="dxa"/>
          </w:tcPr>
          <w:p w:rsidR="006B78DC" w:rsidRPr="007E4A50" w:rsidRDefault="006B78DC" w:rsidP="006B78DC">
            <w:pPr>
              <w:rPr>
                <w:rFonts w:cs="Times New Roman"/>
                <w:sz w:val="20"/>
                <w:szCs w:val="20"/>
              </w:rPr>
            </w:pPr>
            <w:r w:rsidRPr="007E4A50">
              <w:rPr>
                <w:rFonts w:cs="Times New Roman"/>
                <w:sz w:val="20"/>
                <w:szCs w:val="20"/>
              </w:rPr>
              <w:t xml:space="preserve">Показатель отражает абсолютное количество ликвидированных (снесенных или достроенных) объектов </w:t>
            </w:r>
            <w:r w:rsidRPr="007E4A50">
              <w:rPr>
                <w:rFonts w:cs="Times New Roman"/>
                <w:sz w:val="20"/>
                <w:szCs w:val="20"/>
              </w:rPr>
              <w:lastRenderedPageBreak/>
              <w:t>незавершенного строительства на территории городского округа Электросталь.</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1.29.</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rPr>
                <w:rFonts w:cs="Times New Roman"/>
                <w:sz w:val="20"/>
                <w:szCs w:val="20"/>
              </w:rPr>
            </w:pPr>
            <w:r w:rsidRPr="007E4A50">
              <w:rPr>
                <w:rFonts w:cs="Times New Roman"/>
                <w:sz w:val="20"/>
                <w:szCs w:val="20"/>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7E4A50" w:rsidRDefault="006B78DC" w:rsidP="006B78DC">
            <w:pPr>
              <w:rPr>
                <w:rFonts w:cs="Times New Roman"/>
                <w:sz w:val="20"/>
                <w:szCs w:val="20"/>
              </w:rPr>
            </w:pPr>
            <w:r w:rsidRPr="007E4A50">
              <w:rPr>
                <w:rFonts w:cs="Times New Roman"/>
                <w:sz w:val="20"/>
                <w:szCs w:val="20"/>
              </w:rPr>
              <w:t xml:space="preserve">- при численности населения от 150,0 тыс.человек и выше – 8 территорий, </w:t>
            </w:r>
          </w:p>
          <w:p w:rsidR="006B78DC" w:rsidRPr="007E4A50" w:rsidRDefault="006B78DC" w:rsidP="006B78DC">
            <w:pPr>
              <w:rPr>
                <w:rFonts w:cs="Times New Roman"/>
                <w:sz w:val="20"/>
                <w:szCs w:val="20"/>
              </w:rPr>
            </w:pPr>
            <w:r w:rsidRPr="007E4A50">
              <w:rPr>
                <w:rFonts w:cs="Times New Roman"/>
                <w:sz w:val="20"/>
                <w:szCs w:val="20"/>
              </w:rPr>
              <w:t xml:space="preserve">- при численности населения от 50,0 до 150,0 тыс.человек – 6 территорий, </w:t>
            </w:r>
          </w:p>
          <w:p w:rsidR="006B78DC" w:rsidRPr="007E4A50" w:rsidRDefault="006B78DC" w:rsidP="006B78DC">
            <w:pPr>
              <w:rPr>
                <w:rFonts w:cs="Times New Roman"/>
                <w:sz w:val="20"/>
                <w:szCs w:val="20"/>
              </w:rPr>
            </w:pPr>
            <w:r w:rsidRPr="007E4A50">
              <w:rPr>
                <w:rFonts w:cs="Times New Roman"/>
                <w:sz w:val="20"/>
                <w:szCs w:val="20"/>
              </w:rPr>
              <w:t>- при численности населения до 50,0 тыс.человек – 3 территории.</w:t>
            </w:r>
          </w:p>
          <w:p w:rsidR="006B78DC" w:rsidRPr="007E4A50" w:rsidRDefault="006B78DC" w:rsidP="006B78DC">
            <w:pPr>
              <w:rPr>
                <w:rFonts w:cs="Times New Roman"/>
                <w:sz w:val="20"/>
                <w:szCs w:val="20"/>
              </w:rPr>
            </w:pPr>
            <w:r w:rsidRPr="007E4A50">
              <w:rPr>
                <w:rFonts w:cs="Times New Roman"/>
                <w:sz w:val="20"/>
                <w:szCs w:val="20"/>
              </w:rPr>
              <w:t>Отчетные значения – 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1.30.</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обращений по вопросу защиты прав потребителей от общего количества поступивших обращений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autoSpaceDE w:val="0"/>
              <w:autoSpaceDN w:val="0"/>
              <w:adjustRightInd w:val="0"/>
              <w:rPr>
                <w:rFonts w:eastAsia="Calibri" w:cs="Times New Roman"/>
                <w:sz w:val="20"/>
                <w:szCs w:val="20"/>
              </w:rPr>
            </w:pPr>
            <w:r w:rsidRPr="007E4A50">
              <w:rPr>
                <w:rFonts w:eastAsia="Calibri" w:cs="Times New Roman"/>
                <w:sz w:val="20"/>
                <w:szCs w:val="20"/>
                <w:lang w:val="en-US"/>
              </w:rPr>
              <w:t>D</w:t>
            </w:r>
            <w:r w:rsidRPr="007E4A50">
              <w:rPr>
                <w:rFonts w:eastAsia="Calibri" w:cs="Times New Roman"/>
                <w:sz w:val="20"/>
                <w:szCs w:val="20"/>
              </w:rPr>
              <w:t xml:space="preserve">зпп = Озпп/Ообщий*100%, где </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val="en-US"/>
              </w:rPr>
              <w:t>D</w:t>
            </w:r>
            <w:r w:rsidRPr="007E4A50">
              <w:rPr>
                <w:rFonts w:eastAsia="Calibri" w:cs="Times New Roman"/>
                <w:sz w:val="20"/>
                <w:szCs w:val="20"/>
              </w:rPr>
              <w:t xml:space="preserve">зпп - </w:t>
            </w:r>
            <w:r w:rsidRPr="007E4A50">
              <w:rPr>
                <w:rFonts w:eastAsia="Calibri" w:cs="Times New Roman"/>
                <w:sz w:val="20"/>
                <w:szCs w:val="20"/>
                <w:lang w:eastAsia="en-US"/>
              </w:rPr>
              <w:t>доля обращений по вопросу защиты прав потребителей от общего количества поступивших обращений;</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Озпп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7E4A50" w:rsidRDefault="006B78DC" w:rsidP="006B78DC">
            <w:pPr>
              <w:rPr>
                <w:rFonts w:eastAsia="Calibri" w:cs="Times New Roman"/>
                <w:sz w:val="20"/>
                <w:szCs w:val="20"/>
                <w:lang w:eastAsia="en-US"/>
              </w:rPr>
            </w:pPr>
            <w:r w:rsidRPr="007E4A50">
              <w:rPr>
                <w:rFonts w:eastAsia="Calibri" w:cs="Times New Roman"/>
                <w:sz w:val="20"/>
                <w:szCs w:val="20"/>
                <w:lang w:eastAsia="en-US"/>
              </w:rPr>
              <w:t>Ообщий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«Добродел», МСЭД, ЕЦУР и тп.).</w:t>
            </w:r>
          </w:p>
          <w:p w:rsidR="006B78DC" w:rsidRPr="007E4A50" w:rsidRDefault="006B78DC" w:rsidP="006B78DC">
            <w:pPr>
              <w:widowControl w:val="0"/>
              <w:autoSpaceDE w:val="0"/>
              <w:autoSpaceDN w:val="0"/>
              <w:adjustRightInd w:val="0"/>
              <w:rPr>
                <w:rFonts w:cs="Times New Roman"/>
                <w:sz w:val="20"/>
                <w:szCs w:val="20"/>
              </w:rPr>
            </w:pPr>
            <w:r w:rsidRPr="007E4A50">
              <w:rPr>
                <w:rFonts w:cs="Times New Roman"/>
                <w:sz w:val="20"/>
                <w:szCs w:val="20"/>
              </w:rPr>
              <w:t xml:space="preserve">Источник информации: </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 данные управления делами Администрации городского округа Электросталь,</w:t>
            </w:r>
          </w:p>
          <w:p w:rsidR="006B78DC" w:rsidRPr="007E4A50" w:rsidRDefault="006B78DC" w:rsidP="006B78DC">
            <w:pPr>
              <w:rPr>
                <w:rFonts w:cs="Times New Roman"/>
                <w:sz w:val="20"/>
                <w:szCs w:val="20"/>
              </w:rPr>
            </w:pPr>
            <w:r w:rsidRPr="007E4A50">
              <w:rPr>
                <w:rFonts w:eastAsia="Calibri" w:cs="Times New Roman"/>
                <w:sz w:val="20"/>
                <w:szCs w:val="20"/>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931B37" w:rsidRPr="007E4A50" w:rsidTr="00172A64">
        <w:trPr>
          <w:jc w:val="center"/>
        </w:trPr>
        <w:tc>
          <w:tcPr>
            <w:tcW w:w="693" w:type="dxa"/>
          </w:tcPr>
          <w:p w:rsidR="00272F27" w:rsidRPr="007E4A50" w:rsidRDefault="00272F27" w:rsidP="006B78DC">
            <w:pPr>
              <w:widowControl w:val="0"/>
              <w:suppressAutoHyphens/>
              <w:jc w:val="center"/>
              <w:rPr>
                <w:rFonts w:cs="Times New Roman"/>
                <w:sz w:val="20"/>
                <w:szCs w:val="20"/>
              </w:rPr>
            </w:pPr>
            <w:r w:rsidRPr="007E4A50">
              <w:rPr>
                <w:rFonts w:cs="Times New Roman"/>
                <w:sz w:val="20"/>
                <w:szCs w:val="20"/>
              </w:rPr>
              <w:t>1.31.</w:t>
            </w:r>
          </w:p>
        </w:tc>
        <w:tc>
          <w:tcPr>
            <w:tcW w:w="3692" w:type="dxa"/>
          </w:tcPr>
          <w:p w:rsidR="00272F27" w:rsidRPr="007E4A50" w:rsidRDefault="00272F27" w:rsidP="006B78DC">
            <w:pPr>
              <w:rPr>
                <w:rFonts w:cs="Times New Roman"/>
                <w:sz w:val="20"/>
                <w:szCs w:val="20"/>
              </w:rPr>
            </w:pPr>
            <w:r w:rsidRPr="007E4A50">
              <w:rPr>
                <w:rFonts w:cs="Times New Roman"/>
                <w:sz w:val="20"/>
                <w:szCs w:val="20"/>
              </w:rPr>
              <w:t>Ликвидация незаконных нестационарных торговых объектов</w:t>
            </w:r>
          </w:p>
        </w:tc>
        <w:tc>
          <w:tcPr>
            <w:tcW w:w="1403" w:type="dxa"/>
          </w:tcPr>
          <w:p w:rsidR="00272F27" w:rsidRPr="007E4A50" w:rsidRDefault="00272F27" w:rsidP="006B78DC">
            <w:pPr>
              <w:jc w:val="center"/>
              <w:rPr>
                <w:rFonts w:cs="Times New Roman"/>
                <w:sz w:val="20"/>
                <w:szCs w:val="20"/>
              </w:rPr>
            </w:pPr>
            <w:r w:rsidRPr="007E4A50">
              <w:rPr>
                <w:rFonts w:cs="Times New Roman"/>
                <w:sz w:val="20"/>
                <w:szCs w:val="20"/>
              </w:rPr>
              <w:t>баллы</w:t>
            </w:r>
          </w:p>
        </w:tc>
        <w:tc>
          <w:tcPr>
            <w:tcW w:w="9351" w:type="dxa"/>
          </w:tcPr>
          <w:p w:rsidR="00272F27" w:rsidRPr="007E4A50" w:rsidRDefault="00272F27" w:rsidP="006B78DC">
            <w:pPr>
              <w:widowControl w:val="0"/>
              <w:autoSpaceDE w:val="0"/>
              <w:autoSpaceDN w:val="0"/>
              <w:adjustRightInd w:val="0"/>
              <w:rPr>
                <w:rFonts w:eastAsia="Calibri" w:cs="Times New Roman"/>
                <w:sz w:val="20"/>
                <w:szCs w:val="20"/>
              </w:rPr>
            </w:pPr>
            <w:r w:rsidRPr="007E4A50">
              <w:rPr>
                <w:rFonts w:eastAsia="Calibri" w:cs="Times New Roman"/>
                <w:sz w:val="20"/>
                <w:szCs w:val="20"/>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 </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2"/>
              </w:rPr>
            </w:pPr>
            <w:r w:rsidRPr="007E4A50">
              <w:rPr>
                <w:rFonts w:cs="Times New Roman"/>
                <w:sz w:val="20"/>
                <w:szCs w:val="22"/>
              </w:rPr>
              <w:t>1.32.</w:t>
            </w:r>
          </w:p>
        </w:tc>
        <w:tc>
          <w:tcPr>
            <w:tcW w:w="3692" w:type="dxa"/>
          </w:tcPr>
          <w:p w:rsidR="00EA1A60" w:rsidRPr="007E4A50" w:rsidRDefault="00EA1A60" w:rsidP="00EA1A60">
            <w:pPr>
              <w:rPr>
                <w:rFonts w:cs="Times New Roman"/>
                <w:sz w:val="20"/>
                <w:szCs w:val="22"/>
              </w:rPr>
            </w:pPr>
            <w:r w:rsidRPr="007E4A50">
              <w:rPr>
                <w:rFonts w:cs="Times New Roman"/>
                <w:sz w:val="20"/>
                <w:szCs w:val="22"/>
              </w:rPr>
              <w:t>Инвентаризация мест захоронения</w:t>
            </w:r>
          </w:p>
        </w:tc>
        <w:tc>
          <w:tcPr>
            <w:tcW w:w="1403" w:type="dxa"/>
          </w:tcPr>
          <w:p w:rsidR="00EA1A60" w:rsidRPr="007E4A50" w:rsidRDefault="00EA1A60" w:rsidP="00EA1A60">
            <w:pPr>
              <w:jc w:val="center"/>
              <w:rPr>
                <w:rFonts w:cs="Times New Roman"/>
                <w:sz w:val="20"/>
                <w:szCs w:val="22"/>
              </w:rPr>
            </w:pPr>
            <w:r w:rsidRPr="007E4A50">
              <w:rPr>
                <w:rFonts w:cs="Times New Roman"/>
                <w:sz w:val="20"/>
                <w:szCs w:val="22"/>
              </w:rPr>
              <w:t>процент</w:t>
            </w:r>
          </w:p>
        </w:tc>
        <w:tc>
          <w:tcPr>
            <w:tcW w:w="9351" w:type="dxa"/>
          </w:tcPr>
          <w:p w:rsidR="00EA1A60" w:rsidRPr="007E4A50" w:rsidRDefault="00EA1A60" w:rsidP="00EA1A60">
            <w:pPr>
              <w:widowControl w:val="0"/>
              <w:autoSpaceDE w:val="0"/>
              <w:autoSpaceDN w:val="0"/>
              <w:adjustRightInd w:val="0"/>
              <w:rPr>
                <w:rFonts w:eastAsia="Calibri" w:cs="Times New Roman"/>
                <w:sz w:val="20"/>
                <w:szCs w:val="22"/>
              </w:rPr>
            </w:pPr>
            <w:r w:rsidRPr="007E4A50">
              <w:rPr>
                <w:rFonts w:eastAsia="Calibri" w:cs="Times New Roman"/>
                <w:sz w:val="20"/>
                <w:szCs w:val="22"/>
              </w:rPr>
              <w:t>Показатель Рейтинга-50. Рассчитывается в соответствии с методикой, утвержденной министром Правительства Московской области по безопасности и противодействию коррупции Р.А.Каратаевым 09.07.2019</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2. Охрана окружающей среды на территории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обследованных существующих и вновь выявленных </w:t>
            </w:r>
            <w:r w:rsidRPr="007E4A50">
              <w:rPr>
                <w:rFonts w:cs="Times New Roman"/>
                <w:sz w:val="20"/>
                <w:szCs w:val="20"/>
              </w:rPr>
              <w:lastRenderedPageBreak/>
              <w:t>радиационных аномалий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Отчет Российского геоэкологического центра филиал федерального государственного унитарного геологического предприятия "Урангеологоразведка" по обследованию существующих и вновь выявленных </w:t>
            </w:r>
            <w:r w:rsidRPr="007E4A50">
              <w:rPr>
                <w:rFonts w:cs="Times New Roman"/>
                <w:sz w:val="20"/>
                <w:szCs w:val="20"/>
              </w:rPr>
              <w:lastRenderedPageBreak/>
              <w:t>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2.2.</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2.3.</w:t>
            </w:r>
          </w:p>
        </w:tc>
        <w:tc>
          <w:tcPr>
            <w:tcW w:w="3692" w:type="dxa"/>
          </w:tcPr>
          <w:p w:rsidR="006B78DC" w:rsidRPr="007E4A50" w:rsidRDefault="006B78DC" w:rsidP="006B78DC">
            <w:pPr>
              <w:rPr>
                <w:rFonts w:cs="Times New Roman"/>
                <w:sz w:val="20"/>
                <w:szCs w:val="20"/>
              </w:rPr>
            </w:pPr>
            <w:r w:rsidRPr="007E4A50">
              <w:rPr>
                <w:rFonts w:cs="Times New Roman"/>
                <w:sz w:val="20"/>
                <w:szCs w:val="20"/>
              </w:rPr>
              <w:t>Снижение сброса загрязняющих веществ в стоках и повышение качества очистки сточных вод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w:t>
            </w:r>
          </w:p>
        </w:tc>
        <w:tc>
          <w:tcPr>
            <w:tcW w:w="3692" w:type="dxa"/>
          </w:tcPr>
          <w:p w:rsidR="006B78DC" w:rsidRPr="007E4A50" w:rsidRDefault="006B78DC" w:rsidP="006B78DC">
            <w:pPr>
              <w:rPr>
                <w:rFonts w:cs="Times New Roman"/>
                <w:sz w:val="20"/>
                <w:szCs w:val="20"/>
              </w:rPr>
            </w:pPr>
            <w:r w:rsidRPr="007E4A5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931B37" w:rsidRPr="007E4A50" w:rsidTr="00172A64">
        <w:trPr>
          <w:trHeight w:val="974"/>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убранных площадей прибрежных зон к общей площади прибрежных зон водоемов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доля</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2.6.</w:t>
            </w:r>
          </w:p>
        </w:tc>
        <w:tc>
          <w:tcPr>
            <w:tcW w:w="3692" w:type="dxa"/>
          </w:tcPr>
          <w:p w:rsidR="006B78DC" w:rsidRPr="007E4A50" w:rsidRDefault="006B78DC" w:rsidP="006B78DC">
            <w:pPr>
              <w:rPr>
                <w:rFonts w:cs="Times New Roman"/>
                <w:sz w:val="20"/>
                <w:szCs w:val="20"/>
              </w:rPr>
            </w:pPr>
            <w:r w:rsidRPr="007E4A5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н.п. свыше 100 тыс.чел.) в соответствии с Постановлением Правительства Московской области от 24.06.2014 №491/20.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2.7.</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Площадь рекультивированных земель объектов накопленного экологического ущерба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Га</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Значение показателя определяется по завершении процесса рекультивации полигона ТБО «Электросталь»</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Источником информации являются акты сдачи-приемки выполненных работ по государственным (муниципальным) контрактам.</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2.8.</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Объем разработанного грунта полигона ТБО «Электросталь»</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тыс.куб.)</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 xml:space="preserve">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w:t>
            </w:r>
            <w:r w:rsidRPr="007E4A50">
              <w:rPr>
                <w:rFonts w:cs="Times New Roman"/>
                <w:sz w:val="20"/>
                <w:szCs w:val="20"/>
              </w:rPr>
              <w:lastRenderedPageBreak/>
              <w:t>Московской области на реализацию мероприятий по рекультивации полигона твердых бытовых отходов «Электросталь» в 2017 году.</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2.9</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Р</w:t>
            </w:r>
            <w:r w:rsidRPr="007E4A50">
              <w:rPr>
                <w:rFonts w:cs="Times New Roman"/>
                <w:sz w:val="20"/>
                <w:szCs w:val="20"/>
                <w:bdr w:val="nil"/>
                <w:vertAlign w:val="subscript"/>
              </w:rPr>
              <w:t>%</w:t>
            </w:r>
            <w:r w:rsidRPr="007E4A50">
              <w:rPr>
                <w:rFonts w:cs="Times New Roman"/>
                <w:sz w:val="20"/>
                <w:szCs w:val="20"/>
                <w:bdr w:val="nil"/>
              </w:rPr>
              <w:t xml:space="preserve"> =</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Крсо</m:t>
                  </m:r>
                </m:num>
                <m:den>
                  <m:r>
                    <w:rPr>
                      <w:rFonts w:ascii="Cambria Math" w:hAnsi="Cambria Math" w:cs="Times New Roman"/>
                      <w:sz w:val="20"/>
                      <w:szCs w:val="20"/>
                      <w:u w:color="000000"/>
                      <w:bdr w:val="nil"/>
                    </w:rPr>
                    <m:t>Кобщ</m:t>
                  </m:r>
                </m:den>
              </m:f>
            </m:oMath>
            <w:r w:rsidRPr="007E4A50">
              <w:rPr>
                <w:rFonts w:cs="Times New Roman"/>
                <w:sz w:val="20"/>
                <w:szCs w:val="20"/>
                <w:bdr w:val="nil"/>
              </w:rPr>
              <w:t xml:space="preserve"> ×100%, где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Р</w:t>
            </w:r>
            <w:r w:rsidRPr="007E4A50">
              <w:rPr>
                <w:rFonts w:cs="Times New Roman"/>
                <w:sz w:val="20"/>
                <w:szCs w:val="20"/>
                <w:bdr w:val="nil"/>
                <w:vertAlign w:val="subscript"/>
              </w:rPr>
              <w:t xml:space="preserve">% </w:t>
            </w:r>
            <w:r w:rsidRPr="007E4A50">
              <w:rPr>
                <w:rFonts w:cs="Times New Roman"/>
                <w:sz w:val="20"/>
                <w:szCs w:val="2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К</w:t>
            </w:r>
            <w:r w:rsidRPr="007E4A50">
              <w:rPr>
                <w:rFonts w:cs="Times New Roman"/>
                <w:sz w:val="20"/>
                <w:szCs w:val="20"/>
                <w:bdr w:val="nil"/>
                <w:vertAlign w:val="subscript"/>
              </w:rPr>
              <w:t xml:space="preserve">рсо  </w:t>
            </w:r>
            <w:r w:rsidRPr="007E4A50">
              <w:rPr>
                <w:rFonts w:cs="Times New Roman"/>
                <w:sz w:val="20"/>
                <w:szCs w:val="20"/>
                <w:bdr w:val="nil"/>
              </w:rPr>
              <w:t>- количество контейнерных площадок оборудованных контейнерами для раздельного сбора отходов (ТКО) в муниципальном образовании</w:t>
            </w:r>
            <w:r w:rsidRPr="007E4A50">
              <w:rPr>
                <w:rFonts w:cs="Times New Roman"/>
                <w:iCs/>
                <w:sz w:val="20"/>
                <w:szCs w:val="20"/>
                <w:bdr w:val="nil"/>
              </w:rPr>
              <w:t>) (по данным муниципальных образований, переданных в Минэкологии МО посредством ежемесячного отчета в ГАСУ)</w:t>
            </w:r>
          </w:p>
          <w:p w:rsidR="006B78DC" w:rsidRPr="007E4A50" w:rsidRDefault="006B78DC" w:rsidP="006B78DC">
            <w:pPr>
              <w:pBdr>
                <w:top w:val="nil"/>
                <w:left w:val="nil"/>
                <w:bottom w:val="nil"/>
                <w:right w:val="nil"/>
                <w:between w:val="nil"/>
                <w:bar w:val="nil"/>
              </w:pBdr>
              <w:rPr>
                <w:rFonts w:cs="Times New Roman"/>
                <w:iCs/>
                <w:sz w:val="20"/>
                <w:szCs w:val="20"/>
                <w:bdr w:val="nil"/>
              </w:rPr>
            </w:pPr>
            <w:r w:rsidRPr="007E4A50">
              <w:rPr>
                <w:rFonts w:cs="Times New Roman"/>
                <w:sz w:val="20"/>
                <w:szCs w:val="20"/>
                <w:bdr w:val="nil"/>
              </w:rPr>
              <w:t>К</w:t>
            </w:r>
            <w:r w:rsidRPr="007E4A50">
              <w:rPr>
                <w:rFonts w:cs="Times New Roman"/>
                <w:sz w:val="20"/>
                <w:szCs w:val="20"/>
                <w:bdr w:val="nil"/>
                <w:vertAlign w:val="subscript"/>
              </w:rPr>
              <w:t xml:space="preserve">общ </w:t>
            </w:r>
            <w:r w:rsidRPr="007E4A50">
              <w:rPr>
                <w:rFonts w:cs="Times New Roman"/>
                <w:sz w:val="20"/>
                <w:szCs w:val="20"/>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7E4A50">
              <w:rPr>
                <w:rFonts w:cs="Times New Roman"/>
                <w:iCs/>
                <w:sz w:val="20"/>
                <w:szCs w:val="2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2.10</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Чистое Подмосковье - Заключение и исполнение договоров на вывоз отходов в ИЖС и СНТ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7E4A50" w:rsidRDefault="006B78DC" w:rsidP="006B78DC">
            <w:pPr>
              <w:rPr>
                <w:rFonts w:cs="Times New Roman"/>
                <w:sz w:val="20"/>
                <w:szCs w:val="20"/>
                <w:bdr w:val="nil"/>
              </w:rPr>
            </w:pPr>
            <w:r w:rsidRPr="007E4A50">
              <w:rPr>
                <w:rFonts w:cs="Times New Roman"/>
                <w:sz w:val="20"/>
                <w:szCs w:val="20"/>
                <w:bdr w:val="nil"/>
              </w:rPr>
              <w:t>Показатель характеризует заключение и исполнение договоров на вывоз отходов из СНТ и ИЖС.</w:t>
            </w:r>
          </w:p>
          <w:p w:rsidR="006B78DC" w:rsidRPr="007E4A50" w:rsidRDefault="006B78DC" w:rsidP="006B78DC">
            <w:pP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lang w:val="en-US"/>
              </w:rPr>
              <w:t>I</w:t>
            </w:r>
            <w:r w:rsidRPr="007E4A50">
              <w:rPr>
                <w:rFonts w:cs="Times New Roman"/>
                <w:sz w:val="20"/>
                <w:szCs w:val="20"/>
                <w:bdr w:val="nil"/>
              </w:rPr>
              <w:t>=</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Тижс+Тснт</m:t>
                  </m:r>
                </m:num>
                <m:den>
                  <m:r>
                    <w:rPr>
                      <w:rFonts w:ascii="Cambria Math" w:hAnsi="Cambria Math" w:cs="Times New Roman"/>
                      <w:sz w:val="20"/>
                      <w:szCs w:val="20"/>
                      <w:u w:color="000000"/>
                      <w:bdr w:val="nil"/>
                    </w:rPr>
                    <m:t>2</m:t>
                  </m:r>
                </m:den>
              </m:f>
            </m:oMath>
            <w:r w:rsidRPr="007E4A50">
              <w:rPr>
                <w:rFonts w:cs="Times New Roman"/>
                <w:sz w:val="20"/>
                <w:szCs w:val="20"/>
                <w:bdr w:val="nil"/>
              </w:rPr>
              <w:t xml:space="preserve">  %</w:t>
            </w:r>
            <w:r w:rsidRPr="007E4A50">
              <w:rPr>
                <w:rFonts w:cs="Times New Roman"/>
                <w:sz w:val="20"/>
                <w:szCs w:val="20"/>
              </w:rPr>
              <w:t>, где</w:t>
            </w:r>
          </w:p>
          <w:p w:rsidR="006B78DC" w:rsidRPr="007E4A50" w:rsidRDefault="006B78DC" w:rsidP="006B78DC">
            <w:pPr>
              <w:rPr>
                <w:rFonts w:cs="Times New Roman"/>
                <w:sz w:val="20"/>
                <w:szCs w:val="20"/>
                <w:bdr w:val="nil"/>
              </w:rPr>
            </w:pPr>
            <w:r w:rsidRPr="007E4A50">
              <w:rPr>
                <w:rFonts w:cs="Times New Roman"/>
                <w:sz w:val="20"/>
                <w:szCs w:val="20"/>
                <w:bdr w:val="nil"/>
              </w:rPr>
              <w:t>I  -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Формируется с учетом следующих подкатегорий:</w:t>
            </w:r>
          </w:p>
          <w:p w:rsidR="006B78DC" w:rsidRPr="007E4A50" w:rsidRDefault="006B78DC" w:rsidP="006B78DC">
            <w:pPr>
              <w:rPr>
                <w:rFonts w:cs="Times New Roman"/>
                <w:sz w:val="20"/>
                <w:szCs w:val="20"/>
                <w:bdr w:val="nil"/>
              </w:rPr>
            </w:pPr>
            <w:r w:rsidRPr="007E4A50">
              <w:rPr>
                <w:rFonts w:cs="Times New Roman"/>
                <w:sz w:val="20"/>
                <w:szCs w:val="20"/>
                <w:bdr w:val="nil"/>
              </w:rPr>
              <w:t>- заключение договоров на вывоз отходов из ИЖС;</w:t>
            </w:r>
          </w:p>
          <w:p w:rsidR="006B78DC" w:rsidRPr="007E4A50" w:rsidRDefault="006B78DC" w:rsidP="006B78DC">
            <w:pPr>
              <w:rPr>
                <w:rFonts w:cs="Times New Roman"/>
                <w:sz w:val="20"/>
                <w:szCs w:val="20"/>
                <w:bdr w:val="nil"/>
              </w:rPr>
            </w:pPr>
            <w:r w:rsidRPr="007E4A50">
              <w:rPr>
                <w:rFonts w:cs="Times New Roman"/>
                <w:sz w:val="20"/>
                <w:szCs w:val="20"/>
                <w:bdr w:val="nil"/>
              </w:rPr>
              <w:t>- заключение договоров на вывоз отходов из СНТ.</w:t>
            </w:r>
          </w:p>
          <w:p w:rsidR="006B78DC" w:rsidRPr="007E4A50" w:rsidRDefault="006B78DC" w:rsidP="006B78DC">
            <w:pPr>
              <w:rPr>
                <w:rFonts w:cs="Times New Roman"/>
                <w:sz w:val="20"/>
                <w:szCs w:val="20"/>
                <w:bdr w:val="nil"/>
              </w:rPr>
            </w:pPr>
            <w:r w:rsidRPr="007E4A50">
              <w:rPr>
                <w:rFonts w:cs="Times New Roman"/>
                <w:sz w:val="20"/>
                <w:szCs w:val="20"/>
                <w:bdr w:val="nil"/>
              </w:rPr>
              <w:t>Заключение договоров на вывоз отходов из ИЖС.</w:t>
            </w:r>
          </w:p>
          <w:p w:rsidR="006B78DC" w:rsidRPr="007E4A50" w:rsidRDefault="006B78DC" w:rsidP="006B78DC">
            <w:pP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rPr>
                <w:rFonts w:cs="Times New Roman"/>
                <w:sz w:val="20"/>
                <w:szCs w:val="20"/>
              </w:rPr>
            </w:pPr>
            <w:r w:rsidRPr="007E4A50">
              <w:rPr>
                <w:rFonts w:cs="Times New Roman"/>
                <w:sz w:val="20"/>
                <w:szCs w:val="20"/>
              </w:rPr>
              <w:lastRenderedPageBreak/>
              <w:t>Т</w:t>
            </w:r>
            <w:r w:rsidRPr="007E4A50">
              <w:rPr>
                <w:rFonts w:cs="Times New Roman"/>
                <w:sz w:val="20"/>
                <w:szCs w:val="20"/>
                <w:vertAlign w:val="subscript"/>
              </w:rPr>
              <w:t xml:space="preserve">ижс </w:t>
            </w:r>
            <w:r w:rsidRPr="007E4A5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Rзд</m:t>
                  </m:r>
                </m:num>
                <m:den>
                  <m:r>
                    <w:rPr>
                      <w:rFonts w:ascii="Cambria Math" w:hAnsi="Cambria Math" w:cs="Times New Roman"/>
                      <w:sz w:val="20"/>
                      <w:szCs w:val="20"/>
                    </w:rPr>
                    <m:t>Rобщ</m:t>
                  </m:r>
                </m:den>
              </m:f>
            </m:oMath>
            <w:r w:rsidRPr="007E4A50">
              <w:rPr>
                <w:rFonts w:cs="Times New Roman"/>
                <w:sz w:val="20"/>
                <w:szCs w:val="20"/>
              </w:rPr>
              <w:t xml:space="preserve"> ×100%</w:t>
            </w:r>
          </w:p>
          <w:p w:rsidR="006B78DC" w:rsidRPr="007E4A50" w:rsidRDefault="006B78DC" w:rsidP="006B78DC">
            <w:pPr>
              <w:rPr>
                <w:rFonts w:cs="Times New Roman"/>
                <w:sz w:val="20"/>
                <w:szCs w:val="20"/>
                <w:bdr w:val="nil"/>
              </w:rPr>
            </w:pPr>
            <w:r w:rsidRPr="007E4A50">
              <w:rPr>
                <w:rFonts w:cs="Times New Roman"/>
                <w:sz w:val="20"/>
                <w:szCs w:val="20"/>
                <w:bdr w:val="nil"/>
              </w:rPr>
              <w:t>где Т</w:t>
            </w:r>
            <w:r w:rsidRPr="007E4A50">
              <w:rPr>
                <w:rFonts w:cs="Times New Roman"/>
                <w:sz w:val="20"/>
                <w:szCs w:val="20"/>
                <w:bdr w:val="nil"/>
                <w:vertAlign w:val="subscript"/>
              </w:rPr>
              <w:t>ижс</w:t>
            </w:r>
            <w:r w:rsidRPr="007E4A50">
              <w:rPr>
                <w:rFonts w:cs="Times New Roman"/>
                <w:sz w:val="20"/>
                <w:szCs w:val="20"/>
                <w:bdr w:val="nil"/>
              </w:rPr>
              <w:t xml:space="preserve">  -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R</w:t>
            </w:r>
            <w:r w:rsidRPr="007E4A50">
              <w:rPr>
                <w:rFonts w:cs="Times New Roman"/>
                <w:sz w:val="20"/>
                <w:szCs w:val="20"/>
                <w:bdr w:val="nil"/>
                <w:vertAlign w:val="subscript"/>
              </w:rPr>
              <w:t>зд</w:t>
            </w:r>
            <w:r w:rsidRPr="007E4A50">
              <w:rPr>
                <w:rFonts w:cs="Times New Roman"/>
                <w:sz w:val="20"/>
                <w:szCs w:val="20"/>
                <w:bdr w:val="nil"/>
              </w:rPr>
              <w:t xml:space="preserve">  -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7E4A50" w:rsidRDefault="006B78DC" w:rsidP="006B78DC">
            <w:pPr>
              <w:rPr>
                <w:rFonts w:cs="Times New Roman"/>
                <w:sz w:val="20"/>
                <w:szCs w:val="20"/>
                <w:bdr w:val="nil"/>
              </w:rPr>
            </w:pPr>
            <w:r w:rsidRPr="007E4A50">
              <w:rPr>
                <w:rFonts w:cs="Times New Roman"/>
                <w:sz w:val="20"/>
                <w:szCs w:val="20"/>
                <w:bdr w:val="nil"/>
              </w:rPr>
              <w:t>R</w:t>
            </w:r>
            <w:r w:rsidRPr="007E4A50">
              <w:rPr>
                <w:rFonts w:cs="Times New Roman"/>
                <w:sz w:val="20"/>
                <w:szCs w:val="20"/>
                <w:bdr w:val="nil"/>
                <w:vertAlign w:val="subscript"/>
              </w:rPr>
              <w:t>общ</w:t>
            </w:r>
            <w:r w:rsidRPr="007E4A50">
              <w:rPr>
                <w:rFonts w:cs="Times New Roman"/>
                <w:sz w:val="20"/>
                <w:szCs w:val="20"/>
                <w:bdr w:val="nil"/>
              </w:rPr>
              <w:t xml:space="preserve"> – общее количество зарегистрированных ИЖС на территории муниципального образования (по данным Росреестра – однократный запрос)</w:t>
            </w:r>
          </w:p>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договоров на вывоз отходов из СНТ. Определяется по формуле:</w:t>
            </w:r>
          </w:p>
          <w:p w:rsidR="006B78DC" w:rsidRPr="007E4A50" w:rsidRDefault="006B78DC" w:rsidP="006B78DC">
            <w:pPr>
              <w:rPr>
                <w:rFonts w:cs="Times New Roman"/>
                <w:sz w:val="20"/>
                <w:szCs w:val="20"/>
              </w:rPr>
            </w:pPr>
            <w:r w:rsidRPr="007E4A50">
              <w:rPr>
                <w:rFonts w:cs="Times New Roman"/>
                <w:sz w:val="20"/>
                <w:szCs w:val="20"/>
              </w:rPr>
              <w:t>Т</w:t>
            </w:r>
            <w:r w:rsidRPr="007E4A50">
              <w:rPr>
                <w:rFonts w:cs="Times New Roman"/>
                <w:sz w:val="20"/>
                <w:szCs w:val="20"/>
                <w:vertAlign w:val="subscript"/>
              </w:rPr>
              <w:t>снт</w:t>
            </w:r>
            <w:r w:rsidRPr="007E4A5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Nзд</m:t>
                  </m:r>
                </m:num>
                <m:den>
                  <m:r>
                    <w:rPr>
                      <w:rFonts w:ascii="Cambria Math" w:hAnsi="Cambria Math" w:cs="Times New Roman"/>
                      <w:sz w:val="20"/>
                      <w:szCs w:val="20"/>
                    </w:rPr>
                    <m:t>Nобщ</m:t>
                  </m:r>
                </m:den>
              </m:f>
            </m:oMath>
            <w:r w:rsidRPr="007E4A50">
              <w:rPr>
                <w:rFonts w:cs="Times New Roman"/>
                <w:sz w:val="20"/>
                <w:szCs w:val="20"/>
              </w:rPr>
              <w:t xml:space="preserve"> ×100%</w:t>
            </w:r>
          </w:p>
          <w:p w:rsidR="006B78DC" w:rsidRPr="007E4A50" w:rsidRDefault="006B78DC" w:rsidP="006B78DC">
            <w:pPr>
              <w:rPr>
                <w:rFonts w:cs="Times New Roman"/>
                <w:sz w:val="20"/>
                <w:szCs w:val="20"/>
                <w:bdr w:val="nil"/>
              </w:rPr>
            </w:pPr>
            <w:r w:rsidRPr="007E4A50">
              <w:rPr>
                <w:rFonts w:cs="Times New Roman"/>
                <w:sz w:val="20"/>
                <w:szCs w:val="20"/>
                <w:bdr w:val="nil"/>
              </w:rPr>
              <w:t>где T</w:t>
            </w:r>
            <w:r w:rsidRPr="007E4A50">
              <w:rPr>
                <w:rFonts w:cs="Times New Roman"/>
                <w:sz w:val="20"/>
                <w:szCs w:val="20"/>
                <w:bdr w:val="nil"/>
                <w:vertAlign w:val="subscript"/>
              </w:rPr>
              <w:t>снт</w:t>
            </w:r>
            <w:r w:rsidRPr="007E4A50">
              <w:rPr>
                <w:rFonts w:cs="Times New Roman"/>
                <w:sz w:val="20"/>
                <w:szCs w:val="2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N</w:t>
            </w:r>
            <w:r w:rsidRPr="007E4A50">
              <w:rPr>
                <w:rFonts w:cs="Times New Roman"/>
                <w:sz w:val="20"/>
                <w:szCs w:val="20"/>
                <w:bdr w:val="nil"/>
                <w:vertAlign w:val="subscript"/>
              </w:rPr>
              <w:t xml:space="preserve">зд </w:t>
            </w:r>
            <w:r w:rsidRPr="007E4A50">
              <w:rPr>
                <w:rFonts w:cs="Times New Roman"/>
                <w:sz w:val="20"/>
                <w:szCs w:val="20"/>
                <w:bdr w:val="nil"/>
              </w:rPr>
              <w:t xml:space="preserve"> -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7E4A50" w:rsidRDefault="006B78DC" w:rsidP="006B78DC">
            <w:pPr>
              <w:rPr>
                <w:rFonts w:cs="Times New Roman"/>
                <w:sz w:val="20"/>
                <w:szCs w:val="20"/>
                <w:bdr w:val="nil"/>
              </w:rPr>
            </w:pPr>
            <w:r w:rsidRPr="007E4A50">
              <w:rPr>
                <w:rFonts w:cs="Times New Roman"/>
                <w:sz w:val="20"/>
                <w:szCs w:val="20"/>
                <w:bdr w:val="nil"/>
              </w:rPr>
              <w:t>N</w:t>
            </w:r>
            <w:r w:rsidRPr="007E4A50">
              <w:rPr>
                <w:rFonts w:cs="Times New Roman"/>
                <w:sz w:val="20"/>
                <w:szCs w:val="20"/>
                <w:bdr w:val="nil"/>
                <w:vertAlign w:val="subscript"/>
              </w:rPr>
              <w:t>общ</w:t>
            </w:r>
            <w:r w:rsidRPr="007E4A50">
              <w:rPr>
                <w:rFonts w:cs="Times New Roman"/>
                <w:sz w:val="20"/>
                <w:szCs w:val="20"/>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3.</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Житель хочет знать - Информирование населения через СМИ и социальные сети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7E4A50" w:rsidRDefault="006B78DC" w:rsidP="006B78DC">
            <w:pPr>
              <w:jc w:val="both"/>
              <w:rPr>
                <w:rFonts w:cs="Times New Roman"/>
                <w:sz w:val="20"/>
                <w:szCs w:val="20"/>
              </w:rPr>
            </w:pPr>
            <w:r w:rsidRPr="007E4A50">
              <w:rPr>
                <w:rFonts w:cs="Times New Roman"/>
                <w:sz w:val="20"/>
                <w:szCs w:val="20"/>
              </w:rPr>
              <w:t xml:space="preserve">Рассчитывается по формуле: </w:t>
            </w:r>
            <m:oMath>
              <m:r>
                <w:rPr>
                  <w:rFonts w:ascii="Cambria Math" w:hAnsi="Cambria Math" w:cs="Times New Roman"/>
                  <w:sz w:val="20"/>
                  <w:szCs w:val="20"/>
                  <w:lang w:val="en-US"/>
                </w:rPr>
                <m:t>I</m:t>
              </m:r>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V</m:t>
                  </m:r>
                  <m:r>
                    <w:rPr>
                      <w:rFonts w:ascii="Cambria Math" w:hAnsi="Cambria Math" w:cs="Times New Roman"/>
                      <w:sz w:val="20"/>
                      <w:szCs w:val="20"/>
                    </w:rPr>
                    <m:t>+</m:t>
                  </m:r>
                  <m:r>
                    <w:rPr>
                      <w:rFonts w:ascii="Cambria Math" w:hAnsi="Cambria Math" w:cs="Times New Roman"/>
                      <w:sz w:val="20"/>
                      <w:szCs w:val="20"/>
                      <w:lang w:val="en-US"/>
                    </w:rPr>
                    <m:t>A</m:t>
                  </m:r>
                </m:num>
                <m:den>
                  <m:r>
                    <w:rPr>
                      <w:rFonts w:ascii="Cambria Math" w:hAnsi="Cambria Math" w:cs="Times New Roman"/>
                      <w:sz w:val="20"/>
                      <w:szCs w:val="20"/>
                    </w:rPr>
                    <m:t>2</m:t>
                  </m:r>
                </m:den>
              </m:f>
            </m:oMath>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I</w:t>
            </w:r>
            <w:r w:rsidRPr="007E4A50">
              <w:rPr>
                <w:rFonts w:cs="Times New Roman"/>
                <w:sz w:val="20"/>
                <w:szCs w:val="20"/>
              </w:rPr>
              <w:t xml:space="preserve"> – информирование (в процентах),</w:t>
            </w:r>
          </w:p>
          <w:p w:rsidR="006B78DC" w:rsidRPr="007E4A50" w:rsidRDefault="006B78DC" w:rsidP="006B78DC">
            <w:pPr>
              <w:rPr>
                <w:rFonts w:cs="Times New Roman"/>
                <w:sz w:val="20"/>
                <w:szCs w:val="20"/>
              </w:rPr>
            </w:pPr>
            <w:r w:rsidRPr="007E4A50">
              <w:rPr>
                <w:rFonts w:cs="Times New Roman"/>
                <w:sz w:val="20"/>
                <w:szCs w:val="20"/>
                <w:lang w:val="en-US"/>
              </w:rPr>
              <w:t>V</w:t>
            </w:r>
            <w:r w:rsidRPr="007E4A50">
              <w:rPr>
                <w:rFonts w:cs="Times New Roman"/>
                <w:sz w:val="20"/>
                <w:szCs w:val="20"/>
              </w:rPr>
              <w:t xml:space="preserve"> – показатель уровня информированности населения в СМИ (в процентах),</w:t>
            </w:r>
          </w:p>
          <w:p w:rsidR="006B78DC" w:rsidRPr="007E4A50" w:rsidRDefault="006B78DC" w:rsidP="006B78DC">
            <w:pPr>
              <w:rPr>
                <w:rFonts w:cs="Times New Roman"/>
                <w:sz w:val="20"/>
                <w:szCs w:val="20"/>
              </w:rPr>
            </w:pPr>
            <w:r w:rsidRPr="007E4A50">
              <w:rPr>
                <w:rFonts w:cs="Times New Roman"/>
                <w:sz w:val="20"/>
                <w:szCs w:val="20"/>
              </w:rPr>
              <w:t>А – показатель уровня информированности населения в социальных сетях (в процентах).</w:t>
            </w:r>
          </w:p>
          <w:p w:rsidR="006B78DC" w:rsidRPr="007E4A50" w:rsidRDefault="006B78DC" w:rsidP="006B78DC">
            <w:pPr>
              <w:widowControl w:val="0"/>
              <w:suppressAutoHyphens/>
              <w:rPr>
                <w:rFonts w:cs="Times New Roman"/>
                <w:sz w:val="20"/>
                <w:szCs w:val="20"/>
              </w:rPr>
            </w:pPr>
          </w:p>
          <w:p w:rsidR="006B78DC" w:rsidRPr="007E4A50" w:rsidRDefault="006B78DC" w:rsidP="006B78DC">
            <w:pPr>
              <w:widowControl w:val="0"/>
              <w:suppressAutoHyphens/>
              <w:rPr>
                <w:rFonts w:cs="Times New Roman"/>
                <w:sz w:val="20"/>
                <w:szCs w:val="20"/>
              </w:rPr>
            </w:pPr>
            <w:r w:rsidRPr="007E4A50">
              <w:rPr>
                <w:rFonts w:cs="Times New Roman"/>
                <w:sz w:val="20"/>
                <w:szCs w:val="20"/>
              </w:rPr>
              <w:t>V – показатель уровня информированности населения в СМИ.</w:t>
            </w:r>
          </w:p>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lang w:val="en-US"/>
              </w:rPr>
              <w:t>V</w:t>
            </w:r>
            <w:r w:rsidRPr="007E4A50">
              <w:rPr>
                <w:rFonts w:cs="Times New Roman"/>
                <w:sz w:val="20"/>
                <w:szCs w:val="20"/>
              </w:rPr>
              <w:t>=</w:t>
            </w:r>
            <w:r w:rsidRPr="007E4A50">
              <w:rPr>
                <w:rFonts w:cs="Times New Roman"/>
                <w:sz w:val="20"/>
                <w:szCs w:val="20"/>
                <w:lang w:val="en-US"/>
              </w:rPr>
              <w:t>V</w:t>
            </w:r>
            <w:r w:rsidRPr="007E4A50">
              <w:rPr>
                <w:rFonts w:cs="Times New Roman"/>
                <w:sz w:val="20"/>
                <w:szCs w:val="20"/>
                <w:vertAlign w:val="subscript"/>
              </w:rPr>
              <w:t>о</w:t>
            </w:r>
            <w:r w:rsidRPr="007E4A50">
              <w:rPr>
                <w:rFonts w:cs="Times New Roman"/>
                <w:sz w:val="20"/>
                <w:szCs w:val="20"/>
              </w:rPr>
              <w:t>/</w:t>
            </w:r>
            <w:r w:rsidRPr="007E4A50">
              <w:rPr>
                <w:rFonts w:cs="Times New Roman"/>
                <w:sz w:val="20"/>
                <w:szCs w:val="20"/>
                <w:lang w:val="en-US"/>
              </w:rPr>
              <w:t>V</w:t>
            </w:r>
            <w:r w:rsidRPr="007E4A50">
              <w:rPr>
                <w:rFonts w:cs="Times New Roman"/>
                <w:sz w:val="20"/>
                <w:szCs w:val="20"/>
                <w:vertAlign w:val="subscript"/>
                <w:lang w:val="en-US"/>
              </w:rPr>
              <w:t>p</w:t>
            </w:r>
            <w:r w:rsidRPr="007E4A50">
              <w:rPr>
                <w:rFonts w:cs="Times New Roman"/>
                <w:sz w:val="20"/>
                <w:szCs w:val="20"/>
              </w:rPr>
              <w:t>*100%,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о</w:t>
            </w:r>
            <w:r w:rsidRPr="007E4A50">
              <w:rPr>
                <w:rFonts w:cs="Times New Roman"/>
                <w:sz w:val="20"/>
                <w:szCs w:val="20"/>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6B78DC" w:rsidRPr="007E4A50" w:rsidRDefault="006B78DC" w:rsidP="006B78DC">
            <w:pPr>
              <w:widowControl w:val="0"/>
              <w:suppressAutoHyphens/>
              <w:rPr>
                <w:rFonts w:cs="Times New Roman"/>
                <w:sz w:val="20"/>
                <w:szCs w:val="20"/>
              </w:rPr>
            </w:pPr>
            <w:r w:rsidRPr="007E4A50">
              <w:rPr>
                <w:rFonts w:cs="Times New Roman"/>
                <w:sz w:val="20"/>
                <w:szCs w:val="20"/>
                <w:lang w:val="en-US"/>
              </w:rPr>
              <w:t>V</w:t>
            </w:r>
            <w:r w:rsidRPr="007E4A50">
              <w:rPr>
                <w:rFonts w:cs="Times New Roman"/>
                <w:sz w:val="20"/>
                <w:szCs w:val="20"/>
                <w:vertAlign w:val="subscript"/>
                <w:lang w:val="en-US"/>
              </w:rPr>
              <w:t>p</w:t>
            </w:r>
            <w:r w:rsidRPr="007E4A50">
              <w:rPr>
                <w:rFonts w:cs="Times New Roman"/>
                <w:sz w:val="20"/>
                <w:szCs w:val="20"/>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w:t>
            </w:r>
            <w:r w:rsidRPr="007E4A50">
              <w:rPr>
                <w:rFonts w:cs="Times New Roman"/>
                <w:sz w:val="20"/>
                <w:szCs w:val="20"/>
              </w:rPr>
              <w:lastRenderedPageBreak/>
              <w:t>реализации мероприятий муниципальной программы предыдущего периода.</w:t>
            </w:r>
          </w:p>
          <w:p w:rsidR="006B78DC" w:rsidRPr="007E4A50" w:rsidRDefault="006F75F3" w:rsidP="006B78DC">
            <w:pPr>
              <w:widowControl w:val="0"/>
              <w:suppressAutoHyphens/>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о</m:t>
                  </m:r>
                </m:sub>
              </m:sSub>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2</m:t>
                      </m:r>
                    </m:sub>
                  </m:sSub>
                  <m: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3</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4</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5</m:t>
                      </m:r>
                    </m:sub>
                  </m:sSub>
                </m:num>
                <m:den>
                  <m:r>
                    <w:rPr>
                      <w:rFonts w:ascii="Cambria Math" w:hAnsi="Cambria Math" w:cs="Times New Roman"/>
                      <w:sz w:val="20"/>
                      <w:szCs w:val="20"/>
                    </w:rPr>
                    <m:t>5</m:t>
                  </m:r>
                </m:den>
              </m:f>
            </m:oMath>
            <w:r w:rsidR="006B78DC" w:rsidRPr="007E4A50">
              <w:rPr>
                <w:rFonts w:cs="Times New Roman"/>
                <w:sz w:val="20"/>
                <w:szCs w:val="20"/>
              </w:rPr>
              <w:t>,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1</w:t>
            </w:r>
            <w:r w:rsidRPr="007E4A50">
              <w:rPr>
                <w:rFonts w:cs="Times New Roman"/>
                <w:sz w:val="20"/>
                <w:szCs w:val="20"/>
              </w:rPr>
              <w:t>– объём информации на одного жителя муниципального образования, получаемый посредством печатных СМИ;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2</w:t>
            </w:r>
            <w:r w:rsidRPr="007E4A50">
              <w:rPr>
                <w:rFonts w:cs="Times New Roman"/>
                <w:sz w:val="20"/>
                <w:szCs w:val="20"/>
              </w:rPr>
              <w:t>– объём информации на одного жителя муниципального образования, получаемый посредством радиопередач;</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3</w:t>
            </w:r>
            <w:r w:rsidRPr="007E4A50">
              <w:rPr>
                <w:rFonts w:cs="Times New Roman"/>
                <w:sz w:val="20"/>
                <w:szCs w:val="20"/>
              </w:rPr>
              <w:t>– объём информации на одного жителя муниципального образования, получаемый посредством телепередач;</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4</w:t>
            </w:r>
            <w:r w:rsidRPr="007E4A50">
              <w:rPr>
                <w:rFonts w:cs="Times New Roman"/>
                <w:sz w:val="20"/>
                <w:szCs w:val="20"/>
              </w:rPr>
              <w:t>– объём информации на одного жителя муниципального образования, получаемый посредством Интернет изданий;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5</w:t>
            </w:r>
            <w:r w:rsidRPr="007E4A50">
              <w:rPr>
                <w:rFonts w:cs="Times New Roman"/>
                <w:sz w:val="20"/>
                <w:szCs w:val="20"/>
              </w:rPr>
              <w:t>– объём информации на одного жителя муниципального образования, получаемый посредством полиграфической продукции;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«5» – количество источников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1</w:t>
            </w:r>
            <w:r w:rsidRPr="007E4A50">
              <w:rPr>
                <w:rFonts w:cs="Times New Roman"/>
                <w:sz w:val="20"/>
                <w:szCs w:val="20"/>
              </w:rPr>
              <w:t xml:space="preserve"> =(N</w:t>
            </w:r>
            <w:r w:rsidRPr="007E4A50">
              <w:rPr>
                <w:rFonts w:cs="Times New Roman"/>
                <w:sz w:val="20"/>
                <w:szCs w:val="20"/>
                <w:vertAlign w:val="subscript"/>
              </w:rPr>
              <w:t>пол</w:t>
            </w:r>
            <w:r w:rsidRPr="007E4A50">
              <w:rPr>
                <w:rFonts w:cs="Times New Roman"/>
                <w:sz w:val="20"/>
                <w:szCs w:val="20"/>
              </w:rPr>
              <w:t xml:space="preserve"> * Т)/ ЦА*72,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пол</w:t>
            </w:r>
            <w:r w:rsidRPr="007E4A50">
              <w:rPr>
                <w:rFonts w:cs="Times New Roman"/>
                <w:sz w:val="20"/>
                <w:szCs w:val="20"/>
              </w:rPr>
              <w:t>– количество полос формата А3, запланированных в результате проведения мероприятий;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Т– разовый тираж,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72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2</w:t>
            </w:r>
            <w:r w:rsidRPr="007E4A50">
              <w:rPr>
                <w:rFonts w:cs="Times New Roman"/>
                <w:sz w:val="20"/>
                <w:szCs w:val="20"/>
              </w:rPr>
              <w:t xml:space="preserve"> =(N</w:t>
            </w:r>
            <w:r w:rsidRPr="007E4A50">
              <w:rPr>
                <w:rFonts w:cs="Times New Roman"/>
                <w:sz w:val="20"/>
                <w:szCs w:val="20"/>
                <w:vertAlign w:val="subscript"/>
              </w:rPr>
              <w:t>мин</w:t>
            </w:r>
            <w:r w:rsidRPr="007E4A50">
              <w:rPr>
                <w:rFonts w:cs="Times New Roman"/>
                <w:sz w:val="20"/>
                <w:szCs w:val="20"/>
              </w:rPr>
              <w:t xml:space="preserve"> * Ср)/ ЦА*1,8,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Ср– количество абонентов (кабельного вещания), либо охват (эфирного вещания),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1,8–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 xml:space="preserve">3 </w:t>
            </w: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С</w:t>
            </w:r>
            <w:r w:rsidRPr="007E4A50">
              <w:rPr>
                <w:rFonts w:cs="Times New Roman"/>
                <w:sz w:val="20"/>
                <w:szCs w:val="20"/>
                <w:vertAlign w:val="subscript"/>
              </w:rPr>
              <w:t>тв</w:t>
            </w:r>
            <w:r w:rsidRPr="007E4A50">
              <w:rPr>
                <w:rFonts w:cs="Times New Roman"/>
                <w:sz w:val="20"/>
                <w:szCs w:val="20"/>
              </w:rPr>
              <w:t>)/ ЦА*1,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w:t>
            </w:r>
            <w:r w:rsidRPr="007E4A50">
              <w:rPr>
                <w:rFonts w:cs="Times New Roman"/>
                <w:sz w:val="20"/>
                <w:szCs w:val="20"/>
                <w:vertAlign w:val="subscript"/>
              </w:rPr>
              <w:t xml:space="preserve">тв </w:t>
            </w:r>
            <w:r w:rsidRPr="007E4A50">
              <w:rPr>
                <w:rFonts w:cs="Times New Roman"/>
                <w:sz w:val="20"/>
                <w:szCs w:val="20"/>
              </w:rPr>
              <w:t>– количество абонентов (кабельного вещания), либо охват (эфирного вещания),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4</w:t>
            </w:r>
            <w:r w:rsidRPr="007E4A50">
              <w:rPr>
                <w:rFonts w:cs="Times New Roman"/>
                <w:sz w:val="20"/>
                <w:szCs w:val="20"/>
              </w:rPr>
              <w:t xml:space="preserve"> =(N</w:t>
            </w:r>
            <w:r w:rsidRPr="007E4A50">
              <w:rPr>
                <w:rFonts w:cs="Times New Roman"/>
                <w:sz w:val="20"/>
                <w:szCs w:val="20"/>
                <w:vertAlign w:val="subscript"/>
              </w:rPr>
              <w:t>мин</w:t>
            </w:r>
            <w:r w:rsidRPr="007E4A50">
              <w:rPr>
                <w:rFonts w:cs="Times New Roman"/>
                <w:sz w:val="20"/>
                <w:szCs w:val="20"/>
              </w:rPr>
              <w:t xml:space="preserve"> * С</w:t>
            </w:r>
            <w:r w:rsidRPr="007E4A50">
              <w:rPr>
                <w:rFonts w:cs="Times New Roman"/>
                <w:sz w:val="20"/>
                <w:szCs w:val="20"/>
                <w:vertAlign w:val="subscript"/>
              </w:rPr>
              <w:t>ин</w:t>
            </w:r>
            <w:r w:rsidRPr="007E4A50">
              <w:rPr>
                <w:rFonts w:cs="Times New Roman"/>
                <w:sz w:val="20"/>
                <w:szCs w:val="20"/>
              </w:rPr>
              <w:t>)/ ЦА*1,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мат</w:t>
            </w:r>
            <w:r w:rsidRPr="007E4A50">
              <w:rPr>
                <w:rFonts w:cs="Times New Roman"/>
                <w:sz w:val="20"/>
                <w:szCs w:val="20"/>
              </w:rPr>
              <w:t xml:space="preserve"> – количество материалов, запланированных к размещению в результате выполнения мероприятий;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w:t>
            </w:r>
            <w:r w:rsidRPr="007E4A50">
              <w:rPr>
                <w:rFonts w:cs="Times New Roman"/>
                <w:sz w:val="20"/>
                <w:szCs w:val="20"/>
                <w:vertAlign w:val="subscript"/>
              </w:rPr>
              <w:t>ин</w:t>
            </w:r>
            <w:r w:rsidRPr="007E4A50">
              <w:rPr>
                <w:rFonts w:cs="Times New Roman"/>
                <w:sz w:val="20"/>
                <w:szCs w:val="20"/>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5</w:t>
            </w:r>
            <w:r w:rsidRPr="007E4A50">
              <w:rPr>
                <w:rFonts w:cs="Times New Roman"/>
                <w:sz w:val="20"/>
                <w:szCs w:val="20"/>
              </w:rPr>
              <w:t xml:space="preserve"> =(М * Тпп)/ ЦА*1498,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 xml:space="preserve">М – количество социально-значимых мероприятий, к которым запланировано информирование населения </w:t>
            </w:r>
            <w:r w:rsidRPr="007E4A50">
              <w:rPr>
                <w:rFonts w:cs="Times New Roman"/>
                <w:sz w:val="20"/>
                <w:szCs w:val="20"/>
              </w:rPr>
              <w:lastRenderedPageBreak/>
              <w:t>посредствам полиграфической продукции;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Т</w:t>
            </w:r>
            <w:r w:rsidRPr="007E4A50">
              <w:rPr>
                <w:rFonts w:cs="Times New Roman"/>
                <w:sz w:val="20"/>
                <w:szCs w:val="20"/>
                <w:vertAlign w:val="subscript"/>
              </w:rPr>
              <w:t>пп</w:t>
            </w:r>
            <w:r w:rsidRPr="007E4A50">
              <w:rPr>
                <w:rFonts w:cs="Times New Roman"/>
                <w:sz w:val="20"/>
                <w:szCs w:val="20"/>
              </w:rPr>
              <w:t xml:space="preserve"> – разовый тираж издания,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1498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7E4A50" w:rsidRDefault="006B78DC" w:rsidP="006B78DC">
            <w:pPr>
              <w:rPr>
                <w:rFonts w:cs="Times New Roman"/>
                <w:sz w:val="20"/>
                <w:szCs w:val="20"/>
              </w:rPr>
            </w:pPr>
            <w:r w:rsidRPr="007E4A50">
              <w:rPr>
                <w:rFonts w:cs="Times New Roman"/>
                <w:sz w:val="20"/>
                <w:szCs w:val="20"/>
              </w:rPr>
              <w:t>А – показатель уровня информированности населения в социальных сетях (в процентах).</w:t>
            </w:r>
          </w:p>
          <w:p w:rsidR="006B78DC" w:rsidRPr="007E4A50" w:rsidRDefault="006B78DC" w:rsidP="006B78DC">
            <w:pPr>
              <w:jc w:val="center"/>
              <w:rPr>
                <w:rFonts w:cs="Times New Roman"/>
                <w:sz w:val="20"/>
                <w:szCs w:val="20"/>
              </w:rPr>
            </w:pPr>
            <m:oMath>
              <m:r>
                <w:rPr>
                  <w:rFonts w:ascii="Cambria Math" w:hAnsi="Cambria Math" w:cs="Times New Roman"/>
                  <w:sz w:val="20"/>
                  <w:szCs w:val="20"/>
                </w:rPr>
                <m:t>А=(0,7*</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0,3*А</m:t>
                  </m:r>
                </m:e>
                <m:sub>
                  <m:r>
                    <w:rPr>
                      <w:rFonts w:ascii="Cambria Math" w:hAnsi="Cambria Math" w:cs="Times New Roman"/>
                      <w:sz w:val="20"/>
                      <w:szCs w:val="20"/>
                      <w:vertAlign w:val="subscript"/>
                    </w:rPr>
                    <m:t>2</m:t>
                  </m:r>
                </m:sub>
              </m:sSub>
              <m:r>
                <w:rPr>
                  <w:rFonts w:ascii="Cambria Math" w:hAnsi="Cambria Math" w:cs="Times New Roman"/>
                  <w:sz w:val="20"/>
                  <w:szCs w:val="20"/>
                </w:rPr>
                <m:t>)*100</m:t>
              </m:r>
            </m:oMath>
            <w:r w:rsidRPr="007E4A50">
              <w:rPr>
                <w:rFonts w:cs="Times New Roman"/>
                <w:sz w:val="20"/>
                <w:szCs w:val="20"/>
              </w:rPr>
              <w:t>%, где:</w:t>
            </w:r>
          </w:p>
          <w:p w:rsidR="006B78DC" w:rsidRPr="007E4A50" w:rsidRDefault="006B78DC" w:rsidP="006B78DC">
            <w:pPr>
              <w:jc w:val="both"/>
              <w:rPr>
                <w:rFonts w:cs="Times New Roman"/>
                <w:sz w:val="20"/>
                <w:szCs w:val="20"/>
              </w:rPr>
            </w:pPr>
            <w:r w:rsidRPr="007E4A50">
              <w:rPr>
                <w:rFonts w:cs="Times New Roman"/>
                <w:sz w:val="20"/>
                <w:szCs w:val="20"/>
              </w:rPr>
              <w:t>А</w:t>
            </w:r>
            <w:r w:rsidRPr="007E4A50">
              <w:rPr>
                <w:rFonts w:cs="Times New Roman"/>
                <w:sz w:val="20"/>
                <w:szCs w:val="20"/>
                <w:vertAlign w:val="subscript"/>
              </w:rPr>
              <w:t>1</w:t>
            </w:r>
            <w:r w:rsidRPr="007E4A50">
              <w:rPr>
                <w:rFonts w:cs="Times New Roman"/>
                <w:sz w:val="20"/>
                <w:szCs w:val="20"/>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7E4A50" w:rsidRDefault="006B78DC" w:rsidP="006B78DC">
            <w:pPr>
              <w:jc w:val="both"/>
              <w:rPr>
                <w:rFonts w:cs="Times New Roman"/>
                <w:sz w:val="20"/>
                <w:szCs w:val="20"/>
              </w:rPr>
            </w:pPr>
            <w:r w:rsidRPr="007E4A50">
              <w:rPr>
                <w:rFonts w:cs="Times New Roman"/>
                <w:sz w:val="20"/>
                <w:szCs w:val="20"/>
              </w:rPr>
              <w:t>А</w:t>
            </w:r>
            <w:r w:rsidRPr="007E4A50">
              <w:rPr>
                <w:rFonts w:cs="Times New Roman"/>
                <w:sz w:val="20"/>
                <w:szCs w:val="20"/>
                <w:vertAlign w:val="subscript"/>
              </w:rPr>
              <w:t>2</w:t>
            </w:r>
            <w:r w:rsidRPr="007E4A50">
              <w:rPr>
                <w:rFonts w:cs="Times New Roman"/>
                <w:sz w:val="20"/>
                <w:szCs w:val="20"/>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7E4A50" w:rsidRDefault="006B78DC" w:rsidP="006B78DC">
            <w:pPr>
              <w:rPr>
                <w:rFonts w:cs="Times New Roman"/>
                <w:sz w:val="20"/>
                <w:szCs w:val="20"/>
              </w:rPr>
            </w:pPr>
            <w:r w:rsidRPr="007E4A50">
              <w:rPr>
                <w:rFonts w:cs="Times New Roman"/>
                <w:sz w:val="20"/>
                <w:szCs w:val="20"/>
              </w:rPr>
              <w:t>0,7 и 0,3 – коэффициенты значимости работы по каждому направлению.</w:t>
            </w:r>
          </w:p>
          <w:bookmarkStart w:id="2" w:name="OLE_LINK14"/>
          <w:bookmarkStart w:id="3" w:name="OLE_LINK15"/>
          <w:p w:rsidR="006B78DC" w:rsidRPr="007E4A50" w:rsidRDefault="006F75F3"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den>
              </m:f>
            </m:oMath>
            <w:r w:rsidR="006B78DC" w:rsidRPr="007E4A50">
              <w:rPr>
                <w:rFonts w:cs="Times New Roman"/>
                <w:sz w:val="20"/>
                <w:szCs w:val="20"/>
              </w:rPr>
              <w:t>, где:</w:t>
            </w:r>
          </w:p>
          <w:p w:rsidR="006B78DC" w:rsidRPr="007E4A50" w:rsidRDefault="006F75F3"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oMath>
            <w:r w:rsidR="006B78DC" w:rsidRPr="007E4A50">
              <w:rPr>
                <w:rFonts w:cs="Times New Roman"/>
                <w:sz w:val="20"/>
                <w:szCs w:val="20"/>
              </w:rPr>
              <w:t>– общее число реакций (лайков, комментариев и репостов)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7E4A50" w:rsidRDefault="006F75F3"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oMath>
            <w:r w:rsidR="006B78DC" w:rsidRPr="007E4A50">
              <w:rPr>
                <w:rFonts w:cs="Times New Roman"/>
                <w:sz w:val="20"/>
                <w:szCs w:val="20"/>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6B78DC" w:rsidRPr="007E4A50" w:rsidRDefault="006F75F3"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отр</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назн</m:t>
                      </m:r>
                    </m:sub>
                  </m:sSub>
                </m:den>
              </m:f>
            </m:oMath>
            <w:r w:rsidR="006B78DC" w:rsidRPr="007E4A50">
              <w:rPr>
                <w:rFonts w:cs="Times New Roman"/>
                <w:sz w:val="20"/>
                <w:szCs w:val="20"/>
              </w:rPr>
              <w:t>, где:</w:t>
            </w:r>
          </w:p>
          <w:p w:rsidR="006B78DC" w:rsidRPr="007E4A50" w:rsidRDefault="006F75F3"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отр</m:t>
                  </m:r>
                </m:sub>
              </m:sSub>
            </m:oMath>
            <w:r w:rsidR="006B78DC" w:rsidRPr="007E4A50">
              <w:rPr>
                <w:rFonts w:cs="Times New Roman"/>
                <w:sz w:val="20"/>
                <w:szCs w:val="20"/>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7E4A50" w:rsidRDefault="006F75F3"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назн</m:t>
                  </m:r>
                </m:sub>
              </m:sSub>
            </m:oMath>
            <w:r w:rsidR="006B78DC" w:rsidRPr="007E4A50">
              <w:rPr>
                <w:rFonts w:cs="Times New Roman"/>
                <w:sz w:val="20"/>
                <w:szCs w:val="20"/>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Источником информации являются данные Муниципальных образований и информационной системы «Инцидент. Менеджмент».</w:t>
            </w:r>
            <w:bookmarkEnd w:id="2"/>
            <w:bookmarkEnd w:id="3"/>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3.2.</w:t>
            </w:r>
          </w:p>
        </w:tc>
        <w:tc>
          <w:tcPr>
            <w:tcW w:w="3692" w:type="dxa"/>
          </w:tcPr>
          <w:p w:rsidR="00EA1A60" w:rsidRPr="007E4A50" w:rsidRDefault="00EA1A60" w:rsidP="00EA1A60">
            <w:pPr>
              <w:rPr>
                <w:rFonts w:cs="Times New Roman"/>
                <w:sz w:val="20"/>
                <w:szCs w:val="20"/>
              </w:rPr>
            </w:pPr>
            <w:r w:rsidRPr="007E4A50">
              <w:rPr>
                <w:rFonts w:cs="Times New Roman"/>
                <w:sz w:val="20"/>
                <w:szCs w:val="22"/>
              </w:rPr>
              <w:t>Информирование населения в средствах массовой информации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2"/>
              </w:rPr>
            </w:pPr>
            <w:r w:rsidRPr="007E4A50">
              <w:rPr>
                <w:rFonts w:cs="Times New Roman"/>
                <w:sz w:val="20"/>
                <w:szCs w:val="22"/>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931B37" w:rsidRPr="007E4A50" w:rsidTr="00172A64">
        <w:trPr>
          <w:jc w:val="center"/>
        </w:trPr>
        <w:tc>
          <w:tcPr>
            <w:tcW w:w="693" w:type="dxa"/>
          </w:tcPr>
          <w:p w:rsidR="00EA1A60" w:rsidRPr="007E4A50" w:rsidRDefault="00EA1A60" w:rsidP="00EA1A60">
            <w:pPr>
              <w:tabs>
                <w:tab w:val="center" w:pos="4677"/>
                <w:tab w:val="right" w:pos="9355"/>
              </w:tabs>
              <w:jc w:val="center"/>
              <w:rPr>
                <w:rFonts w:cs="Times New Roman"/>
                <w:sz w:val="20"/>
                <w:szCs w:val="20"/>
              </w:rPr>
            </w:pPr>
            <w:r w:rsidRPr="007E4A50">
              <w:rPr>
                <w:rFonts w:cs="Times New Roman"/>
                <w:sz w:val="20"/>
                <w:szCs w:val="20"/>
              </w:rPr>
              <w:t>3.3.</w:t>
            </w:r>
          </w:p>
        </w:tc>
        <w:tc>
          <w:tcPr>
            <w:tcW w:w="3692" w:type="dxa"/>
          </w:tcPr>
          <w:p w:rsidR="00EA1A60" w:rsidRPr="007E4A50" w:rsidRDefault="00EA1A60" w:rsidP="00EA1A60">
            <w:pPr>
              <w:jc w:val="both"/>
              <w:rPr>
                <w:rFonts w:cs="Times New Roman"/>
                <w:sz w:val="20"/>
                <w:szCs w:val="20"/>
              </w:rPr>
            </w:pPr>
            <w:r w:rsidRPr="007E4A50">
              <w:rPr>
                <w:rFonts w:cs="Times New Roman"/>
                <w:sz w:val="20"/>
                <w:szCs w:val="20"/>
              </w:rPr>
              <w:t>Уровень информированности</w:t>
            </w:r>
          </w:p>
          <w:p w:rsidR="00EA1A60" w:rsidRPr="007E4A50" w:rsidRDefault="00EA1A60" w:rsidP="00EA1A60">
            <w:pPr>
              <w:jc w:val="both"/>
              <w:rPr>
                <w:rFonts w:cs="Times New Roman"/>
                <w:sz w:val="20"/>
                <w:szCs w:val="20"/>
              </w:rPr>
            </w:pPr>
            <w:r w:rsidRPr="007E4A50">
              <w:rPr>
                <w:rFonts w:cs="Times New Roman"/>
                <w:sz w:val="20"/>
                <w:szCs w:val="20"/>
              </w:rPr>
              <w:t>населения в социальных сетях</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2"/>
              </w:rPr>
            </w:pPr>
            <w:r w:rsidRPr="007E4A50">
              <w:rPr>
                <w:rFonts w:cs="Times New Roman"/>
                <w:sz w:val="20"/>
                <w:szCs w:val="22"/>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3.4.</w:t>
            </w:r>
          </w:p>
        </w:tc>
        <w:tc>
          <w:tcPr>
            <w:tcW w:w="3692"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 xml:space="preserve">Наличие задолженности в </w:t>
            </w:r>
            <w:r w:rsidRPr="007E4A50">
              <w:rPr>
                <w:rFonts w:cs="Times New Roman"/>
                <w:sz w:val="20"/>
                <w:szCs w:val="20"/>
              </w:rPr>
              <w:lastRenderedPageBreak/>
              <w:t>муниципальный бюджет по платежам за установку и эксплуатацию рекламных конструкций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ind w:firstLine="720"/>
              <w:jc w:val="center"/>
              <w:rPr>
                <w:rFonts w:cs="Times New Roman"/>
                <w:sz w:val="20"/>
                <w:szCs w:val="20"/>
              </w:rPr>
            </w:pPr>
            <w:r w:rsidRPr="007E4A50">
              <w:rPr>
                <w:rFonts w:cs="Times New Roman"/>
                <w:sz w:val="20"/>
                <w:szCs w:val="20"/>
              </w:rPr>
              <w:t xml:space="preserve">Зрк = </w:t>
            </w:r>
            <m:oMath>
              <m:f>
                <m:fPr>
                  <m:ctrlPr>
                    <w:rPr>
                      <w:rFonts w:ascii="Cambria Math" w:hAnsi="Cambria Math" w:cs="Times New Roman"/>
                      <w:sz w:val="20"/>
                      <w:szCs w:val="20"/>
                    </w:rPr>
                  </m:ctrlPr>
                </m:fPr>
                <m:num>
                  <m:r>
                    <m:rPr>
                      <m:sty m:val="p"/>
                    </m:rPr>
                    <w:rPr>
                      <w:rFonts w:ascii="Cambria Math" w:hAnsi="Cambria Math" w:cs="Times New Roman"/>
                      <w:sz w:val="20"/>
                      <w:szCs w:val="20"/>
                    </w:rPr>
                    <m:t>З1-З2</m:t>
                  </m:r>
                </m:num>
                <m:den>
                  <m:r>
                    <w:rPr>
                      <w:rFonts w:ascii="Cambria Math" w:hAnsi="Cambria Math" w:cs="Times New Roman"/>
                      <w:sz w:val="20"/>
                      <w:szCs w:val="20"/>
                    </w:rPr>
                    <m:t>Прк</m:t>
                  </m:r>
                </m:den>
              </m:f>
              <m:r>
                <m:rPr>
                  <m:sty m:val="p"/>
                </m:rPr>
                <w:rPr>
                  <w:rFonts w:ascii="Cambria Math" w:hAnsi="Cambria Math" w:cs="Times New Roman"/>
                  <w:sz w:val="20"/>
                  <w:szCs w:val="20"/>
                </w:rPr>
                <m:t>*10</m:t>
              </m:r>
              <m:r>
                <w:rPr>
                  <w:rFonts w:ascii="Cambria Math" w:hAnsi="Cambria Math" w:cs="Times New Roman"/>
                  <w:sz w:val="20"/>
                  <w:szCs w:val="20"/>
                </w:rPr>
                <m:t>0%</m:t>
              </m:r>
            </m:oMath>
            <w:r w:rsidRPr="007E4A50">
              <w:rPr>
                <w:rFonts w:cs="Times New Roman"/>
                <w:sz w:val="20"/>
                <w:szCs w:val="20"/>
              </w:rPr>
              <w:t>, где:</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lastRenderedPageBreak/>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B78DC" w:rsidRPr="007E4A50" w:rsidRDefault="003952B1" w:rsidP="006B78DC">
            <w:pPr>
              <w:widowControl w:val="0"/>
              <w:suppressAutoHyphens/>
              <w:ind w:firstLine="720"/>
              <w:rPr>
                <w:rFonts w:cs="Times New Roman"/>
                <w:sz w:val="20"/>
                <w:szCs w:val="20"/>
              </w:rPr>
            </w:pPr>
            <w:r w:rsidRPr="007E4A50">
              <w:rPr>
                <w:rFonts w:cs="Times New Roman"/>
                <w:sz w:val="20"/>
                <w:szCs w:val="20"/>
              </w:rPr>
              <w:fldChar w:fldCharType="begin"/>
            </w:r>
            <w:r w:rsidR="006B78DC" w:rsidRPr="007E4A50">
              <w:rPr>
                <w:rFonts w:cs="Times New Roman"/>
                <w:sz w:val="20"/>
                <w:szCs w:val="20"/>
              </w:rPr>
              <w:instrText xml:space="preserve"> QUOTE ПМi </w:instrText>
            </w:r>
            <w:r w:rsidRPr="007E4A50">
              <w:rPr>
                <w:rFonts w:cs="Times New Roman"/>
                <w:sz w:val="20"/>
                <w:szCs w:val="20"/>
              </w:rPr>
              <w:fldChar w:fldCharType="end"/>
            </w:r>
            <w:r w:rsidR="006B78DC" w:rsidRPr="007E4A50">
              <w:rPr>
                <w:rFonts w:cs="Times New Roman"/>
                <w:sz w:val="20"/>
                <w:szCs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рассматривается дело о несостоятельности (банкротстве);</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рассматривается дело о взыскании задолженности в судебном порядке:</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вступил в законную силу судебный акт (постановление), принятый в пользу муниципального образования;</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получен исполнительный документ;</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исполнительный документ направлен для принудительного исполнения в Федеральную службу судебных приставов;</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возбуждено исполнительное производство;</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исполнительное производство окончено ввиду невозможности установить местонахождение должника и его имущества.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Прк – сумма плановых годовых поступлений в бюджет от платежей за установку и эксплуатацию рекламных конструкций, в млн. руб.</w:t>
            </w:r>
            <w:r w:rsidR="003952B1" w:rsidRPr="007E4A50">
              <w:rPr>
                <w:rFonts w:cs="Times New Roman"/>
                <w:sz w:val="20"/>
                <w:szCs w:val="20"/>
              </w:rPr>
              <w:fldChar w:fldCharType="begin"/>
            </w:r>
            <w:r w:rsidRPr="007E4A50">
              <w:rPr>
                <w:rFonts w:cs="Times New Roman"/>
                <w:sz w:val="20"/>
                <w:szCs w:val="20"/>
              </w:rPr>
              <w:instrText xml:space="preserve"> QUOTE ПМi </w:instrText>
            </w:r>
            <w:r w:rsidR="003952B1" w:rsidRPr="007E4A50">
              <w:rPr>
                <w:rFonts w:cs="Times New Roman"/>
                <w:sz w:val="20"/>
                <w:szCs w:val="20"/>
              </w:rPr>
              <w:fldChar w:fldCharType="end"/>
            </w:r>
          </w:p>
        </w:tc>
      </w:tr>
      <w:tr w:rsidR="00931B37" w:rsidRPr="007E4A50" w:rsidTr="00172A64">
        <w:trPr>
          <w:trHeight w:val="1025"/>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3.5.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Наличие незаконных рекламных конструкций, установленных на территории муниципального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m:oMath>
              <m:r>
                <m:rPr>
                  <m:sty m:val="p"/>
                </m:rPr>
                <w:rPr>
                  <w:rFonts w:ascii="Cambria Math" w:hAnsi="Cambria Math" w:cs="Times New Roman"/>
                  <w:sz w:val="20"/>
                  <w:szCs w:val="20"/>
                </w:rPr>
                <m:t xml:space="preserve">A= </m:t>
              </m:r>
              <m:f>
                <m:fPr>
                  <m:ctrlPr>
                    <w:rPr>
                      <w:rFonts w:ascii="Cambria Math" w:hAnsi="Cambria Math" w:cs="Times New Roman"/>
                      <w:sz w:val="20"/>
                      <w:szCs w:val="20"/>
                    </w:rPr>
                  </m:ctrlPr>
                </m:fPr>
                <m:num>
                  <m:r>
                    <m:rPr>
                      <m:sty m:val="p"/>
                    </m:rPr>
                    <w:rPr>
                      <w:rFonts w:ascii="Cambria Math" w:hAnsi="Cambria Math" w:cs="Times New Roman"/>
                      <w:sz w:val="20"/>
                      <w:szCs w:val="20"/>
                    </w:rPr>
                    <m:t>B</m:t>
                  </m:r>
                </m:num>
                <m:den>
                  <m:r>
                    <m:rPr>
                      <m:sty m:val="p"/>
                    </m:rPr>
                    <w:rPr>
                      <w:rFonts w:ascii="Cambria Math" w:hAnsi="Cambria Math" w:cs="Times New Roman"/>
                      <w:sz w:val="20"/>
                      <w:szCs w:val="20"/>
                    </w:rPr>
                    <m:t>C</m:t>
                  </m:r>
                </m:den>
              </m:f>
              <m:r>
                <m:rPr>
                  <m:sty m:val="p"/>
                </m:rPr>
                <w:rPr>
                  <w:rFonts w:ascii="Cambria Math" w:hAnsi="Cambria Math" w:cs="Times New Roman"/>
                  <w:sz w:val="20"/>
                  <w:szCs w:val="20"/>
                </w:rPr>
                <m:t xml:space="preserve"> *10</m:t>
              </m:r>
              <m:r>
                <w:rPr>
                  <w:rFonts w:ascii="Cambria Math" w:hAnsi="Cambria Math" w:cs="Times New Roman"/>
                  <w:sz w:val="20"/>
                  <w:szCs w:val="20"/>
                </w:rPr>
                <m:t>0%</m:t>
              </m:r>
            </m:oMath>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lang w:val="en-US"/>
              </w:rPr>
              <w:t>C</w:t>
            </w:r>
            <w:r w:rsidRPr="007E4A50">
              <w:rPr>
                <w:rFonts w:cs="Times New Roman"/>
                <w:sz w:val="20"/>
                <w:szCs w:val="20"/>
              </w:rPr>
              <w:t xml:space="preserve"> = </w:t>
            </w:r>
            <w:r w:rsidRPr="007E4A50">
              <w:rPr>
                <w:rFonts w:cs="Times New Roman"/>
                <w:sz w:val="20"/>
                <w:szCs w:val="20"/>
                <w:lang w:val="en-US"/>
              </w:rPr>
              <w:t>X</w:t>
            </w:r>
            <w:r w:rsidRPr="007E4A50">
              <w:rPr>
                <w:rFonts w:cs="Times New Roman"/>
                <w:sz w:val="20"/>
                <w:szCs w:val="20"/>
              </w:rPr>
              <w:t xml:space="preserve"> + </w:t>
            </w:r>
            <w:r w:rsidRPr="007E4A50">
              <w:rPr>
                <w:rFonts w:cs="Times New Roman"/>
                <w:sz w:val="20"/>
                <w:szCs w:val="20"/>
                <w:lang w:val="en-US"/>
              </w:rPr>
              <w:t>Y</w:t>
            </w:r>
            <w:r w:rsidRPr="007E4A50">
              <w:rPr>
                <w:rFonts w:cs="Times New Roman"/>
                <w:sz w:val="20"/>
                <w:szCs w:val="20"/>
              </w:rPr>
              <w:t xml:space="preserve"> + </w:t>
            </w:r>
            <w:r w:rsidRPr="007E4A50">
              <w:rPr>
                <w:rFonts w:cs="Times New Roman"/>
                <w:sz w:val="20"/>
                <w:szCs w:val="20"/>
                <w:lang w:val="en-US"/>
              </w:rPr>
              <w:t>Z</w:t>
            </w:r>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rPr>
              <w:t>А –  незаконные рекламные конструкции по отношению к общему количеству на территории, в процентах;</w:t>
            </w:r>
          </w:p>
          <w:p w:rsidR="006B78DC" w:rsidRPr="007E4A50" w:rsidRDefault="006B78DC" w:rsidP="006B78DC">
            <w:pPr>
              <w:rPr>
                <w:rFonts w:cs="Times New Roman"/>
                <w:sz w:val="20"/>
                <w:szCs w:val="20"/>
              </w:rPr>
            </w:pPr>
            <w:r w:rsidRPr="007E4A50">
              <w:rPr>
                <w:rFonts w:cs="Times New Roman"/>
                <w:sz w:val="20"/>
                <w:szCs w:val="20"/>
              </w:rPr>
              <w:t>В – количество рекламных конструкций в схеме и вне схемы, фактически установленных без действующих разрешений;</w:t>
            </w:r>
          </w:p>
          <w:p w:rsidR="006B78DC" w:rsidRPr="007E4A50" w:rsidRDefault="006B78DC" w:rsidP="006B78DC">
            <w:pPr>
              <w:rPr>
                <w:rFonts w:cs="Times New Roman"/>
                <w:sz w:val="20"/>
                <w:szCs w:val="20"/>
              </w:rPr>
            </w:pPr>
            <w:r w:rsidRPr="007E4A50">
              <w:rPr>
                <w:rFonts w:cs="Times New Roman"/>
                <w:sz w:val="20"/>
                <w:szCs w:val="20"/>
              </w:rPr>
              <w:t xml:space="preserve">С – общее количество рекламных конструкций на территории (сумма </w:t>
            </w:r>
            <w:r w:rsidRPr="007E4A50">
              <w:rPr>
                <w:rFonts w:cs="Times New Roman"/>
                <w:sz w:val="20"/>
                <w:szCs w:val="20"/>
                <w:lang w:val="en-US"/>
              </w:rPr>
              <w:t>X</w:t>
            </w:r>
            <w:r w:rsidRPr="007E4A50">
              <w:rPr>
                <w:rFonts w:cs="Times New Roman"/>
                <w:sz w:val="20"/>
                <w:szCs w:val="20"/>
              </w:rPr>
              <w:t xml:space="preserve">, </w:t>
            </w:r>
            <w:r w:rsidRPr="007E4A50">
              <w:rPr>
                <w:rFonts w:cs="Times New Roman"/>
                <w:sz w:val="20"/>
                <w:szCs w:val="20"/>
                <w:lang w:val="en-US"/>
              </w:rPr>
              <w:t>Y</w:t>
            </w:r>
            <w:r w:rsidRPr="007E4A50">
              <w:rPr>
                <w:rFonts w:cs="Times New Roman"/>
                <w:sz w:val="20"/>
                <w:szCs w:val="20"/>
              </w:rPr>
              <w:t xml:space="preserve"> и  </w:t>
            </w:r>
            <w:r w:rsidRPr="007E4A50">
              <w:rPr>
                <w:rFonts w:cs="Times New Roman"/>
                <w:sz w:val="20"/>
                <w:szCs w:val="20"/>
                <w:lang w:val="en-US"/>
              </w:rPr>
              <w:t>Z</w:t>
            </w:r>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lang w:val="en-US"/>
              </w:rPr>
              <w:t>X</w:t>
            </w:r>
            <w:r w:rsidRPr="007E4A50">
              <w:rPr>
                <w:rFonts w:cs="Times New Roman"/>
                <w:sz w:val="20"/>
                <w:szCs w:val="20"/>
              </w:rPr>
              <w:t xml:space="preserve"> – количество рекламных конструкций в схеме, установленных с действующими разрешениями;</w:t>
            </w:r>
          </w:p>
          <w:p w:rsidR="006B78DC" w:rsidRPr="007E4A50" w:rsidRDefault="006B78DC" w:rsidP="006B78DC">
            <w:pPr>
              <w:rPr>
                <w:rFonts w:cs="Times New Roman"/>
                <w:sz w:val="20"/>
                <w:szCs w:val="20"/>
              </w:rPr>
            </w:pPr>
            <w:r w:rsidRPr="007E4A50">
              <w:rPr>
                <w:rFonts w:cs="Times New Roman"/>
                <w:sz w:val="20"/>
                <w:szCs w:val="20"/>
                <w:lang w:val="en-US"/>
              </w:rPr>
              <w:t>Y</w:t>
            </w:r>
            <w:r w:rsidRPr="007E4A50">
              <w:rPr>
                <w:rFonts w:cs="Times New Roman"/>
                <w:sz w:val="20"/>
                <w:szCs w:val="20"/>
              </w:rPr>
              <w:t xml:space="preserve"> – количество рекламных конструкций вне схемы, установленных с действующими разрешениями;</w:t>
            </w:r>
          </w:p>
          <w:p w:rsidR="006B78DC" w:rsidRPr="007E4A50" w:rsidRDefault="006B78DC" w:rsidP="006B78DC">
            <w:pPr>
              <w:rPr>
                <w:rFonts w:cs="Times New Roman"/>
                <w:sz w:val="20"/>
                <w:szCs w:val="20"/>
              </w:rPr>
            </w:pPr>
            <w:r w:rsidRPr="007E4A50">
              <w:rPr>
                <w:rFonts w:cs="Times New Roman"/>
                <w:sz w:val="20"/>
                <w:szCs w:val="20"/>
                <w:lang w:val="en-US"/>
              </w:rPr>
              <w:t>Z</w:t>
            </w:r>
            <w:r w:rsidRPr="007E4A50">
              <w:rPr>
                <w:rFonts w:cs="Times New Roman"/>
                <w:sz w:val="20"/>
                <w:szCs w:val="20"/>
              </w:rPr>
              <w:t xml:space="preserve"> – количество рекламных конструкций в схеме и вне схемы, фактически установленных без действующих разрешений.</w:t>
            </w:r>
          </w:p>
          <w:p w:rsidR="006B78DC" w:rsidRPr="007E4A50" w:rsidRDefault="006B78DC" w:rsidP="006B78DC">
            <w:pPr>
              <w:rPr>
                <w:rFonts w:cs="Times New Roman"/>
                <w:sz w:val="20"/>
                <w:szCs w:val="20"/>
              </w:rPr>
            </w:pPr>
            <w:r w:rsidRPr="007E4A50">
              <w:rPr>
                <w:rFonts w:cs="Times New Roman"/>
                <w:sz w:val="20"/>
                <w:szCs w:val="20"/>
              </w:rPr>
              <w:t>Данные мониторинга Государственного казённого учреждения Московской области «Мособлреклама».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4. Развитие архивного дела.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архивных документов, хранящихся в муниципальном архиве в нормативных условиях, обеспечивающих их </w:t>
            </w:r>
            <w:r w:rsidRPr="007E4A50">
              <w:rPr>
                <w:rFonts w:cs="Times New Roman"/>
                <w:sz w:val="20"/>
                <w:szCs w:val="20"/>
              </w:rPr>
              <w:lastRenderedPageBreak/>
              <w:t>постоянное (вечное) и долговременное хранение, в общем количестве документов в муниципальном архиве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Ану = Vдну/ Vаф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Ану - доля архивных документов, хранящихся в муниципальном архиве в нормативных условиях, обеспечивающих их постоянное (вечное) и долговременое хранение, в общем количестве документов в </w:t>
            </w:r>
            <w:r w:rsidRPr="007E4A50">
              <w:rPr>
                <w:rFonts w:cs="Times New Roman"/>
                <w:sz w:val="20"/>
                <w:szCs w:val="20"/>
              </w:rPr>
              <w:lastRenderedPageBreak/>
              <w:t>муниципальном архиве;</w:t>
            </w:r>
          </w:p>
          <w:p w:rsidR="006B78DC" w:rsidRPr="007E4A50" w:rsidRDefault="006B78DC" w:rsidP="006B78DC">
            <w:pPr>
              <w:widowControl w:val="0"/>
              <w:suppressAutoHyphens/>
              <w:rPr>
                <w:rFonts w:cs="Times New Roman"/>
                <w:sz w:val="20"/>
                <w:szCs w:val="20"/>
              </w:rPr>
            </w:pPr>
            <w:r w:rsidRPr="007E4A50">
              <w:rPr>
                <w:rFonts w:cs="Times New Roman"/>
                <w:sz w:val="20"/>
                <w:szCs w:val="20"/>
              </w:rPr>
              <w:t>Vдну - количество архивных документов, хранящихся в муниципальном архиве в номативных условиях, обеспечивающих их постоянное (вечное) и договременное хранение;</w:t>
            </w:r>
          </w:p>
          <w:p w:rsidR="006B78DC" w:rsidRPr="007E4A50" w:rsidRDefault="006B78DC" w:rsidP="006B78DC">
            <w:pPr>
              <w:widowControl w:val="0"/>
              <w:suppressAutoHyphens/>
              <w:rPr>
                <w:rFonts w:cs="Times New Roman"/>
                <w:sz w:val="20"/>
                <w:szCs w:val="20"/>
              </w:rPr>
            </w:pPr>
            <w:r w:rsidRPr="007E4A50">
              <w:rPr>
                <w:rFonts w:cs="Times New Roman"/>
                <w:sz w:val="20"/>
                <w:szCs w:val="20"/>
              </w:rPr>
              <w:t>Vаф - количество архивных документов, находящихся на хранении в муниципальном архиве.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4.2.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А = Аа /Аоб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Аа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6B78DC" w:rsidRPr="007E4A50" w:rsidRDefault="006B78DC" w:rsidP="006B78DC">
            <w:pPr>
              <w:widowControl w:val="0"/>
              <w:suppressAutoHyphens/>
              <w:rPr>
                <w:rFonts w:cs="Times New Roman"/>
                <w:sz w:val="20"/>
                <w:szCs w:val="20"/>
              </w:rPr>
            </w:pPr>
            <w:r w:rsidRPr="007E4A50">
              <w:rPr>
                <w:rFonts w:cs="Times New Roman"/>
                <w:sz w:val="20"/>
                <w:szCs w:val="20"/>
              </w:rPr>
              <w:t>Аоб – общее количество архивных фондов муниципального архива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4.3.</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Дэц = Дпэц / До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Доб – общее количество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Отчет  Электростальского  муниципального архива о выполнении основных направлений развития архивного дела в Московской области на очередной год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eastAsia="Calibri" w:cs="Times New Roman"/>
                <w:sz w:val="20"/>
                <w:szCs w:val="20"/>
                <w:lang w:eastAsia="en-US"/>
              </w:rPr>
              <w:t xml:space="preserve"> в городском округе Электросталь Московской области</w:t>
            </w:r>
            <w:r w:rsidRPr="007E4A50">
              <w:rPr>
                <w:rFonts w:cs="Times New Roman"/>
                <w:sz w:val="20"/>
                <w:szCs w:val="20"/>
              </w:rPr>
              <w:t>.</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w:t>
            </w:r>
            <w:r w:rsidRPr="007E4A50">
              <w:rPr>
                <w:rFonts w:cs="Times New Roman"/>
                <w:sz w:val="20"/>
                <w:szCs w:val="20"/>
              </w:rPr>
              <w:lastRenderedPageBreak/>
              <w:t>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003952B1" w:rsidRPr="007E4A50">
              <w:rPr>
                <w:rFonts w:eastAsia="Calibri" w:cs="Times New Roman"/>
                <w:sz w:val="20"/>
                <w:szCs w:val="20"/>
              </w:rPr>
              <w:fldChar w:fldCharType="begin"/>
            </w:r>
            <w:r w:rsidRPr="007E4A50">
              <w:rPr>
                <w:rFonts w:eastAsia="Calibri" w:cs="Times New Roman"/>
                <w:sz w:val="20"/>
                <w:szCs w:val="20"/>
              </w:rPr>
              <w:instrText xml:space="preserve"> QUOTE </w:instrText>
            </w:r>
            <w:r w:rsidRPr="007E4A50">
              <w:rPr>
                <w:rFonts w:cs="Times New Roman"/>
                <w:sz w:val="20"/>
                <w:szCs w:val="20"/>
              </w:rPr>
              <w:instrText>n</w:instrText>
            </w:r>
            <w:r w:rsidRPr="007E4A50">
              <w:rPr>
                <w:rFonts w:eastAsia="Calibri" w:cs="Times New Roman"/>
                <w:sz w:val="20"/>
                <w:szCs w:val="20"/>
              </w:rPr>
              <w:instrText>=</w:instrText>
            </w:r>
            <w:r w:rsidRPr="007E4A50">
              <w:rPr>
                <w:rFonts w:eastAsia="Calibri" w:cs="Times New Roman"/>
                <w:sz w:val="20"/>
                <w:szCs w:val="20"/>
                <w:lang w:val="en-US"/>
              </w:rPr>
              <w:instrText>RK</w:instrText>
            </w:r>
            <w:r w:rsidRPr="007E4A50">
              <w:rPr>
                <w:rFonts w:eastAsia="Calibri" w:cs="Times New Roman"/>
                <w:sz w:val="20"/>
                <w:szCs w:val="20"/>
              </w:rPr>
              <w:instrText xml:space="preserve">×100% </w:instrText>
            </w:r>
            <w:r w:rsidR="003952B1" w:rsidRPr="007E4A50">
              <w:rPr>
                <w:rFonts w:eastAsia="Calibri" w:cs="Times New Roman"/>
                <w:sz w:val="20"/>
                <w:szCs w:val="20"/>
              </w:rPr>
              <w:fldChar w:fldCharType="end"/>
            </w:r>
            <w:r w:rsidRPr="007E4A50">
              <w:rPr>
                <w:rFonts w:eastAsia="Calibri" w:cs="Times New Roman"/>
                <w:sz w:val="20"/>
                <w:szCs w:val="20"/>
              </w:rPr>
              <w:t>, где:</w:t>
            </w:r>
          </w:p>
          <w:p w:rsidR="006B78DC" w:rsidRPr="007E4A50" w:rsidRDefault="006B78DC" w:rsidP="006B78DC">
            <w:pPr>
              <w:rPr>
                <w:rFonts w:eastAsia="Calibri" w:cs="Times New Roman"/>
                <w:sz w:val="20"/>
                <w:szCs w:val="20"/>
              </w:rPr>
            </w:pPr>
            <w:r w:rsidRPr="007E4A50">
              <w:rPr>
                <w:rFonts w:eastAsia="Calibri" w:cs="Times New Roman"/>
                <w:sz w:val="20"/>
                <w:szCs w:val="20"/>
                <w:lang w:val="en-US"/>
              </w:rPr>
              <w:t>n </w:t>
            </w:r>
            <w:r w:rsidRPr="007E4A50">
              <w:rPr>
                <w:rFonts w:eastAsia="Calibri" w:cs="Times New Roman"/>
                <w:sz w:val="20"/>
                <w:szCs w:val="20"/>
              </w:rPr>
              <w:t xml:space="preserve">– </w:t>
            </w:r>
            <w:r w:rsidRPr="007E4A5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7E4A50">
              <w:rPr>
                <w:rFonts w:eastAsia="Calibri" w:cs="Times New Roman"/>
                <w:sz w:val="20"/>
                <w:szCs w:val="20"/>
              </w:rPr>
              <w:t>;</w:t>
            </w:r>
          </w:p>
          <w:p w:rsidR="006B78DC" w:rsidRPr="007E4A50" w:rsidRDefault="006B78DC" w:rsidP="006B78DC">
            <w:pPr>
              <w:rPr>
                <w:rFonts w:eastAsia="Calibri" w:cs="Times New Roman"/>
                <w:sz w:val="20"/>
                <w:szCs w:val="20"/>
              </w:rPr>
            </w:pPr>
            <w:r w:rsidRPr="007E4A50">
              <w:rPr>
                <w:rFonts w:eastAsia="Calibri" w:cs="Times New Roman"/>
                <w:sz w:val="20"/>
                <w:szCs w:val="20"/>
              </w:rPr>
              <w:lastRenderedPageBreak/>
              <w:t xml:space="preserve">R – количество </w:t>
            </w:r>
            <w:r w:rsidRPr="007E4A50">
              <w:rPr>
                <w:rFonts w:cs="Times New Roman"/>
                <w:sz w:val="20"/>
                <w:szCs w:val="20"/>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7E4A50">
              <w:rPr>
                <w:rFonts w:eastAsia="Calibri" w:cs="Times New Roman"/>
                <w:sz w:val="20"/>
                <w:szCs w:val="20"/>
              </w:rPr>
              <w:t>;</w:t>
            </w:r>
          </w:p>
          <w:p w:rsidR="006B78DC" w:rsidRPr="007E4A50" w:rsidRDefault="006B78DC" w:rsidP="006B78DC">
            <w:pPr>
              <w:rPr>
                <w:rFonts w:eastAsia="Calibri" w:cs="Times New Roman"/>
                <w:sz w:val="20"/>
                <w:szCs w:val="20"/>
              </w:rPr>
            </w:pPr>
            <w:r w:rsidRPr="007E4A50">
              <w:rPr>
                <w:rFonts w:eastAsia="Calibri" w:cs="Times New Roman"/>
                <w:sz w:val="20"/>
                <w:szCs w:val="20"/>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7E4A50">
              <w:rPr>
                <w:rFonts w:eastAsia="Calibri" w:cs="Times New Roman"/>
                <w:sz w:val="20"/>
                <w:szCs w:val="20"/>
              </w:rPr>
              <w:br/>
              <w:t>с требованиями Постановления Правительства Московской области от 25.10.2016 № 781/39, или уже обеспеченных таким оборудованием</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cs="Times New Roman"/>
                <w:sz w:val="20"/>
                <w:szCs w:val="20"/>
              </w:rPr>
              <w:t>, где:</w:t>
            </w:r>
          </w:p>
          <w:p w:rsidR="006B78DC" w:rsidRPr="007E4A50" w:rsidRDefault="006B78DC" w:rsidP="006B78DC">
            <w:pPr>
              <w:rPr>
                <w:rFonts w:eastAsia="Courier New" w:cs="Times New Roman"/>
                <w:sz w:val="20"/>
                <w:szCs w:val="20"/>
              </w:rPr>
            </w:pPr>
            <w:r w:rsidRPr="007E4A50">
              <w:rPr>
                <w:rFonts w:eastAsia="Courier New" w:cs="Times New Roman"/>
                <w:sz w:val="20"/>
                <w:szCs w:val="20"/>
                <w:lang w:val="en-US"/>
              </w:rPr>
              <w:t>n</w:t>
            </w:r>
            <w:r w:rsidRPr="007E4A50">
              <w:rPr>
                <w:rFonts w:eastAsia="Courier New" w:cs="Times New Roman"/>
                <w:sz w:val="20"/>
                <w:szCs w:val="20"/>
              </w:rPr>
              <w:t xml:space="preserve"> - доля </w:t>
            </w:r>
            <w:r w:rsidRPr="007E4A50">
              <w:rPr>
                <w:rFonts w:cs="Times New Roman"/>
                <w:sz w:val="20"/>
                <w:szCs w:val="20"/>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6B78DC" w:rsidP="006B78DC">
            <w:pPr>
              <w:rPr>
                <w:rFonts w:eastAsia="Courier New" w:cs="Times New Roman"/>
                <w:sz w:val="20"/>
                <w:szCs w:val="20"/>
              </w:rPr>
            </w:pPr>
            <w:r w:rsidRPr="007E4A50">
              <w:rPr>
                <w:rFonts w:cs="Times New Roman"/>
                <w:sz w:val="20"/>
                <w:szCs w:val="20"/>
              </w:rPr>
              <w:t>K – общее количество 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количество </w:t>
            </w:r>
            <w:r w:rsidR="006B78DC" w:rsidRPr="007E4A50">
              <w:rPr>
                <w:rFonts w:cs="Times New Roman"/>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общее количество работников ОМСУ муниципального образования Московской области</w:t>
            </w:r>
            <w:r w:rsidR="006B78DC" w:rsidRPr="007E4A50">
              <w:rPr>
                <w:rFonts w:cs="Times New Roman"/>
                <w:sz w:val="20"/>
                <w:szCs w:val="20"/>
              </w:rPr>
              <w:t>, МФЦ муниципального образования Московской области</w:t>
            </w:r>
            <w:r w:rsidR="006B78DC" w:rsidRPr="007E4A50">
              <w:rPr>
                <w:rFonts w:eastAsia="Calibri" w:cs="Times New Roman"/>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6F75F3" w:rsidP="006B78DC">
            <w:pPr>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ОМСУ муниципального образования Московской области, МФЦ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5.2.</w:t>
            </w:r>
          </w:p>
        </w:tc>
        <w:tc>
          <w:tcPr>
            <w:tcW w:w="3692" w:type="dxa"/>
          </w:tcPr>
          <w:p w:rsidR="006B78DC" w:rsidRPr="007E4A50" w:rsidRDefault="006B78DC" w:rsidP="006B78DC">
            <w:pPr>
              <w:rPr>
                <w:rFonts w:cs="Times New Roman"/>
                <w:sz w:val="20"/>
                <w:szCs w:val="20"/>
              </w:rPr>
            </w:pPr>
            <w:r w:rsidRPr="007E4A5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rPr>
              <w:t>n - стоимостная доля закупаемого и</w:t>
            </w:r>
            <w:r w:rsidRPr="007E4A50">
              <w:rPr>
                <w:rFonts w:cs="Times New Roman"/>
                <w:sz w:val="20"/>
                <w:szCs w:val="20"/>
                <w:lang w:val="en-US"/>
              </w:rPr>
              <w:t> </w:t>
            </w:r>
            <w:r w:rsidRPr="007E4A50">
              <w:rPr>
                <w:rFonts w:cs="Times New Roman"/>
                <w:sz w:val="20"/>
                <w:szCs w:val="20"/>
              </w:rPr>
              <w:t>арендуемого ОМСУ муниципального образования Московской области иностранного ПО;</w:t>
            </w:r>
          </w:p>
          <w:p w:rsidR="006B78DC" w:rsidRPr="007E4A50" w:rsidRDefault="006B78DC" w:rsidP="006B78DC">
            <w:pPr>
              <w:jc w:val="both"/>
              <w:rPr>
                <w:rFonts w:cs="Times New Roman"/>
                <w:sz w:val="20"/>
                <w:szCs w:val="20"/>
              </w:rPr>
            </w:pPr>
            <w:r w:rsidRPr="007E4A50">
              <w:rPr>
                <w:rFonts w:cs="Times New Roman"/>
                <w:sz w:val="20"/>
                <w:szCs w:val="20"/>
              </w:rPr>
              <w:t>R – стоимость закупаемого и арендуемого ОМСУ муниципального образования Московской области иностранного ПО;</w:t>
            </w:r>
          </w:p>
          <w:p w:rsidR="006B78DC" w:rsidRPr="007E4A50" w:rsidRDefault="006B78DC" w:rsidP="006B78DC">
            <w:pPr>
              <w:rPr>
                <w:rFonts w:eastAsia="Courier New" w:cs="Times New Roman"/>
                <w:sz w:val="20"/>
                <w:szCs w:val="20"/>
              </w:rPr>
            </w:pPr>
            <w:r w:rsidRPr="007E4A50">
              <w:rPr>
                <w:rFonts w:cs="Times New Roman"/>
                <w:sz w:val="20"/>
                <w:szCs w:val="20"/>
              </w:rPr>
              <w:t>K – общая стоимость закупаемого и арендуемого ОМСУ муниципального образования Московской области ПО.</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rPr>
              <w:t xml:space="preserve">, </w:t>
            </w: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7E4A50" w:rsidRDefault="006B78DC" w:rsidP="006B78DC">
            <w:pPr>
              <w:rPr>
                <w:rFonts w:cs="Times New Roman"/>
                <w:sz w:val="20"/>
                <w:szCs w:val="20"/>
              </w:rPr>
            </w:pPr>
            <w:r w:rsidRPr="007E4A50">
              <w:rPr>
                <w:rFonts w:cs="Times New Roman"/>
                <w:sz w:val="20"/>
                <w:szCs w:val="20"/>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alibri"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alibri" w:cs="Times New Roman"/>
                <w:sz w:val="20"/>
                <w:szCs w:val="20"/>
              </w:rPr>
              <w:t>где:</w:t>
            </w:r>
          </w:p>
          <w:p w:rsidR="006B78DC" w:rsidRPr="007E4A50" w:rsidRDefault="006B78DC" w:rsidP="006B78DC">
            <w:pPr>
              <w:widowControl w:val="0"/>
              <w:autoSpaceDE w:val="0"/>
              <w:autoSpaceDN w:val="0"/>
              <w:adjustRightInd w:val="0"/>
              <w:contextualSpacing/>
              <w:rPr>
                <w:rFonts w:eastAsia="Calibri" w:cs="Times New Roman"/>
                <w:sz w:val="20"/>
                <w:szCs w:val="20"/>
              </w:rPr>
            </w:pPr>
            <w:r w:rsidRPr="007E4A50">
              <w:rPr>
                <w:rFonts w:eastAsia="Calibri" w:cs="Times New Roman"/>
                <w:sz w:val="20"/>
                <w:szCs w:val="20"/>
              </w:rPr>
              <w:t xml:space="preserve">n - доля </w:t>
            </w:r>
            <w:r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6B78DC" w:rsidP="006B78DC">
            <w:pPr>
              <w:widowControl w:val="0"/>
              <w:autoSpaceDE w:val="0"/>
              <w:autoSpaceDN w:val="0"/>
              <w:adjustRightInd w:val="0"/>
              <w:contextualSpacing/>
              <w:rPr>
                <w:rFonts w:eastAsia="Calibri" w:cs="Times New Roman"/>
                <w:sz w:val="20"/>
                <w:szCs w:val="20"/>
              </w:rPr>
            </w:pPr>
            <w:r w:rsidRPr="007E4A50">
              <w:rPr>
                <w:rFonts w:eastAsia="Calibri" w:cs="Times New Roman"/>
                <w:sz w:val="20"/>
                <w:szCs w:val="20"/>
              </w:rPr>
              <w:t xml:space="preserve">R - количество </w:t>
            </w:r>
            <w:r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6B78DC" w:rsidP="006B78DC">
            <w:pPr>
              <w:rPr>
                <w:rFonts w:cs="Times New Roman"/>
                <w:sz w:val="20"/>
                <w:szCs w:val="20"/>
              </w:rPr>
            </w:pPr>
            <w:r w:rsidRPr="007E4A50">
              <w:rPr>
                <w:rFonts w:eastAsia="Calibri" w:cs="Times New Roman"/>
                <w:sz w:val="20"/>
                <w:szCs w:val="20"/>
              </w:rPr>
              <w:t xml:space="preserve">K - общее количество компьютерного оборудования, используемого на рабочих местах работников </w:t>
            </w:r>
            <w:r w:rsidRPr="007E4A50">
              <w:rPr>
                <w:rFonts w:cs="Times New Roman"/>
                <w:sz w:val="20"/>
                <w:szCs w:val="20"/>
              </w:rPr>
              <w:t>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5.3</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w:t>
            </w:r>
            <w:r w:rsidRPr="007E4A50">
              <w:rPr>
                <w:rFonts w:cs="Times New Roman"/>
                <w:sz w:val="20"/>
                <w:szCs w:val="20"/>
              </w:rPr>
              <w:lastRenderedPageBreak/>
              <w:t>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 xml:space="preserve">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w:t>
            </w:r>
            <w:r w:rsidRPr="007E4A50">
              <w:rPr>
                <w:rFonts w:cs="Times New Roman"/>
                <w:sz w:val="20"/>
                <w:szCs w:val="20"/>
              </w:rPr>
              <w:lastRenderedPageBreak/>
              <w:t>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6B78DC"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количество </w:t>
            </w:r>
            <w:r w:rsidR="006B78DC"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7E4A50" w:rsidRDefault="006F75F3"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общее количество компьютерного оборудования, используемого на рабочих местах работников </w:t>
            </w:r>
            <w:r w:rsidR="006B78DC" w:rsidRPr="007E4A50">
              <w:rPr>
                <w:rFonts w:cs="Times New Roman"/>
                <w:sz w:val="20"/>
                <w:szCs w:val="20"/>
              </w:rPr>
              <w:t>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lang w:val="en-US"/>
              </w:rPr>
            </w:pPr>
            <w:r w:rsidRPr="007E4A50">
              <w:rPr>
                <w:rFonts w:cs="Times New Roman"/>
                <w:sz w:val="20"/>
                <w:szCs w:val="20"/>
              </w:rPr>
              <w:lastRenderedPageBreak/>
              <w:t>5.4</w:t>
            </w:r>
            <w:r w:rsidRPr="007E4A50">
              <w:rPr>
                <w:rFonts w:cs="Times New Roman"/>
                <w:sz w:val="20"/>
                <w:szCs w:val="20"/>
                <w:lang w:val="en-US"/>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где:</w:t>
            </w:r>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 xml:space="preserve">R – количество работников </w:t>
            </w:r>
            <w:r w:rsidRPr="007E4A50">
              <w:rPr>
                <w:rFonts w:cs="Times New Roman"/>
                <w:sz w:val="20"/>
                <w:szCs w:val="20"/>
              </w:rPr>
              <w:t>ОМСУ муниципального образования Московской области</w:t>
            </w:r>
            <w:r w:rsidRPr="007E4A50">
              <w:rPr>
                <w:rFonts w:eastAsia="Calibri" w:cs="Times New Roman"/>
                <w:sz w:val="20"/>
                <w:szCs w:val="20"/>
              </w:rPr>
              <w:t xml:space="preserve">, обеспеченных средствами электронной подписи в соответствии с потребностью и установленными требованиями; </w:t>
            </w:r>
          </w:p>
          <w:p w:rsidR="006B78DC" w:rsidRPr="007E4A50" w:rsidRDefault="006B78DC" w:rsidP="006B78DC">
            <w:pPr>
              <w:rPr>
                <w:rFonts w:cs="Times New Roman"/>
                <w:sz w:val="20"/>
                <w:szCs w:val="20"/>
              </w:rPr>
            </w:pPr>
            <w:r w:rsidRPr="007E4A50">
              <w:rPr>
                <w:rFonts w:eastAsia="Calibri" w:cs="Times New Roman"/>
                <w:sz w:val="20"/>
                <w:szCs w:val="20"/>
              </w:rPr>
              <w:t xml:space="preserve">K – общая потребность работников </w:t>
            </w:r>
            <w:r w:rsidRPr="007E4A50">
              <w:rPr>
                <w:rFonts w:cs="Times New Roman"/>
                <w:sz w:val="20"/>
                <w:szCs w:val="20"/>
              </w:rPr>
              <w:t>ОМСУ муниципального образования Московской области</w:t>
            </w:r>
            <w:r w:rsidRPr="007E4A50">
              <w:rPr>
                <w:rFonts w:eastAsia="Calibri" w:cs="Times New Roman"/>
                <w:sz w:val="20"/>
                <w:szCs w:val="20"/>
              </w:rPr>
              <w:t xml:space="preserve"> в средствах </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eastAsia="Calibri" w:cs="Times New Roman"/>
                <w:sz w:val="20"/>
                <w:szCs w:val="20"/>
              </w:rPr>
              <w:t>5.5.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widowControl w:val="0"/>
              <w:jc w:val="both"/>
              <w:rPr>
                <w:rFonts w:cs="Times New Roman"/>
                <w:sz w:val="20"/>
                <w:szCs w:val="20"/>
              </w:rPr>
            </w:pPr>
            <w:r w:rsidRPr="007E4A50">
              <w:rPr>
                <w:rFonts w:cs="Times New Roman"/>
                <w:sz w:val="20"/>
                <w:szCs w:val="20"/>
              </w:rPr>
              <w:t xml:space="preserve">где: </w:t>
            </w:r>
          </w:p>
          <w:p w:rsidR="006B78DC" w:rsidRPr="007E4A50" w:rsidRDefault="006B78DC" w:rsidP="006B78DC">
            <w:pPr>
              <w:widowControl w:val="0"/>
              <w:jc w:val="both"/>
              <w:rPr>
                <w:rFonts w:cs="Times New Roman"/>
                <w:sz w:val="20"/>
                <w:szCs w:val="20"/>
              </w:rPr>
            </w:pPr>
            <m:oMath>
              <m:r>
                <m:rPr>
                  <m:sty m:val="p"/>
                </m:rPr>
                <w:rPr>
                  <w:rFonts w:ascii="Cambria Math" w:hAnsi="Cambria Math" w:cs="Times New Roman"/>
                  <w:sz w:val="20"/>
                  <w:szCs w:val="20"/>
                </w:rPr>
                <m:t>n</m:t>
              </m:r>
            </m:oMath>
            <w:r w:rsidRPr="007E4A50">
              <w:rPr>
                <w:rFonts w:cs="Times New Roman"/>
                <w:sz w:val="20"/>
                <w:szCs w:val="20"/>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7E4A50" w:rsidRDefault="006B78DC" w:rsidP="006B78DC">
            <w:pPr>
              <w:widowControl w:val="0"/>
              <w:jc w:val="both"/>
              <w:rPr>
                <w:rFonts w:cs="Times New Roman"/>
                <w:sz w:val="20"/>
                <w:szCs w:val="20"/>
              </w:rPr>
            </w:pPr>
            <w:r w:rsidRPr="007E4A50">
              <w:rPr>
                <w:rFonts w:cs="Times New Roman"/>
                <w:sz w:val="20"/>
                <w:szCs w:val="20"/>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7E4A50" w:rsidRDefault="006B78DC" w:rsidP="006B78DC">
            <w:pPr>
              <w:rPr>
                <w:rFonts w:cs="Times New Roman"/>
                <w:sz w:val="20"/>
                <w:szCs w:val="20"/>
              </w:rPr>
            </w:pPr>
            <w:r w:rsidRPr="007E4A50">
              <w:rPr>
                <w:rFonts w:cs="Times New Roman"/>
                <w:sz w:val="20"/>
                <w:szCs w:val="20"/>
              </w:rPr>
              <w:t xml:space="preserve">К – общее количество документов служебной переписки ОМСУ муниципального образования Московской </w:t>
            </w:r>
            <w:r w:rsidRPr="007E4A50">
              <w:rPr>
                <w:rFonts w:cs="Times New Roman"/>
                <w:sz w:val="20"/>
                <w:szCs w:val="20"/>
              </w:rPr>
              <w:lastRenderedPageBreak/>
              <w:t>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5.6.</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eastAsia="Courier New"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rPr>
              <w:t>, где:</w:t>
            </w:r>
          </w:p>
          <w:p w:rsidR="006B78DC" w:rsidRPr="007E4A50" w:rsidRDefault="009D05BF" w:rsidP="006B78DC">
            <w:pPr>
              <w:rPr>
                <w:rFonts w:eastAsia="Courier New" w:cs="Times New Roman"/>
                <w:sz w:val="20"/>
                <w:szCs w:val="20"/>
              </w:rPr>
            </w:pPr>
            <w:r>
              <w:rPr>
                <w:rFonts w:eastAsia="Courier New" w:cs="Times New Roman"/>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equationxml="&lt;">
                  <v:imagedata r:id="rId14" o:title="" chromakey="white"/>
                </v:shape>
              </w:pict>
            </w:r>
            <w:r w:rsidR="006B78DC" w:rsidRPr="007E4A50">
              <w:rPr>
                <w:rFonts w:eastAsia="Courier New" w:cs="Times New Roman"/>
                <w:sz w:val="20"/>
                <w:szCs w:val="20"/>
              </w:rPr>
              <w:t xml:space="preserve"> – </w:t>
            </w:r>
            <w:r w:rsidR="006B78DC" w:rsidRPr="007E4A50">
              <w:rPr>
                <w:rFonts w:eastAsia="Calibri" w:cs="Times New Roman"/>
                <w:sz w:val="20"/>
                <w:szCs w:val="20"/>
                <w:lang w:eastAsia="en-US"/>
              </w:rPr>
              <w:t xml:space="preserve">доля </w:t>
            </w:r>
            <w:r w:rsidR="006B78DC" w:rsidRPr="007E4A50">
              <w:rPr>
                <w:rFonts w:cs="Times New Roman"/>
                <w:sz w:val="20"/>
                <w:szCs w:val="20"/>
              </w:rPr>
              <w:t>граждан, использующих механизм получения муниципальных услуг в электронной форме</w:t>
            </w:r>
            <w:r w:rsidR="006B78DC" w:rsidRPr="007E4A50">
              <w:rPr>
                <w:rFonts w:eastAsia="Courier New" w:cs="Times New Roman"/>
                <w:sz w:val="20"/>
                <w:szCs w:val="20"/>
              </w:rPr>
              <w:t>;</w:t>
            </w:r>
          </w:p>
          <w:p w:rsidR="006B78DC" w:rsidRPr="007E4A50" w:rsidRDefault="006B78DC" w:rsidP="006B78DC">
            <w:pPr>
              <w:rPr>
                <w:rFonts w:eastAsia="Courier New" w:cs="Times New Roman"/>
                <w:sz w:val="20"/>
                <w:szCs w:val="20"/>
              </w:rPr>
            </w:pPr>
            <w:r w:rsidRPr="007E4A50">
              <w:rPr>
                <w:rFonts w:eastAsia="Calibri" w:cs="Times New Roman"/>
                <w:sz w:val="20"/>
                <w:szCs w:val="20"/>
              </w:rPr>
              <w:t>R</w:t>
            </w:r>
            <w:r w:rsidRPr="007E4A50">
              <w:rPr>
                <w:rFonts w:eastAsia="Courier New" w:cs="Times New Roman"/>
                <w:sz w:val="20"/>
                <w:szCs w:val="20"/>
              </w:rPr>
              <w:t xml:space="preserve"> – численность</w:t>
            </w:r>
            <w:r w:rsidRPr="007E4A50">
              <w:rPr>
                <w:rFonts w:eastAsia="Calibri" w:cs="Times New Roman"/>
                <w:sz w:val="20"/>
                <w:szCs w:val="20"/>
                <w:lang w:eastAsia="en-US"/>
              </w:rPr>
              <w:t xml:space="preserve"> граждан, использующих механизм получения муниципальных услуг в электронной форме</w:t>
            </w:r>
            <w:r w:rsidRPr="007E4A50">
              <w:rPr>
                <w:rFonts w:eastAsia="Courier New" w:cs="Times New Roman"/>
                <w:sz w:val="20"/>
                <w:szCs w:val="20"/>
              </w:rPr>
              <w:t>;</w:t>
            </w:r>
          </w:p>
          <w:p w:rsidR="006B78DC" w:rsidRPr="007E4A50" w:rsidRDefault="006B78DC" w:rsidP="006B78DC">
            <w:pPr>
              <w:rPr>
                <w:rFonts w:cs="Times New Roman"/>
                <w:sz w:val="20"/>
                <w:szCs w:val="20"/>
              </w:rPr>
            </w:pPr>
            <w:r w:rsidRPr="007E4A50">
              <w:rPr>
                <w:rFonts w:eastAsia="Courier New" w:cs="Times New Roman"/>
                <w:sz w:val="20"/>
                <w:szCs w:val="20"/>
              </w:rPr>
              <w:t xml:space="preserve">К – численность </w:t>
            </w:r>
            <w:r w:rsidRPr="007E4A50">
              <w:rPr>
                <w:rFonts w:cs="Times New Roman"/>
                <w:sz w:val="20"/>
                <w:szCs w:val="20"/>
              </w:rPr>
              <w:t>населения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5.7.</w:t>
            </w:r>
          </w:p>
        </w:tc>
        <w:tc>
          <w:tcPr>
            <w:tcW w:w="3692" w:type="dxa"/>
          </w:tcPr>
          <w:p w:rsidR="006B78DC" w:rsidRPr="007E4A50" w:rsidRDefault="006B78DC" w:rsidP="006B78DC">
            <w:pPr>
              <w:autoSpaceDE w:val="0"/>
              <w:autoSpaceDN w:val="0"/>
              <w:adjustRightInd w:val="0"/>
              <w:rPr>
                <w:rFonts w:eastAsia="Calibri" w:cs="Times New Roman"/>
                <w:sz w:val="20"/>
                <w:szCs w:val="20"/>
              </w:rPr>
            </w:pPr>
            <w:r w:rsidRPr="007E4A50">
              <w:rPr>
                <w:rFonts w:eastAsia="Calibri" w:cs="Times New Roman"/>
                <w:sz w:val="20"/>
                <w:szCs w:val="20"/>
              </w:rPr>
              <w:t>Увеличение доли граждан, зарегистрированных в ЕСИА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 xml:space="preserve">доля </w:t>
            </w:r>
            <w:r w:rsidRPr="007E4A50">
              <w:rPr>
                <w:rFonts w:cs="Times New Roman"/>
                <w:sz w:val="20"/>
                <w:szCs w:val="20"/>
              </w:rPr>
              <w:t>граждан, зарегистрированных в ЕСИА</w:t>
            </w:r>
            <w:r w:rsidRPr="007E4A50">
              <w:rPr>
                <w:rFonts w:eastAsia="Courier New" w:cs="Times New Roman"/>
                <w:sz w:val="20"/>
                <w:szCs w:val="20"/>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численность</w:t>
            </w:r>
            <w:r w:rsidRPr="007E4A50">
              <w:rPr>
                <w:rFonts w:eastAsia="Calibri" w:cs="Times New Roman"/>
                <w:sz w:val="20"/>
                <w:szCs w:val="20"/>
                <w:lang w:eastAsia="en-US"/>
              </w:rPr>
              <w:t xml:space="preserve"> граждан, зарегистрированных в ЕСИА</w:t>
            </w:r>
            <w:r w:rsidRPr="007E4A50">
              <w:rPr>
                <w:rFonts w:eastAsia="Courier New" w:cs="Times New Roman"/>
                <w:sz w:val="20"/>
                <w:szCs w:val="20"/>
              </w:rPr>
              <w:t>;</w:t>
            </w:r>
          </w:p>
          <w:p w:rsidR="006B78DC" w:rsidRPr="007E4A50" w:rsidRDefault="006B78DC" w:rsidP="006B78DC">
            <w:pPr>
              <w:jc w:val="both"/>
              <w:rPr>
                <w:rFonts w:cs="Times New Roman"/>
                <w:sz w:val="20"/>
                <w:szCs w:val="20"/>
              </w:rPr>
            </w:pPr>
            <w:r w:rsidRPr="007E4A50">
              <w:rPr>
                <w:rFonts w:eastAsia="Courier New" w:cs="Times New Roman"/>
                <w:sz w:val="20"/>
                <w:szCs w:val="20"/>
              </w:rPr>
              <w:t xml:space="preserve">К – численность </w:t>
            </w:r>
            <w:r w:rsidRPr="007E4A50">
              <w:rPr>
                <w:rFonts w:cs="Times New Roman"/>
                <w:sz w:val="20"/>
                <w:szCs w:val="20"/>
              </w:rPr>
              <w:t>населения муниципального образования Московской области</w:t>
            </w:r>
            <w:r w:rsidRPr="007E4A50">
              <w:rPr>
                <w:rFonts w:eastAsia="Calibri" w:cs="Times New Roman"/>
                <w:sz w:val="20"/>
                <w:szCs w:val="20"/>
                <w:lang w:eastAsia="en-US"/>
              </w:rPr>
              <w:t xml:space="preserve"> в возрасте 14 лет и старше</w:t>
            </w:r>
            <w:r w:rsidRPr="007E4A50">
              <w:rPr>
                <w:rFonts w:cs="Times New Roman"/>
                <w:sz w:val="20"/>
                <w:szCs w:val="20"/>
              </w:rPr>
              <w:t>.</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5.8.</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Качественные услуги - Доля муниципальных (государственных) услуг, по которым нарушены  регламентные сроки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bCs/>
                <w:sz w:val="20"/>
                <w:szCs w:val="20"/>
              </w:rPr>
            </w:pPr>
            <w:r w:rsidRPr="007E4A50">
              <w:rPr>
                <w:rFonts w:cs="Times New Roman"/>
                <w:bCs/>
                <w:sz w:val="20"/>
                <w:szCs w:val="20"/>
              </w:rPr>
              <w:t>где:</w:t>
            </w:r>
          </w:p>
          <w:p w:rsidR="006B78DC" w:rsidRPr="007E4A50" w:rsidRDefault="006B78DC" w:rsidP="006B78DC">
            <w:pPr>
              <w:jc w:val="both"/>
              <w:rPr>
                <w:rFonts w:eastAsia="Courier New" w:cs="Times New Roman"/>
                <w:sz w:val="20"/>
                <w:szCs w:val="20"/>
              </w:rPr>
            </w:pPr>
            <m:oMath>
              <m:r>
                <m:rPr>
                  <m:sty m:val="p"/>
                </m:rPr>
                <w:rPr>
                  <w:rFonts w:ascii="Cambria Math" w:eastAsia="Courier New"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доля муниципальных (государственных) услуг, по которым нарушены регламентные сроки;</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w:t>
            </w:r>
            <w:r w:rsidRPr="007E4A50">
              <w:rPr>
                <w:rFonts w:cs="Times New Roman"/>
                <w:sz w:val="20"/>
                <w:szCs w:val="20"/>
              </w:rPr>
              <w:t>количество муниципальных (государственных) услуг, оказанных ОМСУ в отчетном периоде с нарушением регламентного срока оказания услуг*;</w:t>
            </w:r>
          </w:p>
          <w:p w:rsidR="006B78DC" w:rsidRPr="007E4A50" w:rsidRDefault="006B78DC" w:rsidP="006B78DC">
            <w:pPr>
              <w:jc w:val="both"/>
              <w:rPr>
                <w:rFonts w:cs="Times New Roman"/>
                <w:sz w:val="20"/>
                <w:szCs w:val="20"/>
              </w:rPr>
            </w:pPr>
            <w:r w:rsidRPr="007E4A50">
              <w:rPr>
                <w:rFonts w:eastAsia="Courier New" w:cs="Times New Roman"/>
                <w:sz w:val="20"/>
                <w:szCs w:val="20"/>
                <w:lang w:val="en-US"/>
              </w:rPr>
              <w:t>K</w:t>
            </w:r>
            <w:r w:rsidRPr="007E4A50">
              <w:rPr>
                <w:rFonts w:eastAsia="Courier New" w:cs="Times New Roman"/>
                <w:sz w:val="20"/>
                <w:szCs w:val="20"/>
              </w:rPr>
              <w:t xml:space="preserve"> – общее количество муниципальных (государственных) услуг, оказанных ОМСУ в отчетном периоде</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7E4A50" w:rsidRDefault="006B78DC" w:rsidP="006B78DC">
            <w:pPr>
              <w:rPr>
                <w:rFonts w:cs="Times New Roman"/>
                <w:sz w:val="20"/>
                <w:szCs w:val="20"/>
              </w:rPr>
            </w:pPr>
            <w:r w:rsidRPr="007E4A50">
              <w:rPr>
                <w:rFonts w:cs="Times New Roman"/>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5.9.</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 xml:space="preserve">доля муниципальных (государственных) услуг, </w:t>
            </w:r>
            <w:r w:rsidRPr="007E4A50">
              <w:rPr>
                <w:rFonts w:eastAsia="Calibri" w:cs="Times New Roman"/>
                <w:sz w:val="20"/>
                <w:szCs w:val="20"/>
              </w:rPr>
              <w:t>по которым заявления поданы в электронном виде через региональный портал государственных и муниципальных услуг</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w:t>
            </w:r>
            <w:r w:rsidRPr="007E4A50">
              <w:rPr>
                <w:rFonts w:eastAsia="Courier New" w:cs="Times New Roman"/>
                <w:sz w:val="20"/>
                <w:szCs w:val="20"/>
              </w:rPr>
              <w:lastRenderedPageBreak/>
              <w:t>и муниципальных услуг (функций) Московской области»*;</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7E4A50" w:rsidRDefault="006B78DC" w:rsidP="006B78DC">
            <w:pPr>
              <w:rPr>
                <w:rFonts w:cs="Times New Roman"/>
                <w:sz w:val="20"/>
                <w:szCs w:val="20"/>
              </w:rPr>
            </w:pPr>
            <w:r w:rsidRPr="007E4A50">
              <w:rPr>
                <w:rFonts w:cs="Times New Roman"/>
                <w:sz w:val="20"/>
                <w:szCs w:val="20"/>
              </w:rPr>
              <w:t xml:space="preserve">*Источник информации – данные ЕИС ОУ. </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5.10.</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Результативные услуги – Доля отказов в предоставлении муниципальных (государственных) услуг</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отказов в предоставлении муниципальных (государственных) услуг;</w:t>
            </w:r>
          </w:p>
          <w:p w:rsidR="006B78DC" w:rsidRPr="007E4A50" w:rsidRDefault="006B78DC" w:rsidP="006B78DC">
            <w:pPr>
              <w:jc w:val="both"/>
              <w:rPr>
                <w:rFonts w:cs="Times New Roman"/>
                <w:sz w:val="20"/>
                <w:szCs w:val="20"/>
              </w:rPr>
            </w:pPr>
            <w:r w:rsidRPr="007E4A50">
              <w:rPr>
                <w:rFonts w:cs="Times New Roman"/>
                <w:sz w:val="20"/>
                <w:szCs w:val="20"/>
                <w:lang w:val="en-US"/>
              </w:rPr>
              <w:t>R</w:t>
            </w:r>
            <w:r w:rsidRPr="007E4A50">
              <w:rPr>
                <w:rFonts w:cs="Times New Roman"/>
                <w:sz w:val="20"/>
                <w:szCs w:val="20"/>
              </w:rPr>
              <w:t xml:space="preserve"> – количество отказов ОМСУ в предоставлении муниципальных (государственных) услуг в отчетном периоде, единиц;</w:t>
            </w:r>
          </w:p>
          <w:p w:rsidR="006B78DC" w:rsidRPr="007E4A50" w:rsidRDefault="006B78DC" w:rsidP="006B78DC">
            <w:pPr>
              <w:jc w:val="both"/>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заявлений на предоставление муниципальных (государственных) услуг, рассмотренных ОМСУ в отчетном периоде, единиц.</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15% – считаем возможно допустимый процент доли отказов в предоставлении муниципальных (государственных) услуг (n).</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5.11.</w:t>
            </w:r>
          </w:p>
        </w:tc>
        <w:tc>
          <w:tcPr>
            <w:tcW w:w="3692" w:type="dxa"/>
          </w:tcPr>
          <w:p w:rsidR="006B78DC" w:rsidRPr="007E4A50" w:rsidRDefault="006B78DC" w:rsidP="006B78DC">
            <w:pPr>
              <w:rPr>
                <w:rFonts w:cs="Times New Roman"/>
                <w:sz w:val="20"/>
                <w:szCs w:val="20"/>
              </w:rPr>
            </w:pPr>
            <w:r w:rsidRPr="007E4A50">
              <w:rPr>
                <w:rFonts w:cs="Times New Roman"/>
                <w:sz w:val="20"/>
                <w:szCs w:val="20"/>
              </w:rPr>
              <w:t>Повторные обращения – Доля обращений, поступивших на портал «Добродел», по которым поступили повторные обращения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cs="Times New Roman"/>
                <w:sz w:val="20"/>
                <w:szCs w:val="20"/>
              </w:rPr>
              <w:t>доля зарегистрированных обращений граждан, требующих устранение проблемы, по которым поступили повторные обращения от заявителей</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 xml:space="preserve">, </w:t>
            </w:r>
            <w:r w:rsidRPr="007E4A50">
              <w:rPr>
                <w:rFonts w:cs="Times New Roman"/>
                <w:sz w:val="20"/>
                <w:szCs w:val="20"/>
              </w:rPr>
              <w:t>по которым поступили повторные обращения от заявителей</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w:t>
            </w:r>
          </w:p>
          <w:p w:rsidR="006B78DC" w:rsidRPr="007E4A50" w:rsidRDefault="006B78DC" w:rsidP="006B78DC">
            <w:pPr>
              <w:widowControl w:val="0"/>
              <w:rPr>
                <w:rFonts w:eastAsia="Calibri"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5.12.</w:t>
            </w:r>
          </w:p>
        </w:tc>
        <w:tc>
          <w:tcPr>
            <w:tcW w:w="3692" w:type="dxa"/>
          </w:tcPr>
          <w:p w:rsidR="006B78DC" w:rsidRPr="007E4A50" w:rsidRDefault="006B78DC" w:rsidP="006B78DC">
            <w:pPr>
              <w:rPr>
                <w:rFonts w:cs="Times New Roman"/>
                <w:sz w:val="20"/>
                <w:szCs w:val="20"/>
              </w:rPr>
            </w:pPr>
            <w:r w:rsidRPr="007E4A50">
              <w:rPr>
                <w:rFonts w:cs="Times New Roman"/>
                <w:sz w:val="20"/>
                <w:szCs w:val="20"/>
              </w:rPr>
              <w:t>Отложенные решения – Доля отложенных решений от числа ответов, предоставленных на портале «Добродел» (по проблемам со сроком решения 8 р.д.)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cs="Times New Roman"/>
                <w:sz w:val="20"/>
                <w:szCs w:val="20"/>
              </w:rPr>
              <w:t>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р.д.)</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 xml:space="preserve">, по которым зафиксирован </w:t>
            </w:r>
            <w:r w:rsidRPr="007E4A50">
              <w:rPr>
                <w:rFonts w:eastAsia="Calibri" w:cs="Times New Roman"/>
                <w:sz w:val="20"/>
                <w:szCs w:val="20"/>
                <w:lang w:eastAsia="en-US"/>
              </w:rPr>
              <w:lastRenderedPageBreak/>
              <w:t xml:space="preserve">факт </w:t>
            </w:r>
            <w:r w:rsidRPr="007E4A50">
              <w:rPr>
                <w:rFonts w:cs="Times New Roman"/>
                <w:sz w:val="20"/>
                <w:szCs w:val="20"/>
              </w:rPr>
              <w:t>отложенного решения</w:t>
            </w:r>
            <w:r w:rsidRPr="007E4A50">
              <w:rPr>
                <w:rFonts w:eastAsia="Calibri" w:cs="Times New Roman"/>
                <w:sz w:val="20"/>
                <w:szCs w:val="20"/>
                <w:lang w:eastAsia="en-US"/>
              </w:rPr>
              <w:t>*</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w:t>
            </w:r>
          </w:p>
          <w:p w:rsidR="006B78DC" w:rsidRPr="007E4A50" w:rsidRDefault="006B78DC" w:rsidP="006B78DC">
            <w:pPr>
              <w:widowControl w:val="0"/>
              <w:rPr>
                <w:rFonts w:eastAsia="Calibri"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5.13.</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Ответь вовремя – Доля жалоб, поступивших на портал «Добродел», по которым нарушен срок подготовки ответа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eastAsia="Calibri" w:cs="Times New Roman"/>
                <w:sz w:val="20"/>
                <w:szCs w:val="20"/>
                <w:lang w:eastAsia="en-US"/>
              </w:rPr>
              <w:t xml:space="preserve"> доля жалоб, поступивших на портал «Добродел», по которым нарушен срок подготовки ответа;</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жалоб, поступивших на портал «Добродел», по которым нарушен срок подготовки ответа*</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жалоб, поступивших на портал «Добродел»*.</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зарегистрированных уникальных обращений граждан (без учета категории «Иное» и</w:t>
            </w:r>
            <w:r w:rsidRPr="007E4A50">
              <w:rPr>
                <w:rFonts w:eastAsia="Courier New" w:cs="Times New Roman"/>
                <w:sz w:val="20"/>
                <w:szCs w:val="20"/>
                <w:lang w:val="en-US"/>
              </w:rPr>
              <w:t> </w:t>
            </w:r>
            <w:r w:rsidRPr="007E4A50">
              <w:rPr>
                <w:rFonts w:eastAsia="Courier New" w:cs="Times New Roman"/>
                <w:sz w:val="20"/>
                <w:szCs w:val="20"/>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К – общее количество зарегистрированных уникальных обращений граждан (без учета категории «Иное» и</w:t>
            </w:r>
            <w:r w:rsidRPr="007E4A50">
              <w:rPr>
                <w:rFonts w:eastAsia="Courier New" w:cs="Times New Roman"/>
                <w:sz w:val="20"/>
                <w:szCs w:val="20"/>
                <w:lang w:val="en-US"/>
              </w:rPr>
              <w:t> </w:t>
            </w:r>
            <w:r w:rsidRPr="007E4A50">
              <w:rPr>
                <w:rFonts w:eastAsia="Courier New" w:cs="Times New Roman"/>
                <w:sz w:val="20"/>
                <w:szCs w:val="20"/>
              </w:rPr>
              <w:t>подкатегории «Прочие проблемы»), требующих устранение проблемы*.</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p w:rsidR="006B78DC" w:rsidRPr="007E4A50" w:rsidRDefault="006B78DC" w:rsidP="006B78DC">
            <w:pPr>
              <w:widowControl w:val="0"/>
              <w:suppressAutoHyphens/>
              <w:rPr>
                <w:rFonts w:cs="Times New Roman"/>
                <w:sz w:val="20"/>
                <w:szCs w:val="20"/>
              </w:rPr>
            </w:pPr>
            <w:r w:rsidRPr="007E4A50">
              <w:rPr>
                <w:rFonts w:cs="Times New Roman"/>
                <w:sz w:val="20"/>
                <w:szCs w:val="20"/>
              </w:rPr>
              <w:t>С 2019 года показатель исключен</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cs="Times New Roman"/>
                <w:sz w:val="20"/>
                <w:szCs w:val="20"/>
              </w:rPr>
              <w:t>5.14.</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lang w:eastAsia="en-US"/>
              </w:rPr>
              <w:t xml:space="preserve">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w:t>
            </w:r>
            <w:r w:rsidRPr="007E4A50">
              <w:rPr>
                <w:rFonts w:eastAsia="Calibri" w:cs="Times New Roman"/>
                <w:sz w:val="20"/>
                <w:szCs w:val="20"/>
                <w:lang w:eastAsia="en-US"/>
              </w:rPr>
              <w:lastRenderedPageBreak/>
              <w:t>системы поддержки обеспечивающих функций и контроля результативности деятельности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3</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3</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3</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 xml:space="preserve">доля </w:t>
            </w:r>
            <w:r w:rsidRPr="007E4A50">
              <w:rPr>
                <w:rFonts w:eastAsia="Calibri" w:cs="Times New Roman"/>
                <w:sz w:val="20"/>
                <w:szCs w:val="20"/>
                <w:lang w:eastAsia="en-US"/>
              </w:rPr>
              <w:t xml:space="preserve">ОМСУ муниципального образования Московской области и их подведомственных учреждений, </w:t>
            </w:r>
            <w:r w:rsidRPr="007E4A50">
              <w:rPr>
                <w:rFonts w:eastAsia="Calibri" w:cs="Times New Roman"/>
                <w:sz w:val="20"/>
                <w:szCs w:val="20"/>
                <w:lang w:eastAsia="en-US"/>
              </w:rPr>
              <w:lastRenderedPageBreak/>
              <w:t>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количество </w:t>
            </w:r>
            <w:r w:rsidR="006B78DC" w:rsidRPr="007E4A5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общее количество </w:t>
            </w:r>
            <w:r w:rsidR="006B78DC" w:rsidRPr="007E4A50">
              <w:rPr>
                <w:rFonts w:eastAsia="Calibri" w:cs="Times New Roman"/>
                <w:sz w:val="20"/>
                <w:szCs w:val="20"/>
                <w:lang w:eastAsia="en-US"/>
              </w:rPr>
              <w:t>ОМСУ муниципального образования Московской области и их подведомственных учреждений,</w:t>
            </w:r>
            <w:r w:rsidR="006B78DC" w:rsidRPr="007E4A50">
              <w:rPr>
                <w:rFonts w:cs="Times New Roman"/>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7E4A50">
              <w:rPr>
                <w:rFonts w:eastAsia="Calibri" w:cs="Times New Roman"/>
                <w:sz w:val="20"/>
                <w:szCs w:val="20"/>
              </w:rPr>
              <w:t>;</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lang w:eastAsia="en-US"/>
              </w:rPr>
              <w:t>количество ОМСУ муниципального образования Московской области,</w:t>
            </w:r>
            <w:r w:rsidR="006B78DC" w:rsidRPr="007E4A5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6B78DC" w:rsidRPr="007E4A50">
              <w:rPr>
                <w:rFonts w:cs="Times New Roman"/>
                <w:sz w:val="20"/>
                <w:szCs w:val="20"/>
                <w:lang w:val="en-US"/>
              </w:rPr>
              <w:t> </w:t>
            </w:r>
            <w:r w:rsidR="006B78DC" w:rsidRPr="007E4A50">
              <w:rPr>
                <w:rFonts w:cs="Times New Roman"/>
                <w:sz w:val="20"/>
                <w:szCs w:val="20"/>
              </w:rPr>
              <w:t>использованием ЕАСУЗ, включая подсистему портал исполнения контрактов;</w:t>
            </w:r>
          </w:p>
          <w:p w:rsidR="006B78DC" w:rsidRPr="007E4A50" w:rsidRDefault="006F75F3" w:rsidP="006B78DC">
            <w:pPr>
              <w:jc w:val="both"/>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lang w:eastAsia="en-US"/>
              </w:rPr>
              <w:t>общее количество ОМСУ муниципального образования Московской области</w:t>
            </w:r>
            <w:r w:rsidR="006B78DC" w:rsidRPr="007E4A5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7E4A50" w:rsidRDefault="006F75F3"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3</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количество </w:t>
            </w:r>
            <w:r w:rsidR="006B78DC"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7E4A50">
              <w:rPr>
                <w:rFonts w:cs="Times New Roman"/>
                <w:sz w:val="20"/>
                <w:szCs w:val="20"/>
              </w:rPr>
              <w:t>;</w:t>
            </w:r>
          </w:p>
          <w:p w:rsidR="006B78DC" w:rsidRPr="007E4A50" w:rsidRDefault="006F75F3"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3</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7E4A50">
              <w:rPr>
                <w:rFonts w:cs="Times New Roman"/>
                <w:sz w:val="20"/>
                <w:szCs w:val="20"/>
                <w:lang w:val="en-US"/>
              </w:rPr>
              <w:t> </w:t>
            </w:r>
            <w:r w:rsidRPr="007E4A5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 </w:t>
            </w:r>
            <w:r w:rsidRPr="007E4A50">
              <w:rPr>
                <w:rFonts w:cs="Times New Roman"/>
                <w:sz w:val="20"/>
                <w:szCs w:val="20"/>
                <w:lang w:eastAsia="en-US"/>
              </w:rPr>
              <w:t xml:space="preserve">– </w:t>
            </w: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eastAsia="Calibri" w:cs="Times New Roman"/>
                <w:sz w:val="20"/>
                <w:szCs w:val="20"/>
              </w:rPr>
              <w:t>R</w:t>
            </w:r>
            <w:r w:rsidRPr="007E4A50">
              <w:rPr>
                <w:rFonts w:cs="Times New Roman"/>
                <w:sz w:val="20"/>
                <w:szCs w:val="20"/>
                <w:lang w:eastAsia="en-US"/>
              </w:rPr>
              <w:t xml:space="preserve"> – количество ОМСУ муниципального образования Московской области,</w:t>
            </w:r>
            <w:r w:rsidRPr="007E4A5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r w:rsidRPr="007E4A50">
              <w:rPr>
                <w:rFonts w:cs="Times New Roman"/>
                <w:sz w:val="20"/>
                <w:szCs w:val="20"/>
                <w:lang w:eastAsia="en-US"/>
              </w:rPr>
              <w:t>;</w:t>
            </w:r>
          </w:p>
          <w:p w:rsidR="006B78DC" w:rsidRPr="007E4A50" w:rsidRDefault="006B78DC" w:rsidP="006B78DC">
            <w:pPr>
              <w:rPr>
                <w:rFonts w:eastAsia="Calibri" w:cs="Times New Roman"/>
                <w:sz w:val="20"/>
                <w:szCs w:val="20"/>
              </w:rPr>
            </w:pPr>
            <w:r w:rsidRPr="007E4A50">
              <w:rPr>
                <w:rFonts w:cs="Times New Roman"/>
                <w:sz w:val="20"/>
                <w:szCs w:val="20"/>
                <w:lang w:val="en-US"/>
              </w:rPr>
              <w:t>K</w:t>
            </w:r>
            <w:r w:rsidRPr="007E4A50">
              <w:rPr>
                <w:rFonts w:cs="Times New Roman"/>
                <w:sz w:val="20"/>
                <w:szCs w:val="20"/>
                <w:lang w:eastAsia="en-US"/>
              </w:rPr>
              <w:t xml:space="preserve"> – общее количество ОМСУ муниципального образования Московской области</w:t>
            </w:r>
            <w:r w:rsidRPr="007E4A5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 xml:space="preserve">Доля ОМСУ муниципального образования Московской области, а также находящихся в их ведении организаций и учреждений, </w:t>
            </w:r>
            <w:r w:rsidRPr="007E4A50">
              <w:rPr>
                <w:rFonts w:cs="Times New Roman"/>
                <w:sz w:val="20"/>
                <w:szCs w:val="20"/>
              </w:rPr>
              <w:lastRenderedPageBreak/>
              <w:t>использующих ЕИСУГИ для учета и контроля эффективности использования государственного и муниципального имущества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 </w:t>
            </w:r>
            <w:r w:rsidRPr="007E4A50">
              <w:rPr>
                <w:rFonts w:cs="Times New Roman"/>
                <w:sz w:val="20"/>
                <w:szCs w:val="20"/>
              </w:rPr>
              <w:t xml:space="preserve">– доля </w:t>
            </w:r>
            <w:r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7E4A50">
              <w:rPr>
                <w:rFonts w:cs="Times New Roman"/>
                <w:sz w:val="20"/>
                <w:szCs w:val="20"/>
              </w:rPr>
              <w:t>;</w:t>
            </w:r>
          </w:p>
          <w:p w:rsidR="006B78DC" w:rsidRPr="007E4A50" w:rsidRDefault="006B78DC" w:rsidP="006B78DC">
            <w:pPr>
              <w:widowControl w:val="0"/>
              <w:rPr>
                <w:rFonts w:cs="Times New Roman"/>
                <w:sz w:val="20"/>
                <w:szCs w:val="20"/>
              </w:rPr>
            </w:pPr>
            <w:r w:rsidRPr="007E4A50">
              <w:rPr>
                <w:rFonts w:eastAsia="Calibri" w:cs="Times New Roman"/>
                <w:sz w:val="20"/>
                <w:szCs w:val="20"/>
              </w:rPr>
              <w:lastRenderedPageBreak/>
              <w:t>R</w:t>
            </w:r>
            <w:r w:rsidRPr="007E4A50">
              <w:rPr>
                <w:rFonts w:cs="Times New Roman"/>
                <w:sz w:val="20"/>
                <w:szCs w:val="20"/>
              </w:rPr>
              <w:t xml:space="preserve"> – количество </w:t>
            </w:r>
            <w:r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7E4A50">
              <w:rPr>
                <w:rFonts w:cs="Times New Roman"/>
                <w:sz w:val="20"/>
                <w:szCs w:val="20"/>
              </w:rPr>
              <w:t>;</w:t>
            </w:r>
          </w:p>
          <w:p w:rsidR="006B78DC" w:rsidRPr="007E4A50" w:rsidRDefault="006B78DC" w:rsidP="006B78DC">
            <w:pPr>
              <w:rPr>
                <w:rFonts w:eastAsia="Calibri"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widowControl w:val="0"/>
              <w:rPr>
                <w:rFonts w:cs="Times New Roman"/>
                <w:sz w:val="20"/>
                <w:szCs w:val="20"/>
              </w:rPr>
            </w:pPr>
            <w:r w:rsidRPr="007E4A50">
              <w:rPr>
                <w:rFonts w:cs="Times New Roman"/>
                <w:sz w:val="20"/>
                <w:szCs w:val="20"/>
              </w:rPr>
              <w:t>где:</w:t>
            </w:r>
          </w:p>
          <w:p w:rsidR="006B78DC" w:rsidRPr="007E4A50" w:rsidRDefault="006B78DC" w:rsidP="006B78DC">
            <w:pPr>
              <w:widowControl w:val="0"/>
              <w:rPr>
                <w:rFonts w:cs="Times New Roman"/>
                <w:sz w:val="20"/>
                <w:szCs w:val="20"/>
              </w:rPr>
            </w:pPr>
            <m:oMath>
              <m:r>
                <m:rPr>
                  <m:sty m:val="p"/>
                </m:rPr>
                <w:rPr>
                  <w:rFonts w:ascii="Cambria Math" w:hAnsi="Cambria Math" w:cs="Times New Roman"/>
                  <w:sz w:val="20"/>
                  <w:szCs w:val="20"/>
                  <w:lang w:val="en-US"/>
                </w:rPr>
                <m:t>n</m:t>
              </m:r>
            </m:oMath>
            <w:r w:rsidRPr="007E4A50">
              <w:rPr>
                <w:rFonts w:cs="Times New Roman"/>
                <w:sz w:val="20"/>
                <w:szCs w:val="20"/>
              </w:rPr>
              <w:t xml:space="preserve"> – доля </w:t>
            </w:r>
            <w:r w:rsidRPr="007E4A5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7E4A50">
              <w:rPr>
                <w:rFonts w:cs="Times New Roman"/>
                <w:sz w:val="20"/>
                <w:szCs w:val="20"/>
              </w:rPr>
              <w:t>;</w:t>
            </w:r>
          </w:p>
          <w:p w:rsidR="006B78DC" w:rsidRPr="007E4A50" w:rsidRDefault="006B78DC" w:rsidP="006B78DC">
            <w:pPr>
              <w:widowControl w:val="0"/>
              <w:rPr>
                <w:rFonts w:cs="Times New Roman"/>
                <w:sz w:val="20"/>
                <w:szCs w:val="20"/>
              </w:rPr>
            </w:pPr>
            <m:oMath>
              <m:r>
                <m:rPr>
                  <m:sty m:val="p"/>
                </m:rPr>
                <w:rPr>
                  <w:rFonts w:ascii="Cambria Math" w:hAnsi="Cambria Math" w:cs="Times New Roman"/>
                  <w:sz w:val="20"/>
                  <w:szCs w:val="20"/>
                </w:rPr>
                <m:t>R</m:t>
              </m:r>
            </m:oMath>
            <w:r w:rsidRPr="007E4A50">
              <w:rPr>
                <w:rFonts w:cs="Times New Roman"/>
                <w:sz w:val="20"/>
                <w:szCs w:val="20"/>
              </w:rPr>
              <w:t xml:space="preserve"> – количество </w:t>
            </w:r>
            <w:r w:rsidRPr="007E4A5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7E4A50">
              <w:rPr>
                <w:rFonts w:cs="Times New Roman"/>
                <w:sz w:val="20"/>
                <w:szCs w:val="20"/>
              </w:rPr>
              <w:t>;</w:t>
            </w:r>
          </w:p>
          <w:p w:rsidR="006B78DC" w:rsidRPr="007E4A50" w:rsidRDefault="006B78DC" w:rsidP="006B78DC">
            <w:pPr>
              <w:widowControl w:val="0"/>
              <w:rPr>
                <w:rFonts w:eastAsia="Calibri" w:cs="Times New Roman"/>
                <w:sz w:val="20"/>
                <w:szCs w:val="20"/>
              </w:rPr>
            </w:pPr>
            <m:oMath>
              <m:r>
                <m:rPr>
                  <m:sty m:val="p"/>
                </m:rPr>
                <w:rPr>
                  <w:rFonts w:ascii="Cambria Math" w:hAnsi="Cambria Math" w:cs="Times New Roman"/>
                  <w:sz w:val="20"/>
                  <w:szCs w:val="20"/>
                </w:rPr>
                <m:t>K</m:t>
              </m:r>
            </m:oMath>
            <w:r w:rsidRPr="007E4A50">
              <w:rPr>
                <w:rFonts w:cs="Times New Roman"/>
                <w:sz w:val="20"/>
                <w:szCs w:val="20"/>
              </w:rPr>
              <w:t xml:space="preserve"> – общее количество информационно-аналитических сервисов ЕИАС ЖКХ МО.</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5.16.</w:t>
            </w:r>
          </w:p>
        </w:tc>
        <w:tc>
          <w:tcPr>
            <w:tcW w:w="3692"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дошкольных образовательных организаций – не менее 2 Мбит/с;</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7E4A50" w:rsidRDefault="006B78DC" w:rsidP="006B78DC">
            <w:pPr>
              <w:rPr>
                <w:rFonts w:cs="Times New Roman"/>
                <w:sz w:val="20"/>
                <w:szCs w:val="20"/>
              </w:rPr>
            </w:pPr>
            <w:r w:rsidRPr="007E4A50">
              <w:rPr>
                <w:rFonts w:cs="Times New Roman"/>
                <w:sz w:val="20"/>
                <w:szCs w:val="20"/>
              </w:rPr>
              <w:t>для общеобразовательных организаций, расположенных в сельских населенных пунктах, – не менее 50 Мбит/с</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cs="Times New Roman"/>
                <w:sz w:val="20"/>
                <w:szCs w:val="20"/>
                <w:lang w:eastAsia="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widowControl w:val="0"/>
              <w:jc w:val="both"/>
              <w:rPr>
                <w:rFonts w:cs="Times New Roman"/>
                <w:sz w:val="20"/>
                <w:szCs w:val="20"/>
                <w:lang w:eastAsia="en-US"/>
              </w:rPr>
            </w:pPr>
            <w:r w:rsidRPr="007E4A50">
              <w:rPr>
                <w:rFonts w:cs="Times New Roman"/>
                <w:sz w:val="20"/>
                <w:szCs w:val="20"/>
                <w:lang w:eastAsia="en-US"/>
              </w:rPr>
              <w:t>где:</w:t>
            </w:r>
          </w:p>
          <w:p w:rsidR="006B78DC" w:rsidRPr="007E4A50" w:rsidRDefault="006B78DC" w:rsidP="006B78DC">
            <w:pPr>
              <w:autoSpaceDE w:val="0"/>
              <w:autoSpaceDN w:val="0"/>
              <w:adjustRightInd w:val="0"/>
              <w:jc w:val="both"/>
              <w:rPr>
                <w:rFonts w:cs="Times New Roman"/>
                <w:sz w:val="20"/>
                <w:szCs w:val="20"/>
              </w:rPr>
            </w:pPr>
            <m:oMath>
              <m:r>
                <m:rPr>
                  <m:sty m:val="p"/>
                </m:rPr>
                <w:rPr>
                  <w:rFonts w:ascii="Cambria Math" w:hAnsi="Cambria Math" w:cs="Times New Roman"/>
                  <w:sz w:val="20"/>
                  <w:szCs w:val="20"/>
                </w:rPr>
                <m:t>n</m:t>
              </m:r>
            </m:oMath>
            <w:r w:rsidRPr="007E4A50">
              <w:rPr>
                <w:rFonts w:cs="Times New Roman"/>
                <w:sz w:val="20"/>
                <w:szCs w:val="20"/>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7E4A50" w:rsidRDefault="006B78DC" w:rsidP="006B78DC">
            <w:pPr>
              <w:widowControl w:val="0"/>
              <w:jc w:val="both"/>
              <w:rPr>
                <w:rFonts w:eastAsia="Courier New" w:cs="Times New Roman"/>
                <w:sz w:val="20"/>
                <w:szCs w:val="20"/>
                <w:shd w:val="clear" w:color="auto" w:fill="FFFFFF"/>
              </w:rPr>
            </w:pPr>
            <w:r w:rsidRPr="007E4A50">
              <w:rPr>
                <w:rFonts w:cs="Times New Roman"/>
                <w:sz w:val="20"/>
                <w:szCs w:val="20"/>
                <w:lang w:val="en-US" w:eastAsia="en-US"/>
              </w:rPr>
              <w:t>R</w:t>
            </w:r>
            <w:r w:rsidRPr="007E4A50">
              <w:rPr>
                <w:rFonts w:cs="Times New Roman"/>
                <w:sz w:val="20"/>
                <w:szCs w:val="20"/>
                <w:lang w:eastAsia="en-US"/>
              </w:rPr>
              <w:t xml:space="preserve">– количество </w:t>
            </w:r>
            <w:r w:rsidRPr="007E4A50">
              <w:rPr>
                <w:rFonts w:cs="Times New Roman"/>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K</w:t>
            </w:r>
            <w:r w:rsidRPr="007E4A50">
              <w:rPr>
                <w:rFonts w:cs="Times New Roman"/>
                <w:sz w:val="20"/>
                <w:szCs w:val="20"/>
                <w:lang w:eastAsia="en-US"/>
              </w:rPr>
              <w:t xml:space="preserve"> – общее количество </w:t>
            </w:r>
            <w:r w:rsidRPr="007E4A50">
              <w:rPr>
                <w:rFonts w:cs="Times New Roman"/>
                <w:sz w:val="20"/>
                <w:szCs w:val="20"/>
              </w:rPr>
              <w:t>муниципальных учреждений образования</w:t>
            </w:r>
            <w:r w:rsidRPr="007E4A50">
              <w:rPr>
                <w:rFonts w:cs="Times New Roman"/>
                <w:sz w:val="20"/>
                <w:szCs w:val="20"/>
                <w:lang w:eastAsia="en-US"/>
              </w:rPr>
              <w:t xml:space="preserve">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jc w:val="center"/>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 xml:space="preserve">R – количество используемых в общеобразовательных организациях муниципального образования </w:t>
            </w:r>
            <w:r w:rsidRPr="007E4A50">
              <w:rPr>
                <w:rFonts w:cs="Times New Roman"/>
                <w:sz w:val="20"/>
                <w:szCs w:val="20"/>
              </w:rPr>
              <w:lastRenderedPageBreak/>
              <w:t>Московской области современных компьютеров (со сроком эксплуатации не более семи лет);</w:t>
            </w:r>
          </w:p>
          <w:p w:rsidR="006B78DC" w:rsidRPr="007E4A50" w:rsidRDefault="006B78DC" w:rsidP="006B78DC">
            <w:pPr>
              <w:widowControl w:val="0"/>
              <w:rPr>
                <w:rFonts w:cs="Times New Roman"/>
                <w:sz w:val="20"/>
                <w:szCs w:val="20"/>
                <w:lang w:eastAsia="en-US"/>
              </w:rPr>
            </w:pPr>
            <w:r w:rsidRPr="007E4A50">
              <w:rPr>
                <w:rFonts w:cs="Times New Roman"/>
                <w:sz w:val="20"/>
                <w:szCs w:val="20"/>
              </w:rPr>
              <w:t>K – количество обучающихся в общеобразовательных организациях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5.18.</w:t>
            </w:r>
          </w:p>
          <w:p w:rsidR="006B78DC" w:rsidRPr="007E4A50" w:rsidRDefault="006B78DC" w:rsidP="006B78DC">
            <w:pPr>
              <w:rPr>
                <w:rFonts w:cs="Times New Roman"/>
                <w:sz w:val="20"/>
                <w:szCs w:val="20"/>
              </w:rPr>
            </w:pP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snapToGrid w:val="0"/>
              <w:jc w:val="center"/>
              <w:rPr>
                <w:rFonts w:cs="Times New Roman"/>
                <w:sz w:val="20"/>
                <w:szCs w:val="20"/>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snapToGrid w:val="0"/>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7E4A50" w:rsidRDefault="006B78DC" w:rsidP="006B78DC">
            <w:pPr>
              <w:jc w:val="both"/>
              <w:rPr>
                <w:rFonts w:cs="Times New Roman"/>
                <w:sz w:val="20"/>
                <w:szCs w:val="20"/>
              </w:rPr>
            </w:pPr>
            <w:r w:rsidRPr="007E4A50">
              <w:rPr>
                <w:rFonts w:cs="Times New Roman"/>
                <w:sz w:val="20"/>
                <w:szCs w:val="20"/>
                <w:lang w:val="en-US"/>
              </w:rPr>
              <w:t>R</w:t>
            </w:r>
            <w:r w:rsidRPr="007E4A50">
              <w:rPr>
                <w:rFonts w:cs="Times New Roman"/>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7E4A50">
              <w:rPr>
                <w:rFonts w:cs="Times New Roman"/>
                <w:sz w:val="20"/>
                <w:szCs w:val="20"/>
                <w:lang w:val="en-US"/>
              </w:rPr>
              <w:t> </w:t>
            </w:r>
            <w:r w:rsidRPr="007E4A50">
              <w:rPr>
                <w:rFonts w:cs="Times New Roman"/>
                <w:sz w:val="20"/>
                <w:szCs w:val="20"/>
              </w:rPr>
              <w:t>средствами криптографической защиты информации;</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муниципальных организаций в муниципальном образовании Московской области, использующих ЕИСДОП.</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5.19.</w:t>
            </w:r>
          </w:p>
        </w:tc>
        <w:tc>
          <w:tcPr>
            <w:tcW w:w="3692" w:type="dxa"/>
          </w:tcPr>
          <w:p w:rsidR="006B78DC" w:rsidRPr="007E4A50" w:rsidRDefault="006B78DC" w:rsidP="006B78DC">
            <w:pPr>
              <w:rPr>
                <w:rFonts w:cs="Times New Roman"/>
                <w:sz w:val="20"/>
                <w:szCs w:val="20"/>
              </w:rPr>
            </w:pPr>
            <w:r w:rsidRPr="007E4A5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snapToGrid w:val="0"/>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7E4A50" w:rsidRDefault="006B78DC" w:rsidP="006B78DC">
            <w:pPr>
              <w:snapToGrid w:val="0"/>
              <w:rPr>
                <w:rFonts w:cs="Times New Roman"/>
                <w:sz w:val="20"/>
                <w:szCs w:val="20"/>
              </w:rPr>
            </w:pPr>
            <w:r w:rsidRPr="007E4A50">
              <w:rPr>
                <w:rFonts w:cs="Times New Roman"/>
                <w:sz w:val="20"/>
                <w:szCs w:val="20"/>
              </w:rPr>
              <w:t>Единица измерения – единица.</w:t>
            </w:r>
          </w:p>
          <w:p w:rsidR="006B78DC" w:rsidRPr="007E4A50" w:rsidRDefault="006B78DC" w:rsidP="006B78DC">
            <w:pPr>
              <w:snapToGrid w:val="0"/>
              <w:rPr>
                <w:rFonts w:cs="Times New Roman"/>
                <w:sz w:val="20"/>
                <w:szCs w:val="20"/>
              </w:rPr>
            </w:pPr>
            <w:r w:rsidRPr="007E4A50">
              <w:rPr>
                <w:rFonts w:cs="Times New Roman"/>
                <w:sz w:val="20"/>
                <w:szCs w:val="20"/>
              </w:rPr>
              <w:t>Значение базового показателя – 0.</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5.20.</w:t>
            </w:r>
          </w:p>
        </w:tc>
        <w:tc>
          <w:tcPr>
            <w:tcW w:w="3692" w:type="dxa"/>
          </w:tcPr>
          <w:p w:rsidR="006B78DC" w:rsidRPr="007E4A50" w:rsidRDefault="006B78DC" w:rsidP="006B78DC">
            <w:pPr>
              <w:rPr>
                <w:rFonts w:eastAsia="Calibri" w:cs="Times New Roman"/>
                <w:bCs/>
                <w:sz w:val="20"/>
                <w:szCs w:val="20"/>
              </w:rPr>
            </w:pPr>
            <w:r w:rsidRPr="007E4A5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403"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положительно рассмотренных заявлений на размещение антенно-мачтовых сооружений связи;</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многоквартирных домов, имеющих возможность пользоваться услугами </w:t>
            </w:r>
            <w:r w:rsidRPr="007E4A50">
              <w:rPr>
                <w:rFonts w:cs="Times New Roman"/>
                <w:sz w:val="20"/>
                <w:szCs w:val="20"/>
              </w:rPr>
              <w:lastRenderedPageBreak/>
              <w:t>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7E4A50" w:rsidRDefault="006B78DC" w:rsidP="006B78DC">
            <w:pPr>
              <w:jc w:val="center"/>
              <w:rPr>
                <w:rFonts w:eastAsia="Calibri" w:cs="Times New Roman"/>
                <w:bCs/>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w:t>
            </w:r>
            <w:r w:rsidRPr="007E4A50">
              <w:rPr>
                <w:rFonts w:cs="Times New Roman"/>
                <w:sz w:val="20"/>
                <w:szCs w:val="20"/>
                <w:lang w:eastAsia="en-US"/>
              </w:rPr>
              <w:t xml:space="preserve"> – доля </w:t>
            </w:r>
            <w:r w:rsidRPr="007E4A50">
              <w:rPr>
                <w:rFonts w:eastAsia="Calibri" w:cs="Times New Roman"/>
                <w:sz w:val="20"/>
                <w:szCs w:val="20"/>
                <w:lang w:eastAsia="en-US"/>
              </w:rPr>
              <w:t xml:space="preserve">многоквартирных домов, имеющих возможность пользоваться услугами проводного и мобильного </w:t>
            </w:r>
            <w:r w:rsidRPr="007E4A50">
              <w:rPr>
                <w:rFonts w:eastAsia="Calibri" w:cs="Times New Roman"/>
                <w:sz w:val="20"/>
                <w:szCs w:val="20"/>
                <w:lang w:eastAsia="en-US"/>
              </w:rPr>
              <w:lastRenderedPageBreak/>
              <w:t>доступа в информационно-телекоммуникационную сеть Интернет на скорости не менее 1 Мбит/с, предоставляемыми не менее чем 2 операторами связи</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eastAsia="Calibri" w:cs="Times New Roman"/>
                <w:sz w:val="20"/>
                <w:szCs w:val="20"/>
              </w:rPr>
              <w:t>R</w:t>
            </w:r>
            <w:r w:rsidRPr="007E4A50">
              <w:rPr>
                <w:rFonts w:cs="Times New Roman"/>
                <w:sz w:val="20"/>
                <w:szCs w:val="20"/>
                <w:lang w:eastAsia="en-US"/>
              </w:rPr>
              <w:t xml:space="preserve"> – количество </w:t>
            </w:r>
            <w:r w:rsidRPr="007E4A5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7E4A50">
              <w:rPr>
                <w:rFonts w:cs="Times New Roman"/>
                <w:sz w:val="20"/>
                <w:szCs w:val="20"/>
                <w:lang w:eastAsia="en-US"/>
              </w:rPr>
              <w:t>;</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w:t>
            </w:r>
            <w:r w:rsidRPr="007E4A50">
              <w:rPr>
                <w:rFonts w:eastAsia="Calibri" w:cs="Times New Roman"/>
                <w:sz w:val="20"/>
                <w:szCs w:val="20"/>
                <w:lang w:eastAsia="en-US"/>
              </w:rPr>
              <w:t>многоквартирных домов</w:t>
            </w:r>
            <w:r w:rsidRPr="007E4A50">
              <w:rPr>
                <w:rFonts w:eastAsia="Calibri" w:cs="Times New Roman"/>
                <w:sz w:val="20"/>
                <w:szCs w:val="20"/>
              </w:rPr>
              <w:t xml:space="preserve"> в муниципальном образовании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5.22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lang w:eastAsia="en-US"/>
              </w:rPr>
            </w:pPr>
            <m:oMathPara>
              <m:oMathParaPr>
                <m:jc m:val="left"/>
              </m:oMathParaPr>
              <m:oMath>
                <m:r>
                  <w:rPr>
                    <w:rFonts w:ascii="Cambria Math" w:hAnsi="Cambria Math" w:cs="Times New Roman"/>
                    <w:sz w:val="20"/>
                    <w:szCs w:val="20"/>
                    <w:lang w:val="en-US" w:eastAsia="en-US"/>
                  </w:rPr>
                  <m:t>n</m:t>
                </m:r>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r>
                      <w:rPr>
                        <w:rFonts w:ascii="Cambria Math" w:hAnsi="Cambria Math" w:cs="Times New Roman"/>
                        <w:sz w:val="20"/>
                        <w:szCs w:val="20"/>
                        <w:lang w:eastAsia="en-US"/>
                      </w:rPr>
                      <m:t>R</m:t>
                    </m:r>
                  </m:num>
                  <m:den>
                    <m:r>
                      <w:rPr>
                        <w:rFonts w:ascii="Cambria Math" w:hAnsi="Cambria Math" w:cs="Times New Roman"/>
                        <w:sz w:val="20"/>
                        <w:szCs w:val="20"/>
                        <w:lang w:eastAsia="en-US"/>
                      </w:rPr>
                      <m:t>K</m:t>
                    </m:r>
                  </m:den>
                </m:f>
                <m:r>
                  <w:rPr>
                    <w:rFonts w:ascii="Cambria Math" w:hAnsi="Cambria Math" w:cs="Times New Roman"/>
                    <w:sz w:val="20"/>
                    <w:szCs w:val="20"/>
                    <w:lang w:eastAsia="en-US"/>
                  </w:rPr>
                  <m:t>×100%</m:t>
                </m:r>
              </m:oMath>
            </m:oMathPara>
          </w:p>
          <w:p w:rsidR="006B78DC" w:rsidRPr="007E4A50" w:rsidRDefault="006B78DC" w:rsidP="006B78DC">
            <w:pPr>
              <w:widowControl w:val="0"/>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eastAsia="Courier New" w:cs="Times New Roman"/>
                <w:sz w:val="20"/>
                <w:szCs w:val="20"/>
                <w:shd w:val="clear" w:color="auto" w:fill="FFFFFF"/>
              </w:rPr>
            </w:pPr>
            <w:r w:rsidRPr="007E4A50">
              <w:rPr>
                <w:rFonts w:cs="Times New Roman"/>
                <w:sz w:val="20"/>
                <w:szCs w:val="20"/>
                <w:lang w:val="en-US" w:eastAsia="en-US"/>
              </w:rPr>
              <w:t>n</w:t>
            </w:r>
            <w:r w:rsidRPr="007E4A50">
              <w:rPr>
                <w:rFonts w:cs="Times New Roman"/>
                <w:sz w:val="20"/>
                <w:szCs w:val="20"/>
              </w:rPr>
              <w:t>– доля домашних хозяйств в муниципальном образовании Московской области, имеющих широкополосный доступ к сети Интернет;</w:t>
            </w:r>
          </w:p>
          <w:p w:rsidR="006B78DC" w:rsidRPr="007E4A50" w:rsidRDefault="006B78DC" w:rsidP="006B78DC">
            <w:pPr>
              <w:widowControl w:val="0"/>
              <w:jc w:val="both"/>
              <w:rPr>
                <w:rFonts w:eastAsia="Courier New" w:cs="Times New Roman"/>
                <w:sz w:val="20"/>
                <w:szCs w:val="20"/>
                <w:shd w:val="clear" w:color="auto" w:fill="FFFFFF"/>
              </w:rPr>
            </w:pPr>
            <w:r w:rsidRPr="007E4A50">
              <w:rPr>
                <w:rFonts w:cs="Times New Roman"/>
                <w:sz w:val="20"/>
                <w:szCs w:val="20"/>
                <w:lang w:val="en-US"/>
              </w:rPr>
              <w:t>R</w:t>
            </w:r>
            <w:r w:rsidRPr="007E4A50">
              <w:rPr>
                <w:rFonts w:cs="Times New Roman"/>
                <w:sz w:val="20"/>
                <w:szCs w:val="20"/>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7E4A50" w:rsidRDefault="006B78DC" w:rsidP="006B78DC">
            <w:pPr>
              <w:widowControl w:val="0"/>
              <w:rPr>
                <w:rFonts w:eastAsia="Calibri" w:cs="Times New Roman"/>
                <w:sz w:val="20"/>
                <w:szCs w:val="20"/>
                <w:lang w:eastAsia="en-US"/>
              </w:rPr>
            </w:pPr>
            <w:r w:rsidRPr="007E4A50">
              <w:rPr>
                <w:rFonts w:cs="Times New Roman"/>
                <w:sz w:val="20"/>
                <w:szCs w:val="20"/>
                <w:lang w:val="en-US"/>
              </w:rPr>
              <w:t>K</w:t>
            </w:r>
            <w:r w:rsidRPr="007E4A50">
              <w:rPr>
                <w:rFonts w:cs="Times New Roman"/>
                <w:sz w:val="20"/>
                <w:szCs w:val="20"/>
              </w:rPr>
              <w:t xml:space="preserve"> – общее количество домашних хозяйств в муниципальном образовании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5.23.</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муниципальных учреждений культуры, обеспеченных доступом в информационно-телекоммуникационнуюсеть Интернет на скорости:</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городских населенных пунктах, – не менее 50 Мбит/с;</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сельских населенных пунктах, – не менее 10 Мбит/с</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shd w:val="clear" w:color="auto" w:fill="FFFFFF"/>
                <w:lang w:eastAsia="en-US"/>
              </w:rPr>
              <w:t xml:space="preserve">, </w:t>
            </w:r>
            <w:r w:rsidRPr="007E4A50">
              <w:rPr>
                <w:rFonts w:cs="Times New Roman"/>
                <w:sz w:val="20"/>
                <w:szCs w:val="20"/>
              </w:rPr>
              <w:t>где:</w:t>
            </w:r>
          </w:p>
          <w:p w:rsidR="006B78DC" w:rsidRPr="007E4A50" w:rsidRDefault="006B78DC" w:rsidP="006B78DC">
            <w:pPr>
              <w:widowControl w:val="0"/>
              <w:rPr>
                <w:rFonts w:cs="Times New Roman"/>
                <w:sz w:val="20"/>
                <w:szCs w:val="20"/>
              </w:rPr>
            </w:pPr>
            <w:r w:rsidRPr="007E4A50">
              <w:rPr>
                <w:rFonts w:cs="Times New Roman"/>
                <w:sz w:val="20"/>
                <w:szCs w:val="20"/>
                <w:lang w:val="en-US" w:eastAsia="en-US"/>
              </w:rPr>
              <w:t>n</w:t>
            </w:r>
            <w:r w:rsidRPr="007E4A50">
              <w:rPr>
                <w:rFonts w:cs="Times New Roman"/>
                <w:sz w:val="20"/>
                <w:szCs w:val="20"/>
              </w:rPr>
              <w:t>– доля муниципальных учреждений культуры, обеспеченных доступом в информационно-телекоммуникационнуюсеть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7E4A50" w:rsidRDefault="006B78DC" w:rsidP="006B78DC">
            <w:pPr>
              <w:widowControl w:val="0"/>
              <w:rPr>
                <w:rFonts w:eastAsia="Courier New" w:cs="Times New Roman"/>
                <w:sz w:val="20"/>
                <w:szCs w:val="20"/>
                <w:shd w:val="clear" w:color="auto" w:fill="FFFFFF"/>
              </w:rPr>
            </w:pPr>
            <w:r w:rsidRPr="007E4A50">
              <w:rPr>
                <w:rFonts w:eastAsia="Calibri" w:cs="Times New Roman"/>
                <w:sz w:val="20"/>
                <w:szCs w:val="20"/>
              </w:rPr>
              <w:t>R</w:t>
            </w:r>
            <w:r w:rsidRPr="007E4A50">
              <w:rPr>
                <w:rFonts w:cs="Times New Roman"/>
                <w:sz w:val="20"/>
                <w:szCs w:val="20"/>
              </w:rPr>
              <w:t xml:space="preserve"> – количество муниципальных учреждений культуры, обеспеченных доступом винформационно-телекоммуникационную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rPr>
              <w:t>K</w:t>
            </w:r>
            <w:r w:rsidRPr="007E4A50">
              <w:rPr>
                <w:rFonts w:cs="Times New Roman"/>
                <w:sz w:val="20"/>
                <w:szCs w:val="20"/>
              </w:rPr>
              <w:t xml:space="preserve"> – общее количество муниципальных учреждений культуры муниципального образования Московской области</w:t>
            </w:r>
          </w:p>
        </w:tc>
      </w:tr>
      <w:tr w:rsidR="00931B37" w:rsidRPr="007E4A50" w:rsidTr="00172A64">
        <w:trPr>
          <w:jc w:val="center"/>
        </w:trPr>
        <w:tc>
          <w:tcPr>
            <w:tcW w:w="693" w:type="dxa"/>
          </w:tcPr>
          <w:p w:rsidR="0005031F" w:rsidRPr="007E4A50" w:rsidRDefault="0005031F" w:rsidP="006B78DC">
            <w:pPr>
              <w:jc w:val="center"/>
              <w:rPr>
                <w:rFonts w:cs="Times New Roman"/>
                <w:sz w:val="20"/>
                <w:szCs w:val="20"/>
              </w:rPr>
            </w:pPr>
            <w:r w:rsidRPr="007E4A50">
              <w:rPr>
                <w:rFonts w:cs="Times New Roman"/>
                <w:sz w:val="20"/>
                <w:szCs w:val="20"/>
              </w:rPr>
              <w:t>5.24.</w:t>
            </w:r>
          </w:p>
        </w:tc>
        <w:tc>
          <w:tcPr>
            <w:tcW w:w="3692" w:type="dxa"/>
          </w:tcPr>
          <w:p w:rsidR="0005031F" w:rsidRPr="007E4A50" w:rsidRDefault="0005031F" w:rsidP="006B78DC">
            <w:pPr>
              <w:rPr>
                <w:rFonts w:cs="Times New Roman"/>
                <w:sz w:val="20"/>
                <w:szCs w:val="20"/>
              </w:rPr>
            </w:pPr>
            <w:r w:rsidRPr="007E4A5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03" w:type="dxa"/>
          </w:tcPr>
          <w:p w:rsidR="0005031F" w:rsidRPr="007E4A50" w:rsidRDefault="0005031F" w:rsidP="006B78DC">
            <w:pPr>
              <w:jc w:val="center"/>
              <w:rPr>
                <w:rFonts w:cs="Times New Roman"/>
                <w:sz w:val="20"/>
                <w:szCs w:val="20"/>
              </w:rPr>
            </w:pPr>
            <w:r w:rsidRPr="007E4A50">
              <w:rPr>
                <w:rFonts w:cs="Times New Roman"/>
                <w:sz w:val="20"/>
                <w:szCs w:val="20"/>
              </w:rPr>
              <w:t>процент</w:t>
            </w:r>
          </w:p>
        </w:tc>
        <w:tc>
          <w:tcPr>
            <w:tcW w:w="9351" w:type="dxa"/>
          </w:tcPr>
          <w:p w:rsidR="0005031F" w:rsidRPr="007E4A50" w:rsidRDefault="0005031F" w:rsidP="0005031F">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003952B1" w:rsidRPr="007E4A50">
              <w:rPr>
                <w:rFonts w:eastAsia="Courier New" w:cs="Times New Roman"/>
                <w:sz w:val="20"/>
                <w:szCs w:val="20"/>
                <w:shd w:val="clear" w:color="auto" w:fill="FFFFFF"/>
                <w:lang w:eastAsia="en-US"/>
              </w:rPr>
              <w:fldChar w:fldCharType="begin"/>
            </w:r>
            <w:r w:rsidRPr="007E4A50">
              <w:rPr>
                <w:rFonts w:eastAsia="Courier New" w:cs="Times New Roman"/>
                <w:sz w:val="20"/>
                <w:szCs w:val="20"/>
                <w:shd w:val="clear" w:color="auto" w:fill="FFFFFF"/>
                <w:lang w:eastAsia="en-US"/>
              </w:rPr>
              <w:instrText xml:space="preserve"> QUOTE </w:instrText>
            </w:r>
            <m:oMath>
              <m:f>
                <m:fPr>
                  <m:ctrlPr>
                    <w:rPr>
                      <w:rFonts w:ascii="Cambria Math" w:eastAsia="Calibri" w:hAnsi="Cambria Math" w:cs="Times New Roman"/>
                      <w:i/>
                      <w:sz w:val="20"/>
                      <w:szCs w:val="20"/>
                    </w:rPr>
                  </m:ctrlPr>
                </m:fPr>
                <m:num>
                  <m:r>
                    <m:rPr>
                      <m:sty m:val="p"/>
                    </m:rPr>
                    <w:rPr>
                      <w:rFonts w:ascii="Cambria Math" w:eastAsia="Calibri" w:hAnsi="Cambria Math" w:cs="Times New Roman"/>
                      <w:sz w:val="20"/>
                      <w:szCs w:val="20"/>
                      <w:lang w:val="en-US"/>
                    </w:rPr>
                    <m:t>R</m:t>
                  </m:r>
                </m:num>
                <m:den>
                  <m:r>
                    <m:rPr>
                      <m:sty m:val="p"/>
                    </m:rPr>
                    <w:rPr>
                      <w:rFonts w:ascii="Cambria Math" w:eastAsia="Calibri" w:hAnsi="Cambria Math" w:cs="Times New Roman"/>
                      <w:sz w:val="20"/>
                      <w:szCs w:val="20"/>
                      <w:lang w:val="en-US"/>
                    </w:rPr>
                    <m:t>K</m:t>
                  </m:r>
                </m:den>
              </m:f>
              <m:r>
                <m:rPr>
                  <m:sty m:val="p"/>
                </m:rPr>
                <w:rPr>
                  <w:rFonts w:ascii="Cambria Math" w:eastAsia="Calibri" w:hAnsi="Cambria Math" w:cs="Times New Roman"/>
                  <w:sz w:val="20"/>
                  <w:szCs w:val="20"/>
                </w:rPr>
                <m:t>×100%</m:t>
              </m:r>
            </m:oMath>
            <w:r w:rsidR="003952B1" w:rsidRPr="007E4A50">
              <w:rPr>
                <w:rFonts w:eastAsia="Courier New" w:cs="Times New Roman"/>
                <w:sz w:val="20"/>
                <w:szCs w:val="20"/>
                <w:shd w:val="clear" w:color="auto" w:fill="FFFFFF"/>
                <w:lang w:eastAsia="en-US"/>
              </w:rPr>
              <w:fldChar w:fldCharType="end"/>
            </w:r>
            <w:r w:rsidRPr="007E4A50">
              <w:rPr>
                <w:rFonts w:eastAsia="Courier New" w:cs="Times New Roman"/>
                <w:sz w:val="20"/>
                <w:szCs w:val="20"/>
                <w:shd w:val="clear" w:color="auto" w:fill="FFFFFF"/>
                <w:lang w:eastAsia="en-US"/>
              </w:rPr>
              <w:t xml:space="preserve">, </w:t>
            </w:r>
            <w:r w:rsidRPr="007E4A50">
              <w:rPr>
                <w:rFonts w:cs="Times New Roman"/>
                <w:sz w:val="20"/>
                <w:szCs w:val="20"/>
              </w:rPr>
              <w:t>где:</w:t>
            </w:r>
          </w:p>
          <w:p w:rsidR="0005031F" w:rsidRPr="007E4A50" w:rsidRDefault="0005031F" w:rsidP="0005031F">
            <w:pPr>
              <w:widowControl w:val="0"/>
              <w:rPr>
                <w:rFonts w:cs="Times New Roman"/>
                <w:sz w:val="20"/>
                <w:szCs w:val="20"/>
              </w:rPr>
            </w:pPr>
            <w:r w:rsidRPr="007E4A50">
              <w:rPr>
                <w:rFonts w:cs="Times New Roman"/>
                <w:sz w:val="20"/>
                <w:szCs w:val="20"/>
                <w:lang w:val="en-US" w:eastAsia="en-US"/>
              </w:rPr>
              <w:t>n</w:t>
            </w:r>
            <w:r w:rsidRPr="007E4A50">
              <w:rPr>
                <w:rFonts w:cs="Times New Roman"/>
                <w:sz w:val="20"/>
                <w:szCs w:val="20"/>
              </w:rPr>
              <w:t>– доля образовательных организаций, у которых есть широкополосный доступ к сети Интернет (не менее 100 Мбит/с), за исключением дошкольных;</w:t>
            </w:r>
          </w:p>
          <w:p w:rsidR="0005031F" w:rsidRPr="007E4A50" w:rsidRDefault="0005031F" w:rsidP="0005031F">
            <w:pPr>
              <w:widowControl w:val="0"/>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05031F" w:rsidRPr="007E4A50" w:rsidRDefault="0005031F" w:rsidP="0005031F">
            <w:pPr>
              <w:widowControl w:val="0"/>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образовательных организаций в муниципальном образовании Московской области (за исключением дошкольных).</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6.1.</w:t>
            </w:r>
          </w:p>
        </w:tc>
        <w:tc>
          <w:tcPr>
            <w:tcW w:w="3692" w:type="dxa"/>
          </w:tcPr>
          <w:p w:rsidR="00EA1A60" w:rsidRPr="007E4A50" w:rsidRDefault="00EA1A60" w:rsidP="00EA1A60">
            <w:pPr>
              <w:rPr>
                <w:sz w:val="20"/>
              </w:rPr>
            </w:pPr>
            <w:r w:rsidRPr="007E4A50">
              <w:rPr>
                <w:sz w:val="20"/>
              </w:rPr>
              <w:t>Диспансеризация (доля населения, прошедшего диспансеризацию)</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EA1A60" w:rsidRPr="007E4A50" w:rsidRDefault="00EA1A60" w:rsidP="00EA1A60">
            <w:pPr>
              <w:widowControl w:val="0"/>
              <w:suppressAutoHyphens/>
              <w:rPr>
                <w:rFonts w:cs="Times New Roman"/>
                <w:sz w:val="20"/>
                <w:szCs w:val="20"/>
              </w:rPr>
            </w:pPr>
            <w:r w:rsidRPr="007E4A50">
              <w:rPr>
                <w:rFonts w:cs="Times New Roman"/>
                <w:sz w:val="20"/>
                <w:szCs w:val="20"/>
              </w:rPr>
              <w:t>Рассчитывается по формуле:</w:t>
            </w:r>
          </w:p>
          <w:p w:rsidR="00EA1A60" w:rsidRPr="007E4A50" w:rsidRDefault="00EA1A60" w:rsidP="00EA1A60">
            <w:pPr>
              <w:widowControl w:val="0"/>
              <w:suppressAutoHyphens/>
              <w:jc w:val="center"/>
              <w:rPr>
                <w:rFonts w:cs="Times New Roman"/>
                <w:sz w:val="20"/>
                <w:szCs w:val="20"/>
              </w:rPr>
            </w:pPr>
            <m:oMath>
              <m:r>
                <w:rPr>
                  <w:rFonts w:ascii="Cambria Math" w:hAnsi="Cambria Math" w:cs="Times New Roman"/>
                  <w:sz w:val="20"/>
                  <w:szCs w:val="20"/>
                </w:rPr>
                <m:t>Ди=</m:t>
              </m:r>
              <m:f>
                <m:fPr>
                  <m:ctrlPr>
                    <w:rPr>
                      <w:rFonts w:ascii="Cambria Math" w:hAnsi="Cambria Math" w:cs="Times New Roman"/>
                      <w:i/>
                      <w:sz w:val="20"/>
                      <w:szCs w:val="20"/>
                    </w:rPr>
                  </m:ctrlPr>
                </m:fPr>
                <m:num>
                  <m:r>
                    <w:rPr>
                      <w:rFonts w:ascii="Cambria Math" w:hAnsi="Cambria Math" w:cs="Times New Roman"/>
                      <w:sz w:val="20"/>
                      <w:szCs w:val="20"/>
                    </w:rPr>
                    <m:t>Дп</m:t>
                  </m:r>
                </m:num>
                <m:den>
                  <m:r>
                    <w:rPr>
                      <w:rFonts w:ascii="Cambria Math" w:hAnsi="Cambria Math" w:cs="Times New Roman"/>
                      <w:sz w:val="20"/>
                      <w:szCs w:val="20"/>
                    </w:rPr>
                    <m:t>Дпд</m:t>
                  </m:r>
                </m:den>
              </m:f>
              <m:r>
                <w:rPr>
                  <w:rFonts w:ascii="Cambria Math" w:hAnsi="Cambria Math" w:cs="Times New Roman"/>
                  <w:sz w:val="20"/>
                  <w:szCs w:val="20"/>
                </w:rPr>
                <m:t>*100%</m:t>
              </m:r>
            </m:oMath>
            <w:r w:rsidRPr="007E4A50">
              <w:rPr>
                <w:rFonts w:cs="Times New Roman"/>
                <w:sz w:val="20"/>
                <w:szCs w:val="20"/>
              </w:rPr>
              <w:t>, где:</w:t>
            </w:r>
          </w:p>
          <w:p w:rsidR="00EA1A60" w:rsidRPr="007E4A50" w:rsidRDefault="00EA1A60" w:rsidP="00EA1A60">
            <w:pPr>
              <w:widowControl w:val="0"/>
              <w:suppressAutoHyphens/>
              <w:rPr>
                <w:rFonts w:cs="Times New Roman"/>
                <w:sz w:val="20"/>
                <w:szCs w:val="20"/>
              </w:rPr>
            </w:pPr>
            <w:r w:rsidRPr="007E4A50">
              <w:rPr>
                <w:rFonts w:cs="Times New Roman"/>
                <w:sz w:val="20"/>
                <w:szCs w:val="20"/>
              </w:rPr>
              <w:t>Ди – исполнение диспансеризации определенных групп взрослого населения;</w:t>
            </w:r>
          </w:p>
          <w:p w:rsidR="00EA1A60" w:rsidRPr="007E4A50" w:rsidRDefault="00EA1A60" w:rsidP="00EA1A60">
            <w:pPr>
              <w:widowControl w:val="0"/>
              <w:suppressAutoHyphens/>
              <w:rPr>
                <w:rFonts w:cs="Times New Roman"/>
                <w:sz w:val="20"/>
                <w:szCs w:val="20"/>
              </w:rPr>
            </w:pPr>
            <w:r w:rsidRPr="007E4A50">
              <w:rPr>
                <w:rFonts w:cs="Times New Roman"/>
                <w:sz w:val="20"/>
                <w:szCs w:val="20"/>
              </w:rPr>
              <w:t>Дп – численность населения, прошедшего диспансеризацию в отчетном периоде, чел.,</w:t>
            </w:r>
          </w:p>
          <w:p w:rsidR="00EA1A60" w:rsidRPr="007E4A50" w:rsidRDefault="00EA1A60" w:rsidP="00EA1A60">
            <w:pPr>
              <w:widowControl w:val="0"/>
              <w:suppressAutoHyphens/>
              <w:rPr>
                <w:rFonts w:cs="Times New Roman"/>
                <w:sz w:val="20"/>
                <w:szCs w:val="20"/>
              </w:rPr>
            </w:pPr>
            <w:r w:rsidRPr="007E4A50">
              <w:rPr>
                <w:rFonts w:cs="Times New Roman"/>
                <w:sz w:val="20"/>
                <w:szCs w:val="20"/>
              </w:rPr>
              <w:t>Дпд – общее число граждан, подлежащих диспансеризации в текущем году.</w:t>
            </w:r>
          </w:p>
          <w:p w:rsidR="00EA1A60" w:rsidRPr="007E4A50" w:rsidRDefault="00EA1A60" w:rsidP="00EA1A60">
            <w:pPr>
              <w:widowControl w:val="0"/>
              <w:suppressAutoHyphens/>
              <w:rPr>
                <w:rFonts w:cs="Times New Roman"/>
                <w:sz w:val="20"/>
                <w:szCs w:val="20"/>
              </w:rPr>
            </w:pPr>
            <w:r w:rsidRPr="007E4A50">
              <w:rPr>
                <w:rFonts w:eastAsia="Batang" w:cs="Times New Roman"/>
                <w:sz w:val="20"/>
                <w:szCs w:val="20"/>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6.2.</w:t>
            </w:r>
          </w:p>
        </w:tc>
        <w:tc>
          <w:tcPr>
            <w:tcW w:w="3692" w:type="dxa"/>
          </w:tcPr>
          <w:p w:rsidR="00EA1A60" w:rsidRPr="007E4A50" w:rsidRDefault="00EA1A60" w:rsidP="00EA1A60">
            <w:pPr>
              <w:rPr>
                <w:sz w:val="20"/>
              </w:rPr>
            </w:pPr>
            <w:r w:rsidRPr="007E4A50">
              <w:rPr>
                <w:sz w:val="20"/>
              </w:rPr>
              <w:t>Привлечение участковых врачей: 1 врач-1 участок</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A1A60" w:rsidRPr="007E4A50" w:rsidRDefault="00EA1A60" w:rsidP="00EA1A60">
            <w:pPr>
              <w:tabs>
                <w:tab w:val="left" w:pos="4086"/>
              </w:tabs>
              <w:contextualSpacing/>
              <w:rPr>
                <w:rFonts w:eastAsia="Batang" w:cs="Times New Roman"/>
                <w:sz w:val="20"/>
                <w:szCs w:val="20"/>
              </w:rPr>
            </w:pPr>
            <w:r w:rsidRPr="007E4A50">
              <w:rPr>
                <w:rFonts w:eastAsia="Batang" w:cs="Times New Roman"/>
                <w:sz w:val="20"/>
                <w:szCs w:val="20"/>
              </w:rPr>
              <w:t>Показатель состоит из двух частей.</w:t>
            </w:r>
            <w:r w:rsidRPr="007E4A50">
              <w:rPr>
                <w:rFonts w:eastAsia="Batang" w:cs="Times New Roman"/>
                <w:sz w:val="20"/>
                <w:szCs w:val="20"/>
              </w:rPr>
              <w:tab/>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Максимальное значение показателя – 200% и более.</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Рассчитывается как сумма значений показателей 6.2.1. «</w:t>
            </w:r>
            <w:r w:rsidRPr="007E4A50">
              <w:rPr>
                <w:rFonts w:eastAsia="Calibri" w:cs="Times New Roman"/>
                <w:sz w:val="20"/>
                <w:szCs w:val="20"/>
              </w:rPr>
              <w:t>Привлечение участковых врачей»</w:t>
            </w:r>
            <w:r w:rsidRPr="007E4A50">
              <w:rPr>
                <w:rFonts w:eastAsia="Batang" w:cs="Times New Roman"/>
                <w:sz w:val="20"/>
                <w:szCs w:val="20"/>
              </w:rPr>
              <w:t xml:space="preserve"> и 6.2.2. «</w:t>
            </w: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6.2.1.</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Привлечение участковых врачей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Отражается привлечение участковых врачей, максимальное значение 100% и более.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7E4A50" w:rsidRDefault="006B78DC" w:rsidP="006B78DC">
            <w:pPr>
              <w:contextualSpacing/>
              <w:rPr>
                <w:rFonts w:eastAsia="Batang" w:cs="Times New Roman"/>
                <w:sz w:val="20"/>
                <w:szCs w:val="20"/>
              </w:rPr>
            </w:pPr>
            <m:oMathPara>
              <m:oMathParaPr>
                <m:jc m:val="left"/>
              </m:oMathParaPr>
              <m:oMath>
                <m:r>
                  <w:rPr>
                    <w:rFonts w:ascii="Cambria Math" w:eastAsia="Batang" w:hAnsi="Cambria Math" w:cs="Times New Roman"/>
                    <w:sz w:val="20"/>
                    <w:szCs w:val="20"/>
                  </w:rPr>
                  <m:t>Пув=</m:t>
                </m:r>
                <m:f>
                  <m:fPr>
                    <m:ctrlPr>
                      <w:rPr>
                        <w:rFonts w:ascii="Cambria Math" w:eastAsia="Batang" w:hAnsi="Cambria Math" w:cs="Times New Roman"/>
                        <w:i/>
                        <w:sz w:val="20"/>
                        <w:szCs w:val="20"/>
                      </w:rPr>
                    </m:ctrlPr>
                  </m:fPr>
                  <m:num>
                    <m:r>
                      <w:rPr>
                        <w:rFonts w:ascii="Cambria Math" w:eastAsia="Batang" w:hAnsi="Cambria Math" w:cs="Times New Roman"/>
                        <w:sz w:val="20"/>
                        <w:szCs w:val="20"/>
                      </w:rPr>
                      <m:t>Вп</m:t>
                    </m:r>
                  </m:num>
                  <m:den>
                    <m:r>
                      <w:rPr>
                        <w:rFonts w:ascii="Cambria Math" w:eastAsia="Batang" w:hAnsi="Cambria Math" w:cs="Times New Roman"/>
                        <w:sz w:val="20"/>
                        <w:szCs w:val="20"/>
                      </w:rPr>
                      <m:t>Впл</m:t>
                    </m:r>
                  </m:den>
                </m:f>
                <m:r>
                  <w:rPr>
                    <w:rFonts w:ascii="Cambria Math" w:eastAsia="Batang" w:hAnsi="Cambria Math" w:cs="Times New Roman"/>
                    <w:sz w:val="20"/>
                    <w:szCs w:val="20"/>
                  </w:rPr>
                  <m:t>*100%, где:</m:t>
                </m:r>
              </m:oMath>
            </m:oMathPara>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Пув – привлечение участковых врачей,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Вп – привлеченные участковые врачи,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Впл – запланированное на текущий год число врачей участковой службы (в соответствии с «дорожной картой»).</w:t>
            </w:r>
          </w:p>
          <w:p w:rsidR="006B78DC" w:rsidRPr="007E4A50" w:rsidRDefault="006B78DC" w:rsidP="006B78DC">
            <w:pPr>
              <w:widowControl w:val="0"/>
              <w:suppressAutoHyphens/>
              <w:rPr>
                <w:rFonts w:cs="Times New Roman"/>
                <w:sz w:val="20"/>
                <w:szCs w:val="20"/>
              </w:rPr>
            </w:pPr>
            <w:r w:rsidRPr="007E4A5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6.2.2.</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найм жилого помещения, специализированный найм жилого помещения, коммерческий найм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При </w:t>
            </w:r>
            <w:r w:rsidR="00A36A81" w:rsidRPr="007E4A50">
              <w:rPr>
                <w:rFonts w:eastAsia="Batang" w:cs="Times New Roman"/>
                <w:sz w:val="20"/>
                <w:szCs w:val="20"/>
              </w:rPr>
              <w:t>отсутствии</w:t>
            </w:r>
            <w:r w:rsidRPr="007E4A50">
              <w:rPr>
                <w:rFonts w:eastAsia="Batang" w:cs="Times New Roman"/>
                <w:sz w:val="20"/>
                <w:szCs w:val="20"/>
              </w:rPr>
              <w:t xml:space="preserve"> нуждающихся врачей в обеспечении жилыми помещениями, значение определяется как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Рассчитывается по формуле:</w:t>
            </w:r>
          </w:p>
          <w:p w:rsidR="006B78DC" w:rsidRPr="007E4A50" w:rsidRDefault="006B78DC" w:rsidP="006B78DC">
            <w:pPr>
              <w:contextualSpacing/>
              <w:jc w:val="center"/>
              <w:rPr>
                <w:rFonts w:eastAsia="Batang" w:cs="Times New Roman"/>
                <w:sz w:val="20"/>
                <w:szCs w:val="20"/>
              </w:rPr>
            </w:pPr>
            <m:oMathPara>
              <m:oMathParaPr>
                <m:jc m:val="left"/>
              </m:oMathParaPr>
              <m:oMath>
                <m:r>
                  <w:rPr>
                    <w:rFonts w:ascii="Cambria Math" w:eastAsia="Batang" w:hAnsi="Cambria Math" w:cs="Times New Roman"/>
                    <w:sz w:val="20"/>
                    <w:szCs w:val="20"/>
                  </w:rPr>
                  <m:t>Доу=</m:t>
                </m:r>
                <m:f>
                  <m:fPr>
                    <m:ctrlPr>
                      <w:rPr>
                        <w:rFonts w:ascii="Cambria Math" w:eastAsia="Batang" w:hAnsi="Cambria Math" w:cs="Times New Roman"/>
                        <w:i/>
                        <w:sz w:val="20"/>
                        <w:szCs w:val="20"/>
                      </w:rPr>
                    </m:ctrlPr>
                  </m:fPr>
                  <m:num>
                    <m:r>
                      <w:rPr>
                        <w:rFonts w:ascii="Cambria Math" w:eastAsia="Batang" w:hAnsi="Cambria Math" w:cs="Times New Roman"/>
                        <w:sz w:val="20"/>
                        <w:szCs w:val="20"/>
                      </w:rPr>
                      <m:t>Доб</m:t>
                    </m:r>
                  </m:num>
                  <m:den>
                    <m:r>
                      <w:rPr>
                        <w:rFonts w:ascii="Cambria Math" w:eastAsia="Batang" w:hAnsi="Cambria Math" w:cs="Times New Roman"/>
                        <w:sz w:val="20"/>
                        <w:szCs w:val="20"/>
                      </w:rPr>
                      <m:t>Дн</m:t>
                    </m:r>
                  </m:den>
                </m:f>
                <m:r>
                  <w:rPr>
                    <w:rFonts w:ascii="Cambria Math" w:eastAsia="Batang" w:hAnsi="Cambria Math" w:cs="Times New Roman"/>
                    <w:sz w:val="20"/>
                    <w:szCs w:val="20"/>
                  </w:rPr>
                  <m:t>*100%, где:</m:t>
                </m:r>
              </m:oMath>
            </m:oMathPara>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Доу – доля врачей участковых и врачей общей практики  государственных учреждений здравоохранения, обеспеченных жилыми помещениями, процент,</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Доб – количество врачей участковых и врачей общей практики, обеспеченных жилыми помещениями (компенсация аренды жилой площади, социальный найм жилого помещения, специализированный найм жилого помещения, коммерческий найм жилого помещения),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Дн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6.3.</w:t>
            </w:r>
          </w:p>
        </w:tc>
        <w:tc>
          <w:tcPr>
            <w:tcW w:w="3692" w:type="dxa"/>
          </w:tcPr>
          <w:p w:rsidR="006B78DC" w:rsidRPr="007E4A50" w:rsidRDefault="006B78DC" w:rsidP="006B78DC">
            <w:pPr>
              <w:rPr>
                <w:rFonts w:cs="Times New Roman"/>
                <w:sz w:val="20"/>
                <w:szCs w:val="20"/>
              </w:rPr>
            </w:pPr>
            <w:r w:rsidRPr="007E4A5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 Кч</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Количество пострадавших со смертельным исходом в расчете на 1000 работающих (Коэффициент частоты)</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Кчсм = Ксм/Ксп×1000,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Кчсм – коэффициент частоты случаев смертельного травматизма;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Ксм – количество пострадавших со смертельным исходом;</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Ксп – число работников, занятых в экономике муниципального образования .</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6.4.</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Удельный вес рабочих мест, на которых </w:t>
            </w:r>
            <w:r w:rsidRPr="007E4A50">
              <w:rPr>
                <w:rFonts w:cs="Times New Roman"/>
                <w:sz w:val="20"/>
                <w:szCs w:val="20"/>
              </w:rPr>
              <w:lastRenderedPageBreak/>
              <w:t>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Дсоут = Ксоут/Крм×100%,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lastRenderedPageBreak/>
              <w:t>Дсоут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Ксоут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Крм – количество рабочих мест в организациях муниципальной собственности, всего.</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-отчеты о проведении специальной оценки условий труда в организациях муниципальной собственности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Ддтжс = Чотдтжс/Чобщ×100%,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Чотдтжс – численность детей, находящихся в трудной жизненной ситуации, охваченных отдыхом и оздоровлением;</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Чобщ – общая численность детей в возрасте от 7 до 15 лет, находящихся в трудной жизненной ситуации,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Отчетность муниципальных образований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6.6.</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Чотд/Чобщ×100%,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доля детей, охваченных отдыхом и оздоровлением, в общей численности детей в возрасте от 7 до 15 лет,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Чотд – численность детей, охваченных отдыхом и оздоровлением в текущем году;</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Чобщ – общая численность детей в возрасте от 7 до 15 лет,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Отчетность муниципальных образований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6.7</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AC6D77" w:rsidRPr="007E4A50" w:rsidRDefault="00AC6D77" w:rsidP="00AC6D77">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rPr>
              <w:t>Показатель рассчитывается по формуле:</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rPr>
              <w:t xml:space="preserve">Ддо = </w:t>
            </w:r>
            <w:r w:rsidRPr="007E4A50">
              <w:rPr>
                <w:rFonts w:eastAsia="Batang" w:cs="Times New Roman"/>
                <w:sz w:val="20"/>
                <w:szCs w:val="20"/>
                <w:lang w:val="en-US"/>
              </w:rPr>
              <w:t>N</w:t>
            </w:r>
            <w:r w:rsidRPr="007E4A50">
              <w:rPr>
                <w:rFonts w:eastAsia="Batang" w:cs="Times New Roman"/>
                <w:sz w:val="20"/>
                <w:szCs w:val="20"/>
              </w:rPr>
              <w:t>ипо/</w:t>
            </w:r>
            <w:r w:rsidRPr="007E4A50">
              <w:rPr>
                <w:rFonts w:eastAsia="Batang" w:cs="Times New Roman"/>
                <w:sz w:val="20"/>
                <w:szCs w:val="20"/>
                <w:lang w:val="en-US"/>
              </w:rPr>
              <w:t>N</w:t>
            </w:r>
            <w:r w:rsidRPr="007E4A50">
              <w:rPr>
                <w:rFonts w:eastAsia="Batang" w:cs="Times New Roman"/>
                <w:sz w:val="20"/>
                <w:szCs w:val="20"/>
              </w:rPr>
              <w:t>око× 100%, где:</w:t>
            </w:r>
          </w:p>
          <w:p w:rsidR="00AC6D77" w:rsidRPr="007E4A50" w:rsidRDefault="00AC6D77" w:rsidP="00AC6D77">
            <w:pPr>
              <w:contextualSpacing/>
              <w:rPr>
                <w:rFonts w:cs="Times New Roman"/>
                <w:sz w:val="20"/>
                <w:szCs w:val="20"/>
              </w:rPr>
            </w:pPr>
            <w:r w:rsidRPr="007E4A50">
              <w:rPr>
                <w:rFonts w:eastAsia="Batang" w:cs="Times New Roman"/>
                <w:sz w:val="20"/>
                <w:szCs w:val="20"/>
              </w:rPr>
              <w:t>Ддо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7E4A50">
              <w:rPr>
                <w:rFonts w:cs="Times New Roman"/>
                <w:sz w:val="20"/>
                <w:szCs w:val="20"/>
              </w:rPr>
              <w:t>;</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око – общее количество муниципальных приоритетных объектов в муниципальном образовании</w:t>
            </w:r>
          </w:p>
          <w:p w:rsidR="006B78DC" w:rsidRPr="007E4A50" w:rsidRDefault="00AC6D77" w:rsidP="00AC6D77">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6.8.</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Данные отдела по социальным вопросам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6.9.</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Данные отдела по жилищной политике Комитета по строительству, архитектуре и жилищной политике  Администрации городского округа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6.10.</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детей-инвалидов в возрасте от 1,5 года до 7 лет, охваченных дошкольным образованием, в общей численности детей-инвалидов такого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 = Ад / </w:t>
            </w:r>
            <w:r w:rsidRPr="007E4A50">
              <w:rPr>
                <w:rFonts w:eastAsia="Batang" w:cs="Times New Roman"/>
                <w:sz w:val="20"/>
                <w:szCs w:val="20"/>
                <w:lang w:val="en-US"/>
              </w:rPr>
              <w:t>Q</w:t>
            </w:r>
            <w:r w:rsidRPr="007E4A50">
              <w:rPr>
                <w:rFonts w:eastAsia="Batang" w:cs="Times New Roman"/>
                <w:sz w:val="20"/>
                <w:szCs w:val="20"/>
              </w:rPr>
              <w:t>д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д - д</w:t>
            </w:r>
            <w:r w:rsidRPr="007E4A50">
              <w:rPr>
                <w:rFonts w:cs="Times New Roman"/>
                <w:sz w:val="20"/>
                <w:szCs w:val="20"/>
              </w:rPr>
              <w:t>оля детей-инвалидов в возрасте от 1,5 года до 7 лет, охваченных дошкольным образованием, в общей численности детей-инвалидов данного возраста;</w:t>
            </w:r>
          </w:p>
          <w:p w:rsidR="00EA1A60" w:rsidRPr="007E4A50" w:rsidRDefault="00EA1A60" w:rsidP="00EA1A60">
            <w:pPr>
              <w:contextualSpacing/>
              <w:rPr>
                <w:rFonts w:cs="Times New Roman"/>
                <w:sz w:val="20"/>
                <w:szCs w:val="20"/>
              </w:rPr>
            </w:pPr>
            <w:r w:rsidRPr="007E4A50">
              <w:rPr>
                <w:rFonts w:cs="Times New Roman"/>
                <w:sz w:val="20"/>
                <w:szCs w:val="20"/>
              </w:rPr>
              <w:t>Ад – количество детей-инвалидов в возрасте от 1,5 до 7 лет в дошкольных образовательных организациях;</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д -</w:t>
            </w:r>
            <w:r w:rsidRPr="007E4A50">
              <w:rPr>
                <w:rFonts w:cs="Times New Roman"/>
                <w:sz w:val="20"/>
                <w:szCs w:val="20"/>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6.11.</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ш = Аш/ </w:t>
            </w:r>
            <w:r w:rsidRPr="007E4A50">
              <w:rPr>
                <w:rFonts w:eastAsia="Batang" w:cs="Times New Roman"/>
                <w:sz w:val="20"/>
                <w:szCs w:val="20"/>
                <w:lang w:val="en-US"/>
              </w:rPr>
              <w:t>Q</w:t>
            </w:r>
            <w:r w:rsidRPr="007E4A50">
              <w:rPr>
                <w:rFonts w:eastAsia="Batang" w:cs="Times New Roman"/>
                <w:sz w:val="20"/>
                <w:szCs w:val="20"/>
              </w:rPr>
              <w:t>ш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ш - </w:t>
            </w:r>
            <w:r w:rsidRPr="007E4A50">
              <w:rPr>
                <w:rFonts w:cs="Times New Roman"/>
                <w:sz w:val="20"/>
                <w:szCs w:val="20"/>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Аш – количество детей-инвалидов, обучающихся в общеобразовательных организациях (данные из федерального статистического наблюдения по форме № ОО-1);</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6.12.</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 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доп = Адоп / </w:t>
            </w:r>
            <w:r w:rsidRPr="007E4A50">
              <w:rPr>
                <w:rFonts w:eastAsia="Batang" w:cs="Times New Roman"/>
                <w:sz w:val="20"/>
                <w:szCs w:val="20"/>
                <w:lang w:val="en-US"/>
              </w:rPr>
              <w:t>Q</w:t>
            </w:r>
            <w:r w:rsidRPr="007E4A50">
              <w:rPr>
                <w:rFonts w:eastAsia="Batang" w:cs="Times New Roman"/>
                <w:sz w:val="20"/>
                <w:szCs w:val="20"/>
              </w:rPr>
              <w:t>доп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доп - </w:t>
            </w:r>
            <w:r w:rsidRPr="007E4A5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Адоп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доп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6.13.</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Calibri" w:cs="Times New Roman"/>
                <w:noProof/>
                <w:position w:val="-23"/>
                <w:sz w:val="20"/>
                <w:szCs w:val="20"/>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Дш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Nш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Nош - общее количество общеобразовательных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6.14.</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lang w:val="en-US"/>
              </w:rPr>
            </w:pPr>
            <w:r w:rsidRPr="007E4A50">
              <w:rPr>
                <w:rFonts w:eastAsia="Calibri" w:cs="Times New Roman"/>
                <w:noProof/>
                <w:position w:val="-24"/>
                <w:sz w:val="20"/>
                <w:szCs w:val="20"/>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д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од - общее количество дошкольных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7E4A50">
              <w:rPr>
                <w:rFonts w:eastAsia="Batang" w:cs="Times New Roman"/>
                <w:sz w:val="20"/>
                <w:szCs w:val="20"/>
                <w:lang w:val="en-US"/>
              </w:rPr>
              <w:t>N</w:t>
            </w:r>
            <w:r w:rsidRPr="007E4A50">
              <w:rPr>
                <w:rFonts w:eastAsia="Batang" w:cs="Times New Roman"/>
                <w:sz w:val="20"/>
                <w:szCs w:val="20"/>
              </w:rPr>
              <w:t xml:space="preserve"> 85-К</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6.15.</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lang w:val="en-US"/>
              </w:rPr>
            </w:pPr>
            <w:r w:rsidRPr="007E4A50">
              <w:rPr>
                <w:rFonts w:eastAsia="Calibri" w:cs="Times New Roman"/>
                <w:noProof/>
                <w:position w:val="-23"/>
                <w:sz w:val="20"/>
                <w:szCs w:val="20"/>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Доо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оо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ооо - общее количество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w:t>
            </w:r>
            <w:r w:rsidRPr="007E4A50">
              <w:rPr>
                <w:rFonts w:eastAsia="Batang" w:cs="Times New Roman"/>
                <w:sz w:val="20"/>
                <w:szCs w:val="20"/>
              </w:rPr>
              <w:lastRenderedPageBreak/>
              <w:t xml:space="preserve">статистического наблюдения по форме </w:t>
            </w:r>
            <w:r w:rsidRPr="007E4A50">
              <w:rPr>
                <w:rFonts w:eastAsia="Batang" w:cs="Times New Roman"/>
                <w:sz w:val="20"/>
                <w:szCs w:val="20"/>
                <w:lang w:val="en-US"/>
              </w:rPr>
              <w:t>N</w:t>
            </w:r>
            <w:r w:rsidRPr="007E4A50">
              <w:rPr>
                <w:rFonts w:eastAsia="Batang" w:cs="Times New Roman"/>
                <w:sz w:val="20"/>
                <w:szCs w:val="20"/>
              </w:rPr>
              <w:t xml:space="preserve"> ОО-1, по форме </w:t>
            </w:r>
            <w:r w:rsidRPr="007E4A50">
              <w:rPr>
                <w:rFonts w:eastAsia="Batang" w:cs="Times New Roman"/>
                <w:sz w:val="20"/>
                <w:szCs w:val="20"/>
                <w:lang w:val="en-US"/>
              </w:rPr>
              <w:t>N</w:t>
            </w:r>
            <w:r w:rsidRPr="007E4A50">
              <w:rPr>
                <w:rFonts w:eastAsia="Batang" w:cs="Times New Roman"/>
                <w:sz w:val="20"/>
                <w:szCs w:val="20"/>
              </w:rPr>
              <w:t xml:space="preserve"> 85-К и по форме </w:t>
            </w:r>
            <w:r w:rsidRPr="007E4A50">
              <w:rPr>
                <w:rFonts w:eastAsia="Batang" w:cs="Times New Roman"/>
                <w:sz w:val="20"/>
                <w:szCs w:val="20"/>
                <w:lang w:val="en-US"/>
              </w:rPr>
              <w:t>N</w:t>
            </w:r>
            <w:r w:rsidRPr="007E4A50">
              <w:rPr>
                <w:rFonts w:eastAsia="Batang" w:cs="Times New Roman"/>
                <w:sz w:val="20"/>
                <w:szCs w:val="20"/>
              </w:rPr>
              <w:t xml:space="preserve"> 1-ДО</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6.16.</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Calibri" w:cs="Times New Roman"/>
                <w:noProof/>
                <w:position w:val="-26"/>
                <w:sz w:val="20"/>
                <w:szCs w:val="20"/>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Дпр - 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Nпр - количество выпускников-инвалидов общеобразовательных организаций 9 и 11 классов, охваченных профориентационной работой;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Nвып - общая численность выпускников-инвалидов общеобразовательных организаций 9 и 11 классов.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6.17.</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Ддоп = Кдоп / Ооб х 100 %, где </w:t>
            </w:r>
          </w:p>
          <w:p w:rsidR="006B78DC" w:rsidRPr="007E4A50" w:rsidRDefault="006B78DC" w:rsidP="006B78DC">
            <w:pPr>
              <w:contextualSpacing/>
              <w:rPr>
                <w:rFonts w:cs="Times New Roman"/>
                <w:sz w:val="20"/>
                <w:szCs w:val="20"/>
              </w:rPr>
            </w:pPr>
            <w:r w:rsidRPr="007E4A50">
              <w:rPr>
                <w:rFonts w:eastAsia="Batang" w:cs="Times New Roman"/>
                <w:sz w:val="20"/>
                <w:szCs w:val="20"/>
              </w:rPr>
              <w:t>Ддоп - д</w:t>
            </w:r>
            <w:r w:rsidRPr="007E4A50">
              <w:rPr>
                <w:rFonts w:cs="Times New Roman"/>
                <w:sz w:val="20"/>
                <w:szCs w:val="20"/>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contextualSpacing/>
              <w:rPr>
                <w:rFonts w:cs="Times New Roman"/>
                <w:sz w:val="20"/>
                <w:szCs w:val="20"/>
              </w:rPr>
            </w:pPr>
            <w:r w:rsidRPr="007E4A50">
              <w:rPr>
                <w:rFonts w:eastAsia="Batang" w:cs="Times New Roman"/>
                <w:sz w:val="20"/>
                <w:szCs w:val="20"/>
              </w:rPr>
              <w:t xml:space="preserve">Кдоп – количество </w:t>
            </w:r>
            <w:r w:rsidRPr="007E4A50">
              <w:rPr>
                <w:rFonts w:cs="Times New Roman"/>
                <w:sz w:val="20"/>
                <w:szCs w:val="20"/>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Ооб - </w:t>
            </w:r>
            <w:r w:rsidRPr="007E4A50">
              <w:rPr>
                <w:rFonts w:cs="Times New Roman"/>
                <w:sz w:val="20"/>
                <w:szCs w:val="20"/>
              </w:rPr>
              <w:t>общее количество объектов в сфере культуры и дополнительного образования сферы культуры и искусства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6.18.</w:t>
            </w:r>
          </w:p>
        </w:tc>
        <w:tc>
          <w:tcPr>
            <w:tcW w:w="3692" w:type="dxa"/>
          </w:tcPr>
          <w:p w:rsidR="006B78DC" w:rsidRPr="007E4A50" w:rsidRDefault="006B78DC" w:rsidP="006B78DC">
            <w:pPr>
              <w:rPr>
                <w:rFonts w:cs="Times New Roman"/>
                <w:sz w:val="20"/>
                <w:szCs w:val="20"/>
              </w:rPr>
            </w:pPr>
            <w:r w:rsidRPr="007E4A5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rPr>
                <w:rFonts w:cs="Times New Roman"/>
                <w:sz w:val="20"/>
                <w:szCs w:val="20"/>
              </w:rPr>
            </w:pP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Оперативные данные Управления по культуре и делам молодежи Администрации городского округа Электросталь</w:t>
            </w:r>
          </w:p>
        </w:tc>
      </w:tr>
      <w:tr w:rsidR="00931B37" w:rsidRPr="007E4A50" w:rsidTr="00172A64">
        <w:trPr>
          <w:jc w:val="center"/>
        </w:trPr>
        <w:tc>
          <w:tcPr>
            <w:tcW w:w="693" w:type="dxa"/>
          </w:tcPr>
          <w:p w:rsidR="001C1C9A" w:rsidRPr="007E4A50" w:rsidRDefault="001C1C9A" w:rsidP="006B78DC">
            <w:pPr>
              <w:widowControl w:val="0"/>
              <w:suppressAutoHyphens/>
              <w:jc w:val="center"/>
              <w:rPr>
                <w:rFonts w:cs="Times New Roman"/>
                <w:sz w:val="20"/>
                <w:szCs w:val="20"/>
              </w:rPr>
            </w:pPr>
            <w:r w:rsidRPr="007E4A50">
              <w:rPr>
                <w:rFonts w:cs="Times New Roman"/>
                <w:sz w:val="20"/>
                <w:szCs w:val="20"/>
              </w:rPr>
              <w:t>6.19.</w:t>
            </w:r>
          </w:p>
        </w:tc>
        <w:tc>
          <w:tcPr>
            <w:tcW w:w="3692" w:type="dxa"/>
          </w:tcPr>
          <w:p w:rsidR="001C1C9A" w:rsidRPr="007E4A50" w:rsidRDefault="001C1C9A" w:rsidP="006B78DC">
            <w:pPr>
              <w:rPr>
                <w:rFonts w:cs="Times New Roman"/>
                <w:sz w:val="20"/>
                <w:szCs w:val="20"/>
              </w:rPr>
            </w:pPr>
            <w:r w:rsidRPr="007E4A50">
              <w:rPr>
                <w:rFonts w:cs="Times New Roman"/>
                <w:sz w:val="20"/>
                <w:szCs w:val="20"/>
              </w:rPr>
              <w:t>Уровень бедности</w:t>
            </w:r>
          </w:p>
        </w:tc>
        <w:tc>
          <w:tcPr>
            <w:tcW w:w="1403" w:type="dxa"/>
          </w:tcPr>
          <w:p w:rsidR="001C1C9A" w:rsidRPr="007E4A50" w:rsidRDefault="001C1C9A" w:rsidP="006B78DC">
            <w:pPr>
              <w:jc w:val="center"/>
              <w:rPr>
                <w:rFonts w:cs="Times New Roman"/>
                <w:sz w:val="20"/>
                <w:szCs w:val="20"/>
              </w:rPr>
            </w:pPr>
            <w:r w:rsidRPr="007E4A50">
              <w:rPr>
                <w:rFonts w:cs="Times New Roman"/>
                <w:sz w:val="20"/>
                <w:szCs w:val="20"/>
              </w:rPr>
              <w:t>процент</w:t>
            </w:r>
          </w:p>
        </w:tc>
        <w:tc>
          <w:tcPr>
            <w:tcW w:w="9351" w:type="dxa"/>
          </w:tcPr>
          <w:p w:rsidR="001C1C9A" w:rsidRPr="007E4A50" w:rsidRDefault="001C1C9A" w:rsidP="001C1C9A">
            <w:pPr>
              <w:contextualSpacing/>
              <w:rPr>
                <w:rFonts w:cs="Times New Roman"/>
                <w:sz w:val="20"/>
                <w:szCs w:val="20"/>
              </w:rPr>
            </w:pPr>
            <w:r w:rsidRPr="007E4A50">
              <w:rPr>
                <w:rFonts w:cs="Times New Roman"/>
                <w:sz w:val="20"/>
                <w:szCs w:val="20"/>
              </w:rPr>
              <w:t>Б = Чпол/Чнас*100%, где:</w:t>
            </w:r>
          </w:p>
          <w:p w:rsidR="001C1C9A" w:rsidRPr="007E4A50" w:rsidRDefault="001C1C9A" w:rsidP="001C1C9A">
            <w:pPr>
              <w:contextualSpacing/>
              <w:rPr>
                <w:rFonts w:cs="Times New Roman"/>
                <w:sz w:val="20"/>
                <w:szCs w:val="20"/>
              </w:rPr>
            </w:pPr>
            <w:r w:rsidRPr="007E4A50">
              <w:rPr>
                <w:rFonts w:cs="Times New Roman"/>
                <w:sz w:val="20"/>
                <w:szCs w:val="20"/>
              </w:rPr>
              <w:t>УБ – уровень бедности, %;</w:t>
            </w:r>
          </w:p>
          <w:p w:rsidR="001C1C9A" w:rsidRPr="007E4A50" w:rsidRDefault="001C1C9A" w:rsidP="001C1C9A">
            <w:pPr>
              <w:contextualSpacing/>
              <w:rPr>
                <w:rFonts w:cs="Times New Roman"/>
                <w:sz w:val="20"/>
                <w:szCs w:val="20"/>
              </w:rPr>
            </w:pPr>
            <w:r w:rsidRPr="007E4A50">
              <w:rPr>
                <w:rFonts w:cs="Times New Roman"/>
                <w:sz w:val="20"/>
                <w:szCs w:val="20"/>
              </w:rPr>
              <w:t>Чпол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 ниже величины прожиточного минимума 12 229 рублей (установленной за 2 квартал 2018 года));</w:t>
            </w:r>
          </w:p>
          <w:p w:rsidR="001C1C9A" w:rsidRPr="007E4A50" w:rsidRDefault="001C1C9A" w:rsidP="001C1C9A">
            <w:pPr>
              <w:contextualSpacing/>
              <w:rPr>
                <w:rFonts w:cs="Times New Roman"/>
                <w:sz w:val="20"/>
                <w:szCs w:val="20"/>
              </w:rPr>
            </w:pPr>
            <w:r w:rsidRPr="007E4A50">
              <w:rPr>
                <w:rFonts w:cs="Times New Roman"/>
                <w:sz w:val="20"/>
                <w:szCs w:val="20"/>
              </w:rPr>
              <w:t>Чнас – численность населения муниципального образования на 1 января отчетного года.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7.</w:t>
            </w:r>
          </w:p>
        </w:tc>
        <w:tc>
          <w:tcPr>
            <w:tcW w:w="14446" w:type="dxa"/>
            <w:gridSpan w:val="3"/>
          </w:tcPr>
          <w:p w:rsidR="006B78DC" w:rsidRPr="007E4A50" w:rsidRDefault="006B78DC" w:rsidP="006B78DC">
            <w:pPr>
              <w:contextualSpacing/>
              <w:rPr>
                <w:rFonts w:eastAsia="Batang" w:cs="Times New Roman"/>
                <w:sz w:val="20"/>
                <w:szCs w:val="20"/>
              </w:rPr>
            </w:pPr>
            <w:r w:rsidRPr="007E4A50">
              <w:rPr>
                <w:rFonts w:cs="Times New Roman"/>
                <w:sz w:val="20"/>
                <w:szCs w:val="20"/>
              </w:rPr>
              <w:t>Подпрограмма 7. Обеспечивающая подпрограмма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p>
        </w:tc>
        <w:tc>
          <w:tcPr>
            <w:tcW w:w="369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9351" w:type="dxa"/>
          </w:tcPr>
          <w:p w:rsidR="006B78DC" w:rsidRPr="007E4A50" w:rsidRDefault="006B78DC" w:rsidP="006B78DC">
            <w:pPr>
              <w:contextualSpacing/>
              <w:jc w:val="center"/>
              <w:rPr>
                <w:rFonts w:eastAsia="Batang" w:cs="Times New Roman"/>
                <w:sz w:val="20"/>
                <w:szCs w:val="20"/>
              </w:rPr>
            </w:pPr>
            <w:r w:rsidRPr="007E4A50">
              <w:rPr>
                <w:rFonts w:eastAsia="Batang" w:cs="Times New Roman"/>
                <w:sz w:val="20"/>
                <w:szCs w:val="20"/>
              </w:rPr>
              <w:t>-</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4446" w:type="dxa"/>
            <w:gridSpan w:val="3"/>
          </w:tcPr>
          <w:p w:rsidR="006B78DC" w:rsidRPr="007E4A50" w:rsidRDefault="006B78DC" w:rsidP="006B78DC">
            <w:pPr>
              <w:contextualSpacing/>
              <w:rPr>
                <w:rFonts w:eastAsia="Batang" w:cs="Times New Roman"/>
                <w:sz w:val="20"/>
                <w:szCs w:val="20"/>
              </w:rPr>
            </w:pPr>
            <w:r w:rsidRPr="007E4A5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8.1.</w:t>
            </w:r>
          </w:p>
        </w:tc>
        <w:tc>
          <w:tcPr>
            <w:tcW w:w="3692" w:type="dxa"/>
          </w:tcPr>
          <w:p w:rsidR="006B78DC" w:rsidRPr="007E4A50" w:rsidRDefault="006B78DC" w:rsidP="006B78DC">
            <w:pPr>
              <w:rPr>
                <w:rFonts w:cs="Times New Roman"/>
                <w:sz w:val="20"/>
                <w:szCs w:val="20"/>
              </w:rPr>
            </w:pPr>
            <w:r w:rsidRPr="007E4A50">
              <w:rPr>
                <w:rFonts w:cs="Times New Roman"/>
                <w:sz w:val="20"/>
                <w:szCs w:val="20"/>
              </w:rPr>
              <w:t>Земля должна работать -</w:t>
            </w:r>
            <w:r w:rsidRPr="007E4A50">
              <w:rPr>
                <w:rFonts w:eastAsia="Calibri" w:cs="Times New Roman"/>
                <w:sz w:val="20"/>
                <w:szCs w:val="20"/>
                <w:lang w:eastAsia="en-US"/>
              </w:rPr>
              <w:t>Вовлечение в оборот земель сельхозназначения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7E4A50" w:rsidRDefault="006B78DC" w:rsidP="006B78DC">
            <w:pPr>
              <w:rPr>
                <w:rFonts w:cs="Times New Roman"/>
                <w:sz w:val="20"/>
                <w:szCs w:val="20"/>
              </w:rPr>
            </w:pPr>
            <w:r w:rsidRPr="007E4A50">
              <w:rPr>
                <w:rFonts w:cs="Times New Roman"/>
                <w:sz w:val="20"/>
                <w:szCs w:val="20"/>
              </w:rPr>
              <w:t xml:space="preserve">                                              B</w:t>
            </w:r>
            <w:r w:rsidRPr="007E4A50">
              <w:rPr>
                <w:rFonts w:cs="Times New Roman"/>
                <w:sz w:val="20"/>
                <w:szCs w:val="20"/>
                <w:vertAlign w:val="subscript"/>
              </w:rPr>
              <w:t xml:space="preserve">0 </w:t>
            </w:r>
            <w:r w:rsidRPr="007E4A50">
              <w:rPr>
                <w:rFonts w:cs="Times New Roman"/>
                <w:sz w:val="20"/>
                <w:szCs w:val="20"/>
              </w:rPr>
              <w:t>= (S</w:t>
            </w:r>
            <w:r w:rsidRPr="007E4A50">
              <w:rPr>
                <w:rFonts w:cs="Times New Roman"/>
                <w:sz w:val="20"/>
                <w:szCs w:val="20"/>
                <w:vertAlign w:val="subscript"/>
              </w:rPr>
              <w:t>Ф</w:t>
            </w:r>
            <w:r w:rsidRPr="007E4A50">
              <w:rPr>
                <w:rFonts w:cs="Times New Roman"/>
                <w:sz w:val="20"/>
                <w:szCs w:val="20"/>
              </w:rPr>
              <w:t>/S</w:t>
            </w:r>
            <w:r w:rsidRPr="007E4A50">
              <w:rPr>
                <w:rFonts w:cs="Times New Roman"/>
                <w:sz w:val="20"/>
                <w:szCs w:val="20"/>
                <w:vertAlign w:val="subscript"/>
              </w:rPr>
              <w:t xml:space="preserve">П </w:t>
            </w:r>
            <w:r w:rsidRPr="007E4A50">
              <w:rPr>
                <w:rFonts w:cs="Times New Roman"/>
                <w:sz w:val="20"/>
                <w:szCs w:val="20"/>
              </w:rPr>
              <w:t>)*100%, где:</w:t>
            </w:r>
          </w:p>
          <w:p w:rsidR="006B78DC" w:rsidRPr="007E4A50" w:rsidRDefault="006B78DC" w:rsidP="006B78DC">
            <w:pPr>
              <w:rPr>
                <w:rFonts w:cs="Times New Roman"/>
                <w:sz w:val="20"/>
                <w:szCs w:val="20"/>
              </w:rPr>
            </w:pPr>
            <w:r w:rsidRPr="007E4A50">
              <w:rPr>
                <w:rFonts w:cs="Times New Roman"/>
                <w:sz w:val="20"/>
                <w:szCs w:val="20"/>
              </w:rPr>
              <w:t>В</w:t>
            </w:r>
            <w:r w:rsidRPr="007E4A50">
              <w:rPr>
                <w:rFonts w:cs="Times New Roman"/>
                <w:sz w:val="20"/>
                <w:szCs w:val="20"/>
                <w:vertAlign w:val="subscript"/>
              </w:rPr>
              <w:t xml:space="preserve">0 </w:t>
            </w:r>
            <w:r w:rsidRPr="007E4A50">
              <w:rPr>
                <w:rFonts w:cs="Times New Roman"/>
                <w:sz w:val="20"/>
                <w:szCs w:val="20"/>
              </w:rPr>
              <w:t xml:space="preserve">– индекс вовлечения в оборот выбывших сельскохозяйственных угодий, процент;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rPr>
              <w:t xml:space="preserve">Ф – площадь фактически введенных в оборот земель, га;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rPr>
              <w:t>п – площадь планового годового показателя, га.</w:t>
            </w:r>
          </w:p>
          <w:p w:rsidR="006B78DC" w:rsidRPr="007E4A50" w:rsidRDefault="006B78DC" w:rsidP="006B78DC">
            <w:pPr>
              <w:rPr>
                <w:rFonts w:cs="Times New Roman"/>
                <w:sz w:val="20"/>
                <w:szCs w:val="20"/>
              </w:rPr>
            </w:pPr>
            <w:r w:rsidRPr="007E4A50">
              <w:rPr>
                <w:rFonts w:cs="Times New Roman"/>
                <w:sz w:val="20"/>
                <w:szCs w:val="20"/>
              </w:rPr>
              <w:t>Площадь планового годового показателя определяется по формуле: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П</w:t>
            </w:r>
            <w:r w:rsidRPr="007E4A50">
              <w:rPr>
                <w:rFonts w:cs="Times New Roman"/>
                <w:sz w:val="20"/>
                <w:szCs w:val="20"/>
              </w:rPr>
              <w:t xml:space="preserve"> = (</w:t>
            </w:r>
            <w:r w:rsidRPr="007E4A50">
              <w:rPr>
                <w:rFonts w:cs="Times New Roman"/>
                <w:sz w:val="20"/>
                <w:szCs w:val="20"/>
                <w:lang w:val="en-US"/>
              </w:rPr>
              <w:t>S</w:t>
            </w:r>
            <w:r w:rsidRPr="007E4A50">
              <w:rPr>
                <w:rFonts w:cs="Times New Roman"/>
                <w:sz w:val="20"/>
                <w:szCs w:val="20"/>
                <w:vertAlign w:val="subscript"/>
              </w:rPr>
              <w:t xml:space="preserve">0 </w:t>
            </w:r>
            <w:r w:rsidRPr="007E4A50">
              <w:rPr>
                <w:rFonts w:cs="Times New Roman"/>
                <w:sz w:val="20"/>
                <w:szCs w:val="20"/>
              </w:rPr>
              <w:t>–(</w:t>
            </w:r>
            <w:r w:rsidRPr="007E4A50">
              <w:rPr>
                <w:rFonts w:cs="Times New Roman"/>
                <w:sz w:val="20"/>
                <w:szCs w:val="20"/>
                <w:lang w:val="en-US"/>
              </w:rPr>
              <w:t>S</w:t>
            </w:r>
            <w:r w:rsidRPr="007E4A50">
              <w:rPr>
                <w:rFonts w:cs="Times New Roman"/>
                <w:sz w:val="20"/>
                <w:szCs w:val="20"/>
                <w:vertAlign w:val="subscript"/>
              </w:rPr>
              <w:t>1</w:t>
            </w:r>
            <w:r w:rsidRPr="007E4A50">
              <w:rPr>
                <w:rFonts w:cs="Times New Roman"/>
                <w:sz w:val="20"/>
                <w:szCs w:val="20"/>
              </w:rPr>
              <w:t>+</w:t>
            </w:r>
            <w:r w:rsidRPr="007E4A50">
              <w:rPr>
                <w:rFonts w:cs="Times New Roman"/>
                <w:sz w:val="20"/>
                <w:szCs w:val="20"/>
                <w:lang w:val="en-US"/>
              </w:rPr>
              <w:t>S</w:t>
            </w:r>
            <w:r w:rsidRPr="007E4A50">
              <w:rPr>
                <w:rFonts w:cs="Times New Roman"/>
                <w:sz w:val="20"/>
                <w:szCs w:val="20"/>
                <w:vertAlign w:val="subscript"/>
              </w:rPr>
              <w:t>2</w:t>
            </w:r>
            <w:r w:rsidRPr="007E4A50">
              <w:rPr>
                <w:rFonts w:cs="Times New Roman"/>
                <w:sz w:val="20"/>
                <w:szCs w:val="20"/>
              </w:rPr>
              <w:t xml:space="preserve">+ </w:t>
            </w:r>
            <w:r w:rsidRPr="007E4A50">
              <w:rPr>
                <w:rFonts w:cs="Times New Roman"/>
                <w:sz w:val="20"/>
                <w:szCs w:val="20"/>
                <w:lang w:val="en-US"/>
              </w:rPr>
              <w:t>S</w:t>
            </w:r>
            <w:r w:rsidRPr="007E4A50">
              <w:rPr>
                <w:rFonts w:cs="Times New Roman"/>
                <w:sz w:val="20"/>
                <w:szCs w:val="20"/>
                <w:vertAlign w:val="subscript"/>
              </w:rPr>
              <w:t>3</w:t>
            </w:r>
            <w:r w:rsidRPr="007E4A50">
              <w:rPr>
                <w:rFonts w:cs="Times New Roman"/>
                <w:sz w:val="20"/>
                <w:szCs w:val="20"/>
              </w:rPr>
              <w:t xml:space="preserve">)) /3, </w:t>
            </w:r>
          </w:p>
          <w:p w:rsidR="006B78DC" w:rsidRPr="007E4A50" w:rsidRDefault="006B78DC" w:rsidP="006B78DC">
            <w:pPr>
              <w:rPr>
                <w:rFonts w:cs="Times New Roman"/>
                <w:sz w:val="20"/>
                <w:szCs w:val="20"/>
              </w:rPr>
            </w:pP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0</w:t>
            </w:r>
            <w:r w:rsidRPr="007E4A50">
              <w:rPr>
                <w:rFonts w:cs="Times New Roman"/>
                <w:sz w:val="20"/>
                <w:szCs w:val="20"/>
              </w:rPr>
              <w:t xml:space="preserve"> - общая площадь сельскохозяйственных угодий, га;</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 xml:space="preserve">1 </w:t>
            </w:r>
            <w:r w:rsidRPr="007E4A50">
              <w:rPr>
                <w:rFonts w:cs="Times New Roman"/>
                <w:sz w:val="20"/>
                <w:szCs w:val="20"/>
              </w:rPr>
              <w:t xml:space="preserve">- площадь посевов, га;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2</w:t>
            </w:r>
            <w:r w:rsidRPr="007E4A50">
              <w:rPr>
                <w:rFonts w:cs="Times New Roman"/>
                <w:sz w:val="20"/>
                <w:szCs w:val="20"/>
              </w:rPr>
              <w:t xml:space="preserve"> - чистые пары,га;</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 xml:space="preserve">3 </w:t>
            </w:r>
            <w:r w:rsidRPr="007E4A50">
              <w:rPr>
                <w:rFonts w:cs="Times New Roman"/>
                <w:sz w:val="20"/>
                <w:szCs w:val="20"/>
              </w:rPr>
              <w:t>- вовлечение в оборот сельскохозяйственных угодий в отчетном периоде, га;</w:t>
            </w:r>
          </w:p>
          <w:p w:rsidR="006B78DC" w:rsidRPr="007E4A50" w:rsidRDefault="006B78DC" w:rsidP="006B78DC">
            <w:pPr>
              <w:contextualSpacing/>
              <w:rPr>
                <w:rFonts w:cs="Times New Roman"/>
                <w:sz w:val="20"/>
                <w:szCs w:val="20"/>
              </w:rPr>
            </w:pPr>
            <w:r w:rsidRPr="007E4A50">
              <w:rPr>
                <w:rFonts w:cs="Times New Roman"/>
                <w:sz w:val="20"/>
                <w:szCs w:val="20"/>
              </w:rPr>
              <w:t>3 – количество лет до окончания программы по вводу в оборот.</w:t>
            </w:r>
          </w:p>
          <w:p w:rsidR="006B78DC" w:rsidRPr="007E4A50" w:rsidRDefault="006B78DC" w:rsidP="006B78DC">
            <w:pPr>
              <w:rPr>
                <w:rFonts w:cs="Times New Roman"/>
                <w:sz w:val="20"/>
                <w:szCs w:val="20"/>
              </w:rPr>
            </w:pPr>
            <w:r w:rsidRPr="007E4A50">
              <w:rPr>
                <w:rFonts w:cs="Times New Roman"/>
                <w:sz w:val="20"/>
                <w:szCs w:val="20"/>
              </w:rPr>
              <w:t>Источник информации - данные статистической отчетности (Мособлстат):</w:t>
            </w:r>
          </w:p>
          <w:p w:rsidR="006B78DC" w:rsidRPr="007E4A50" w:rsidRDefault="006B78DC" w:rsidP="006B78DC">
            <w:pPr>
              <w:rPr>
                <w:rFonts w:cs="Times New Roman"/>
                <w:sz w:val="20"/>
                <w:szCs w:val="20"/>
              </w:rPr>
            </w:pPr>
            <w:r w:rsidRPr="007E4A50">
              <w:rPr>
                <w:rFonts w:cs="Times New Roman"/>
                <w:sz w:val="20"/>
                <w:szCs w:val="20"/>
              </w:rPr>
              <w:t xml:space="preserve">Для </w:t>
            </w:r>
            <w:r w:rsidRPr="007E4A50">
              <w:rPr>
                <w:rFonts w:cs="Times New Roman"/>
                <w:sz w:val="20"/>
                <w:szCs w:val="20"/>
                <w:lang w:val="en-US"/>
              </w:rPr>
              <w:t>S</w:t>
            </w:r>
            <w:r w:rsidRPr="007E4A50">
              <w:rPr>
                <w:rFonts w:cs="Times New Roman"/>
                <w:sz w:val="20"/>
                <w:szCs w:val="20"/>
                <w:vertAlign w:val="subscript"/>
              </w:rPr>
              <w:t>0</w:t>
            </w:r>
            <w:r w:rsidRPr="007E4A50">
              <w:rPr>
                <w:rFonts w:cs="Times New Roman"/>
                <w:sz w:val="20"/>
                <w:szCs w:val="20"/>
              </w:rPr>
              <w:t xml:space="preserve"> – общая площадь сельскохозяйственных угодий:</w:t>
            </w:r>
          </w:p>
          <w:p w:rsidR="006B78DC" w:rsidRPr="007E4A50" w:rsidRDefault="006B78DC" w:rsidP="006B78DC">
            <w:pPr>
              <w:rPr>
                <w:rFonts w:cs="Times New Roman"/>
                <w:sz w:val="20"/>
                <w:szCs w:val="20"/>
              </w:rPr>
            </w:pPr>
            <w:r w:rsidRPr="007E4A50">
              <w:rPr>
                <w:rFonts w:cs="Times New Roman"/>
                <w:sz w:val="20"/>
                <w:szCs w:val="20"/>
              </w:rPr>
              <w:t>Ф.№22-4 (граждане)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Ф. № 22-4 (организации)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 xml:space="preserve">Для </w:t>
            </w:r>
            <w:r w:rsidRPr="007E4A50">
              <w:rPr>
                <w:rFonts w:cs="Times New Roman"/>
                <w:sz w:val="20"/>
                <w:szCs w:val="20"/>
                <w:lang w:val="en-US"/>
              </w:rPr>
              <w:t>S</w:t>
            </w:r>
            <w:r w:rsidRPr="007E4A50">
              <w:rPr>
                <w:rFonts w:cs="Times New Roman"/>
                <w:sz w:val="20"/>
                <w:szCs w:val="20"/>
                <w:vertAlign w:val="subscript"/>
              </w:rPr>
              <w:t>1</w:t>
            </w:r>
            <w:r w:rsidRPr="007E4A50">
              <w:rPr>
                <w:rFonts w:cs="Times New Roman"/>
                <w:sz w:val="20"/>
                <w:szCs w:val="20"/>
              </w:rPr>
              <w:t xml:space="preserve">, </w:t>
            </w:r>
            <w:r w:rsidRPr="007E4A50">
              <w:rPr>
                <w:rFonts w:cs="Times New Roman"/>
                <w:sz w:val="20"/>
                <w:szCs w:val="20"/>
                <w:lang w:val="en-US"/>
              </w:rPr>
              <w:t>S</w:t>
            </w:r>
            <w:r w:rsidRPr="007E4A50">
              <w:rPr>
                <w:rFonts w:cs="Times New Roman"/>
                <w:sz w:val="20"/>
                <w:szCs w:val="20"/>
                <w:vertAlign w:val="subscript"/>
              </w:rPr>
              <w:t xml:space="preserve">2 </w:t>
            </w:r>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rPr>
              <w:t>Ф. 29- СХ « Сведения о сборе урожая сельскохозяйственных культур» за год, предшествующий отчетному периоду</w:t>
            </w:r>
          </w:p>
          <w:p w:rsidR="006B78DC" w:rsidRPr="007E4A50" w:rsidRDefault="006B78DC" w:rsidP="006B78DC">
            <w:pPr>
              <w:rPr>
                <w:rFonts w:cs="Times New Roman"/>
                <w:sz w:val="20"/>
                <w:szCs w:val="20"/>
              </w:rPr>
            </w:pPr>
            <w:r w:rsidRPr="007E4A50">
              <w:rPr>
                <w:rFonts w:cs="Times New Roman"/>
                <w:sz w:val="20"/>
                <w:szCs w:val="20"/>
              </w:rPr>
              <w:t>Ф. №2-фермер « Сведения о сборе  сельскохозяйственных культур»;</w:t>
            </w:r>
          </w:p>
          <w:p w:rsidR="006B78DC" w:rsidRPr="007E4A50" w:rsidRDefault="006B78DC" w:rsidP="006B78DC">
            <w:pPr>
              <w:rPr>
                <w:rFonts w:cs="Times New Roman"/>
                <w:sz w:val="20"/>
                <w:szCs w:val="20"/>
              </w:rPr>
            </w:pPr>
            <w:r w:rsidRPr="007E4A50">
              <w:rPr>
                <w:rFonts w:cs="Times New Roman"/>
                <w:sz w:val="20"/>
                <w:szCs w:val="20"/>
              </w:rPr>
              <w:t>Ф. №22-4 (граждане)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До появления официальных данных Росреестра по состоянию на начала отчетного года, используются формы за предшествующий год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обрабатываемой пашни в общей площади пашни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(П) определяется по формуле:</w:t>
            </w:r>
          </w:p>
          <w:p w:rsidR="006B78DC" w:rsidRPr="007E4A50" w:rsidRDefault="006B78DC" w:rsidP="006B78DC">
            <w:pPr>
              <w:rPr>
                <w:rFonts w:cs="Times New Roman"/>
                <w:sz w:val="20"/>
                <w:szCs w:val="20"/>
              </w:rPr>
            </w:pPr>
          </w:p>
          <w:p w:rsidR="006B78DC" w:rsidRPr="007E4A50" w:rsidRDefault="006B78DC" w:rsidP="006B78DC">
            <w:pPr>
              <w:rPr>
                <w:rFonts w:cs="Times New Roman"/>
                <w:sz w:val="20"/>
                <w:szCs w:val="20"/>
              </w:rPr>
            </w:pPr>
            <w:r w:rsidRPr="007E4A50">
              <w:rPr>
                <w:rFonts w:cs="Times New Roman"/>
                <w:sz w:val="20"/>
                <w:szCs w:val="20"/>
              </w:rPr>
              <w:t xml:space="preserve">П = </w:t>
            </w:r>
            <w:r w:rsidRPr="007E4A50">
              <w:rPr>
                <w:rFonts w:cs="Times New Roman"/>
                <w:sz w:val="20"/>
                <w:szCs w:val="20"/>
                <w:lang w:val="en-US"/>
              </w:rPr>
              <w:t>S</w:t>
            </w:r>
            <w:r w:rsidRPr="007E4A50">
              <w:rPr>
                <w:rFonts w:cs="Times New Roman"/>
                <w:sz w:val="20"/>
                <w:szCs w:val="20"/>
                <w:vertAlign w:val="subscript"/>
              </w:rPr>
              <w:t>лвтг</w:t>
            </w:r>
            <w:r w:rsidRPr="007E4A50">
              <w:rPr>
                <w:rFonts w:cs="Times New Roman"/>
                <w:sz w:val="20"/>
                <w:szCs w:val="20"/>
              </w:rPr>
              <w:t xml:space="preserve"> / </w:t>
            </w:r>
            <w:r w:rsidRPr="007E4A50">
              <w:rPr>
                <w:rFonts w:cs="Times New Roman"/>
                <w:sz w:val="20"/>
                <w:szCs w:val="20"/>
                <w:lang w:val="en-US"/>
              </w:rPr>
              <w:t>S</w:t>
            </w:r>
            <w:r w:rsidRPr="007E4A50">
              <w:rPr>
                <w:rFonts w:cs="Times New Roman"/>
                <w:sz w:val="20"/>
                <w:szCs w:val="20"/>
                <w:vertAlign w:val="subscript"/>
              </w:rPr>
              <w:t>общпп</w:t>
            </w:r>
            <w:r w:rsidRPr="007E4A50">
              <w:rPr>
                <w:rFonts w:cs="Times New Roman"/>
                <w:sz w:val="20"/>
                <w:szCs w:val="20"/>
              </w:rPr>
              <w:t xml:space="preserve"> × 100,</w:t>
            </w:r>
          </w:p>
          <w:p w:rsidR="006B78DC" w:rsidRPr="007E4A50" w:rsidRDefault="006B78DC" w:rsidP="006B78DC">
            <w:pPr>
              <w:rPr>
                <w:rFonts w:cs="Times New Roman"/>
                <w:sz w:val="20"/>
                <w:szCs w:val="20"/>
              </w:rPr>
            </w:pPr>
          </w:p>
          <w:p w:rsidR="006B78DC" w:rsidRPr="007E4A50" w:rsidRDefault="006B78DC" w:rsidP="006B78DC">
            <w:pPr>
              <w:rPr>
                <w:rFonts w:cs="Times New Roman"/>
                <w:sz w:val="20"/>
                <w:szCs w:val="20"/>
              </w:rPr>
            </w:pP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обрп</w:t>
            </w:r>
            <w:r w:rsidRPr="007E4A50">
              <w:rPr>
                <w:rFonts w:cs="Times New Roman"/>
                <w:sz w:val="20"/>
                <w:szCs w:val="20"/>
              </w:rPr>
              <w:t xml:space="preserve"> - площадь обрабатываемой пашни в отчетном году, га;</w:t>
            </w:r>
          </w:p>
          <w:p w:rsidR="006B78DC" w:rsidRPr="007E4A50" w:rsidRDefault="006B78DC" w:rsidP="006B78DC">
            <w:pPr>
              <w:contextualSpacing/>
              <w:rPr>
                <w:rFonts w:eastAsia="Batang" w:cs="Times New Roman"/>
                <w:sz w:val="20"/>
                <w:szCs w:val="20"/>
              </w:rPr>
            </w:pPr>
            <w:r w:rsidRPr="007E4A50">
              <w:rPr>
                <w:rFonts w:cs="Times New Roman"/>
                <w:sz w:val="20"/>
                <w:szCs w:val="20"/>
                <w:lang w:val="en-US"/>
              </w:rPr>
              <w:t>S</w:t>
            </w:r>
            <w:r w:rsidRPr="007E4A50">
              <w:rPr>
                <w:rFonts w:cs="Times New Roman"/>
                <w:sz w:val="20"/>
                <w:szCs w:val="20"/>
                <w:vertAlign w:val="subscript"/>
              </w:rPr>
              <w:t>общпп</w:t>
            </w:r>
            <w:r w:rsidRPr="007E4A50">
              <w:rPr>
                <w:rFonts w:cs="Times New Roman"/>
                <w:sz w:val="20"/>
                <w:szCs w:val="20"/>
              </w:rPr>
              <w:t xml:space="preserve"> - общая площадь пашни, га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8.3.</w:t>
            </w:r>
          </w:p>
        </w:tc>
        <w:tc>
          <w:tcPr>
            <w:tcW w:w="3692" w:type="dxa"/>
          </w:tcPr>
          <w:p w:rsidR="006B78DC" w:rsidRPr="007E4A50" w:rsidRDefault="006B78DC" w:rsidP="006B78DC">
            <w:pPr>
              <w:rPr>
                <w:rFonts w:cs="Times New Roman"/>
                <w:sz w:val="20"/>
                <w:szCs w:val="20"/>
              </w:rPr>
            </w:pPr>
            <w:r w:rsidRPr="007E4A50">
              <w:rPr>
                <w:rFonts w:cs="Times New Roman"/>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Га</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8.4.</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крестьянских (фермерских) хозяйств, осуществивших проекты создания и развития своих хозяйств с помощью грантовой поддержки (за отчетный год)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8.5.</w:t>
            </w:r>
          </w:p>
        </w:tc>
        <w:tc>
          <w:tcPr>
            <w:tcW w:w="3692" w:type="dxa"/>
          </w:tcPr>
          <w:p w:rsidR="006B78DC" w:rsidRPr="007E4A50" w:rsidRDefault="00EA1A60" w:rsidP="006B78DC">
            <w:pPr>
              <w:rPr>
                <w:rFonts w:cs="Times New Roman"/>
                <w:sz w:val="20"/>
                <w:szCs w:val="20"/>
              </w:rPr>
            </w:pPr>
            <w:r w:rsidRPr="007E4A50">
              <w:rPr>
                <w:rFonts w:cs="Times New Roman"/>
                <w:sz w:val="20"/>
                <w:szCs w:val="22"/>
              </w:rPr>
              <w:t>Индекс производства продукции сельского хозяйства в хозяйствах всех категорий (в сопоставимых ценах) к предыдущему году</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интегральный, рассчитывается за полугодие, 9 месяцев, год по следующей формуле:</w:t>
            </w:r>
          </w:p>
          <w:p w:rsidR="006B78DC" w:rsidRPr="007E4A50" w:rsidRDefault="006B78DC" w:rsidP="006B78DC">
            <w:pPr>
              <w:rPr>
                <w:rFonts w:cs="Times New Roman"/>
                <w:sz w:val="20"/>
                <w:szCs w:val="20"/>
              </w:rPr>
            </w:pPr>
            <m:oMathPara>
              <m:oMath>
                <m:r>
                  <w:rPr>
                    <w:rFonts w:ascii="Cambria Math" w:hAnsi="Cambria Math" w:cs="Times New Roman"/>
                    <w:sz w:val="20"/>
                    <w:szCs w:val="20"/>
                  </w:rPr>
                  <m:t>Ii=</m:t>
                </m:r>
                <m:f>
                  <m:fPr>
                    <m:ctrlPr>
                      <w:rPr>
                        <w:rFonts w:ascii="Cambria Math" w:hAnsi="Cambria Math" w:cs="Times New Roman"/>
                        <w:i/>
                        <w:sz w:val="20"/>
                        <w:szCs w:val="20"/>
                      </w:rPr>
                    </m:ctrlPr>
                  </m:fPr>
                  <m:num>
                    <m:r>
                      <w:rPr>
                        <w:rFonts w:ascii="Cambria Math" w:hAnsi="Cambria Math" w:cs="Times New Roman"/>
                        <w:sz w:val="20"/>
                        <w:szCs w:val="20"/>
                      </w:rPr>
                      <m:t>K1i+K2i</m:t>
                    </m:r>
                  </m:num>
                  <m:den>
                    <m:r>
                      <w:rPr>
                        <w:rFonts w:ascii="Cambria Math" w:hAnsi="Cambria Math" w:cs="Times New Roman"/>
                        <w:sz w:val="20"/>
                        <w:szCs w:val="20"/>
                      </w:rPr>
                      <m:t>2</m:t>
                    </m:r>
                  </m:den>
                </m:f>
                <m:r>
                  <w:rPr>
                    <w:rFonts w:ascii="Cambria Math" w:hAnsi="Cambria Math" w:cs="Times New Roman"/>
                    <w:sz w:val="20"/>
                    <w:szCs w:val="20"/>
                  </w:rPr>
                  <m:t>, где</m:t>
                </m:r>
              </m:oMath>
            </m:oMathPara>
          </w:p>
          <w:p w:rsidR="006B78DC" w:rsidRPr="007E4A50" w:rsidRDefault="006B78DC" w:rsidP="006B78DC">
            <w:pPr>
              <w:rPr>
                <w:rFonts w:cs="Times New Roman"/>
                <w:sz w:val="20"/>
                <w:szCs w:val="20"/>
              </w:rPr>
            </w:pPr>
            <w:r w:rsidRPr="007E4A50">
              <w:rPr>
                <w:rFonts w:cs="Times New Roman"/>
                <w:sz w:val="20"/>
                <w:szCs w:val="20"/>
              </w:rPr>
              <w:t>К1</w:t>
            </w:r>
            <w:r w:rsidRPr="007E4A50">
              <w:rPr>
                <w:rFonts w:cs="Times New Roman"/>
                <w:sz w:val="20"/>
                <w:szCs w:val="20"/>
                <w:lang w:val="en-US"/>
              </w:rPr>
              <w:t>i</w:t>
            </w:r>
            <w:r w:rsidRPr="007E4A50">
              <w:rPr>
                <w:rFonts w:cs="Times New Roman"/>
                <w:sz w:val="20"/>
                <w:szCs w:val="20"/>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7E4A50" w:rsidRDefault="006B78DC" w:rsidP="006B78DC">
            <w:pPr>
              <w:rPr>
                <w:rFonts w:cs="Times New Roman"/>
                <w:sz w:val="20"/>
                <w:szCs w:val="20"/>
                <w:lang w:val="en-US"/>
              </w:rPr>
            </w:pPr>
            <m:oMathPara>
              <m:oMath>
                <m:r>
                  <w:rPr>
                    <w:rFonts w:ascii="Cambria Math" w:hAnsi="Cambria Math" w:cs="Times New Roman"/>
                    <w:sz w:val="20"/>
                    <w:szCs w:val="20"/>
                  </w:rPr>
                  <m:t>K1i=</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qi1*pi0</m:t>
                        </m:r>
                      </m:e>
                    </m:nary>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qi0*pi0</m:t>
                        </m:r>
                      </m:e>
                    </m:nary>
                  </m:den>
                </m:f>
                <m:r>
                  <w:rPr>
                    <w:rFonts w:ascii="Cambria Math" w:hAnsi="Cambria Math" w:cs="Times New Roman"/>
                    <w:sz w:val="20"/>
                    <w:szCs w:val="20"/>
                  </w:rPr>
                  <m:t>*100%, где</m:t>
                </m:r>
              </m:oMath>
            </m:oMathPara>
          </w:p>
          <w:p w:rsidR="006B78DC" w:rsidRPr="007E4A50" w:rsidRDefault="006B78DC" w:rsidP="006B78DC">
            <w:pPr>
              <w:rPr>
                <w:rFonts w:cs="Times New Roman"/>
                <w:sz w:val="20"/>
                <w:szCs w:val="20"/>
              </w:rPr>
            </w:pPr>
            <w:r w:rsidRPr="007E4A50">
              <w:rPr>
                <w:rFonts w:cs="Times New Roman"/>
                <w:sz w:val="20"/>
                <w:szCs w:val="20"/>
                <w:lang w:val="en-US"/>
              </w:rPr>
              <w:t>Iq</w:t>
            </w:r>
            <w:r w:rsidRPr="007E4A50">
              <w:rPr>
                <w:rFonts w:cs="Times New Roman"/>
                <w:sz w:val="20"/>
                <w:szCs w:val="20"/>
              </w:rPr>
              <w:t xml:space="preserve"> – индекс производства продукции сельского хозяйства, %, </w:t>
            </w:r>
          </w:p>
          <w:p w:rsidR="006B78DC" w:rsidRPr="007E4A50" w:rsidRDefault="006B78DC" w:rsidP="006B78DC">
            <w:pPr>
              <w:rPr>
                <w:rFonts w:cs="Times New Roman"/>
                <w:sz w:val="20"/>
                <w:szCs w:val="20"/>
              </w:rPr>
            </w:pPr>
            <w:r w:rsidRPr="007E4A50">
              <w:rPr>
                <w:rFonts w:cs="Times New Roman"/>
                <w:sz w:val="20"/>
                <w:szCs w:val="20"/>
                <w:lang w:val="en-US"/>
              </w:rPr>
              <w:t>qi</w:t>
            </w:r>
            <w:r w:rsidRPr="007E4A50">
              <w:rPr>
                <w:rFonts w:cs="Times New Roman"/>
                <w:sz w:val="20"/>
                <w:szCs w:val="20"/>
              </w:rPr>
              <w:t xml:space="preserve">1 – объем производства </w:t>
            </w:r>
            <w:r w:rsidRPr="007E4A50">
              <w:rPr>
                <w:rFonts w:cs="Times New Roman"/>
                <w:sz w:val="20"/>
                <w:szCs w:val="20"/>
                <w:lang w:val="en-US"/>
              </w:rPr>
              <w:t>i</w:t>
            </w:r>
            <w:r w:rsidRPr="007E4A50">
              <w:rPr>
                <w:rFonts w:cs="Times New Roman"/>
                <w:sz w:val="20"/>
                <w:szCs w:val="20"/>
              </w:rPr>
              <w:t>-го вида продукции сельского хозяйства в отчетном периоде, тыс. тонн;</w:t>
            </w:r>
          </w:p>
          <w:p w:rsidR="006B78DC" w:rsidRPr="007E4A50" w:rsidRDefault="006B78DC" w:rsidP="006B78DC">
            <w:pPr>
              <w:rPr>
                <w:rFonts w:cs="Times New Roman"/>
                <w:sz w:val="20"/>
                <w:szCs w:val="20"/>
              </w:rPr>
            </w:pPr>
            <w:r w:rsidRPr="007E4A50">
              <w:rPr>
                <w:rFonts w:cs="Times New Roman"/>
                <w:sz w:val="20"/>
                <w:szCs w:val="20"/>
                <w:lang w:val="en-US"/>
              </w:rPr>
              <w:t>pi</w:t>
            </w:r>
            <w:r w:rsidRPr="007E4A50">
              <w:rPr>
                <w:rFonts w:cs="Times New Roman"/>
                <w:sz w:val="20"/>
                <w:szCs w:val="20"/>
              </w:rPr>
              <w:t xml:space="preserve">0 – цена реализации  </w:t>
            </w:r>
            <w:r w:rsidRPr="007E4A50">
              <w:rPr>
                <w:rFonts w:cs="Times New Roman"/>
                <w:sz w:val="20"/>
                <w:szCs w:val="20"/>
                <w:lang w:val="en-US"/>
              </w:rPr>
              <w:t>i</w:t>
            </w:r>
            <w:r w:rsidRPr="007E4A50">
              <w:rPr>
                <w:rFonts w:cs="Times New Roman"/>
                <w:sz w:val="20"/>
                <w:szCs w:val="20"/>
              </w:rPr>
              <w:t>-го вида продукции сельского хозяйства в предыдущем году, руб/тонн;</w:t>
            </w:r>
          </w:p>
          <w:p w:rsidR="006B78DC" w:rsidRPr="007E4A50" w:rsidRDefault="006B78DC" w:rsidP="006B78DC">
            <w:pPr>
              <w:rPr>
                <w:rFonts w:cs="Times New Roman"/>
                <w:sz w:val="20"/>
                <w:szCs w:val="20"/>
              </w:rPr>
            </w:pPr>
            <w:r w:rsidRPr="007E4A50">
              <w:rPr>
                <w:rFonts w:cs="Times New Roman"/>
                <w:sz w:val="20"/>
                <w:szCs w:val="20"/>
                <w:lang w:val="en-US"/>
              </w:rPr>
              <w:t>qi</w:t>
            </w:r>
            <w:r w:rsidRPr="007E4A50">
              <w:rPr>
                <w:rFonts w:cs="Times New Roman"/>
                <w:sz w:val="20"/>
                <w:szCs w:val="20"/>
              </w:rPr>
              <w:t xml:space="preserve">0 –объем производства </w:t>
            </w:r>
            <w:r w:rsidRPr="007E4A50">
              <w:rPr>
                <w:rFonts w:cs="Times New Roman"/>
                <w:sz w:val="20"/>
                <w:szCs w:val="20"/>
                <w:lang w:val="en-US"/>
              </w:rPr>
              <w:t>i</w:t>
            </w:r>
            <w:r w:rsidRPr="007E4A50">
              <w:rPr>
                <w:rFonts w:cs="Times New Roman"/>
                <w:sz w:val="20"/>
                <w:szCs w:val="20"/>
              </w:rPr>
              <w:t>-го вида продукции сельского хозяйства в предыдущем периоде, тыс. тонн;</w:t>
            </w:r>
          </w:p>
          <w:p w:rsidR="006B78DC" w:rsidRPr="007E4A50" w:rsidRDefault="006B78DC" w:rsidP="006B78DC">
            <w:pPr>
              <w:rPr>
                <w:rFonts w:cs="Times New Roman"/>
                <w:sz w:val="20"/>
                <w:szCs w:val="20"/>
              </w:rPr>
            </w:pPr>
            <w:r w:rsidRPr="007E4A50">
              <w:rPr>
                <w:rFonts w:cs="Times New Roman"/>
                <w:sz w:val="20"/>
                <w:szCs w:val="20"/>
              </w:rPr>
              <w:t>К2</w:t>
            </w:r>
            <w:r w:rsidRPr="007E4A50">
              <w:rPr>
                <w:rFonts w:cs="Times New Roman"/>
                <w:sz w:val="20"/>
                <w:szCs w:val="20"/>
                <w:lang w:val="en-US"/>
              </w:rPr>
              <w:t>i</w:t>
            </w:r>
            <w:r w:rsidRPr="007E4A50">
              <w:rPr>
                <w:rFonts w:cs="Times New Roman"/>
                <w:sz w:val="20"/>
                <w:szCs w:val="20"/>
              </w:rPr>
              <w:t>- доля сельскохозяйственных организаций, отчитавшихся в статистику (%)</w:t>
            </w:r>
          </w:p>
          <w:p w:rsidR="006B78DC" w:rsidRPr="007E4A50" w:rsidRDefault="006B78DC" w:rsidP="006B78DC">
            <w:pPr>
              <w:rPr>
                <w:rFonts w:eastAsia="Arial Unicode MS" w:cs="Times New Roman"/>
                <w:sz w:val="20"/>
                <w:szCs w:val="20"/>
              </w:rPr>
            </w:pPr>
            <m:oMathPara>
              <m:oMath>
                <m:r>
                  <w:rPr>
                    <w:rFonts w:ascii="Cambria Math" w:eastAsia="Arial Unicode MS" w:hAnsi="Cambria Math" w:cs="Times New Roman"/>
                    <w:sz w:val="20"/>
                    <w:szCs w:val="20"/>
                    <w:lang w:val="en-US"/>
                  </w:rPr>
                  <m:t>K2i=</m:t>
                </m:r>
                <m:f>
                  <m:fPr>
                    <m:ctrlPr>
                      <w:rPr>
                        <w:rFonts w:ascii="Cambria Math" w:eastAsia="Arial Unicode MS" w:hAnsi="Cambria Math" w:cs="Times New Roman"/>
                        <w:i/>
                        <w:sz w:val="20"/>
                        <w:szCs w:val="20"/>
                        <w:lang w:val="en-US"/>
                      </w:rPr>
                    </m:ctrlPr>
                  </m:fPr>
                  <m:num>
                    <m:r>
                      <w:rPr>
                        <w:rFonts w:ascii="Cambria Math" w:eastAsia="Arial Unicode MS" w:hAnsi="Cambria Math" w:cs="Times New Roman"/>
                        <w:sz w:val="20"/>
                        <w:szCs w:val="20"/>
                        <w:lang w:val="en-US"/>
                      </w:rPr>
                      <m:t>Lотчi</m:t>
                    </m:r>
                  </m:num>
                  <m:den>
                    <m:r>
                      <w:rPr>
                        <w:rFonts w:ascii="Cambria Math" w:eastAsia="Arial Unicode MS" w:hAnsi="Cambria Math" w:cs="Times New Roman"/>
                        <w:sz w:val="20"/>
                        <w:szCs w:val="20"/>
                        <w:lang w:val="en-US"/>
                      </w:rPr>
                      <m:t>Li</m:t>
                    </m:r>
                  </m:den>
                </m:f>
                <m:r>
                  <w:rPr>
                    <w:rFonts w:ascii="Cambria Math" w:eastAsia="Arial Unicode MS" w:hAnsi="Cambria Math" w:cs="Times New Roman"/>
                    <w:sz w:val="20"/>
                    <w:szCs w:val="20"/>
                    <w:lang w:val="en-US"/>
                  </w:rPr>
                  <m:t>*100%,</m:t>
                </m:r>
                <m:r>
                  <w:rPr>
                    <w:rFonts w:ascii="Cambria Math" w:eastAsia="Arial Unicode MS" w:hAnsi="Cambria Math" w:cs="Times New Roman"/>
                    <w:sz w:val="20"/>
                    <w:szCs w:val="20"/>
                  </w:rPr>
                  <m:t xml:space="preserve"> где</m:t>
                </m:r>
              </m:oMath>
            </m:oMathPara>
          </w:p>
          <w:p w:rsidR="006B78DC" w:rsidRPr="007E4A50" w:rsidRDefault="006B78DC" w:rsidP="006B78DC">
            <w:pPr>
              <w:rPr>
                <w:rFonts w:cs="Times New Roman"/>
                <w:sz w:val="20"/>
                <w:szCs w:val="20"/>
              </w:rPr>
            </w:pPr>
            <w:r w:rsidRPr="007E4A50">
              <w:rPr>
                <w:rFonts w:eastAsia="Arial Unicode MS" w:cs="Times New Roman"/>
                <w:sz w:val="20"/>
                <w:szCs w:val="20"/>
                <w:lang w:val="en-US"/>
              </w:rPr>
              <w:t>Li</w:t>
            </w:r>
            <w:r w:rsidRPr="007E4A50">
              <w:rPr>
                <w:rFonts w:eastAsia="Arial Unicode MS" w:cs="Times New Roman"/>
                <w:sz w:val="20"/>
                <w:szCs w:val="20"/>
              </w:rPr>
              <w:t xml:space="preserve"> - </w:t>
            </w:r>
            <w:r w:rsidRPr="007E4A50">
              <w:rPr>
                <w:rFonts w:cs="Times New Roman"/>
                <w:sz w:val="20"/>
                <w:szCs w:val="20"/>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7E4A50" w:rsidRDefault="006B78DC" w:rsidP="006B78DC">
            <w:pPr>
              <w:rPr>
                <w:rFonts w:cs="Times New Roman"/>
                <w:sz w:val="20"/>
                <w:szCs w:val="20"/>
              </w:rPr>
            </w:pPr>
            <w:r w:rsidRPr="007E4A50">
              <w:rPr>
                <w:rFonts w:cs="Times New Roman"/>
                <w:sz w:val="20"/>
                <w:szCs w:val="20"/>
                <w:lang w:val="en-US"/>
              </w:rPr>
              <w:t>L</w:t>
            </w:r>
            <w:r w:rsidRPr="007E4A50">
              <w:rPr>
                <w:rFonts w:cs="Times New Roman"/>
                <w:sz w:val="20"/>
                <w:szCs w:val="20"/>
              </w:rPr>
              <w:t>отч</w:t>
            </w:r>
            <w:r w:rsidRPr="007E4A50">
              <w:rPr>
                <w:rFonts w:cs="Times New Roman"/>
                <w:sz w:val="20"/>
                <w:szCs w:val="20"/>
                <w:lang w:val="en-US"/>
              </w:rPr>
              <w:t>i</w:t>
            </w:r>
            <w:r w:rsidRPr="007E4A50">
              <w:rPr>
                <w:rFonts w:cs="Times New Roman"/>
                <w:sz w:val="20"/>
                <w:szCs w:val="20"/>
              </w:rPr>
              <w:t xml:space="preserve"> – количество сельскохозяйственных организаций. К(Ф)Х, отчитавшихся в статистику за отчетный период.</w:t>
            </w:r>
          </w:p>
          <w:p w:rsidR="006B78DC" w:rsidRPr="007E4A50" w:rsidRDefault="006B78DC" w:rsidP="006B78DC">
            <w:pPr>
              <w:rPr>
                <w:rFonts w:cs="Times New Roman"/>
                <w:sz w:val="20"/>
                <w:szCs w:val="20"/>
              </w:rPr>
            </w:pPr>
            <w:r w:rsidRPr="007E4A50">
              <w:rPr>
                <w:rFonts w:cs="Times New Roman"/>
                <w:sz w:val="20"/>
                <w:szCs w:val="20"/>
              </w:rPr>
              <w:t xml:space="preserve">Источник информации: </w:t>
            </w:r>
          </w:p>
          <w:p w:rsidR="006B78DC" w:rsidRPr="007E4A50" w:rsidRDefault="006B78DC" w:rsidP="006B78DC">
            <w:pPr>
              <w:rPr>
                <w:rFonts w:cs="Times New Roman"/>
                <w:sz w:val="20"/>
                <w:szCs w:val="20"/>
              </w:rPr>
            </w:pPr>
            <w:r w:rsidRPr="007E4A50">
              <w:rPr>
                <w:rFonts w:cs="Times New Roman"/>
                <w:sz w:val="20"/>
                <w:szCs w:val="20"/>
              </w:rPr>
              <w:t xml:space="preserve">- данные статистической отчетности:       </w:t>
            </w:r>
          </w:p>
          <w:p w:rsidR="006B78DC" w:rsidRPr="007E4A50" w:rsidRDefault="006B78DC" w:rsidP="006B78DC">
            <w:pPr>
              <w:rPr>
                <w:rFonts w:cs="Times New Roman"/>
                <w:sz w:val="20"/>
                <w:szCs w:val="20"/>
              </w:rPr>
            </w:pPr>
            <w:r w:rsidRPr="007E4A50">
              <w:rPr>
                <w:rFonts w:cs="Times New Roman"/>
                <w:sz w:val="20"/>
                <w:szCs w:val="20"/>
              </w:rPr>
              <w:t xml:space="preserve">ф. № 29-СХ «Сведения о сборе  сельскохозяйственных культур»; </w:t>
            </w:r>
          </w:p>
          <w:p w:rsidR="006B78DC" w:rsidRPr="007E4A50" w:rsidRDefault="006B78DC" w:rsidP="006B78DC">
            <w:pPr>
              <w:rPr>
                <w:rFonts w:cs="Times New Roman"/>
                <w:sz w:val="20"/>
                <w:szCs w:val="20"/>
              </w:rPr>
            </w:pPr>
            <w:r w:rsidRPr="007E4A50">
              <w:rPr>
                <w:rFonts w:cs="Times New Roman"/>
                <w:sz w:val="20"/>
                <w:szCs w:val="20"/>
              </w:rPr>
              <w:t>ф. № 24-СХ –«Сведения о состоянии  животноводства»</w:t>
            </w:r>
          </w:p>
          <w:p w:rsidR="006B78DC" w:rsidRPr="007E4A50" w:rsidRDefault="006B78DC" w:rsidP="006B78DC">
            <w:pPr>
              <w:rPr>
                <w:rFonts w:cs="Times New Roman"/>
                <w:sz w:val="20"/>
                <w:szCs w:val="20"/>
              </w:rPr>
            </w:pPr>
            <w:r w:rsidRPr="007E4A50">
              <w:rPr>
                <w:rFonts w:cs="Times New Roman"/>
                <w:sz w:val="20"/>
                <w:szCs w:val="20"/>
              </w:rPr>
              <w:t xml:space="preserve"> ф. № 2- «Производство сельскохозяйственной продукции в личных подсобных и других индивидуальных хозяйствах граждан»;</w:t>
            </w:r>
          </w:p>
          <w:p w:rsidR="006B78DC" w:rsidRPr="007E4A50" w:rsidRDefault="006B78DC" w:rsidP="006B78DC">
            <w:pPr>
              <w:rPr>
                <w:rFonts w:cs="Times New Roman"/>
                <w:sz w:val="20"/>
                <w:szCs w:val="20"/>
              </w:rPr>
            </w:pPr>
            <w:r w:rsidRPr="007E4A50">
              <w:rPr>
                <w:rFonts w:cs="Times New Roman"/>
                <w:sz w:val="20"/>
                <w:szCs w:val="20"/>
              </w:rPr>
              <w:t>ф. № 2-фермер- «Сведения о сборе урожая сельскохозяйственных культур»</w:t>
            </w:r>
          </w:p>
          <w:p w:rsidR="006B78DC" w:rsidRPr="007E4A50" w:rsidRDefault="006B78DC" w:rsidP="006B78DC">
            <w:pPr>
              <w:rPr>
                <w:rFonts w:cs="Times New Roman"/>
                <w:sz w:val="20"/>
                <w:szCs w:val="20"/>
              </w:rPr>
            </w:pPr>
            <w:r w:rsidRPr="007E4A50">
              <w:rPr>
                <w:rFonts w:cs="Times New Roman"/>
                <w:sz w:val="20"/>
                <w:szCs w:val="20"/>
              </w:rPr>
              <w:t>ф. .№ 3-фермер- «Сведения о производстве продукции животноводства и поголовье скота»,</w:t>
            </w:r>
          </w:p>
          <w:p w:rsidR="006B78DC" w:rsidRPr="007E4A50" w:rsidRDefault="006B78DC" w:rsidP="006B78DC">
            <w:pPr>
              <w:rPr>
                <w:rFonts w:cs="Times New Roman"/>
                <w:sz w:val="20"/>
                <w:szCs w:val="20"/>
              </w:rPr>
            </w:pPr>
            <w:r w:rsidRPr="007E4A50">
              <w:rPr>
                <w:rFonts w:cs="Times New Roman"/>
                <w:sz w:val="20"/>
                <w:szCs w:val="20"/>
              </w:rPr>
              <w:lastRenderedPageBreak/>
              <w:t>ф. № 21- СХ- ««Сведения о реализации сельскохозяйственной продукции;</w:t>
            </w:r>
          </w:p>
          <w:p w:rsidR="006B78DC" w:rsidRPr="007E4A50" w:rsidRDefault="006B78DC" w:rsidP="006B78DC">
            <w:pPr>
              <w:rPr>
                <w:rFonts w:cs="Times New Roman"/>
                <w:sz w:val="20"/>
                <w:szCs w:val="20"/>
              </w:rPr>
            </w:pPr>
            <w:r w:rsidRPr="007E4A50">
              <w:rPr>
                <w:rFonts w:cs="Times New Roman"/>
                <w:sz w:val="20"/>
                <w:szCs w:val="20"/>
              </w:rPr>
              <w:t>ф. № 1- предприятие – «Основные сведения о деятельности организации».</w:t>
            </w:r>
          </w:p>
          <w:p w:rsidR="006B78DC" w:rsidRPr="007E4A50" w:rsidRDefault="006B78DC" w:rsidP="006B78DC">
            <w:pPr>
              <w:rPr>
                <w:rFonts w:cs="Times New Roman"/>
                <w:sz w:val="20"/>
                <w:szCs w:val="20"/>
              </w:rPr>
            </w:pPr>
            <w:r w:rsidRPr="007E4A50">
              <w:rPr>
                <w:rFonts w:cs="Times New Roman"/>
                <w:sz w:val="20"/>
                <w:szCs w:val="20"/>
              </w:rPr>
              <w:t>- формы отчетности Минсельхоза России:</w:t>
            </w:r>
          </w:p>
          <w:p w:rsidR="006B78DC" w:rsidRPr="007E4A50" w:rsidRDefault="006B78DC" w:rsidP="006B78DC">
            <w:pPr>
              <w:rPr>
                <w:rFonts w:cs="Times New Roman"/>
                <w:sz w:val="20"/>
                <w:szCs w:val="20"/>
              </w:rPr>
            </w:pPr>
            <w:r w:rsidRPr="007E4A50">
              <w:rPr>
                <w:rFonts w:cs="Times New Roman"/>
                <w:sz w:val="20"/>
                <w:szCs w:val="20"/>
              </w:rPr>
              <w:t>ф.№9-АПК-«Сведенияо производстве, затратах, себестоимости и реализации продукции растениеводства»</w:t>
            </w:r>
          </w:p>
          <w:p w:rsidR="006B78DC" w:rsidRPr="007E4A50" w:rsidRDefault="006B78DC" w:rsidP="006B78DC">
            <w:pPr>
              <w:rPr>
                <w:rFonts w:cs="Times New Roman"/>
                <w:sz w:val="20"/>
                <w:szCs w:val="20"/>
              </w:rPr>
            </w:pPr>
            <w:r w:rsidRPr="007E4A50">
              <w:rPr>
                <w:rFonts w:cs="Times New Roman"/>
                <w:sz w:val="20"/>
                <w:szCs w:val="20"/>
              </w:rPr>
              <w:t xml:space="preserve">ф.№ 13-АПК-«Отчет о производстве, себестоимости и реализации продукции животноводства». </w:t>
            </w:r>
          </w:p>
          <w:p w:rsidR="006B78DC" w:rsidRPr="007E4A50" w:rsidRDefault="006B78DC" w:rsidP="006B78DC">
            <w:pPr>
              <w:rPr>
                <w:rFonts w:cs="Times New Roman"/>
                <w:sz w:val="20"/>
                <w:szCs w:val="20"/>
              </w:rPr>
            </w:pPr>
            <w:r w:rsidRPr="007E4A50">
              <w:rPr>
                <w:rFonts w:cs="Times New Roman"/>
                <w:sz w:val="20"/>
                <w:szCs w:val="20"/>
              </w:rPr>
              <w:t>- данные формы «Хозяйствуй умело» Конструктора форм ГАСУ МО.</w:t>
            </w:r>
          </w:p>
          <w:p w:rsidR="006B78DC" w:rsidRPr="007E4A50" w:rsidRDefault="006B78DC" w:rsidP="006B78DC">
            <w:pPr>
              <w:rPr>
                <w:rFonts w:cs="Times New Roman"/>
                <w:sz w:val="20"/>
                <w:szCs w:val="20"/>
              </w:rPr>
            </w:pPr>
            <w:r w:rsidRPr="007E4A50">
              <w:rPr>
                <w:rFonts w:cs="Times New Roman"/>
                <w:sz w:val="20"/>
                <w:szCs w:val="20"/>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8.6.</w:t>
            </w:r>
          </w:p>
        </w:tc>
        <w:tc>
          <w:tcPr>
            <w:tcW w:w="3692" w:type="dxa"/>
          </w:tcPr>
          <w:p w:rsidR="006B78DC" w:rsidRPr="007E4A50" w:rsidRDefault="006B78DC" w:rsidP="006B78DC">
            <w:pPr>
              <w:rPr>
                <w:rFonts w:cs="Times New Roman"/>
                <w:sz w:val="20"/>
                <w:szCs w:val="20"/>
              </w:rPr>
            </w:pPr>
            <w:r w:rsidRPr="007E4A50">
              <w:rPr>
                <w:rFonts w:cs="Times New Roman"/>
                <w:sz w:val="20"/>
                <w:szCs w:val="20"/>
              </w:rPr>
              <w:t>Ввод мощностей животноводческих комплексов молочного направления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скотомест</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семейных животноводческих ферм, осуществляющих развитие своих хозяйств за счет грантовой поддержки (за отчетный год)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8.8.</w:t>
            </w:r>
          </w:p>
        </w:tc>
        <w:tc>
          <w:tcPr>
            <w:tcW w:w="3692" w:type="dxa"/>
          </w:tcPr>
          <w:p w:rsidR="006B78DC" w:rsidRPr="007E4A50" w:rsidRDefault="00EA1A60" w:rsidP="006B78DC">
            <w:pPr>
              <w:rPr>
                <w:rFonts w:cs="Times New Roman"/>
                <w:sz w:val="20"/>
                <w:szCs w:val="20"/>
              </w:rPr>
            </w:pPr>
            <w:r w:rsidRPr="007E4A50">
              <w:rPr>
                <w:rFonts w:cs="Times New Roman"/>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млн.</w:t>
            </w:r>
          </w:p>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EA5F0C" w:rsidP="006B78DC">
            <w:pPr>
              <w:widowControl w:val="0"/>
              <w:suppressAutoHyphens/>
              <w:jc w:val="center"/>
              <w:rPr>
                <w:rFonts w:cs="Times New Roman"/>
                <w:sz w:val="20"/>
                <w:szCs w:val="20"/>
              </w:rPr>
            </w:pPr>
            <w:r w:rsidRPr="007E4A50">
              <w:rPr>
                <w:rFonts w:cs="Times New Roman"/>
                <w:sz w:val="20"/>
                <w:szCs w:val="20"/>
              </w:rPr>
              <w:t>8.9.</w:t>
            </w:r>
          </w:p>
        </w:tc>
        <w:tc>
          <w:tcPr>
            <w:tcW w:w="3692" w:type="dxa"/>
          </w:tcPr>
          <w:p w:rsidR="00EA5F0C" w:rsidRPr="007E4A50" w:rsidRDefault="00EA5F0C" w:rsidP="006B78DC">
            <w:pPr>
              <w:rPr>
                <w:rFonts w:cs="Times New Roman"/>
                <w:sz w:val="20"/>
                <w:szCs w:val="20"/>
              </w:rPr>
            </w:pPr>
            <w:r w:rsidRPr="007E4A50">
              <w:rPr>
                <w:rFonts w:cs="Times New Roman"/>
                <w:sz w:val="20"/>
                <w:szCs w:val="20"/>
              </w:rPr>
              <w:t>Производство скота и птицы на убой в хозяйствах всех категорий (в живом весе)</w:t>
            </w:r>
          </w:p>
        </w:tc>
        <w:tc>
          <w:tcPr>
            <w:tcW w:w="1403" w:type="dxa"/>
          </w:tcPr>
          <w:p w:rsidR="00EA5F0C" w:rsidRPr="007E4A50" w:rsidRDefault="00EA5F0C" w:rsidP="006B78DC">
            <w:pPr>
              <w:jc w:val="center"/>
              <w:rPr>
                <w:rFonts w:cs="Times New Roman"/>
                <w:sz w:val="20"/>
                <w:szCs w:val="20"/>
              </w:rPr>
            </w:pPr>
          </w:p>
          <w:p w:rsidR="00EA5F0C" w:rsidRPr="007E4A50" w:rsidRDefault="00EA5F0C" w:rsidP="006B78DC">
            <w:pPr>
              <w:jc w:val="center"/>
              <w:rPr>
                <w:rFonts w:cs="Times New Roman"/>
                <w:sz w:val="20"/>
                <w:szCs w:val="20"/>
              </w:rPr>
            </w:pPr>
            <w:r w:rsidRPr="007E4A50">
              <w:rPr>
                <w:rFonts w:cs="Times New Roman"/>
                <w:sz w:val="20"/>
                <w:szCs w:val="20"/>
              </w:rPr>
              <w:t>Тысяча тонн</w:t>
            </w:r>
          </w:p>
        </w:tc>
        <w:tc>
          <w:tcPr>
            <w:tcW w:w="9351" w:type="dxa"/>
          </w:tcPr>
          <w:p w:rsidR="00EA5F0C" w:rsidRPr="007E4A50" w:rsidRDefault="00EA5F0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A2753" w:rsidP="006B78DC">
            <w:pPr>
              <w:widowControl w:val="0"/>
              <w:suppressAutoHyphens/>
              <w:jc w:val="center"/>
              <w:rPr>
                <w:rFonts w:cs="Times New Roman"/>
                <w:sz w:val="20"/>
                <w:szCs w:val="20"/>
              </w:rPr>
            </w:pPr>
            <w:r w:rsidRPr="007E4A50">
              <w:rPr>
                <w:rFonts w:cs="Times New Roman"/>
                <w:sz w:val="20"/>
                <w:szCs w:val="20"/>
              </w:rPr>
              <w:t>8.10.</w:t>
            </w:r>
          </w:p>
        </w:tc>
        <w:tc>
          <w:tcPr>
            <w:tcW w:w="3692" w:type="dxa"/>
          </w:tcPr>
          <w:p w:rsidR="00EA5F0C" w:rsidRPr="007E4A50" w:rsidRDefault="00DA2753" w:rsidP="006B78DC">
            <w:pPr>
              <w:rPr>
                <w:rFonts w:cs="Times New Roman"/>
                <w:sz w:val="20"/>
                <w:szCs w:val="20"/>
              </w:rPr>
            </w:pPr>
            <w:r w:rsidRPr="007E4A50">
              <w:rPr>
                <w:rFonts w:cs="Times New Roman"/>
                <w:sz w:val="20"/>
                <w:szCs w:val="20"/>
              </w:rPr>
              <w:t>Производство молока в хозяйствах всех категорий</w:t>
            </w:r>
          </w:p>
        </w:tc>
        <w:tc>
          <w:tcPr>
            <w:tcW w:w="1403" w:type="dxa"/>
          </w:tcPr>
          <w:p w:rsidR="00EA5F0C" w:rsidRPr="007E4A50" w:rsidRDefault="00DA2753" w:rsidP="006B78DC">
            <w:pPr>
              <w:jc w:val="center"/>
              <w:rPr>
                <w:rFonts w:cs="Times New Roman"/>
                <w:sz w:val="20"/>
                <w:szCs w:val="20"/>
              </w:rPr>
            </w:pPr>
            <w:r w:rsidRPr="007E4A50">
              <w:rPr>
                <w:rFonts w:cs="Times New Roman"/>
                <w:sz w:val="20"/>
                <w:szCs w:val="20"/>
              </w:rPr>
              <w:t>Тысяча тонн</w:t>
            </w:r>
          </w:p>
        </w:tc>
        <w:tc>
          <w:tcPr>
            <w:tcW w:w="9351" w:type="dxa"/>
          </w:tcPr>
          <w:p w:rsidR="00EA5F0C" w:rsidRPr="007E4A50" w:rsidRDefault="00DA2753"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7F2C11" w:rsidP="006B78DC">
            <w:pPr>
              <w:widowControl w:val="0"/>
              <w:suppressAutoHyphens/>
              <w:jc w:val="center"/>
              <w:rPr>
                <w:rFonts w:cs="Times New Roman"/>
                <w:sz w:val="20"/>
                <w:szCs w:val="20"/>
              </w:rPr>
            </w:pPr>
            <w:r w:rsidRPr="007E4A50">
              <w:rPr>
                <w:rFonts w:cs="Times New Roman"/>
                <w:sz w:val="20"/>
                <w:szCs w:val="20"/>
              </w:rPr>
              <w:t>8.11.</w:t>
            </w:r>
          </w:p>
        </w:tc>
        <w:tc>
          <w:tcPr>
            <w:tcW w:w="3692" w:type="dxa"/>
          </w:tcPr>
          <w:p w:rsidR="00EA5F0C" w:rsidRPr="007E4A50" w:rsidRDefault="007F2C11" w:rsidP="006B78DC">
            <w:pPr>
              <w:rPr>
                <w:rFonts w:cs="Times New Roman"/>
                <w:sz w:val="20"/>
                <w:szCs w:val="20"/>
              </w:rPr>
            </w:pPr>
            <w:r w:rsidRPr="007E4A50">
              <w:rPr>
                <w:rFonts w:cs="Times New Roman"/>
                <w:sz w:val="20"/>
                <w:szCs w:val="20"/>
              </w:rPr>
              <w:t>Площадь земель, обработанных от борщевика Сосновского</w:t>
            </w:r>
          </w:p>
        </w:tc>
        <w:tc>
          <w:tcPr>
            <w:tcW w:w="1403" w:type="dxa"/>
          </w:tcPr>
          <w:p w:rsidR="00EA5F0C" w:rsidRPr="007E4A50" w:rsidRDefault="007F2C11" w:rsidP="006B78DC">
            <w:pPr>
              <w:jc w:val="center"/>
              <w:rPr>
                <w:rFonts w:cs="Times New Roman"/>
                <w:sz w:val="20"/>
                <w:szCs w:val="20"/>
              </w:rPr>
            </w:pPr>
            <w:r w:rsidRPr="007E4A50">
              <w:rPr>
                <w:rFonts w:cs="Times New Roman"/>
                <w:sz w:val="20"/>
                <w:szCs w:val="20"/>
              </w:rPr>
              <w:t>Тысяча гектар</w:t>
            </w:r>
          </w:p>
        </w:tc>
        <w:tc>
          <w:tcPr>
            <w:tcW w:w="9351" w:type="dxa"/>
          </w:tcPr>
          <w:p w:rsidR="00EA5F0C" w:rsidRPr="007E4A50" w:rsidRDefault="007F2C11"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B4D9C" w:rsidP="006B78DC">
            <w:pPr>
              <w:widowControl w:val="0"/>
              <w:suppressAutoHyphens/>
              <w:jc w:val="center"/>
              <w:rPr>
                <w:rFonts w:cs="Times New Roman"/>
                <w:sz w:val="20"/>
                <w:szCs w:val="20"/>
              </w:rPr>
            </w:pPr>
            <w:r w:rsidRPr="007E4A50">
              <w:rPr>
                <w:rFonts w:cs="Times New Roman"/>
                <w:sz w:val="20"/>
                <w:szCs w:val="20"/>
              </w:rPr>
              <w:t>8.12.</w:t>
            </w:r>
          </w:p>
        </w:tc>
        <w:tc>
          <w:tcPr>
            <w:tcW w:w="3692" w:type="dxa"/>
          </w:tcPr>
          <w:p w:rsidR="00EA5F0C" w:rsidRPr="007E4A50" w:rsidRDefault="00DB4D9C" w:rsidP="006B78DC">
            <w:pPr>
              <w:rPr>
                <w:rFonts w:cs="Times New Roman"/>
                <w:sz w:val="20"/>
                <w:szCs w:val="20"/>
              </w:rPr>
            </w:pPr>
            <w:r w:rsidRPr="007E4A50">
              <w:rPr>
                <w:rFonts w:cs="Times New Roman"/>
                <w:sz w:val="20"/>
                <w:szCs w:val="20"/>
              </w:rPr>
              <w:t xml:space="preserve">Площадь земельных участков, находящихся в муниципальной собственности и государственная </w:t>
            </w:r>
            <w:r w:rsidRPr="007E4A50">
              <w:rPr>
                <w:rFonts w:cs="Times New Roman"/>
                <w:sz w:val="20"/>
                <w:szCs w:val="20"/>
              </w:rPr>
              <w:lastRenderedPageBreak/>
              <w:t>собственность на которые не разграничена, предоставленных сельхозтоваропроизводителям</w:t>
            </w:r>
          </w:p>
        </w:tc>
        <w:tc>
          <w:tcPr>
            <w:tcW w:w="1403" w:type="dxa"/>
          </w:tcPr>
          <w:p w:rsidR="00EA5F0C" w:rsidRPr="007E4A50" w:rsidRDefault="00DB4D9C" w:rsidP="006B78DC">
            <w:pPr>
              <w:jc w:val="center"/>
              <w:rPr>
                <w:rFonts w:cs="Times New Roman"/>
                <w:sz w:val="20"/>
                <w:szCs w:val="20"/>
              </w:rPr>
            </w:pPr>
            <w:r w:rsidRPr="007E4A50">
              <w:rPr>
                <w:rFonts w:cs="Times New Roman"/>
                <w:sz w:val="20"/>
                <w:szCs w:val="20"/>
              </w:rPr>
              <w:lastRenderedPageBreak/>
              <w:t>гектар</w:t>
            </w:r>
          </w:p>
        </w:tc>
        <w:tc>
          <w:tcPr>
            <w:tcW w:w="9351" w:type="dxa"/>
          </w:tcPr>
          <w:p w:rsidR="00EA5F0C" w:rsidRPr="007E4A50" w:rsidRDefault="00DB4D9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B4D9C" w:rsidP="006B78DC">
            <w:pPr>
              <w:widowControl w:val="0"/>
              <w:suppressAutoHyphens/>
              <w:jc w:val="center"/>
              <w:rPr>
                <w:rFonts w:cs="Times New Roman"/>
                <w:sz w:val="20"/>
                <w:szCs w:val="20"/>
              </w:rPr>
            </w:pPr>
            <w:r w:rsidRPr="007E4A50">
              <w:rPr>
                <w:rFonts w:cs="Times New Roman"/>
                <w:sz w:val="20"/>
                <w:szCs w:val="20"/>
              </w:rPr>
              <w:lastRenderedPageBreak/>
              <w:t>8.13.</w:t>
            </w:r>
          </w:p>
        </w:tc>
        <w:tc>
          <w:tcPr>
            <w:tcW w:w="3692" w:type="dxa"/>
          </w:tcPr>
          <w:p w:rsidR="00EA5F0C" w:rsidRPr="007E4A50" w:rsidRDefault="00DB4D9C" w:rsidP="006B78DC">
            <w:pPr>
              <w:rPr>
                <w:rFonts w:cs="Times New Roman"/>
                <w:sz w:val="20"/>
                <w:szCs w:val="20"/>
              </w:rPr>
            </w:pPr>
            <w:r w:rsidRPr="007E4A50">
              <w:rPr>
                <w:rFonts w:cs="Times New Roman"/>
                <w:sz w:val="20"/>
                <w:szCs w:val="20"/>
              </w:rPr>
              <w:t>Объем экспорта АПК</w:t>
            </w:r>
          </w:p>
        </w:tc>
        <w:tc>
          <w:tcPr>
            <w:tcW w:w="1403" w:type="dxa"/>
          </w:tcPr>
          <w:p w:rsidR="00EA5F0C" w:rsidRPr="007E4A50" w:rsidRDefault="00DB4D9C" w:rsidP="006B78DC">
            <w:pPr>
              <w:jc w:val="center"/>
              <w:rPr>
                <w:rFonts w:cs="Times New Roman"/>
                <w:sz w:val="20"/>
                <w:szCs w:val="20"/>
              </w:rPr>
            </w:pPr>
            <w:r w:rsidRPr="007E4A50">
              <w:rPr>
                <w:rFonts w:cs="Times New Roman"/>
                <w:sz w:val="20"/>
                <w:szCs w:val="20"/>
              </w:rPr>
              <w:t>Тысяча долларов</w:t>
            </w:r>
          </w:p>
        </w:tc>
        <w:tc>
          <w:tcPr>
            <w:tcW w:w="9351" w:type="dxa"/>
          </w:tcPr>
          <w:p w:rsidR="00EA5F0C" w:rsidRPr="007E4A50" w:rsidRDefault="00DB4D9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4446" w:type="dxa"/>
            <w:gridSpan w:val="3"/>
          </w:tcPr>
          <w:p w:rsidR="006B78DC" w:rsidRPr="007E4A50" w:rsidRDefault="006B78DC" w:rsidP="006B78DC">
            <w:pPr>
              <w:contextualSpacing/>
              <w:rPr>
                <w:rFonts w:cs="Times New Roman"/>
                <w:sz w:val="20"/>
                <w:szCs w:val="20"/>
              </w:rPr>
            </w:pPr>
            <w:r w:rsidRPr="007E4A50">
              <w:rPr>
                <w:rFonts w:cs="Times New Roman"/>
                <w:sz w:val="20"/>
                <w:szCs w:val="20"/>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w:t>
            </w:r>
          </w:p>
        </w:tc>
        <w:tc>
          <w:tcPr>
            <w:tcW w:w="3692" w:type="dxa"/>
          </w:tcPr>
          <w:p w:rsidR="006B78DC" w:rsidRPr="007E4A50" w:rsidRDefault="00EA1A60" w:rsidP="006B78DC">
            <w:pPr>
              <w:rPr>
                <w:rFonts w:cs="Times New Roman"/>
                <w:sz w:val="20"/>
                <w:szCs w:val="20"/>
              </w:rPr>
            </w:pPr>
            <w:r w:rsidRPr="007E4A50">
              <w:rPr>
                <w:rFonts w:cs="Times New Roman"/>
                <w:sz w:val="20"/>
                <w:szCs w:val="22"/>
              </w:rPr>
              <w:t>Количество СО НКО,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cs="Times New Roman"/>
                <w:sz w:val="20"/>
                <w:szCs w:val="20"/>
              </w:rPr>
            </w:pPr>
            <w:r w:rsidRPr="007E4A50">
              <w:rPr>
                <w:rFonts w:eastAsia="Batang" w:cs="Times New Roman"/>
                <w:sz w:val="20"/>
                <w:szCs w:val="20"/>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p>
        </w:tc>
        <w:tc>
          <w:tcPr>
            <w:tcW w:w="3692" w:type="dxa"/>
          </w:tcPr>
          <w:p w:rsidR="006B78DC" w:rsidRPr="007E4A50" w:rsidRDefault="006B78DC" w:rsidP="006B78DC">
            <w:pPr>
              <w:rPr>
                <w:rFonts w:cs="Times New Roman"/>
                <w:sz w:val="20"/>
                <w:szCs w:val="20"/>
              </w:rPr>
            </w:pPr>
            <w:r w:rsidRPr="007E4A50">
              <w:rPr>
                <w:rFonts w:cs="Times New Roman"/>
                <w:sz w:val="20"/>
                <w:szCs w:val="20"/>
              </w:rPr>
              <w:t>В том числе по сферам деятельности</w:t>
            </w:r>
          </w:p>
        </w:tc>
        <w:tc>
          <w:tcPr>
            <w:tcW w:w="1403" w:type="dxa"/>
          </w:tcPr>
          <w:p w:rsidR="006B78DC" w:rsidRPr="007E4A50" w:rsidRDefault="006B78DC" w:rsidP="006B78DC">
            <w:pPr>
              <w:jc w:val="center"/>
              <w:rPr>
                <w:rFonts w:cs="Times New Roman"/>
                <w:sz w:val="20"/>
                <w:szCs w:val="20"/>
              </w:rPr>
            </w:pPr>
          </w:p>
        </w:tc>
        <w:tc>
          <w:tcPr>
            <w:tcW w:w="9351" w:type="dxa"/>
          </w:tcPr>
          <w:p w:rsidR="006B78DC" w:rsidRPr="007E4A50" w:rsidRDefault="006B78DC" w:rsidP="006B78DC">
            <w:pPr>
              <w:contextualSpacing/>
              <w:rPr>
                <w:rFonts w:cs="Times New Roman"/>
                <w:sz w:val="20"/>
                <w:szCs w:val="20"/>
              </w:rPr>
            </w:pP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9.1.1.</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7E4A50" w:rsidRDefault="006B78DC" w:rsidP="006B78DC">
            <w:pPr>
              <w:contextualSpacing/>
              <w:rPr>
                <w:rFonts w:cs="Times New Roman"/>
                <w:sz w:val="20"/>
                <w:szCs w:val="20"/>
              </w:rPr>
            </w:pPr>
            <w:r w:rsidRPr="007E4A50">
              <w:rPr>
                <w:rFonts w:eastAsia="Batang" w:cs="Times New Roman"/>
                <w:sz w:val="20"/>
                <w:szCs w:val="20"/>
              </w:rPr>
              <w:t>Источник информации: данные отдела по социальным вопросам и Электростальского управления социальной защиты населения</w:t>
            </w:r>
          </w:p>
        </w:tc>
      </w:tr>
      <w:tr w:rsidR="00931B37" w:rsidRPr="007E4A50" w:rsidTr="00172A64">
        <w:trPr>
          <w:trHeight w:val="1571"/>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9.1.2.</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7E4A50" w:rsidRDefault="006B78DC" w:rsidP="006B78DC">
            <w:pPr>
              <w:contextualSpacing/>
              <w:rPr>
                <w:rFonts w:cs="Times New Roman"/>
                <w:sz w:val="20"/>
                <w:szCs w:val="20"/>
              </w:rPr>
            </w:pPr>
            <w:r w:rsidRPr="007E4A50">
              <w:rPr>
                <w:rFonts w:eastAsia="Batang" w:cs="Times New Roman"/>
                <w:sz w:val="20"/>
                <w:szCs w:val="20"/>
              </w:rPr>
              <w:t>Источник информации: данные Управления образования Администрации городского округа Электросталь Московской области</w:t>
            </w:r>
          </w:p>
        </w:tc>
      </w:tr>
      <w:tr w:rsidR="00931B37" w:rsidRPr="007E4A50" w:rsidTr="00172A64">
        <w:trPr>
          <w:jc w:val="center"/>
        </w:trPr>
        <w:tc>
          <w:tcPr>
            <w:tcW w:w="693" w:type="dxa"/>
          </w:tcPr>
          <w:p w:rsidR="00172A64" w:rsidRPr="007E4A50" w:rsidRDefault="00172A64" w:rsidP="006B78DC">
            <w:pPr>
              <w:widowControl w:val="0"/>
              <w:suppressAutoHyphens/>
              <w:jc w:val="center"/>
              <w:rPr>
                <w:rFonts w:cs="Times New Roman"/>
                <w:sz w:val="20"/>
                <w:szCs w:val="20"/>
              </w:rPr>
            </w:pPr>
            <w:r w:rsidRPr="007E4A50">
              <w:rPr>
                <w:rFonts w:cs="Times New Roman"/>
                <w:sz w:val="20"/>
                <w:szCs w:val="20"/>
              </w:rPr>
              <w:t>9.1.3</w:t>
            </w:r>
          </w:p>
        </w:tc>
        <w:tc>
          <w:tcPr>
            <w:tcW w:w="3692" w:type="dxa"/>
          </w:tcPr>
          <w:p w:rsidR="00172A64" w:rsidRPr="007E4A50" w:rsidRDefault="00EA1A60"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охраны здоровья, которым оказана поддержка органами местного самоуправления</w:t>
            </w:r>
          </w:p>
        </w:tc>
        <w:tc>
          <w:tcPr>
            <w:tcW w:w="1403" w:type="dxa"/>
          </w:tcPr>
          <w:p w:rsidR="00172A64" w:rsidRPr="007E4A50" w:rsidRDefault="00172A64" w:rsidP="006B78DC">
            <w:pPr>
              <w:jc w:val="center"/>
              <w:rPr>
                <w:rFonts w:cs="Times New Roman"/>
                <w:sz w:val="20"/>
                <w:szCs w:val="20"/>
              </w:rPr>
            </w:pPr>
            <w:r w:rsidRPr="007E4A50">
              <w:rPr>
                <w:rFonts w:cs="Times New Roman"/>
                <w:sz w:val="20"/>
                <w:szCs w:val="20"/>
              </w:rPr>
              <w:t>единица</w:t>
            </w:r>
          </w:p>
        </w:tc>
        <w:tc>
          <w:tcPr>
            <w:tcW w:w="9351" w:type="dxa"/>
          </w:tcPr>
          <w:p w:rsidR="00172A64" w:rsidRPr="007E4A50" w:rsidRDefault="00172A64" w:rsidP="00172A64">
            <w:pPr>
              <w:pStyle w:val="1f6"/>
              <w:spacing w:after="0" w:line="240" w:lineRule="auto"/>
              <w:contextualSpacing/>
              <w:rPr>
                <w:rFonts w:eastAsia="Batang"/>
                <w:color w:val="auto"/>
                <w:sz w:val="20"/>
              </w:rPr>
            </w:pPr>
            <w:r w:rsidRPr="007E4A50">
              <w:rPr>
                <w:rFonts w:eastAsia="Batang"/>
                <w:color w:val="auto"/>
                <w:sz w:val="20"/>
              </w:rPr>
              <w:t>Указывается  количество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Источник информации: данные ГБУЗ МО «ЭЦГБ»</w:t>
            </w:r>
          </w:p>
        </w:tc>
      </w:tr>
      <w:tr w:rsidR="00931B37" w:rsidRPr="007E4A50" w:rsidTr="00172A64">
        <w:trPr>
          <w:jc w:val="center"/>
        </w:trPr>
        <w:tc>
          <w:tcPr>
            <w:tcW w:w="693" w:type="dxa"/>
          </w:tcPr>
          <w:p w:rsidR="00172A64" w:rsidRPr="007E4A50" w:rsidRDefault="00172A64" w:rsidP="00172A64">
            <w:pPr>
              <w:pStyle w:val="ConsPlusNormal"/>
              <w:jc w:val="center"/>
              <w:rPr>
                <w:rFonts w:ascii="Times New Roman" w:hAnsi="Times New Roman" w:cs="Times New Roman"/>
                <w:sz w:val="20"/>
              </w:rPr>
            </w:pPr>
            <w:r w:rsidRPr="007E4A50">
              <w:rPr>
                <w:rFonts w:ascii="Times New Roman" w:hAnsi="Times New Roman" w:cs="Times New Roman"/>
                <w:sz w:val="20"/>
              </w:rPr>
              <w:t>9.1.4.</w:t>
            </w:r>
          </w:p>
        </w:tc>
        <w:tc>
          <w:tcPr>
            <w:tcW w:w="3692" w:type="dxa"/>
          </w:tcPr>
          <w:p w:rsidR="00172A64" w:rsidRPr="007E4A50" w:rsidRDefault="00172A64" w:rsidP="00172A64">
            <w:pPr>
              <w:pStyle w:val="1f6"/>
              <w:spacing w:after="0" w:line="240" w:lineRule="auto"/>
              <w:rPr>
                <w:color w:val="auto"/>
                <w:sz w:val="20"/>
              </w:rPr>
            </w:pPr>
            <w:r w:rsidRPr="007E4A50">
              <w:rPr>
                <w:color w:val="auto"/>
                <w:sz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единица</w:t>
            </w:r>
          </w:p>
        </w:tc>
        <w:tc>
          <w:tcPr>
            <w:tcW w:w="9351" w:type="dxa"/>
          </w:tcPr>
          <w:p w:rsidR="00172A64" w:rsidRPr="007E4A50" w:rsidRDefault="00172A64" w:rsidP="00172A64">
            <w:pPr>
              <w:pStyle w:val="1f6"/>
              <w:spacing w:after="0" w:line="240" w:lineRule="auto"/>
              <w:contextualSpacing/>
              <w:rPr>
                <w:rFonts w:eastAsia="Batang"/>
                <w:color w:val="auto"/>
                <w:sz w:val="20"/>
              </w:rPr>
            </w:pPr>
            <w:r w:rsidRPr="007E4A50">
              <w:rPr>
                <w:rFonts w:eastAsia="Batang"/>
                <w:color w:val="auto"/>
                <w:sz w:val="20"/>
              </w:rPr>
              <w:t>Указывается  количество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Источник информации: данные Управления по культуре и делам молодежи.</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9.2.</w:t>
            </w:r>
          </w:p>
        </w:tc>
        <w:tc>
          <w:tcPr>
            <w:tcW w:w="3692" w:type="dxa"/>
          </w:tcPr>
          <w:p w:rsidR="00172A64" w:rsidRPr="007E4A50" w:rsidRDefault="00172A64" w:rsidP="00172A64">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на социальную сферу</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процент</w:t>
            </w:r>
          </w:p>
        </w:tc>
        <w:tc>
          <w:tcPr>
            <w:tcW w:w="9351" w:type="dxa"/>
          </w:tcPr>
          <w:p w:rsidR="00172A64" w:rsidRPr="007E4A50" w:rsidRDefault="00172A64" w:rsidP="00172A64">
            <w:pPr>
              <w:contextualSpacing/>
              <w:rPr>
                <w:rFonts w:eastAsia="Batang" w:cs="Times New Roman"/>
                <w:sz w:val="20"/>
                <w:szCs w:val="20"/>
              </w:rPr>
            </w:pPr>
            <w:r w:rsidRPr="007E4A50">
              <w:rPr>
                <w:rFonts w:eastAsia="Batang" w:cs="Times New Roman"/>
                <w:sz w:val="20"/>
                <w:szCs w:val="20"/>
              </w:rPr>
              <w:t xml:space="preserve">Дсонко = Рсонко/Рсф×100%, где </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Дсонко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Рсонко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Рсф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7E4A50" w:rsidRDefault="00172A64" w:rsidP="00172A64">
            <w:pPr>
              <w:contextualSpacing/>
              <w:rPr>
                <w:rFonts w:cs="Times New Roman"/>
                <w:sz w:val="20"/>
                <w:szCs w:val="20"/>
              </w:rPr>
            </w:pPr>
            <w:r w:rsidRPr="007E4A50">
              <w:rPr>
                <w:rFonts w:eastAsia="Batang" w:cs="Times New Roman"/>
                <w:sz w:val="20"/>
                <w:szCs w:val="20"/>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9.2.1.</w:t>
            </w:r>
          </w:p>
        </w:tc>
        <w:tc>
          <w:tcPr>
            <w:tcW w:w="3692" w:type="dxa"/>
          </w:tcPr>
          <w:p w:rsidR="00172A64" w:rsidRPr="007E4A50" w:rsidRDefault="000E6440" w:rsidP="00172A64">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процент</w:t>
            </w:r>
          </w:p>
        </w:tc>
        <w:tc>
          <w:tcPr>
            <w:tcW w:w="9351" w:type="dxa"/>
          </w:tcPr>
          <w:p w:rsidR="000E6440" w:rsidRPr="007E4A50" w:rsidRDefault="000E6440" w:rsidP="000E6440">
            <w:pPr>
              <w:contextualSpacing/>
              <w:rPr>
                <w:rFonts w:eastAsia="Batang" w:cs="Times New Roman"/>
                <w:sz w:val="20"/>
                <w:szCs w:val="20"/>
              </w:rPr>
            </w:pPr>
            <w:r w:rsidRPr="007E4A50">
              <w:rPr>
                <w:rFonts w:eastAsia="Batang" w:cs="Times New Roman"/>
                <w:sz w:val="20"/>
                <w:szCs w:val="20"/>
              </w:rPr>
              <w:t>Дсонкоо = Рсонкоо/Ро×100%, где Дсонкоо – доля расходов, направляемых на предоставление субсидий сонко в сфере образования, в общем объеме расходов бюджета городского округа в сфере образования;</w:t>
            </w:r>
          </w:p>
          <w:p w:rsidR="000E6440" w:rsidRPr="007E4A50" w:rsidRDefault="000E6440" w:rsidP="000E6440">
            <w:pPr>
              <w:contextualSpacing/>
              <w:rPr>
                <w:rFonts w:eastAsia="Batang" w:cs="Times New Roman"/>
                <w:sz w:val="20"/>
                <w:szCs w:val="20"/>
              </w:rPr>
            </w:pPr>
            <w:r w:rsidRPr="007E4A50">
              <w:rPr>
                <w:rFonts w:eastAsia="Batang" w:cs="Times New Roman"/>
                <w:sz w:val="20"/>
                <w:szCs w:val="20"/>
              </w:rPr>
              <w:t>Рсонкоо – объем расходов бюджета городского округа, направляемых на предоставление субсидий сонко в сфере образования в соответствующем году;</w:t>
            </w:r>
          </w:p>
          <w:p w:rsidR="000E6440" w:rsidRPr="007E4A50" w:rsidRDefault="000E6440" w:rsidP="000E6440">
            <w:pPr>
              <w:contextualSpacing/>
              <w:rPr>
                <w:rFonts w:eastAsia="Batang" w:cs="Times New Roman"/>
                <w:sz w:val="20"/>
                <w:szCs w:val="20"/>
              </w:rPr>
            </w:pPr>
            <w:r w:rsidRPr="007E4A50">
              <w:rPr>
                <w:rFonts w:eastAsia="Batang" w:cs="Times New Roman"/>
                <w:sz w:val="20"/>
                <w:szCs w:val="20"/>
              </w:rPr>
              <w:t>Ро – объем расходов бюджета городского округа в сфере образования в соответствующем году.</w:t>
            </w:r>
          </w:p>
          <w:p w:rsidR="00172A64" w:rsidRPr="007E4A50" w:rsidRDefault="000E6440" w:rsidP="000E6440">
            <w:pPr>
              <w:contextualSpacing/>
              <w:rPr>
                <w:rFonts w:cs="Times New Roman"/>
                <w:sz w:val="20"/>
                <w:szCs w:val="20"/>
              </w:rPr>
            </w:pPr>
            <w:r w:rsidRPr="007E4A50">
              <w:rPr>
                <w:rFonts w:eastAsia="Batang" w:cs="Times New Roman"/>
                <w:sz w:val="20"/>
                <w:szCs w:val="20"/>
              </w:rPr>
              <w:t>Источник информации: данные Управления образования</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9.3.</w:t>
            </w:r>
          </w:p>
        </w:tc>
        <w:tc>
          <w:tcPr>
            <w:tcW w:w="3692" w:type="dxa"/>
          </w:tcPr>
          <w:p w:rsidR="00172A64" w:rsidRPr="007E4A50" w:rsidRDefault="00172A64"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w:t>
            </w:r>
            <w:r w:rsidR="008F2A7F" w:rsidRPr="007E4A50">
              <w:rPr>
                <w:rFonts w:cs="Times New Roman"/>
                <w:sz w:val="20"/>
                <w:szCs w:val="20"/>
              </w:rPr>
              <w:t>й, которым оказана финансовая</w:t>
            </w:r>
            <w:r w:rsidRPr="007E4A50">
              <w:rPr>
                <w:rFonts w:cs="Times New Roman"/>
                <w:sz w:val="20"/>
                <w:szCs w:val="20"/>
              </w:rPr>
              <w:t xml:space="preserve">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единица</w:t>
            </w:r>
          </w:p>
        </w:tc>
        <w:tc>
          <w:tcPr>
            <w:tcW w:w="9351" w:type="dxa"/>
          </w:tcPr>
          <w:p w:rsidR="008F2A7F" w:rsidRPr="007E4A50" w:rsidRDefault="008F2A7F" w:rsidP="008F2A7F">
            <w:pPr>
              <w:contextualSpacing/>
              <w:rPr>
                <w:rFonts w:eastAsia="Batang" w:cs="Times New Roman"/>
                <w:sz w:val="20"/>
                <w:szCs w:val="20"/>
              </w:rPr>
            </w:pPr>
            <w:r w:rsidRPr="007E4A50">
              <w:rPr>
                <w:rFonts w:eastAsia="Batang" w:cs="Times New Roman"/>
                <w:sz w:val="20"/>
                <w:szCs w:val="20"/>
              </w:rPr>
              <w:t>Указывается общее количество сонко, которым оказана финансовая поддержка органами местного самоуправления в течении года реализации муниципальной программы.</w:t>
            </w:r>
          </w:p>
          <w:p w:rsidR="00172A64" w:rsidRPr="007E4A50" w:rsidRDefault="008F2A7F" w:rsidP="008F2A7F">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4D2A1A">
        <w:trPr>
          <w:trHeight w:val="1829"/>
          <w:jc w:val="center"/>
        </w:trPr>
        <w:tc>
          <w:tcPr>
            <w:tcW w:w="693" w:type="dxa"/>
          </w:tcPr>
          <w:p w:rsidR="00172A64" w:rsidRPr="007E4A50" w:rsidRDefault="008F2A7F" w:rsidP="00172A64">
            <w:pPr>
              <w:widowControl w:val="0"/>
              <w:suppressAutoHyphens/>
              <w:jc w:val="center"/>
              <w:rPr>
                <w:rFonts w:cs="Times New Roman"/>
                <w:sz w:val="20"/>
                <w:szCs w:val="20"/>
              </w:rPr>
            </w:pPr>
            <w:r w:rsidRPr="007E4A50">
              <w:rPr>
                <w:rFonts w:cs="Times New Roman"/>
                <w:sz w:val="20"/>
                <w:szCs w:val="20"/>
              </w:rPr>
              <w:t>9.4.</w:t>
            </w:r>
          </w:p>
        </w:tc>
        <w:tc>
          <w:tcPr>
            <w:tcW w:w="3692" w:type="dxa"/>
          </w:tcPr>
          <w:p w:rsidR="00172A64" w:rsidRPr="007E4A50" w:rsidRDefault="008F2A7F"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7E4A50" w:rsidRDefault="008F2A7F" w:rsidP="00172A64">
            <w:pPr>
              <w:jc w:val="center"/>
              <w:rPr>
                <w:rFonts w:cs="Times New Roman"/>
                <w:sz w:val="20"/>
                <w:szCs w:val="20"/>
              </w:rPr>
            </w:pPr>
            <w:r w:rsidRPr="007E4A50">
              <w:rPr>
                <w:rFonts w:cs="Times New Roman"/>
                <w:sz w:val="20"/>
                <w:szCs w:val="20"/>
              </w:rPr>
              <w:t>единица</w:t>
            </w:r>
          </w:p>
        </w:tc>
        <w:tc>
          <w:tcPr>
            <w:tcW w:w="9351" w:type="dxa"/>
          </w:tcPr>
          <w:p w:rsidR="008F2A7F" w:rsidRPr="007E4A50" w:rsidRDefault="008F2A7F" w:rsidP="008F2A7F">
            <w:pPr>
              <w:pStyle w:val="1f6"/>
              <w:spacing w:after="0" w:line="240" w:lineRule="auto"/>
              <w:contextualSpacing/>
              <w:rPr>
                <w:rFonts w:eastAsia="Batang"/>
                <w:color w:val="auto"/>
                <w:sz w:val="20"/>
              </w:rPr>
            </w:pPr>
            <w:r w:rsidRPr="007E4A50">
              <w:rPr>
                <w:rFonts w:eastAsia="Batang"/>
                <w:color w:val="auto"/>
                <w:sz w:val="20"/>
              </w:rPr>
              <w:t>Общее количество сонко,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8F2A7F" w:rsidP="008F2A7F">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p>
        </w:tc>
        <w:tc>
          <w:tcPr>
            <w:tcW w:w="3692" w:type="dxa"/>
          </w:tcPr>
          <w:p w:rsidR="00172A64" w:rsidRPr="007E4A50" w:rsidRDefault="004D2A1A" w:rsidP="00172A64">
            <w:pPr>
              <w:rPr>
                <w:rFonts w:cs="Times New Roman"/>
                <w:sz w:val="20"/>
                <w:szCs w:val="20"/>
              </w:rPr>
            </w:pPr>
            <w:r w:rsidRPr="007E4A50">
              <w:rPr>
                <w:rFonts w:cs="Times New Roman"/>
                <w:sz w:val="20"/>
                <w:szCs w:val="20"/>
              </w:rPr>
              <w:t>в том числе по сферам деятельности</w:t>
            </w:r>
          </w:p>
        </w:tc>
        <w:tc>
          <w:tcPr>
            <w:tcW w:w="1403" w:type="dxa"/>
          </w:tcPr>
          <w:p w:rsidR="00172A64" w:rsidRPr="007E4A50" w:rsidRDefault="00172A64" w:rsidP="00172A64">
            <w:pPr>
              <w:jc w:val="center"/>
              <w:rPr>
                <w:rFonts w:cs="Times New Roman"/>
                <w:sz w:val="20"/>
                <w:szCs w:val="20"/>
              </w:rPr>
            </w:pPr>
          </w:p>
        </w:tc>
        <w:tc>
          <w:tcPr>
            <w:tcW w:w="9351" w:type="dxa"/>
          </w:tcPr>
          <w:p w:rsidR="00172A64" w:rsidRPr="007E4A50" w:rsidRDefault="00172A64" w:rsidP="00172A64">
            <w:pPr>
              <w:contextualSpacing/>
              <w:rPr>
                <w:rFonts w:cs="Times New Roman"/>
                <w:sz w:val="20"/>
                <w:szCs w:val="20"/>
              </w:rPr>
            </w:pPr>
          </w:p>
        </w:tc>
      </w:tr>
      <w:tr w:rsidR="00931B37" w:rsidRPr="007E4A50" w:rsidTr="00172A64">
        <w:trPr>
          <w:jc w:val="center"/>
        </w:trPr>
        <w:tc>
          <w:tcPr>
            <w:tcW w:w="693" w:type="dxa"/>
          </w:tcPr>
          <w:p w:rsidR="00172A64" w:rsidRPr="007E4A50" w:rsidRDefault="004D2A1A" w:rsidP="00172A64">
            <w:pPr>
              <w:widowControl w:val="0"/>
              <w:suppressAutoHyphens/>
              <w:jc w:val="center"/>
              <w:rPr>
                <w:rFonts w:cs="Times New Roman"/>
                <w:sz w:val="20"/>
                <w:szCs w:val="20"/>
              </w:rPr>
            </w:pPr>
            <w:r w:rsidRPr="007E4A50">
              <w:rPr>
                <w:rFonts w:cs="Times New Roman"/>
                <w:sz w:val="20"/>
                <w:szCs w:val="20"/>
              </w:rPr>
              <w:t>9.4.1</w:t>
            </w:r>
            <w:r w:rsidR="00172A64" w:rsidRPr="007E4A50">
              <w:rPr>
                <w:rFonts w:cs="Times New Roman"/>
                <w:sz w:val="20"/>
                <w:szCs w:val="20"/>
              </w:rPr>
              <w:t>.</w:t>
            </w:r>
          </w:p>
        </w:tc>
        <w:tc>
          <w:tcPr>
            <w:tcW w:w="3692" w:type="dxa"/>
          </w:tcPr>
          <w:p w:rsidR="00172A64" w:rsidRPr="007E4A50" w:rsidRDefault="00257893" w:rsidP="00172A64">
            <w:pPr>
              <w:rPr>
                <w:rFonts w:cs="Times New Roman"/>
                <w:sz w:val="20"/>
                <w:szCs w:val="20"/>
              </w:rPr>
            </w:pPr>
            <w:r w:rsidRPr="007E4A50">
              <w:rPr>
                <w:rFonts w:cs="Times New Roman"/>
                <w:sz w:val="20"/>
                <w:szCs w:val="20"/>
              </w:rPr>
              <w:t xml:space="preserve">Количество социально ориентированных некоммерческих организаций в сфере социальной защиты населения, которым </w:t>
            </w:r>
            <w:r w:rsidRPr="007E4A50">
              <w:rPr>
                <w:rFonts w:cs="Times New Roman"/>
                <w:sz w:val="20"/>
                <w:szCs w:val="20"/>
              </w:rPr>
              <w:lastRenderedPageBreak/>
              <w:t>оказана имущественная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lastRenderedPageBreak/>
              <w:t>единица</w:t>
            </w:r>
          </w:p>
        </w:tc>
        <w:tc>
          <w:tcPr>
            <w:tcW w:w="9351" w:type="dxa"/>
          </w:tcPr>
          <w:p w:rsidR="00257893" w:rsidRPr="007E4A50" w:rsidRDefault="00257893" w:rsidP="00257893">
            <w:pPr>
              <w:pStyle w:val="1f6"/>
              <w:spacing w:after="0" w:line="240" w:lineRule="auto"/>
              <w:contextualSpacing/>
              <w:rPr>
                <w:rFonts w:eastAsia="Batang"/>
                <w:color w:val="auto"/>
                <w:sz w:val="20"/>
              </w:rPr>
            </w:pPr>
            <w:r w:rsidRPr="007E4A50">
              <w:rPr>
                <w:rFonts w:eastAsia="Batang"/>
                <w:color w:val="auto"/>
                <w:sz w:val="20"/>
              </w:rPr>
              <w:t xml:space="preserve">Общее количество сонко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w:t>
            </w:r>
            <w:r w:rsidRPr="007E4A50">
              <w:rPr>
                <w:rFonts w:eastAsia="Batang"/>
                <w:color w:val="auto"/>
                <w:sz w:val="20"/>
              </w:rPr>
              <w:lastRenderedPageBreak/>
              <w:t>течении года реализации муниципальной программы.</w:t>
            </w:r>
          </w:p>
          <w:p w:rsidR="00172A64" w:rsidRPr="007E4A50" w:rsidRDefault="00257893" w:rsidP="00257893">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9.4.</w:t>
            </w:r>
            <w:r w:rsidR="00965C80" w:rsidRPr="007E4A50">
              <w:rPr>
                <w:rFonts w:cs="Times New Roman"/>
                <w:sz w:val="20"/>
                <w:szCs w:val="20"/>
              </w:rPr>
              <w:t>2</w:t>
            </w:r>
          </w:p>
        </w:tc>
        <w:tc>
          <w:tcPr>
            <w:tcW w:w="3692" w:type="dxa"/>
          </w:tcPr>
          <w:p w:rsidR="00172A64" w:rsidRPr="007E4A50" w:rsidRDefault="00965C80"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7E4A50" w:rsidRDefault="00965C80" w:rsidP="00172A64">
            <w:pPr>
              <w:jc w:val="center"/>
              <w:rPr>
                <w:rFonts w:cs="Times New Roman"/>
                <w:sz w:val="20"/>
                <w:szCs w:val="20"/>
              </w:rPr>
            </w:pPr>
            <w:r w:rsidRPr="007E4A50">
              <w:rPr>
                <w:rFonts w:cs="Times New Roman"/>
                <w:sz w:val="20"/>
                <w:szCs w:val="20"/>
              </w:rPr>
              <w:t>единица</w:t>
            </w:r>
          </w:p>
        </w:tc>
        <w:tc>
          <w:tcPr>
            <w:tcW w:w="9351" w:type="dxa"/>
          </w:tcPr>
          <w:p w:rsidR="00965C80" w:rsidRPr="007E4A50" w:rsidRDefault="00965C80" w:rsidP="00965C80">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образования,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965C80" w:rsidP="00965C80">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7D0AAB" w:rsidP="00172A64">
            <w:pPr>
              <w:widowControl w:val="0"/>
              <w:suppressAutoHyphens/>
              <w:jc w:val="center"/>
              <w:rPr>
                <w:rFonts w:cs="Times New Roman"/>
                <w:sz w:val="20"/>
                <w:szCs w:val="20"/>
              </w:rPr>
            </w:pPr>
            <w:r w:rsidRPr="007E4A50">
              <w:rPr>
                <w:rFonts w:cs="Times New Roman"/>
                <w:sz w:val="20"/>
                <w:szCs w:val="20"/>
              </w:rPr>
              <w:t>9.4.3</w:t>
            </w:r>
          </w:p>
        </w:tc>
        <w:tc>
          <w:tcPr>
            <w:tcW w:w="3692" w:type="dxa"/>
          </w:tcPr>
          <w:p w:rsidR="00172A64" w:rsidRPr="007E4A50" w:rsidRDefault="007D0AAB"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7E4A50" w:rsidRDefault="007D0AAB" w:rsidP="00172A64">
            <w:pPr>
              <w:jc w:val="center"/>
              <w:rPr>
                <w:rFonts w:cs="Times New Roman"/>
                <w:sz w:val="20"/>
                <w:szCs w:val="20"/>
              </w:rPr>
            </w:pPr>
            <w:r w:rsidRPr="007E4A50">
              <w:rPr>
                <w:rFonts w:cs="Times New Roman"/>
                <w:sz w:val="20"/>
                <w:szCs w:val="20"/>
              </w:rPr>
              <w:t>единица</w:t>
            </w:r>
          </w:p>
        </w:tc>
        <w:tc>
          <w:tcPr>
            <w:tcW w:w="9351" w:type="dxa"/>
          </w:tcPr>
          <w:p w:rsidR="007D0AAB" w:rsidRPr="007E4A50" w:rsidRDefault="007D0AAB" w:rsidP="007D0AAB">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здравоохранения,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7D0AAB" w:rsidP="007D0AAB">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7D0AAB" w:rsidP="00172A64">
            <w:pPr>
              <w:widowControl w:val="0"/>
              <w:suppressAutoHyphens/>
              <w:jc w:val="center"/>
              <w:rPr>
                <w:rFonts w:cs="Times New Roman"/>
                <w:sz w:val="20"/>
                <w:szCs w:val="20"/>
              </w:rPr>
            </w:pPr>
            <w:r w:rsidRPr="007E4A50">
              <w:rPr>
                <w:rFonts w:cs="Times New Roman"/>
                <w:sz w:val="20"/>
                <w:szCs w:val="20"/>
              </w:rPr>
              <w:t>9.4.4</w:t>
            </w:r>
            <w:r w:rsidR="00172A64" w:rsidRPr="007E4A50">
              <w:rPr>
                <w:rFonts w:cs="Times New Roman"/>
                <w:sz w:val="20"/>
                <w:szCs w:val="20"/>
              </w:rPr>
              <w:t>.</w:t>
            </w:r>
          </w:p>
        </w:tc>
        <w:tc>
          <w:tcPr>
            <w:tcW w:w="3692" w:type="dxa"/>
          </w:tcPr>
          <w:p w:rsidR="00172A64" w:rsidRPr="007E4A50" w:rsidRDefault="007D0AAB"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7E4A50" w:rsidRDefault="007D0AAB" w:rsidP="00172A64">
            <w:pPr>
              <w:jc w:val="center"/>
              <w:rPr>
                <w:rFonts w:cs="Times New Roman"/>
                <w:sz w:val="20"/>
                <w:szCs w:val="20"/>
              </w:rPr>
            </w:pPr>
            <w:r w:rsidRPr="007E4A50">
              <w:rPr>
                <w:rFonts w:cs="Times New Roman"/>
                <w:sz w:val="20"/>
                <w:szCs w:val="20"/>
              </w:rPr>
              <w:t>единица</w:t>
            </w:r>
          </w:p>
        </w:tc>
        <w:tc>
          <w:tcPr>
            <w:tcW w:w="9351" w:type="dxa"/>
          </w:tcPr>
          <w:p w:rsidR="007D0AAB" w:rsidRPr="007E4A50" w:rsidRDefault="007D0AAB" w:rsidP="007D0AAB">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культуры,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7D0AAB" w:rsidP="007D0AAB">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vMerge w:val="restart"/>
          </w:tcPr>
          <w:p w:rsidR="008B7F17" w:rsidRPr="007E4A50" w:rsidRDefault="008B7F17" w:rsidP="00172A64">
            <w:pPr>
              <w:widowControl w:val="0"/>
              <w:suppressAutoHyphens/>
              <w:jc w:val="center"/>
              <w:rPr>
                <w:rFonts w:cs="Times New Roman"/>
                <w:sz w:val="20"/>
                <w:szCs w:val="20"/>
              </w:rPr>
            </w:pPr>
            <w:r w:rsidRPr="007E4A50">
              <w:rPr>
                <w:rFonts w:cs="Times New Roman"/>
                <w:sz w:val="20"/>
                <w:szCs w:val="20"/>
              </w:rPr>
              <w:t>9.5.</w:t>
            </w:r>
          </w:p>
        </w:tc>
        <w:tc>
          <w:tcPr>
            <w:tcW w:w="3692" w:type="dxa"/>
          </w:tcPr>
          <w:p w:rsidR="008B7F17" w:rsidRPr="007E4A50" w:rsidRDefault="008B7F17" w:rsidP="00172A64">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03" w:type="dxa"/>
          </w:tcPr>
          <w:p w:rsidR="008B7F17" w:rsidRPr="007E4A50" w:rsidRDefault="008B7F17" w:rsidP="00172A64">
            <w:pPr>
              <w:jc w:val="center"/>
              <w:rPr>
                <w:rFonts w:cs="Times New Roman"/>
                <w:sz w:val="20"/>
                <w:szCs w:val="20"/>
              </w:rPr>
            </w:pPr>
            <w:r w:rsidRPr="007E4A50">
              <w:rPr>
                <w:rFonts w:cs="Times New Roman"/>
                <w:sz w:val="20"/>
                <w:szCs w:val="20"/>
              </w:rPr>
              <w:t>кв. метр</w:t>
            </w:r>
          </w:p>
        </w:tc>
        <w:tc>
          <w:tcPr>
            <w:tcW w:w="9351" w:type="dxa"/>
          </w:tcPr>
          <w:p w:rsidR="008B7F17" w:rsidRPr="007E4A50" w:rsidRDefault="008B7F17" w:rsidP="00D60966">
            <w:pPr>
              <w:pStyle w:val="1f6"/>
              <w:spacing w:after="0" w:line="240" w:lineRule="auto"/>
              <w:contextualSpacing/>
              <w:rPr>
                <w:rFonts w:eastAsia="Batang"/>
                <w:color w:val="auto"/>
                <w:sz w:val="20"/>
              </w:rPr>
            </w:pPr>
            <w:r w:rsidRPr="007E4A50">
              <w:rPr>
                <w:rFonts w:eastAsia="Batang"/>
                <w:color w:val="auto"/>
                <w:sz w:val="20"/>
              </w:rPr>
              <w:t>Общее количество предоставленной органами местного самоуправления площади на льготных условиях и (или) в безвозмездное пользование сонко в течение года реализации муниципальной программы.</w:t>
            </w:r>
          </w:p>
          <w:p w:rsidR="008B7F17" w:rsidRPr="007E4A50" w:rsidRDefault="008B7F17" w:rsidP="00D60966">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vMerge/>
          </w:tcPr>
          <w:p w:rsidR="008B7F17" w:rsidRPr="007E4A50" w:rsidRDefault="008B7F17" w:rsidP="00172A64">
            <w:pPr>
              <w:widowControl w:val="0"/>
              <w:suppressAutoHyphens/>
              <w:jc w:val="center"/>
              <w:rPr>
                <w:rFonts w:cs="Times New Roman"/>
                <w:sz w:val="20"/>
                <w:szCs w:val="20"/>
              </w:rPr>
            </w:pPr>
          </w:p>
        </w:tc>
        <w:tc>
          <w:tcPr>
            <w:tcW w:w="3692" w:type="dxa"/>
          </w:tcPr>
          <w:p w:rsidR="008B7F17" w:rsidRPr="007E4A50" w:rsidRDefault="008B7F17" w:rsidP="00172A64">
            <w:pPr>
              <w:rPr>
                <w:rFonts w:cs="Times New Roman"/>
                <w:sz w:val="20"/>
                <w:szCs w:val="20"/>
              </w:rPr>
            </w:pPr>
            <w:r w:rsidRPr="007E4A50">
              <w:rPr>
                <w:rFonts w:cs="Times New Roman"/>
                <w:sz w:val="20"/>
                <w:szCs w:val="20"/>
              </w:rPr>
              <w:t>в том числе по сферам деятельности</w:t>
            </w:r>
          </w:p>
        </w:tc>
        <w:tc>
          <w:tcPr>
            <w:tcW w:w="1403" w:type="dxa"/>
          </w:tcPr>
          <w:p w:rsidR="008B7F17" w:rsidRPr="007E4A50" w:rsidRDefault="008B7F17" w:rsidP="00172A64">
            <w:pPr>
              <w:jc w:val="center"/>
              <w:rPr>
                <w:rFonts w:cs="Times New Roman"/>
                <w:sz w:val="20"/>
                <w:szCs w:val="20"/>
              </w:rPr>
            </w:pPr>
          </w:p>
        </w:tc>
        <w:tc>
          <w:tcPr>
            <w:tcW w:w="9351" w:type="dxa"/>
          </w:tcPr>
          <w:p w:rsidR="008B7F17" w:rsidRPr="007E4A50" w:rsidRDefault="008B7F17" w:rsidP="00D60966">
            <w:pPr>
              <w:pStyle w:val="1f6"/>
              <w:spacing w:after="0" w:line="240" w:lineRule="auto"/>
              <w:contextualSpacing/>
              <w:rPr>
                <w:rFonts w:eastAsia="Batang"/>
                <w:color w:val="auto"/>
                <w:sz w:val="20"/>
              </w:rPr>
            </w:pPr>
          </w:p>
        </w:tc>
      </w:tr>
      <w:tr w:rsidR="00931B37" w:rsidRPr="007E4A50" w:rsidTr="00172A64">
        <w:trPr>
          <w:jc w:val="center"/>
        </w:trPr>
        <w:tc>
          <w:tcPr>
            <w:tcW w:w="693" w:type="dxa"/>
          </w:tcPr>
          <w:p w:rsidR="008B7F17" w:rsidRPr="007E4A50" w:rsidRDefault="00E758F9" w:rsidP="00172A64">
            <w:pPr>
              <w:widowControl w:val="0"/>
              <w:suppressAutoHyphens/>
              <w:jc w:val="center"/>
              <w:rPr>
                <w:rFonts w:cs="Times New Roman"/>
                <w:sz w:val="20"/>
                <w:szCs w:val="20"/>
              </w:rPr>
            </w:pPr>
            <w:r w:rsidRPr="007E4A50">
              <w:rPr>
                <w:rFonts w:cs="Times New Roman"/>
                <w:sz w:val="20"/>
                <w:szCs w:val="20"/>
              </w:rPr>
              <w:t>9.5.1</w:t>
            </w:r>
          </w:p>
        </w:tc>
        <w:tc>
          <w:tcPr>
            <w:tcW w:w="3692" w:type="dxa"/>
          </w:tcPr>
          <w:p w:rsidR="008B7F17" w:rsidRPr="007E4A50" w:rsidRDefault="00E758F9" w:rsidP="00172A64">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7E4A50" w:rsidRDefault="00E758F9" w:rsidP="00172A64">
            <w:pPr>
              <w:jc w:val="center"/>
              <w:rPr>
                <w:rFonts w:cs="Times New Roman"/>
                <w:sz w:val="20"/>
                <w:szCs w:val="20"/>
              </w:rPr>
            </w:pPr>
            <w:r w:rsidRPr="007E4A50">
              <w:rPr>
                <w:rFonts w:cs="Times New Roman"/>
                <w:sz w:val="20"/>
                <w:szCs w:val="20"/>
              </w:rPr>
              <w:t>кв. метр</w:t>
            </w:r>
          </w:p>
        </w:tc>
        <w:tc>
          <w:tcPr>
            <w:tcW w:w="9351" w:type="dxa"/>
          </w:tcPr>
          <w:p w:rsidR="00E758F9"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Общее количество предоставленной органами местного самоуправления площади на льготных условиях и (или) в безвозмездное пользование сонко в сфере социальной защиты населения в течение года реализации муниципальной программы.</w:t>
            </w:r>
          </w:p>
          <w:p w:rsidR="008B7F17"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Источник информации: Комитет имущественных отношений</w:t>
            </w:r>
          </w:p>
        </w:tc>
      </w:tr>
      <w:tr w:rsidR="00931B37" w:rsidRPr="007E4A50" w:rsidTr="00172A64">
        <w:trPr>
          <w:jc w:val="center"/>
        </w:trPr>
        <w:tc>
          <w:tcPr>
            <w:tcW w:w="693" w:type="dxa"/>
          </w:tcPr>
          <w:p w:rsidR="008B7F17" w:rsidRPr="007E4A50" w:rsidRDefault="00E758F9" w:rsidP="00172A64">
            <w:pPr>
              <w:widowControl w:val="0"/>
              <w:suppressAutoHyphens/>
              <w:jc w:val="center"/>
              <w:rPr>
                <w:rFonts w:cs="Times New Roman"/>
                <w:sz w:val="20"/>
                <w:szCs w:val="20"/>
              </w:rPr>
            </w:pPr>
            <w:r w:rsidRPr="007E4A50">
              <w:rPr>
                <w:rFonts w:cs="Times New Roman"/>
                <w:sz w:val="20"/>
                <w:szCs w:val="20"/>
              </w:rPr>
              <w:t>9.5.2</w:t>
            </w:r>
          </w:p>
        </w:tc>
        <w:tc>
          <w:tcPr>
            <w:tcW w:w="3692" w:type="dxa"/>
          </w:tcPr>
          <w:p w:rsidR="008B7F17" w:rsidRPr="007E4A50" w:rsidRDefault="00E758F9" w:rsidP="00172A64">
            <w:pPr>
              <w:rPr>
                <w:rFonts w:cs="Times New Roman"/>
                <w:sz w:val="20"/>
                <w:szCs w:val="20"/>
              </w:rPr>
            </w:pPr>
            <w:r w:rsidRPr="007E4A50">
              <w:rPr>
                <w:rFonts w:cs="Times New Roman"/>
                <w:sz w:val="20"/>
                <w:szCs w:val="20"/>
              </w:rPr>
              <w:t xml:space="preserve">Общее количество предоставленной </w:t>
            </w:r>
            <w:r w:rsidRPr="007E4A50">
              <w:rPr>
                <w:rFonts w:cs="Times New Roman"/>
                <w:sz w:val="20"/>
                <w:szCs w:val="20"/>
              </w:rPr>
              <w:lastRenderedPageBreak/>
              <w:t>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7E4A50" w:rsidRDefault="00E758F9" w:rsidP="00172A64">
            <w:pPr>
              <w:jc w:val="center"/>
              <w:rPr>
                <w:rFonts w:cs="Times New Roman"/>
                <w:sz w:val="20"/>
                <w:szCs w:val="20"/>
              </w:rPr>
            </w:pPr>
            <w:r w:rsidRPr="007E4A50">
              <w:rPr>
                <w:rFonts w:cs="Times New Roman"/>
                <w:sz w:val="20"/>
                <w:szCs w:val="20"/>
              </w:rPr>
              <w:lastRenderedPageBreak/>
              <w:t>кв. метр</w:t>
            </w:r>
          </w:p>
        </w:tc>
        <w:tc>
          <w:tcPr>
            <w:tcW w:w="9351" w:type="dxa"/>
          </w:tcPr>
          <w:p w:rsidR="00E758F9"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 xml:space="preserve">Общее количество предоставленной органами местного самоуправления площади на льготных условиях и </w:t>
            </w:r>
            <w:r w:rsidRPr="007E4A50">
              <w:rPr>
                <w:rFonts w:eastAsia="Batang"/>
                <w:color w:val="auto"/>
                <w:sz w:val="20"/>
              </w:rPr>
              <w:lastRenderedPageBreak/>
              <w:t>(или) в безвозмездное пользование сонко в сфере образования в течение года реализации муниципальной программы.</w:t>
            </w:r>
          </w:p>
          <w:p w:rsidR="008B7F17"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9.6.</w:t>
            </w:r>
          </w:p>
        </w:tc>
        <w:tc>
          <w:tcPr>
            <w:tcW w:w="3692" w:type="dxa"/>
          </w:tcPr>
          <w:p w:rsidR="00172A64" w:rsidRPr="007E4A50" w:rsidRDefault="00C765D4"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7E4A50" w:rsidRDefault="00C765D4" w:rsidP="00172A64">
            <w:pPr>
              <w:jc w:val="center"/>
              <w:rPr>
                <w:rFonts w:cs="Times New Roman"/>
                <w:sz w:val="20"/>
                <w:szCs w:val="20"/>
              </w:rPr>
            </w:pPr>
            <w:r w:rsidRPr="007E4A50">
              <w:rPr>
                <w:rFonts w:cs="Times New Roman"/>
                <w:sz w:val="20"/>
                <w:szCs w:val="20"/>
              </w:rPr>
              <w:t>единица</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 xml:space="preserve">Общее количество сонко,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сонко: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w:t>
            </w:r>
          </w:p>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сонко.</w:t>
            </w:r>
          </w:p>
          <w:p w:rsidR="00172A64" w:rsidRPr="007E4A50" w:rsidRDefault="00C765D4" w:rsidP="00C765D4">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9.7.</w:t>
            </w:r>
          </w:p>
        </w:tc>
        <w:tc>
          <w:tcPr>
            <w:tcW w:w="3692" w:type="dxa"/>
          </w:tcPr>
          <w:p w:rsidR="00172A64" w:rsidRPr="007E4A50" w:rsidRDefault="00C765D4" w:rsidP="00172A64">
            <w:pPr>
              <w:rPr>
                <w:rFonts w:cs="Times New Roman"/>
                <w:sz w:val="20"/>
                <w:szCs w:val="20"/>
              </w:rPr>
            </w:pPr>
            <w:r w:rsidRPr="007E4A5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7E4A50" w:rsidRDefault="00C765D4" w:rsidP="00172A64">
            <w:pPr>
              <w:jc w:val="center"/>
              <w:rPr>
                <w:rFonts w:cs="Times New Roman"/>
                <w:sz w:val="20"/>
                <w:szCs w:val="20"/>
              </w:rPr>
            </w:pPr>
            <w:r w:rsidRPr="007E4A50">
              <w:rPr>
                <w:rFonts w:cs="Times New Roman"/>
                <w:sz w:val="20"/>
                <w:szCs w:val="20"/>
              </w:rPr>
              <w:t>человек</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172A64" w:rsidRPr="007E4A50" w:rsidRDefault="00C765D4" w:rsidP="00C765D4">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172A64">
        <w:trPr>
          <w:jc w:val="center"/>
        </w:trPr>
        <w:tc>
          <w:tcPr>
            <w:tcW w:w="693" w:type="dxa"/>
          </w:tcPr>
          <w:p w:rsidR="00C765D4" w:rsidRPr="007E4A50" w:rsidRDefault="00C765D4" w:rsidP="00172A64">
            <w:pPr>
              <w:widowControl w:val="0"/>
              <w:suppressAutoHyphens/>
              <w:jc w:val="center"/>
              <w:rPr>
                <w:rFonts w:cs="Times New Roman"/>
                <w:sz w:val="20"/>
                <w:szCs w:val="20"/>
              </w:rPr>
            </w:pPr>
            <w:r w:rsidRPr="007E4A50">
              <w:rPr>
                <w:rFonts w:cs="Times New Roman"/>
                <w:sz w:val="20"/>
                <w:szCs w:val="20"/>
              </w:rPr>
              <w:t>9.8</w:t>
            </w:r>
          </w:p>
        </w:tc>
        <w:tc>
          <w:tcPr>
            <w:tcW w:w="3692" w:type="dxa"/>
          </w:tcPr>
          <w:p w:rsidR="00C765D4" w:rsidRPr="007E4A50" w:rsidRDefault="00C765D4" w:rsidP="00172A64">
            <w:pPr>
              <w:rPr>
                <w:rFonts w:cs="Times New Roman"/>
                <w:sz w:val="20"/>
                <w:szCs w:val="20"/>
              </w:rPr>
            </w:pPr>
            <w:r w:rsidRPr="007E4A5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7E4A50" w:rsidRDefault="00C765D4" w:rsidP="00172A64">
            <w:pPr>
              <w:jc w:val="center"/>
              <w:rPr>
                <w:rFonts w:cs="Times New Roman"/>
                <w:sz w:val="20"/>
                <w:szCs w:val="20"/>
              </w:rPr>
            </w:pPr>
            <w:r w:rsidRPr="007E4A50">
              <w:rPr>
                <w:rFonts w:cs="Times New Roman"/>
                <w:sz w:val="20"/>
                <w:szCs w:val="20"/>
              </w:rPr>
              <w:t>единица</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Источник информации: Структурные подразделения городского округа</w:t>
            </w:r>
          </w:p>
        </w:tc>
      </w:tr>
    </w:tbl>
    <w:p w:rsidR="00B35A29" w:rsidRPr="007E4A50" w:rsidRDefault="00B35A29" w:rsidP="009E4253">
      <w:pPr>
        <w:autoSpaceDE w:val="0"/>
        <w:autoSpaceDN w:val="0"/>
        <w:adjustRightInd w:val="0"/>
        <w:ind w:firstLine="540"/>
        <w:jc w:val="both"/>
        <w:rPr>
          <w:rFonts w:cs="Times New Roman"/>
          <w:bCs/>
        </w:rPr>
      </w:pPr>
    </w:p>
    <w:p w:rsidR="009E4253" w:rsidRPr="007E4A50" w:rsidRDefault="009E4253" w:rsidP="009E4253">
      <w:pPr>
        <w:autoSpaceDE w:val="0"/>
        <w:autoSpaceDN w:val="0"/>
        <w:adjustRightInd w:val="0"/>
        <w:jc w:val="center"/>
        <w:rPr>
          <w:rFonts w:cs="Times New Roman"/>
          <w:bCs/>
        </w:rPr>
      </w:pPr>
      <w:r w:rsidRPr="007E4A50">
        <w:rPr>
          <w:rFonts w:cs="Times New Roman"/>
          <w:bCs/>
        </w:rPr>
        <w:t>7.</w:t>
      </w:r>
      <w:r w:rsidRPr="007E4A50">
        <w:rPr>
          <w:rFonts w:cs="Times New Roman"/>
        </w:rPr>
        <w:t>Порядок взаимодействия ответственного за выполнение мероприятия с муниципальным заказчиком подпрограммы</w:t>
      </w:r>
    </w:p>
    <w:p w:rsidR="009E4253" w:rsidRPr="007E4A50" w:rsidRDefault="009E4253" w:rsidP="009E4253">
      <w:pPr>
        <w:autoSpaceDE w:val="0"/>
        <w:autoSpaceDN w:val="0"/>
        <w:adjustRightInd w:val="0"/>
        <w:jc w:val="center"/>
        <w:rPr>
          <w:rFonts w:cs="Times New Roman"/>
        </w:rPr>
      </w:pP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Муниципальный заказчик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1) разрабатывает подпрограмму;</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3) вводит в подсистему ГАСУ МО отчеты о реализации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lastRenderedPageBreak/>
        <w:t>6) согласовывает «Дорожные карты», внесение в них изменений и отчеты об их исполнении.</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Ответственный за выполнение мероприятия: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1) формирует прогноз расходов на реализацию мероприятия и направляет его муниципальному заказчику подпрограммы;</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3) разрабатывает «Дорожные карты» по основным мероприятиям, ответственным за выполнение которых является;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4) направляет муниципальному заказчику подпрограммы отчет о реализации мероприятия, отчет об исполнении «Дорожных карт».</w:t>
      </w:r>
    </w:p>
    <w:p w:rsidR="009E4253" w:rsidRPr="007E4A50" w:rsidRDefault="009E4253" w:rsidP="009E4253">
      <w:pPr>
        <w:widowControl w:val="0"/>
        <w:tabs>
          <w:tab w:val="left" w:pos="851"/>
        </w:tabs>
        <w:autoSpaceDE w:val="0"/>
        <w:autoSpaceDN w:val="0"/>
        <w:adjustRightInd w:val="0"/>
        <w:ind w:firstLine="540"/>
        <w:jc w:val="both"/>
        <w:rPr>
          <w:rFonts w:cs="Times New Roman"/>
        </w:rPr>
      </w:pPr>
    </w:p>
    <w:p w:rsidR="00F96610" w:rsidRPr="007E4A50" w:rsidRDefault="009E4253" w:rsidP="009E4253">
      <w:pPr>
        <w:widowControl w:val="0"/>
        <w:tabs>
          <w:tab w:val="left" w:pos="851"/>
        </w:tabs>
        <w:autoSpaceDE w:val="0"/>
        <w:autoSpaceDN w:val="0"/>
        <w:adjustRightInd w:val="0"/>
        <w:jc w:val="center"/>
        <w:rPr>
          <w:rFonts w:cs="Times New Roman"/>
        </w:rPr>
      </w:pPr>
      <w:r w:rsidRPr="007E4A50">
        <w:rPr>
          <w:rFonts w:cs="Times New Roman"/>
        </w:rPr>
        <w:t xml:space="preserve">8. Состав, форма и сроки представления отчетности о ходе реализации мероприятия ответственным за выполнение мероприятия </w:t>
      </w:r>
    </w:p>
    <w:p w:rsidR="009E4253" w:rsidRPr="007E4A50" w:rsidRDefault="009E4253" w:rsidP="009E4253">
      <w:pPr>
        <w:widowControl w:val="0"/>
        <w:tabs>
          <w:tab w:val="left" w:pos="851"/>
        </w:tabs>
        <w:autoSpaceDE w:val="0"/>
        <w:autoSpaceDN w:val="0"/>
        <w:adjustRightInd w:val="0"/>
        <w:jc w:val="center"/>
        <w:rPr>
          <w:rFonts w:cs="Times New Roman"/>
        </w:rPr>
      </w:pPr>
      <w:r w:rsidRPr="007E4A50">
        <w:rPr>
          <w:rFonts w:cs="Times New Roman"/>
        </w:rPr>
        <w:t>муниципальному заказчику подпрограммы</w:t>
      </w:r>
    </w:p>
    <w:p w:rsidR="00F96610" w:rsidRPr="007E4A50" w:rsidRDefault="00F96610" w:rsidP="009E4253">
      <w:pPr>
        <w:ind w:firstLine="708"/>
        <w:jc w:val="both"/>
        <w:rPr>
          <w:rFonts w:cs="Times New Roman"/>
        </w:rPr>
      </w:pPr>
    </w:p>
    <w:p w:rsidR="009E4253" w:rsidRPr="007E4A50" w:rsidRDefault="009E4253" w:rsidP="009E4253">
      <w:pPr>
        <w:ind w:firstLine="708"/>
        <w:jc w:val="both"/>
        <w:rPr>
          <w:rFonts w:cs="Times New Roman"/>
        </w:rPr>
      </w:pPr>
      <w:r w:rsidRPr="007E4A50">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7E4A50" w:rsidRDefault="009E4253" w:rsidP="009E4253">
      <w:pPr>
        <w:ind w:firstLine="708"/>
        <w:jc w:val="both"/>
        <w:rPr>
          <w:rFonts w:cs="Times New Roman"/>
        </w:rPr>
      </w:pPr>
      <w:r w:rsidRPr="007E4A50">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7E4A50" w:rsidRDefault="009E4253" w:rsidP="009E4253">
      <w:pPr>
        <w:ind w:firstLine="708"/>
        <w:jc w:val="both"/>
        <w:rPr>
          <w:rFonts w:cs="Times New Roman"/>
        </w:rPr>
      </w:pPr>
      <w:r w:rsidRPr="007E4A50">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7E4A50" w:rsidRDefault="009E4253" w:rsidP="009E4253">
      <w:pPr>
        <w:ind w:firstLine="708"/>
        <w:jc w:val="both"/>
        <w:rPr>
          <w:rFonts w:cs="Times New Roman"/>
        </w:rPr>
      </w:pPr>
      <w:r w:rsidRPr="007E4A50">
        <w:rPr>
          <w:rFonts w:cs="Times New Roman"/>
        </w:rPr>
        <w:t>Форма представления отчетов определяется муниципальным заказчиком подпрограммы.</w:t>
      </w:r>
    </w:p>
    <w:p w:rsidR="009E4253" w:rsidRPr="007E4A50" w:rsidRDefault="009E4253" w:rsidP="009E4253">
      <w:pPr>
        <w:ind w:firstLine="708"/>
        <w:jc w:val="both"/>
        <w:rPr>
          <w:rFonts w:cs="Times New Roman"/>
        </w:rPr>
      </w:pPr>
      <w:r w:rsidRPr="007E4A50">
        <w:rPr>
          <w:rFonts w:cs="Times New Roman"/>
        </w:rPr>
        <w:t>Одновременно с отчетами о реализации мероприятий представляются отчеты о реализации «дорожных карт».</w:t>
      </w:r>
    </w:p>
    <w:p w:rsidR="009E4253" w:rsidRPr="007E4A50" w:rsidRDefault="009E4253" w:rsidP="009E4253">
      <w:pPr>
        <w:ind w:firstLine="708"/>
        <w:jc w:val="both"/>
        <w:rPr>
          <w:rFonts w:cs="Times New Roman"/>
        </w:rPr>
      </w:pPr>
      <w:r w:rsidRPr="007E4A50">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7E4A50" w:rsidRDefault="009E4253" w:rsidP="009E4253">
      <w:pPr>
        <w:ind w:firstLine="708"/>
        <w:jc w:val="both"/>
        <w:rPr>
          <w:rFonts w:cs="Times New Roman"/>
        </w:rPr>
      </w:pPr>
      <w:r w:rsidRPr="007E4A50">
        <w:rPr>
          <w:rFonts w:cs="Times New Roman"/>
        </w:rPr>
        <w:t>Состав, форма и сроки формиров</w:t>
      </w:r>
      <w:r w:rsidR="0018350E" w:rsidRPr="007E4A50">
        <w:rPr>
          <w:rFonts w:cs="Times New Roman"/>
        </w:rPr>
        <w:t>а</w:t>
      </w:r>
      <w:r w:rsidRPr="007E4A50">
        <w:rPr>
          <w:rFonts w:cs="Times New Roman"/>
        </w:rPr>
        <w:t>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7E4A50" w:rsidRDefault="009E4253" w:rsidP="009E4253">
      <w:pPr>
        <w:ind w:firstLine="708"/>
        <w:jc w:val="both"/>
        <w:rPr>
          <w:rFonts w:cs="Times New Roman"/>
        </w:rPr>
      </w:pPr>
    </w:p>
    <w:p w:rsidR="00F96610" w:rsidRPr="007E4A50" w:rsidRDefault="00F96610">
      <w:pPr>
        <w:rPr>
          <w:rFonts w:cs="Times New Roman"/>
        </w:rPr>
      </w:pPr>
      <w:r w:rsidRPr="007E4A50">
        <w:rPr>
          <w:rFonts w:cs="Times New Roman"/>
        </w:rPr>
        <w:br w:type="page"/>
      </w:r>
    </w:p>
    <w:p w:rsidR="009E4253" w:rsidRPr="007E4A50" w:rsidRDefault="009E4253" w:rsidP="00F96610">
      <w:pPr>
        <w:autoSpaceDE w:val="0"/>
        <w:autoSpaceDN w:val="0"/>
        <w:adjustRightInd w:val="0"/>
        <w:ind w:left="8647"/>
        <w:outlineLvl w:val="0"/>
        <w:rPr>
          <w:rFonts w:cs="Times New Roman"/>
        </w:rPr>
      </w:pPr>
      <w:r w:rsidRPr="007E4A50">
        <w:rPr>
          <w:rFonts w:cs="Times New Roman"/>
        </w:rPr>
        <w:lastRenderedPageBreak/>
        <w:t>Приложение № 1</w:t>
      </w:r>
    </w:p>
    <w:p w:rsidR="009E4253" w:rsidRPr="007E4A50" w:rsidRDefault="009E4253" w:rsidP="00F96610">
      <w:pPr>
        <w:autoSpaceDE w:val="0"/>
        <w:autoSpaceDN w:val="0"/>
        <w:adjustRightInd w:val="0"/>
        <w:ind w:left="8647"/>
        <w:rPr>
          <w:rFonts w:cs="Times New Roman"/>
        </w:rPr>
      </w:pPr>
      <w:r w:rsidRPr="007E4A50">
        <w:rPr>
          <w:rFonts w:cs="Times New Roman"/>
        </w:rPr>
        <w:t xml:space="preserve">к муниципальной программе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органов местного самоуправления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городского округа Электросталь Московской области» </w:t>
      </w:r>
    </w:p>
    <w:p w:rsidR="009E4253" w:rsidRPr="007E4A50" w:rsidRDefault="009E4253" w:rsidP="00F96610">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«Создание условий для устойчивого социально-экономического развития городского округа Электросталь»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7780"/>
          <w:tab w:val="left" w:pos="8508"/>
        </w:tabs>
        <w:snapToGrid w:val="0"/>
        <w:ind w:firstLine="540"/>
        <w:rPr>
          <w:rFonts w:cs="Times New Roman"/>
          <w:smallCaps/>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«Создание условий для устойчивого социально-экономического развития городского округа Электросталь»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F96610" w:rsidRPr="007E4A50" w:rsidRDefault="00F96610" w:rsidP="00F96610">
      <w:pPr>
        <w:rPr>
          <w:rFonts w:cs="Times New Roman"/>
        </w:rPr>
      </w:pPr>
    </w:p>
    <w:tbl>
      <w:tblPr>
        <w:tblW w:w="157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3261"/>
        <w:gridCol w:w="1276"/>
        <w:gridCol w:w="1276"/>
        <w:gridCol w:w="1276"/>
        <w:gridCol w:w="1275"/>
        <w:gridCol w:w="1276"/>
        <w:gridCol w:w="1276"/>
      </w:tblGrid>
      <w:tr w:rsidR="00931B37" w:rsidRPr="007E4A50" w:rsidTr="00BD439E">
        <w:trPr>
          <w:trHeight w:val="458"/>
        </w:trPr>
        <w:tc>
          <w:tcPr>
            <w:tcW w:w="1985"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Муниципальный заказчик подпрограммы</w:t>
            </w:r>
          </w:p>
        </w:tc>
        <w:tc>
          <w:tcPr>
            <w:tcW w:w="13751" w:type="dxa"/>
            <w:gridSpan w:val="8"/>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Экономическое управление Администрации городского округа Электросталь Московской области</w:t>
            </w:r>
          </w:p>
        </w:tc>
      </w:tr>
      <w:tr w:rsidR="00931B37" w:rsidRPr="007E4A50" w:rsidTr="00BD439E">
        <w:tc>
          <w:tcPr>
            <w:tcW w:w="1985"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Главный распорядитель бюджетных средств</w:t>
            </w:r>
          </w:p>
        </w:tc>
        <w:tc>
          <w:tcPr>
            <w:tcW w:w="3261"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 xml:space="preserve">Источник </w:t>
            </w:r>
          </w:p>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финансирования</w:t>
            </w:r>
          </w:p>
        </w:tc>
        <w:tc>
          <w:tcPr>
            <w:tcW w:w="7655" w:type="dxa"/>
            <w:gridSpan w:val="6"/>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Расходы (тыс. рублей)</w:t>
            </w:r>
          </w:p>
        </w:tc>
      </w:tr>
      <w:tr w:rsidR="00931B37" w:rsidRPr="007E4A50" w:rsidTr="00BD439E">
        <w:trPr>
          <w:trHeight w:val="57"/>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vMerge/>
          </w:tcPr>
          <w:p w:rsidR="00BD439E" w:rsidRPr="007E4A50" w:rsidRDefault="00BD439E" w:rsidP="00BD439E">
            <w:pPr>
              <w:rPr>
                <w:rFonts w:cs="Times New Roman"/>
              </w:rPr>
            </w:pP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Итого</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2017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2018 год</w:t>
            </w:r>
          </w:p>
        </w:tc>
        <w:tc>
          <w:tcPr>
            <w:tcW w:w="1275"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2019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2020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2021 год</w:t>
            </w:r>
          </w:p>
        </w:tc>
      </w:tr>
      <w:tr w:rsidR="00931B37" w:rsidRPr="007E4A50" w:rsidTr="00BD439E">
        <w:tc>
          <w:tcPr>
            <w:tcW w:w="1985" w:type="dxa"/>
            <w:vMerge/>
          </w:tcPr>
          <w:p w:rsidR="00BD439E" w:rsidRPr="007E4A50" w:rsidRDefault="00BD439E" w:rsidP="00BD439E">
            <w:pPr>
              <w:pStyle w:val="ConsPlusNormal"/>
              <w:rPr>
                <w:rFonts w:ascii="Times New Roman" w:hAnsi="Times New Roman"/>
                <w:sz w:val="24"/>
                <w:szCs w:val="24"/>
              </w:rPr>
            </w:pPr>
          </w:p>
        </w:tc>
        <w:tc>
          <w:tcPr>
            <w:tcW w:w="2835" w:type="dxa"/>
            <w:vMerge w:val="restart"/>
          </w:tcPr>
          <w:p w:rsidR="00BD439E" w:rsidRPr="007E4A50" w:rsidRDefault="00BD439E" w:rsidP="00BD439E">
            <w:pPr>
              <w:pStyle w:val="ConsPlusNormal"/>
              <w:ind w:firstLine="203"/>
              <w:rPr>
                <w:rFonts w:ascii="Times New Roman" w:hAnsi="Times New Roman"/>
                <w:sz w:val="24"/>
                <w:szCs w:val="24"/>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Всего:</w:t>
            </w:r>
          </w:p>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 том числе:</w:t>
            </w:r>
          </w:p>
        </w:tc>
        <w:tc>
          <w:tcPr>
            <w:tcW w:w="1276" w:type="dxa"/>
          </w:tcPr>
          <w:p w:rsidR="00BD439E" w:rsidRPr="007E4A50" w:rsidRDefault="00BD439E" w:rsidP="00BD439E">
            <w:pPr>
              <w:jc w:val="center"/>
              <w:rPr>
                <w:rFonts w:cs="Times New Roman"/>
              </w:rPr>
            </w:pPr>
            <w:r w:rsidRPr="007E4A50">
              <w:rPr>
                <w:rFonts w:cs="Times New Roman"/>
              </w:rPr>
              <w:t>369 703,6</w:t>
            </w:r>
          </w:p>
        </w:tc>
        <w:tc>
          <w:tcPr>
            <w:tcW w:w="1276" w:type="dxa"/>
          </w:tcPr>
          <w:p w:rsidR="00BD439E" w:rsidRPr="007E4A50" w:rsidRDefault="00BD439E" w:rsidP="00BD439E">
            <w:pPr>
              <w:jc w:val="center"/>
              <w:rPr>
                <w:rFonts w:cs="Times New Roman"/>
              </w:rPr>
            </w:pPr>
            <w:r w:rsidRPr="007E4A50">
              <w:rPr>
                <w:rFonts w:cs="Times New Roman"/>
              </w:rPr>
              <w:t>49 895,8</w:t>
            </w:r>
          </w:p>
        </w:tc>
        <w:tc>
          <w:tcPr>
            <w:tcW w:w="1276" w:type="dxa"/>
          </w:tcPr>
          <w:p w:rsidR="00BD439E" w:rsidRPr="007E4A50" w:rsidRDefault="00BD439E" w:rsidP="00BD439E">
            <w:pPr>
              <w:jc w:val="center"/>
              <w:rPr>
                <w:rFonts w:cs="Times New Roman"/>
              </w:rPr>
            </w:pPr>
            <w:r w:rsidRPr="007E4A50">
              <w:rPr>
                <w:rFonts w:cs="Times New Roman"/>
              </w:rPr>
              <w:t>101 818,0</w:t>
            </w:r>
          </w:p>
        </w:tc>
        <w:tc>
          <w:tcPr>
            <w:tcW w:w="1275" w:type="dxa"/>
          </w:tcPr>
          <w:p w:rsidR="00BD439E" w:rsidRPr="007E4A50" w:rsidRDefault="00BD439E" w:rsidP="00BD439E">
            <w:pPr>
              <w:jc w:val="center"/>
              <w:rPr>
                <w:rFonts w:cs="Times New Roman"/>
              </w:rPr>
            </w:pPr>
            <w:r w:rsidRPr="007E4A50">
              <w:rPr>
                <w:rFonts w:cs="Times New Roman"/>
              </w:rPr>
              <w:t>140 718,2</w:t>
            </w:r>
          </w:p>
        </w:tc>
        <w:tc>
          <w:tcPr>
            <w:tcW w:w="1276" w:type="dxa"/>
          </w:tcPr>
          <w:p w:rsidR="00BD439E" w:rsidRPr="007E4A50" w:rsidRDefault="00BD439E" w:rsidP="00BD439E">
            <w:pPr>
              <w:jc w:val="center"/>
              <w:rPr>
                <w:rFonts w:cs="Times New Roman"/>
              </w:rPr>
            </w:pPr>
            <w:r w:rsidRPr="007E4A50">
              <w:rPr>
                <w:rFonts w:cs="Times New Roman"/>
              </w:rPr>
              <w:t>37 561,6</w:t>
            </w:r>
          </w:p>
        </w:tc>
        <w:tc>
          <w:tcPr>
            <w:tcW w:w="1276" w:type="dxa"/>
          </w:tcPr>
          <w:p w:rsidR="00BD439E" w:rsidRPr="007E4A50" w:rsidRDefault="00BD439E" w:rsidP="00BD439E">
            <w:pPr>
              <w:jc w:val="center"/>
              <w:rPr>
                <w:rFonts w:cs="Times New Roman"/>
              </w:rPr>
            </w:pPr>
            <w:r w:rsidRPr="007E4A50">
              <w:rPr>
                <w:rFonts w:cs="Times New Roman"/>
              </w:rPr>
              <w:t>39 710,0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rPr>
            </w:pPr>
            <w:r w:rsidRPr="007E4A50">
              <w:rPr>
                <w:rFonts w:cs="Times New Roman"/>
              </w:rPr>
              <w:t>133 903,6</w:t>
            </w:r>
          </w:p>
        </w:tc>
        <w:tc>
          <w:tcPr>
            <w:tcW w:w="1276" w:type="dxa"/>
          </w:tcPr>
          <w:p w:rsidR="00BD439E" w:rsidRPr="007E4A50" w:rsidRDefault="00BD439E" w:rsidP="00BD439E">
            <w:pPr>
              <w:jc w:val="center"/>
              <w:rPr>
                <w:rFonts w:cs="Times New Roman"/>
              </w:rPr>
            </w:pPr>
            <w:r w:rsidRPr="007E4A50">
              <w:rPr>
                <w:rFonts w:cs="Times New Roman"/>
              </w:rPr>
              <w:t>12 595,8</w:t>
            </w:r>
          </w:p>
        </w:tc>
        <w:tc>
          <w:tcPr>
            <w:tcW w:w="1276" w:type="dxa"/>
          </w:tcPr>
          <w:p w:rsidR="00BD439E" w:rsidRPr="007E4A50" w:rsidRDefault="00BD439E" w:rsidP="00BD439E">
            <w:pPr>
              <w:jc w:val="center"/>
              <w:rPr>
                <w:rFonts w:cs="Times New Roman"/>
              </w:rPr>
            </w:pPr>
            <w:r w:rsidRPr="007E4A50">
              <w:rPr>
                <w:rFonts w:cs="Times New Roman"/>
              </w:rPr>
              <w:t>29 318,0</w:t>
            </w:r>
          </w:p>
        </w:tc>
        <w:tc>
          <w:tcPr>
            <w:tcW w:w="1275" w:type="dxa"/>
          </w:tcPr>
          <w:p w:rsidR="00BD439E" w:rsidRPr="007E4A50" w:rsidRDefault="00BD439E" w:rsidP="00BD439E">
            <w:pPr>
              <w:jc w:val="center"/>
              <w:rPr>
                <w:rFonts w:cs="Times New Roman"/>
              </w:rPr>
            </w:pPr>
            <w:r w:rsidRPr="007E4A50">
              <w:rPr>
                <w:rFonts w:cs="Times New Roman"/>
              </w:rPr>
              <w:t>23 718,2</w:t>
            </w:r>
          </w:p>
        </w:tc>
        <w:tc>
          <w:tcPr>
            <w:tcW w:w="1276" w:type="dxa"/>
          </w:tcPr>
          <w:p w:rsidR="00BD439E" w:rsidRPr="007E4A50" w:rsidRDefault="00BD439E" w:rsidP="00BD439E">
            <w:pPr>
              <w:jc w:val="center"/>
              <w:rPr>
                <w:rFonts w:cs="Times New Roman"/>
              </w:rPr>
            </w:pPr>
            <w:r w:rsidRPr="007E4A50">
              <w:rPr>
                <w:rFonts w:cs="Times New Roman"/>
              </w:rPr>
              <w:t>33 561,6</w:t>
            </w:r>
          </w:p>
        </w:tc>
        <w:tc>
          <w:tcPr>
            <w:tcW w:w="1276" w:type="dxa"/>
          </w:tcPr>
          <w:p w:rsidR="00BD439E" w:rsidRPr="007E4A50" w:rsidRDefault="00BD439E" w:rsidP="00BD439E">
            <w:pPr>
              <w:jc w:val="center"/>
              <w:rPr>
                <w:rFonts w:cs="Times New Roman"/>
              </w:rPr>
            </w:pPr>
            <w:r w:rsidRPr="007E4A50">
              <w:rPr>
                <w:rFonts w:cs="Times New Roman"/>
              </w:rPr>
              <w:t>34 710,0</w:t>
            </w:r>
          </w:p>
        </w:tc>
      </w:tr>
      <w:tr w:rsidR="00931B37" w:rsidRPr="007E4A50" w:rsidTr="00BD439E">
        <w:trPr>
          <w:trHeight w:val="98"/>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Внебюджетные источники</w:t>
            </w:r>
          </w:p>
        </w:tc>
        <w:tc>
          <w:tcPr>
            <w:tcW w:w="1276" w:type="dxa"/>
          </w:tcPr>
          <w:p w:rsidR="00BD439E" w:rsidRPr="007E4A50" w:rsidRDefault="00BD439E" w:rsidP="00BD439E">
            <w:pPr>
              <w:jc w:val="center"/>
              <w:rPr>
                <w:rFonts w:cs="Times New Roman"/>
              </w:rPr>
            </w:pPr>
            <w:r w:rsidRPr="007E4A50">
              <w:rPr>
                <w:rFonts w:cs="Times New Roman"/>
              </w:rPr>
              <w:t>235 800,0</w:t>
            </w:r>
          </w:p>
        </w:tc>
        <w:tc>
          <w:tcPr>
            <w:tcW w:w="1276" w:type="dxa"/>
          </w:tcPr>
          <w:p w:rsidR="00BD439E" w:rsidRPr="007E4A50" w:rsidRDefault="00BD439E" w:rsidP="00BD439E">
            <w:pPr>
              <w:jc w:val="center"/>
              <w:rPr>
                <w:rFonts w:cs="Times New Roman"/>
              </w:rPr>
            </w:pPr>
            <w:r w:rsidRPr="007E4A50">
              <w:rPr>
                <w:rFonts w:cs="Times New Roman"/>
              </w:rPr>
              <w:t>37300,0</w:t>
            </w:r>
          </w:p>
        </w:tc>
        <w:tc>
          <w:tcPr>
            <w:tcW w:w="1276" w:type="dxa"/>
          </w:tcPr>
          <w:p w:rsidR="00BD439E" w:rsidRPr="007E4A50" w:rsidRDefault="00BD439E" w:rsidP="00BD439E">
            <w:pPr>
              <w:jc w:val="center"/>
              <w:rPr>
                <w:rFonts w:cs="Times New Roman"/>
              </w:rPr>
            </w:pPr>
            <w:r w:rsidRPr="007E4A50">
              <w:rPr>
                <w:rFonts w:cs="Times New Roman"/>
              </w:rPr>
              <w:t>72500,0</w:t>
            </w:r>
          </w:p>
        </w:tc>
        <w:tc>
          <w:tcPr>
            <w:tcW w:w="1275" w:type="dxa"/>
          </w:tcPr>
          <w:p w:rsidR="00BD439E" w:rsidRPr="007E4A50" w:rsidRDefault="00BD439E" w:rsidP="00BD439E">
            <w:pPr>
              <w:jc w:val="center"/>
              <w:rPr>
                <w:rFonts w:cs="Times New Roman"/>
              </w:rPr>
            </w:pPr>
            <w:r w:rsidRPr="007E4A50">
              <w:rPr>
                <w:rFonts w:cs="Times New Roman"/>
              </w:rPr>
              <w:t>117000,0</w:t>
            </w:r>
          </w:p>
        </w:tc>
        <w:tc>
          <w:tcPr>
            <w:tcW w:w="1276" w:type="dxa"/>
          </w:tcPr>
          <w:p w:rsidR="00BD439E" w:rsidRPr="007E4A50" w:rsidRDefault="00BD439E" w:rsidP="00BD439E">
            <w:pPr>
              <w:jc w:val="center"/>
              <w:rPr>
                <w:rFonts w:cs="Times New Roman"/>
              </w:rPr>
            </w:pPr>
            <w:r w:rsidRPr="007E4A50">
              <w:rPr>
                <w:rFonts w:cs="Times New Roman"/>
              </w:rPr>
              <w:t>4000,0</w:t>
            </w:r>
          </w:p>
        </w:tc>
        <w:tc>
          <w:tcPr>
            <w:tcW w:w="1276" w:type="dxa"/>
          </w:tcPr>
          <w:p w:rsidR="00BD439E" w:rsidRPr="007E4A50" w:rsidRDefault="00BD439E" w:rsidP="00BD439E">
            <w:pPr>
              <w:jc w:val="center"/>
              <w:rPr>
                <w:rFonts w:cs="Times New Roman"/>
              </w:rPr>
            </w:pPr>
            <w:r w:rsidRPr="007E4A50">
              <w:rPr>
                <w:rFonts w:cs="Times New Roman"/>
              </w:rPr>
              <w:t>5000,0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 xml:space="preserve">Управление городского жилищного и </w:t>
            </w:r>
            <w:r w:rsidRPr="007E4A50">
              <w:rPr>
                <w:rFonts w:cs="Times New Roman"/>
              </w:rPr>
              <w:lastRenderedPageBreak/>
              <w:t>коммунального хозяйства</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lastRenderedPageBreak/>
              <w:t xml:space="preserve">Средства бюджета городского округа Электросталь </w:t>
            </w:r>
            <w:r w:rsidRPr="007E4A50">
              <w:rPr>
                <w:rFonts w:ascii="Times New Roman" w:hAnsi="Times New Roman"/>
                <w:sz w:val="24"/>
                <w:szCs w:val="24"/>
              </w:rPr>
              <w:lastRenderedPageBreak/>
              <w:t>Московской области</w:t>
            </w:r>
          </w:p>
        </w:tc>
        <w:tc>
          <w:tcPr>
            <w:tcW w:w="1276" w:type="dxa"/>
          </w:tcPr>
          <w:p w:rsidR="00BD439E" w:rsidRPr="007E4A50" w:rsidRDefault="00BD439E" w:rsidP="00BD439E">
            <w:pPr>
              <w:jc w:val="center"/>
              <w:rPr>
                <w:rFonts w:cs="Times New Roman"/>
              </w:rPr>
            </w:pPr>
            <w:r w:rsidRPr="007E4A50">
              <w:rPr>
                <w:rFonts w:cs="Times New Roman"/>
                <w:bCs/>
              </w:rPr>
              <w:lastRenderedPageBreak/>
              <w:t>12 595,8</w:t>
            </w:r>
          </w:p>
        </w:tc>
        <w:tc>
          <w:tcPr>
            <w:tcW w:w="1276" w:type="dxa"/>
          </w:tcPr>
          <w:p w:rsidR="00BD439E" w:rsidRPr="007E4A50" w:rsidRDefault="00BD439E" w:rsidP="00BD439E">
            <w:pPr>
              <w:jc w:val="center"/>
              <w:rPr>
                <w:rFonts w:cs="Times New Roman"/>
              </w:rPr>
            </w:pPr>
            <w:r w:rsidRPr="007E4A50">
              <w:rPr>
                <w:rFonts w:cs="Times New Roman"/>
                <w:bCs/>
              </w:rPr>
              <w:t>12 595,8</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5"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r>
      <w:tr w:rsidR="00931B37" w:rsidRPr="007E4A50" w:rsidTr="00BD439E">
        <w:trPr>
          <w:trHeight w:val="1300"/>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Администрация городского округа Электросталь Московской области</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bCs/>
              </w:rPr>
            </w:pPr>
            <w:r w:rsidRPr="007E4A50">
              <w:rPr>
                <w:rFonts w:cs="Times New Roman"/>
                <w:bCs/>
              </w:rPr>
              <w:t>96 601,0</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6" w:type="dxa"/>
          </w:tcPr>
          <w:p w:rsidR="00BD439E" w:rsidRPr="007E4A50" w:rsidRDefault="00BD439E" w:rsidP="00BD439E">
            <w:pPr>
              <w:jc w:val="center"/>
              <w:rPr>
                <w:rFonts w:cs="Times New Roman"/>
                <w:bCs/>
              </w:rPr>
            </w:pPr>
            <w:r w:rsidRPr="007E4A50">
              <w:rPr>
                <w:rFonts w:cs="Times New Roman"/>
                <w:bCs/>
              </w:rPr>
              <w:t>4 611,2</w:t>
            </w:r>
          </w:p>
        </w:tc>
        <w:tc>
          <w:tcPr>
            <w:tcW w:w="1275" w:type="dxa"/>
          </w:tcPr>
          <w:p w:rsidR="00BD439E" w:rsidRPr="007E4A50" w:rsidRDefault="00BD439E" w:rsidP="00BD439E">
            <w:pPr>
              <w:jc w:val="center"/>
              <w:rPr>
                <w:rFonts w:cs="Times New Roman"/>
              </w:rPr>
            </w:pPr>
            <w:r w:rsidRPr="007E4A50">
              <w:rPr>
                <w:rFonts w:cs="Times New Roman"/>
              </w:rPr>
              <w:t>23 718,2</w:t>
            </w:r>
          </w:p>
        </w:tc>
        <w:tc>
          <w:tcPr>
            <w:tcW w:w="1276" w:type="dxa"/>
          </w:tcPr>
          <w:p w:rsidR="00BD439E" w:rsidRPr="007E4A50" w:rsidRDefault="00BD439E" w:rsidP="00BD439E">
            <w:pPr>
              <w:jc w:val="center"/>
              <w:rPr>
                <w:rFonts w:cs="Times New Roman"/>
              </w:rPr>
            </w:pPr>
            <w:r w:rsidRPr="007E4A50">
              <w:rPr>
                <w:rFonts w:cs="Times New Roman"/>
              </w:rPr>
              <w:t>33 561,6</w:t>
            </w:r>
          </w:p>
        </w:tc>
        <w:tc>
          <w:tcPr>
            <w:tcW w:w="1276" w:type="dxa"/>
          </w:tcPr>
          <w:p w:rsidR="00BD439E" w:rsidRPr="007E4A50" w:rsidRDefault="00BD439E" w:rsidP="00BD439E">
            <w:pPr>
              <w:jc w:val="center"/>
              <w:rPr>
                <w:rFonts w:cs="Times New Roman"/>
              </w:rPr>
            </w:pPr>
            <w:r w:rsidRPr="007E4A50">
              <w:rPr>
                <w:rFonts w:cs="Times New Roman"/>
              </w:rPr>
              <w:t>34 710,0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 xml:space="preserve">Комитет по строительству, архитектуре и жилищной политике  </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bCs/>
              </w:rPr>
            </w:pPr>
            <w:r w:rsidRPr="007E4A50">
              <w:rPr>
                <w:rFonts w:cs="Times New Roman"/>
                <w:bCs/>
              </w:rPr>
              <w:t>24 706,8</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6" w:type="dxa"/>
          </w:tcPr>
          <w:p w:rsidR="00BD439E" w:rsidRPr="007E4A50" w:rsidRDefault="00BD439E" w:rsidP="00BD439E">
            <w:pPr>
              <w:jc w:val="center"/>
              <w:rPr>
                <w:rFonts w:cs="Times New Roman"/>
                <w:bCs/>
              </w:rPr>
            </w:pPr>
            <w:r w:rsidRPr="007E4A50">
              <w:rPr>
                <w:rFonts w:cs="Times New Roman"/>
                <w:bCs/>
              </w:rPr>
              <w:t>24 706,8</w:t>
            </w:r>
          </w:p>
        </w:tc>
        <w:tc>
          <w:tcPr>
            <w:tcW w:w="1275"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r>
    </w:tbl>
    <w:p w:rsidR="00ED7F8B" w:rsidRPr="007E4A50" w:rsidRDefault="00ED7F8B" w:rsidP="009E4253">
      <w:pPr>
        <w:tabs>
          <w:tab w:val="left" w:pos="8508"/>
        </w:tabs>
        <w:snapToGrid w:val="0"/>
        <w:jc w:val="center"/>
        <w:rPr>
          <w:rFonts w:cs="Times New Roman"/>
        </w:rPr>
      </w:pPr>
    </w:p>
    <w:p w:rsidR="009E4253" w:rsidRPr="007E4A50" w:rsidRDefault="009E4253" w:rsidP="009E4253">
      <w:pPr>
        <w:pStyle w:val="Heading"/>
        <w:tabs>
          <w:tab w:val="left" w:pos="0"/>
        </w:tabs>
        <w:jc w:val="center"/>
        <w:rPr>
          <w:rFonts w:ascii="Times New Roman" w:hAnsi="Times New Roman" w:cs="Times New Roman"/>
          <w:b w:val="0"/>
          <w:sz w:val="24"/>
          <w:szCs w:val="24"/>
        </w:rPr>
      </w:pPr>
    </w:p>
    <w:p w:rsidR="009E4253" w:rsidRPr="007E4A50" w:rsidRDefault="009E4253" w:rsidP="009E4253">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7E4A50" w:rsidRDefault="009E4253" w:rsidP="009E4253">
      <w:pPr>
        <w:autoSpaceDE w:val="0"/>
        <w:autoSpaceDN w:val="0"/>
        <w:adjustRightInd w:val="0"/>
        <w:ind w:firstLine="540"/>
        <w:jc w:val="both"/>
        <w:rPr>
          <w:rFonts w:cs="Times New Roman"/>
          <w:bCs/>
        </w:rPr>
      </w:pPr>
    </w:p>
    <w:p w:rsidR="009E4253" w:rsidRPr="007E4A50" w:rsidRDefault="009E4253" w:rsidP="009E4253">
      <w:pPr>
        <w:ind w:firstLine="567"/>
        <w:jc w:val="both"/>
        <w:rPr>
          <w:rFonts w:cs="Times New Roman"/>
        </w:rPr>
      </w:pPr>
      <w:r w:rsidRPr="007E4A50">
        <w:rPr>
          <w:rFonts w:cs="Times New Roman"/>
        </w:rPr>
        <w:t xml:space="preserve">Город Электросталь расположен в 58 км от Москвы на равнинной, лесистой местности. Общая площадь города - 5145 га. </w:t>
      </w:r>
    </w:p>
    <w:p w:rsidR="009E4253" w:rsidRPr="007E4A50" w:rsidRDefault="009E4253" w:rsidP="009E4253">
      <w:pPr>
        <w:ind w:firstLine="567"/>
        <w:jc w:val="both"/>
        <w:rPr>
          <w:rFonts w:cs="Times New Roman"/>
        </w:rPr>
      </w:pPr>
      <w:r w:rsidRPr="007E4A50">
        <w:rPr>
          <w:rFonts w:cs="Times New Roman"/>
        </w:rPr>
        <w:t>Численность постоянного населения городского округа Электросталь Московской области на 01.01.2016 года составила 158 479 человек,</w:t>
      </w:r>
      <w:r w:rsidR="00483463" w:rsidRPr="007E4A50">
        <w:rPr>
          <w:rFonts w:cs="Times New Roman"/>
        </w:rPr>
        <w:t xml:space="preserve"> что на 251 жителя больше, чем </w:t>
      </w:r>
      <w:r w:rsidRPr="007E4A50">
        <w:rPr>
          <w:rFonts w:cs="Times New Roman"/>
        </w:rPr>
        <w:t xml:space="preserve">на 01.01.2015 года и в дальнейшем прогнозируется увеличение численности.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Город Электросталь мо</w:t>
      </w:r>
      <w:r w:rsidR="00483463" w:rsidRPr="007E4A50">
        <w:rPr>
          <w:rFonts w:cs="Times New Roman"/>
        </w:rPr>
        <w:t xml:space="preserve">жно назвать </w:t>
      </w:r>
      <w:r w:rsidRPr="007E4A50">
        <w:rPr>
          <w:rFonts w:cs="Times New Roman"/>
        </w:rPr>
        <w:t>промышленным городом. Одними из крупнейших промышленных предприятий города являются:</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«Машиностроительный завод» производит ядерное топливо для зарубежных и отечественных АЭС;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«Металлургический завод «Электросталь» способен выплавлять более 2000 марок высококачественной стали;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«Электростальский завод тяжелого машиностроения» выпускает прокатные станы для металлургической промышленности;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«Электростальский химико-механический завод» производит жизненно необходимые средства химзащиты.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По основным показателям по итогам 2015 года экономическая ситуация в городском округе выглядит следующим образом:</w:t>
      </w:r>
    </w:p>
    <w:p w:rsidR="009E4253" w:rsidRPr="007E4A50" w:rsidRDefault="009E4253" w:rsidP="009E4253">
      <w:pPr>
        <w:ind w:firstLine="567"/>
        <w:jc w:val="both"/>
        <w:rPr>
          <w:rFonts w:cs="Times New Roman"/>
        </w:rPr>
      </w:pPr>
      <w:r w:rsidRPr="007E4A50">
        <w:rPr>
          <w:rFonts w:cs="Times New Roman"/>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sidRPr="007E4A50">
        <w:rPr>
          <w:rFonts w:cs="Times New Roman"/>
        </w:rPr>
        <w:t xml:space="preserve">ного показателя в 2014 году на </w:t>
      </w:r>
      <w:r w:rsidRPr="007E4A50">
        <w:rPr>
          <w:rFonts w:cs="Times New Roman"/>
        </w:rPr>
        <w:t xml:space="preserve">2,9  млрд. рублей. По итогам 10 месяцев 2016 года данный показатель </w:t>
      </w:r>
      <w:r w:rsidR="00C01F74" w:rsidRPr="007E4A50">
        <w:rPr>
          <w:rFonts w:cs="Times New Roman"/>
        </w:rPr>
        <w:t xml:space="preserve">составил </w:t>
      </w:r>
      <w:r w:rsidRPr="007E4A50">
        <w:rPr>
          <w:rFonts w:cs="Times New Roman"/>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7E4A50" w:rsidRDefault="009E4253" w:rsidP="009E4253">
      <w:pPr>
        <w:ind w:firstLine="567"/>
        <w:jc w:val="both"/>
        <w:rPr>
          <w:rFonts w:cs="Times New Roman"/>
        </w:rPr>
      </w:pPr>
      <w:r w:rsidRPr="007E4A50">
        <w:rPr>
          <w:rFonts w:cs="Times New Roman"/>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7E4A50" w:rsidRDefault="009E4253" w:rsidP="009E4253">
      <w:pPr>
        <w:ind w:firstLine="567"/>
        <w:jc w:val="both"/>
        <w:rPr>
          <w:rFonts w:cs="Times New Roman"/>
        </w:rPr>
      </w:pPr>
      <w:r w:rsidRPr="007E4A50">
        <w:rPr>
          <w:rFonts w:cs="Times New Roman"/>
        </w:rPr>
        <w:lastRenderedPageBreak/>
        <w:t>- размер инвестиций, освоенных на территории города, в 2015 году составил 6,9 млрд. рублей (по крупным и средним орга</w:t>
      </w:r>
      <w:r w:rsidR="00C01F74" w:rsidRPr="007E4A50">
        <w:rPr>
          <w:rFonts w:cs="Times New Roman"/>
        </w:rPr>
        <w:t xml:space="preserve">низациям города). За 9 месяцев </w:t>
      </w:r>
      <w:r w:rsidRPr="007E4A50">
        <w:rPr>
          <w:rFonts w:cs="Times New Roman"/>
        </w:rPr>
        <w:t>2016 года в экономику города привлечено 2,5 млрд. рублей инвестиций в основной капитал.</w:t>
      </w:r>
    </w:p>
    <w:p w:rsidR="009E4253" w:rsidRPr="007E4A50" w:rsidRDefault="009E4253" w:rsidP="009E4253">
      <w:pPr>
        <w:ind w:firstLine="567"/>
        <w:jc w:val="both"/>
        <w:rPr>
          <w:rFonts w:cs="Times New Roman"/>
        </w:rPr>
      </w:pPr>
      <w:r w:rsidRPr="007E4A50">
        <w:rPr>
          <w:rFonts w:cs="Times New Roman"/>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7E4A50" w:rsidRDefault="009E4253" w:rsidP="009E4253">
      <w:pPr>
        <w:ind w:firstLine="567"/>
        <w:jc w:val="both"/>
        <w:rPr>
          <w:rFonts w:cs="Times New Roman"/>
        </w:rPr>
      </w:pPr>
      <w:r w:rsidRPr="007E4A50">
        <w:rPr>
          <w:rFonts w:cs="Times New Roman"/>
        </w:rPr>
        <w:t>Численность работающих по полному кругу организаций городского округа в 2015 году составила 51,2 тыс.человек.</w:t>
      </w:r>
    </w:p>
    <w:p w:rsidR="009E4253" w:rsidRPr="007E4A50" w:rsidRDefault="009E4253" w:rsidP="009E4253">
      <w:pPr>
        <w:ind w:firstLine="567"/>
        <w:jc w:val="both"/>
        <w:rPr>
          <w:rFonts w:cs="Times New Roman"/>
        </w:rPr>
      </w:pPr>
      <w:r w:rsidRPr="007E4A50">
        <w:rPr>
          <w:rFonts w:cs="Times New Roman"/>
        </w:rPr>
        <w:t>Фонд заработной платы в городском округе растет, в 2015 году он составил 20 231,1 млн.рублей, темп роста по сравнению с преды</w:t>
      </w:r>
      <w:r w:rsidR="00A9278D" w:rsidRPr="007E4A50">
        <w:rPr>
          <w:rFonts w:cs="Times New Roman"/>
        </w:rPr>
        <w:t>дущим периодом составил 104,8%.</w:t>
      </w:r>
    </w:p>
    <w:p w:rsidR="009E4253" w:rsidRPr="007E4A50" w:rsidRDefault="009E4253" w:rsidP="009E4253">
      <w:pPr>
        <w:ind w:firstLine="567"/>
        <w:jc w:val="both"/>
        <w:rPr>
          <w:rFonts w:cs="Times New Roman"/>
        </w:rPr>
      </w:pPr>
      <w:r w:rsidRPr="007E4A50">
        <w:rPr>
          <w:rFonts w:cs="Times New Roman"/>
        </w:rPr>
        <w:t>В 2016 году фонд заработной платы запланирован в размере 20 658,6 млн.рублей, при этом ожидается, что темп роста составит 102,1 %.</w:t>
      </w:r>
    </w:p>
    <w:p w:rsidR="009E4253" w:rsidRPr="007E4A50" w:rsidRDefault="009E4253" w:rsidP="009E4253">
      <w:pPr>
        <w:ind w:firstLine="567"/>
        <w:jc w:val="both"/>
        <w:rPr>
          <w:rFonts w:cs="Times New Roman"/>
        </w:rPr>
      </w:pPr>
      <w:r w:rsidRPr="007E4A50">
        <w:rPr>
          <w:rFonts w:cs="Times New Roman"/>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7E4A50" w:rsidRDefault="009E4253" w:rsidP="009E4253">
      <w:pPr>
        <w:ind w:firstLine="567"/>
        <w:jc w:val="both"/>
        <w:rPr>
          <w:rFonts w:cs="Times New Roman"/>
        </w:rPr>
      </w:pPr>
      <w:r w:rsidRPr="007E4A50">
        <w:rPr>
          <w:rFonts w:cs="Times New Roman"/>
        </w:rPr>
        <w:t>Ожидаемая в 2016 году средняя заработная плата работников (</w:t>
      </w:r>
      <w:r w:rsidR="00717E9F" w:rsidRPr="007E4A50">
        <w:rPr>
          <w:rFonts w:cs="Times New Roman"/>
        </w:rPr>
        <w:t xml:space="preserve">по полному кругу организаций) – </w:t>
      </w:r>
      <w:r w:rsidRPr="007E4A50">
        <w:rPr>
          <w:rFonts w:cs="Times New Roman"/>
        </w:rPr>
        <w:t xml:space="preserve">33 921 рубль (темп роста к 2015 году – 103%). </w:t>
      </w:r>
    </w:p>
    <w:p w:rsidR="009E4253" w:rsidRPr="007E4A50" w:rsidRDefault="009E4253" w:rsidP="009E4253">
      <w:pPr>
        <w:ind w:firstLine="567"/>
        <w:jc w:val="both"/>
        <w:rPr>
          <w:rFonts w:cs="Times New Roman"/>
        </w:rPr>
      </w:pPr>
      <w:r w:rsidRPr="007E4A50">
        <w:rPr>
          <w:rFonts w:cs="Times New Roman"/>
        </w:rPr>
        <w:t xml:space="preserve">Промышленность города представлена 37 крупными и средними предприятиями. </w:t>
      </w:r>
    </w:p>
    <w:p w:rsidR="009E4253" w:rsidRPr="007E4A50" w:rsidRDefault="009E4253" w:rsidP="009E4253">
      <w:pPr>
        <w:ind w:firstLine="567"/>
        <w:jc w:val="both"/>
        <w:rPr>
          <w:rFonts w:cs="Times New Roman"/>
        </w:rPr>
      </w:pPr>
      <w:r w:rsidRPr="007E4A50">
        <w:rPr>
          <w:rFonts w:cs="Times New Roman"/>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sidRPr="007E4A50">
        <w:rPr>
          <w:rFonts w:cs="Times New Roman"/>
        </w:rPr>
        <w:t xml:space="preserve">и услуг собственными силами по </w:t>
      </w:r>
      <w:r w:rsidRPr="007E4A50">
        <w:rPr>
          <w:rFonts w:cs="Times New Roman"/>
        </w:rPr>
        <w:t>промышленным видам деятельности по итогам 2015 года составил – 55 м</w:t>
      </w:r>
      <w:r w:rsidR="00686E76" w:rsidRPr="007E4A50">
        <w:rPr>
          <w:rFonts w:cs="Times New Roman"/>
        </w:rPr>
        <w:t xml:space="preserve">лрд. руб., что на 5,9 % больше </w:t>
      </w:r>
      <w:r w:rsidRPr="007E4A50">
        <w:rPr>
          <w:rFonts w:cs="Times New Roman"/>
        </w:rPr>
        <w:t xml:space="preserve">чем в 2014 году. </w:t>
      </w:r>
    </w:p>
    <w:p w:rsidR="009E4253" w:rsidRPr="007E4A50" w:rsidRDefault="009E4253" w:rsidP="009E4253">
      <w:pPr>
        <w:ind w:firstLine="567"/>
        <w:jc w:val="both"/>
        <w:rPr>
          <w:rFonts w:cs="Times New Roman"/>
        </w:rPr>
      </w:pPr>
      <w:r w:rsidRPr="007E4A50">
        <w:rPr>
          <w:rFonts w:cs="Times New Roman"/>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7E4A50" w:rsidRDefault="009E4253" w:rsidP="009E4253">
      <w:pPr>
        <w:widowControl w:val="0"/>
        <w:ind w:firstLine="567"/>
        <w:jc w:val="both"/>
        <w:rPr>
          <w:rFonts w:cs="Times New Roman"/>
          <w:bCs/>
        </w:rPr>
      </w:pPr>
      <w:r w:rsidRPr="007E4A50">
        <w:rPr>
          <w:rFonts w:cs="Times New Roman"/>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7E4A50">
        <w:rPr>
          <w:rFonts w:cs="Times New Roman"/>
          <w:bCs/>
        </w:rPr>
        <w:t xml:space="preserve">: </w:t>
      </w:r>
    </w:p>
    <w:p w:rsidR="009E4253" w:rsidRPr="007E4A50" w:rsidRDefault="009E4253" w:rsidP="009E4253">
      <w:pPr>
        <w:widowControl w:val="0"/>
        <w:ind w:firstLine="567"/>
        <w:jc w:val="both"/>
        <w:rPr>
          <w:rFonts w:cs="Times New Roman"/>
        </w:rPr>
      </w:pPr>
      <w:r w:rsidRPr="007E4A50">
        <w:rPr>
          <w:rFonts w:cs="Times New Roman"/>
        </w:rPr>
        <w:t>- модернизация действующего производства ПАО «МСЗ»;</w:t>
      </w:r>
    </w:p>
    <w:p w:rsidR="009E4253" w:rsidRPr="007E4A50" w:rsidRDefault="009E4253" w:rsidP="009E4253">
      <w:pPr>
        <w:widowControl w:val="0"/>
        <w:ind w:firstLine="567"/>
        <w:jc w:val="both"/>
        <w:rPr>
          <w:rFonts w:cs="Times New Roman"/>
        </w:rPr>
      </w:pPr>
      <w:r w:rsidRPr="007E4A50">
        <w:rPr>
          <w:rFonts w:cs="Times New Roman"/>
          <w:bCs/>
        </w:rPr>
        <w:t xml:space="preserve">- развитие и </w:t>
      </w:r>
      <w:r w:rsidR="00A9278D" w:rsidRPr="007E4A50">
        <w:rPr>
          <w:rFonts w:cs="Times New Roman"/>
        </w:rPr>
        <w:t xml:space="preserve">модернизация </w:t>
      </w:r>
      <w:r w:rsidRPr="007E4A50">
        <w:rPr>
          <w:rFonts w:cs="Times New Roman"/>
        </w:rPr>
        <w:t>производственных технологий АО «Метал</w:t>
      </w:r>
      <w:r w:rsidR="00A9278D" w:rsidRPr="007E4A50">
        <w:rPr>
          <w:rFonts w:cs="Times New Roman"/>
        </w:rPr>
        <w:t>лургический завод «Электросталь</w:t>
      </w:r>
      <w:r w:rsidRPr="007E4A50">
        <w:rPr>
          <w:rFonts w:cs="Times New Roman"/>
        </w:rPr>
        <w:t xml:space="preserve">; </w:t>
      </w:r>
    </w:p>
    <w:p w:rsidR="009E4253" w:rsidRPr="007E4A50" w:rsidRDefault="009E4253" w:rsidP="009E4253">
      <w:pPr>
        <w:widowControl w:val="0"/>
        <w:ind w:firstLine="567"/>
        <w:jc w:val="both"/>
        <w:rPr>
          <w:rFonts w:cs="Times New Roman"/>
        </w:rPr>
      </w:pPr>
      <w:r w:rsidRPr="007E4A50">
        <w:rPr>
          <w:rFonts w:cs="Times New Roman"/>
        </w:rPr>
        <w:t>- модернизация производства ОАО «ЭЗТМ»;</w:t>
      </w:r>
    </w:p>
    <w:p w:rsidR="009E4253" w:rsidRPr="007E4A50" w:rsidRDefault="00A9278D" w:rsidP="009E4253">
      <w:pPr>
        <w:widowControl w:val="0"/>
        <w:ind w:firstLine="567"/>
        <w:jc w:val="both"/>
        <w:rPr>
          <w:rFonts w:cs="Times New Roman"/>
        </w:rPr>
      </w:pPr>
      <w:r w:rsidRPr="007E4A50">
        <w:rPr>
          <w:rFonts w:cs="Times New Roman"/>
        </w:rPr>
        <w:t xml:space="preserve">- внедрение новых технологий </w:t>
      </w:r>
      <w:r w:rsidR="009E4253" w:rsidRPr="007E4A50">
        <w:rPr>
          <w:rFonts w:cs="Times New Roman"/>
        </w:rPr>
        <w:t xml:space="preserve">производства фильтрующих противогазов и </w:t>
      </w:r>
      <w:r w:rsidR="002A70A7" w:rsidRPr="007E4A50">
        <w:rPr>
          <w:rFonts w:cs="Times New Roman"/>
        </w:rPr>
        <w:t xml:space="preserve">фильтров-поглотителей </w:t>
      </w:r>
      <w:r w:rsidR="009E4253" w:rsidRPr="007E4A50">
        <w:rPr>
          <w:rFonts w:cs="Times New Roman"/>
        </w:rPr>
        <w:t>ОАО «ЭХМЗ им. Н.Д. Зелинского»;</w:t>
      </w:r>
    </w:p>
    <w:p w:rsidR="009E4253" w:rsidRPr="007E4A50" w:rsidRDefault="009E4253" w:rsidP="009E4253">
      <w:pPr>
        <w:widowControl w:val="0"/>
        <w:ind w:firstLine="567"/>
        <w:jc w:val="both"/>
        <w:rPr>
          <w:rFonts w:cs="Times New Roman"/>
        </w:rPr>
      </w:pPr>
      <w:r w:rsidRPr="007E4A50">
        <w:rPr>
          <w:rFonts w:cs="Times New Roman"/>
        </w:rPr>
        <w:t>- ввод в эксплуатацию нового производственного комплекса по выпуску полотенцесушителей ООО «Терминус».</w:t>
      </w:r>
    </w:p>
    <w:p w:rsidR="009E4253" w:rsidRPr="007E4A50" w:rsidRDefault="009E4253" w:rsidP="009E4253">
      <w:pPr>
        <w:widowControl w:val="0"/>
        <w:ind w:firstLine="567"/>
        <w:jc w:val="both"/>
        <w:rPr>
          <w:rFonts w:cs="Times New Roman"/>
        </w:rPr>
      </w:pPr>
      <w:r w:rsidRPr="007E4A50">
        <w:rPr>
          <w:rFonts w:cs="Times New Roman"/>
        </w:rPr>
        <w:t>- ввод в эксплуатацию 2 линии по производству газобетонных блоков ООО «БФТ».</w:t>
      </w:r>
    </w:p>
    <w:p w:rsidR="009E4253" w:rsidRPr="007E4A50" w:rsidRDefault="009E4253" w:rsidP="009E4253">
      <w:pPr>
        <w:widowControl w:val="0"/>
        <w:ind w:firstLine="567"/>
        <w:jc w:val="both"/>
        <w:rPr>
          <w:rFonts w:cs="Times New Roman"/>
        </w:rPr>
      </w:pPr>
      <w:r w:rsidRPr="007E4A50">
        <w:rPr>
          <w:rFonts w:cs="Times New Roman"/>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млрд.руб.) и АО «МЗ «Электросталь» (956,6 млн.руб).  Инвестиции в строительство жилья за 2015 год оставили - 1,9 млрд.руб. </w:t>
      </w:r>
    </w:p>
    <w:p w:rsidR="009E4253" w:rsidRPr="007E4A50" w:rsidRDefault="009E4253" w:rsidP="009E4253">
      <w:pPr>
        <w:ind w:firstLine="567"/>
        <w:jc w:val="both"/>
        <w:rPr>
          <w:rFonts w:cs="Times New Roman"/>
        </w:rPr>
      </w:pPr>
      <w:r w:rsidRPr="007E4A50">
        <w:rPr>
          <w:rFonts w:cs="Times New Roman"/>
        </w:rPr>
        <w:lastRenderedPageBreak/>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"Терминус"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7E4A50" w:rsidRDefault="009E4253" w:rsidP="009E4253">
      <w:pPr>
        <w:ind w:firstLine="567"/>
        <w:jc w:val="both"/>
        <w:rPr>
          <w:rFonts w:cs="Times New Roman"/>
        </w:rPr>
      </w:pPr>
      <w:r w:rsidRPr="007E4A50">
        <w:rPr>
          <w:rFonts w:cs="Times New Roman"/>
        </w:rPr>
        <w:t xml:space="preserve">В течение 2016 года на территории городского округа реализуются 18 инвестиционных проектов, с объемом инвестиций более 20 млн.руб. Наиболее существенные из них: </w:t>
      </w:r>
    </w:p>
    <w:p w:rsidR="009E4253" w:rsidRPr="007E4A50" w:rsidRDefault="009E4253" w:rsidP="009E4253">
      <w:pPr>
        <w:ind w:firstLine="567"/>
        <w:jc w:val="both"/>
        <w:rPr>
          <w:rFonts w:cs="Times New Roman"/>
        </w:rPr>
      </w:pPr>
      <w:r w:rsidRPr="007E4A50">
        <w:rPr>
          <w:rFonts w:cs="Times New Roman"/>
        </w:rPr>
        <w:t>- модернизация действующего производства ПАО «МСЗ»;</w:t>
      </w:r>
    </w:p>
    <w:p w:rsidR="009E4253" w:rsidRPr="007E4A50" w:rsidRDefault="009E4253" w:rsidP="009E4253">
      <w:pPr>
        <w:ind w:firstLine="567"/>
        <w:jc w:val="both"/>
        <w:rPr>
          <w:rFonts w:cs="Times New Roman"/>
        </w:rPr>
      </w:pPr>
      <w:r w:rsidRPr="007E4A50">
        <w:rPr>
          <w:rFonts w:cs="Times New Roman"/>
        </w:rPr>
        <w:t xml:space="preserve"> - развитие и модернизация производственных технологий ОАО «Металлургический завод «Электросталь»; </w:t>
      </w:r>
    </w:p>
    <w:p w:rsidR="009E4253" w:rsidRPr="007E4A50" w:rsidRDefault="009E4253" w:rsidP="009E4253">
      <w:pPr>
        <w:ind w:firstLine="567"/>
        <w:jc w:val="both"/>
        <w:rPr>
          <w:rFonts w:cs="Times New Roman"/>
        </w:rPr>
      </w:pPr>
      <w:r w:rsidRPr="007E4A50">
        <w:rPr>
          <w:rFonts w:cs="Times New Roman"/>
        </w:rPr>
        <w:t xml:space="preserve">- модернизация действующего производства ОАО «ЭЗТМ»; </w:t>
      </w:r>
    </w:p>
    <w:p w:rsidR="009E4253" w:rsidRPr="007E4A50" w:rsidRDefault="009E4253" w:rsidP="009E4253">
      <w:pPr>
        <w:ind w:firstLine="567"/>
        <w:jc w:val="both"/>
        <w:rPr>
          <w:rFonts w:cs="Times New Roman"/>
        </w:rPr>
      </w:pPr>
      <w:r w:rsidRPr="007E4A50">
        <w:rPr>
          <w:rFonts w:cs="Times New Roman"/>
        </w:rPr>
        <w:t>- производство строительных изделий из ячеистого бетона ООО «БФТ»;</w:t>
      </w:r>
    </w:p>
    <w:p w:rsidR="009E4253" w:rsidRPr="007E4A50" w:rsidRDefault="009E4253" w:rsidP="009E4253">
      <w:pPr>
        <w:ind w:firstLine="567"/>
        <w:jc w:val="both"/>
        <w:rPr>
          <w:rFonts w:cs="Times New Roman"/>
        </w:rPr>
      </w:pPr>
      <w:r w:rsidRPr="007E4A50">
        <w:rPr>
          <w:rFonts w:cs="Times New Roman"/>
        </w:rPr>
        <w:t>- строительство производственно-складского комплекса по производству нержавеющих труб и полотенцесушителей ООО «Терминус».</w:t>
      </w:r>
    </w:p>
    <w:p w:rsidR="009E4253" w:rsidRPr="007E4A50" w:rsidRDefault="009E4253" w:rsidP="009E4253">
      <w:pPr>
        <w:pStyle w:val="a8"/>
        <w:spacing w:before="0" w:beforeAutospacing="0" w:after="0" w:afterAutospacing="0"/>
        <w:ind w:firstLine="567"/>
        <w:jc w:val="both"/>
      </w:pPr>
      <w:r w:rsidRPr="007E4A50">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7E4A50" w:rsidRDefault="009A4FF4" w:rsidP="009E4253">
      <w:pPr>
        <w:pStyle w:val="a8"/>
        <w:spacing w:before="0" w:beforeAutospacing="0" w:after="0" w:afterAutospacing="0"/>
        <w:ind w:firstLine="567"/>
        <w:jc w:val="both"/>
      </w:pPr>
      <w:r w:rsidRPr="007E4A50">
        <w:t>Особое внимание</w:t>
      </w:r>
      <w:r w:rsidR="0011248D" w:rsidRPr="007E4A50">
        <w:t xml:space="preserve"> уделяется </w:t>
      </w:r>
      <w:r w:rsidR="009E4253" w:rsidRPr="007E4A50">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7E4A50" w:rsidRDefault="009E4253" w:rsidP="009E4253">
      <w:pPr>
        <w:ind w:firstLine="567"/>
        <w:jc w:val="both"/>
        <w:rPr>
          <w:rFonts w:cs="Times New Roman"/>
        </w:rPr>
      </w:pPr>
      <w:r w:rsidRPr="007E4A50">
        <w:rPr>
          <w:rFonts w:cs="Times New Roman"/>
        </w:rPr>
        <w:t>Нельзя не отметить бюджетные инвестиции, направляемые на строительство социальных объектов в городском округе.</w:t>
      </w:r>
    </w:p>
    <w:p w:rsidR="009E4253" w:rsidRPr="007E4A50" w:rsidRDefault="009E4253" w:rsidP="009E4253">
      <w:pPr>
        <w:ind w:firstLine="567"/>
        <w:jc w:val="both"/>
        <w:rPr>
          <w:rFonts w:cs="Times New Roman"/>
        </w:rPr>
      </w:pPr>
      <w:r w:rsidRPr="007E4A50">
        <w:rPr>
          <w:rFonts w:cs="Times New Roman"/>
        </w:rPr>
        <w:t>В 2015 году завершено строительство детского сада на 220 мест в микрорайоне № 5 по ул. Ялагина.</w:t>
      </w:r>
    </w:p>
    <w:p w:rsidR="009E4253" w:rsidRPr="007E4A50" w:rsidRDefault="009E4253" w:rsidP="009E4253">
      <w:pPr>
        <w:ind w:firstLine="567"/>
        <w:jc w:val="both"/>
        <w:rPr>
          <w:rFonts w:cs="Times New Roman"/>
        </w:rPr>
      </w:pPr>
      <w:r w:rsidRPr="007E4A50">
        <w:rPr>
          <w:rFonts w:cs="Times New Roman"/>
        </w:rPr>
        <w:t xml:space="preserve">В 2016 году планируется завершить строительство и ввести в эксплуатацию детский сад на 100 мест на ул. Западной. </w:t>
      </w:r>
    </w:p>
    <w:p w:rsidR="009E4253" w:rsidRPr="007E4A50" w:rsidRDefault="009E4253" w:rsidP="009E4253">
      <w:pPr>
        <w:tabs>
          <w:tab w:val="left" w:pos="993"/>
        </w:tabs>
        <w:ind w:firstLine="567"/>
        <w:jc w:val="both"/>
        <w:rPr>
          <w:rFonts w:cs="Times New Roman"/>
        </w:rPr>
      </w:pPr>
      <w:r w:rsidRPr="007E4A50">
        <w:rPr>
          <w:rFonts w:cs="Times New Roman"/>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7E4A50" w:rsidRDefault="009E4253" w:rsidP="009E4253">
      <w:pPr>
        <w:ind w:firstLine="567"/>
        <w:jc w:val="both"/>
        <w:rPr>
          <w:rFonts w:cs="Times New Roman"/>
        </w:rPr>
      </w:pPr>
      <w:r w:rsidRPr="007E4A50">
        <w:rPr>
          <w:rFonts w:cs="Times New Roman"/>
        </w:rPr>
        <w:t>Активными темпами развивается потребительский рынок товаров и услуг городского округа.</w:t>
      </w:r>
    </w:p>
    <w:p w:rsidR="009E4253" w:rsidRPr="007E4A50" w:rsidRDefault="009E4253" w:rsidP="009E4253">
      <w:pPr>
        <w:ind w:firstLine="567"/>
        <w:jc w:val="both"/>
        <w:rPr>
          <w:rFonts w:cs="Times New Roman"/>
        </w:rPr>
      </w:pPr>
      <w:r w:rsidRPr="007E4A50">
        <w:rPr>
          <w:rFonts w:cs="Times New Roman"/>
        </w:rPr>
        <w:t>В настоящее время сеть предприятий потр</w:t>
      </w:r>
      <w:r w:rsidR="0082321A" w:rsidRPr="007E4A50">
        <w:rPr>
          <w:rFonts w:cs="Times New Roman"/>
        </w:rPr>
        <w:t xml:space="preserve">ебительского рынка насчитывает </w:t>
      </w:r>
      <w:r w:rsidRPr="007E4A50">
        <w:rPr>
          <w:rFonts w:cs="Times New Roman"/>
        </w:rPr>
        <w:t>более 700 объектов стационарной торговли, 1 универсальн</w:t>
      </w:r>
      <w:r w:rsidR="0082321A" w:rsidRPr="007E4A50">
        <w:rPr>
          <w:rFonts w:cs="Times New Roman"/>
        </w:rPr>
        <w:t xml:space="preserve">ый рынок на 235 торговых мест, </w:t>
      </w:r>
      <w:r w:rsidRPr="007E4A50">
        <w:rPr>
          <w:rFonts w:cs="Times New Roman"/>
        </w:rPr>
        <w:t>143 общественного питания, 28</w:t>
      </w:r>
      <w:r w:rsidR="0082321A" w:rsidRPr="007E4A50">
        <w:rPr>
          <w:rFonts w:cs="Times New Roman"/>
        </w:rPr>
        <w:t xml:space="preserve">5 объектов сферы услуг и около 300 </w:t>
      </w:r>
      <w:r w:rsidRPr="007E4A50">
        <w:rPr>
          <w:rFonts w:cs="Times New Roman"/>
        </w:rPr>
        <w:t xml:space="preserve">объектов нестационарной розничной сети. </w:t>
      </w:r>
    </w:p>
    <w:p w:rsidR="009E4253" w:rsidRPr="007E4A50" w:rsidRDefault="009E4253" w:rsidP="009E4253">
      <w:pPr>
        <w:ind w:firstLine="567"/>
        <w:jc w:val="both"/>
        <w:rPr>
          <w:rFonts w:cs="Times New Roman"/>
        </w:rPr>
      </w:pPr>
      <w:r w:rsidRPr="007E4A50">
        <w:rPr>
          <w:rFonts w:cs="Times New Roman"/>
        </w:rPr>
        <w:t>Розничную торговлю в городском округе Электросталь осуществляют организации различных видов экономической де</w:t>
      </w:r>
      <w:r w:rsidR="0082321A" w:rsidRPr="007E4A50">
        <w:rPr>
          <w:rFonts w:cs="Times New Roman"/>
        </w:rPr>
        <w:t>ятельности, а так</w:t>
      </w:r>
      <w:r w:rsidRPr="007E4A50">
        <w:rPr>
          <w:rFonts w:cs="Times New Roman"/>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7E4A50" w:rsidRDefault="0082321A" w:rsidP="009E4253">
      <w:pPr>
        <w:ind w:firstLine="567"/>
        <w:jc w:val="both"/>
        <w:rPr>
          <w:rFonts w:cs="Times New Roman"/>
        </w:rPr>
      </w:pPr>
      <w:r w:rsidRPr="007E4A50">
        <w:rPr>
          <w:rFonts w:cs="Times New Roman"/>
        </w:rPr>
        <w:t xml:space="preserve">В 2016 году открыто более 25 </w:t>
      </w:r>
      <w:r w:rsidR="009E4253" w:rsidRPr="007E4A50">
        <w:rPr>
          <w:rFonts w:cs="Times New Roman"/>
        </w:rPr>
        <w:t>объектов потреби</w:t>
      </w:r>
      <w:r w:rsidRPr="007E4A50">
        <w:rPr>
          <w:rFonts w:cs="Times New Roman"/>
        </w:rPr>
        <w:t xml:space="preserve">тельского рынка общей площадью </w:t>
      </w:r>
      <w:r w:rsidR="009E4253" w:rsidRPr="007E4A50">
        <w:rPr>
          <w:rFonts w:cs="Times New Roman"/>
        </w:rPr>
        <w:t>3,6   тыс. кв. метров.</w:t>
      </w:r>
    </w:p>
    <w:p w:rsidR="009E4253" w:rsidRPr="007E4A50" w:rsidRDefault="009E4253" w:rsidP="009E4253">
      <w:pPr>
        <w:ind w:firstLine="567"/>
        <w:jc w:val="both"/>
        <w:rPr>
          <w:rFonts w:cs="Times New Roman"/>
        </w:rPr>
      </w:pPr>
      <w:r w:rsidRPr="007E4A50">
        <w:rPr>
          <w:rFonts w:cs="Times New Roman"/>
        </w:rPr>
        <w:lastRenderedPageBreak/>
        <w:t xml:space="preserve">В 2016 </w:t>
      </w:r>
      <w:r w:rsidR="0082321A" w:rsidRPr="007E4A50">
        <w:rPr>
          <w:rFonts w:cs="Times New Roman"/>
        </w:rPr>
        <w:t xml:space="preserve">году оборот розничной торговли </w:t>
      </w:r>
      <w:r w:rsidRPr="007E4A50">
        <w:rPr>
          <w:rFonts w:cs="Times New Roman"/>
        </w:rPr>
        <w:t xml:space="preserve">на душу населения городского округа Электросталь </w:t>
      </w:r>
      <w:r w:rsidR="00C56027" w:rsidRPr="007E4A50">
        <w:rPr>
          <w:rFonts w:cs="Times New Roman"/>
        </w:rPr>
        <w:t xml:space="preserve">составил более 120 тыс. рублей </w:t>
      </w:r>
      <w:r w:rsidRPr="007E4A50">
        <w:rPr>
          <w:rFonts w:cs="Times New Roman"/>
        </w:rPr>
        <w:t xml:space="preserve">в год. В структуре оборота розничной торговли большую долю занимают продовольственные товары (около 55%). </w:t>
      </w:r>
    </w:p>
    <w:p w:rsidR="009E4253" w:rsidRPr="007E4A50" w:rsidRDefault="009E4253" w:rsidP="009E4253">
      <w:pPr>
        <w:ind w:firstLine="567"/>
        <w:jc w:val="both"/>
        <w:rPr>
          <w:rFonts w:cs="Times New Roman"/>
        </w:rPr>
      </w:pPr>
      <w:r w:rsidRPr="007E4A50">
        <w:rPr>
          <w:rFonts w:cs="Times New Roman"/>
        </w:rPr>
        <w:t xml:space="preserve">Планируется ввод площадей объектов потребительского рынка: в 2017 году –1,59      тыс.кв.м., в 2018 году – 2,64 тыс. кв.м., в 2019 году –4,03    </w:t>
      </w:r>
      <w:r w:rsidR="00C56027" w:rsidRPr="007E4A50">
        <w:rPr>
          <w:rFonts w:cs="Times New Roman"/>
        </w:rPr>
        <w:t xml:space="preserve"> тыс. кв.м., в 2020 году – 1,5 </w:t>
      </w:r>
      <w:r w:rsidR="001E2409" w:rsidRPr="007E4A50">
        <w:rPr>
          <w:rFonts w:cs="Times New Roman"/>
        </w:rPr>
        <w:t xml:space="preserve">тыс. кв.м., в 2021 -  1,5 </w:t>
      </w:r>
      <w:r w:rsidRPr="007E4A50">
        <w:rPr>
          <w:rFonts w:cs="Times New Roman"/>
        </w:rPr>
        <w:t xml:space="preserve">тыс.кв.м., </w:t>
      </w:r>
    </w:p>
    <w:p w:rsidR="009E4253" w:rsidRPr="007E4A50" w:rsidRDefault="00C56027" w:rsidP="009E4253">
      <w:pPr>
        <w:ind w:firstLine="567"/>
        <w:jc w:val="both"/>
        <w:rPr>
          <w:rFonts w:cs="Times New Roman"/>
        </w:rPr>
      </w:pPr>
      <w:r w:rsidRPr="007E4A50">
        <w:rPr>
          <w:rFonts w:cs="Times New Roman"/>
        </w:rPr>
        <w:t xml:space="preserve">В сфере потребительского рынка </w:t>
      </w:r>
      <w:r w:rsidR="001E2409" w:rsidRPr="007E4A50">
        <w:rPr>
          <w:rFonts w:cs="Times New Roman"/>
        </w:rPr>
        <w:t xml:space="preserve">занято 10% </w:t>
      </w:r>
      <w:r w:rsidR="009E4253" w:rsidRPr="007E4A50">
        <w:rPr>
          <w:rFonts w:cs="Times New Roman"/>
        </w:rPr>
        <w:t xml:space="preserve">от общего числа работающих в городе. </w:t>
      </w:r>
    </w:p>
    <w:p w:rsidR="009E4253" w:rsidRPr="007E4A50" w:rsidRDefault="009E4253" w:rsidP="009E4253">
      <w:pPr>
        <w:ind w:firstLine="567"/>
        <w:jc w:val="both"/>
        <w:rPr>
          <w:rFonts w:cs="Times New Roman"/>
        </w:rPr>
      </w:pPr>
      <w:r w:rsidRPr="007E4A50">
        <w:rPr>
          <w:rFonts w:cs="Times New Roman"/>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7E4A50" w:rsidRDefault="009E4253" w:rsidP="009E4253">
      <w:pPr>
        <w:ind w:firstLine="540"/>
        <w:jc w:val="both"/>
        <w:rPr>
          <w:rFonts w:cs="Times New Roman"/>
        </w:rPr>
      </w:pPr>
      <w:r w:rsidRPr="007E4A50">
        <w:rPr>
          <w:rFonts w:cs="Times New Roman"/>
        </w:rPr>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sidRPr="007E4A50">
        <w:rPr>
          <w:rFonts w:cs="Times New Roman"/>
        </w:rPr>
        <w:t xml:space="preserve">соты, автосервисы. В 2016 году </w:t>
      </w:r>
      <w:r w:rsidRPr="007E4A50">
        <w:rPr>
          <w:rFonts w:cs="Times New Roman"/>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7E4A50" w:rsidRDefault="009E4253" w:rsidP="009E4253">
      <w:pPr>
        <w:ind w:firstLine="540"/>
        <w:jc w:val="both"/>
        <w:rPr>
          <w:rFonts w:cs="Times New Roman"/>
        </w:rPr>
      </w:pPr>
      <w:r w:rsidRPr="007E4A50">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sidRPr="007E4A50">
        <w:rPr>
          <w:rFonts w:cs="Times New Roman"/>
        </w:rPr>
        <w:t xml:space="preserve">тавляет 36% (при нормативе в 3 </w:t>
      </w:r>
      <w:r w:rsidRPr="007E4A50">
        <w:rPr>
          <w:rFonts w:cs="Times New Roman"/>
        </w:rPr>
        <w:t>помывочных места в банях  на 1000 жителей).</w:t>
      </w:r>
    </w:p>
    <w:p w:rsidR="009E4253" w:rsidRPr="007E4A50" w:rsidRDefault="009E4253" w:rsidP="009E4253">
      <w:pPr>
        <w:ind w:firstLine="540"/>
        <w:jc w:val="both"/>
        <w:rPr>
          <w:rFonts w:cs="Times New Roman"/>
        </w:rPr>
      </w:pPr>
      <w:r w:rsidRPr="007E4A50">
        <w:rPr>
          <w:rFonts w:cs="Times New Roman"/>
        </w:rPr>
        <w:t>Устойчивое социально-экономическое развитие города невозможно без эффективного территориального развития.</w:t>
      </w:r>
    </w:p>
    <w:p w:rsidR="009E4253" w:rsidRPr="007E4A50" w:rsidRDefault="009E4253" w:rsidP="009E4253">
      <w:pPr>
        <w:ind w:firstLine="540"/>
        <w:jc w:val="both"/>
        <w:rPr>
          <w:rFonts w:cs="Times New Roman"/>
        </w:rPr>
      </w:pPr>
      <w:r w:rsidRPr="007E4A50">
        <w:rPr>
          <w:rFonts w:cs="Times New Roman"/>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7E4A50" w:rsidRDefault="009E4253" w:rsidP="009E4253">
      <w:pPr>
        <w:ind w:firstLine="567"/>
        <w:jc w:val="both"/>
        <w:rPr>
          <w:rFonts w:cs="Times New Roman"/>
        </w:rPr>
      </w:pPr>
      <w:r w:rsidRPr="007E4A50">
        <w:rPr>
          <w:rFonts w:cs="Times New Roman"/>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7E4A50" w:rsidRDefault="009E4253" w:rsidP="009E4253">
      <w:pPr>
        <w:snapToGrid w:val="0"/>
        <w:ind w:firstLine="567"/>
        <w:jc w:val="both"/>
        <w:rPr>
          <w:rFonts w:cs="Times New Roman"/>
          <w:bCs/>
        </w:rPr>
      </w:pPr>
      <w:r w:rsidRPr="007E4A50">
        <w:rPr>
          <w:rFonts w:cs="Times New Roman"/>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7E4A50" w:rsidRDefault="009E4253" w:rsidP="009E4253">
      <w:pPr>
        <w:ind w:firstLine="567"/>
        <w:jc w:val="both"/>
        <w:rPr>
          <w:rFonts w:cs="Times New Roman"/>
        </w:rPr>
      </w:pPr>
      <w:r w:rsidRPr="007E4A50">
        <w:rPr>
          <w:rFonts w:cs="Times New Roman"/>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7E4A50" w:rsidRDefault="009E4253" w:rsidP="009E4253">
      <w:pPr>
        <w:ind w:firstLine="567"/>
        <w:jc w:val="both"/>
        <w:rPr>
          <w:rFonts w:cs="Times New Roman"/>
        </w:rPr>
      </w:pPr>
      <w:r w:rsidRPr="007E4A50">
        <w:rPr>
          <w:rFonts w:cs="Times New Roman"/>
        </w:rPr>
        <w:t>87 заказчиков городского округа Электросталь Московской области осуществляют закупки по Федеральному Закону №44-ФЗ.</w:t>
      </w:r>
    </w:p>
    <w:p w:rsidR="009E4253" w:rsidRPr="007E4A50" w:rsidRDefault="009E4253" w:rsidP="009E4253">
      <w:pPr>
        <w:ind w:firstLine="567"/>
        <w:jc w:val="both"/>
        <w:rPr>
          <w:rFonts w:cs="Times New Roman"/>
        </w:rPr>
      </w:pPr>
      <w:r w:rsidRPr="007E4A50">
        <w:rPr>
          <w:rFonts w:cs="Times New Roman"/>
        </w:rPr>
        <w:t>В 2015 году создано уполномоченное учреждение (УУ) на определение пос</w:t>
      </w:r>
      <w:r w:rsidR="0011213B" w:rsidRPr="007E4A50">
        <w:rPr>
          <w:rFonts w:cs="Times New Roman"/>
        </w:rPr>
        <w:t xml:space="preserve">тавщиков </w:t>
      </w:r>
      <w:r w:rsidRPr="007E4A50">
        <w:rPr>
          <w:rFonts w:cs="Times New Roman"/>
        </w:rPr>
        <w:t xml:space="preserve">(подрядчиков,  исполнителей)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7E4A50" w:rsidRDefault="009E4253" w:rsidP="009E4253">
      <w:pPr>
        <w:ind w:firstLine="567"/>
        <w:jc w:val="both"/>
        <w:rPr>
          <w:rFonts w:cs="Times New Roman"/>
        </w:rPr>
      </w:pPr>
      <w:r w:rsidRPr="007E4A50">
        <w:rPr>
          <w:rFonts w:cs="Times New Roman"/>
        </w:rPr>
        <w:lastRenderedPageBreak/>
        <w:t>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тыс.руб. преимущественно осуществляются посредством проведения конкурентных процедур.</w:t>
      </w:r>
    </w:p>
    <w:p w:rsidR="009E4253" w:rsidRPr="007E4A50" w:rsidRDefault="009E4253" w:rsidP="009E4253">
      <w:pPr>
        <w:ind w:firstLine="567"/>
        <w:jc w:val="both"/>
        <w:rPr>
          <w:rFonts w:cs="Times New Roman"/>
        </w:rPr>
      </w:pPr>
      <w:r w:rsidRPr="007E4A50">
        <w:rPr>
          <w:rFonts w:cs="Times New Roman"/>
        </w:rPr>
        <w:t>За 9 месяцев 2016 года заказчиками городского округа проведено 315 процедур. Экономия по результатам проведенных процедур составила 57,6 млн.руб.</w:t>
      </w:r>
    </w:p>
    <w:p w:rsidR="009E4253" w:rsidRPr="007E4A50" w:rsidRDefault="009E4253" w:rsidP="009E4253">
      <w:pPr>
        <w:ind w:firstLine="567"/>
        <w:jc w:val="both"/>
        <w:rPr>
          <w:rFonts w:cs="Times New Roman"/>
        </w:rPr>
      </w:pPr>
      <w:r w:rsidRPr="007E4A50">
        <w:rPr>
          <w:rFonts w:cs="Times New Roman"/>
        </w:rPr>
        <w:t>На территории городского округа Электросталь Московской области расположены три общественных кладбища.</w:t>
      </w:r>
    </w:p>
    <w:p w:rsidR="009E4253" w:rsidRPr="007E4A50" w:rsidRDefault="009E4253" w:rsidP="009E4253">
      <w:pPr>
        <w:ind w:firstLine="567"/>
        <w:jc w:val="both"/>
        <w:rPr>
          <w:rFonts w:cs="Times New Roman"/>
        </w:rPr>
      </w:pPr>
      <w:r w:rsidRPr="007E4A50">
        <w:rPr>
          <w:rFonts w:cs="Times New Roman"/>
        </w:rPr>
        <w:t xml:space="preserve">Кладбище по ул. Горького, расположено на юго-восточной окраине города, южнее примыкания проспекта Южный к ул. Горького. </w:t>
      </w:r>
    </w:p>
    <w:p w:rsidR="009E4253" w:rsidRPr="007E4A50" w:rsidRDefault="009E4253" w:rsidP="009E4253">
      <w:pPr>
        <w:ind w:firstLine="567"/>
        <w:jc w:val="both"/>
        <w:rPr>
          <w:rFonts w:cs="Times New Roman"/>
        </w:rPr>
      </w:pPr>
      <w:r w:rsidRPr="007E4A50">
        <w:rPr>
          <w:rFonts w:cs="Times New Roman"/>
        </w:rPr>
        <w:t>Площадь - 11,64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7E4A50" w:rsidRDefault="009E4253" w:rsidP="009E4253">
      <w:pPr>
        <w:ind w:firstLine="567"/>
        <w:jc w:val="both"/>
        <w:rPr>
          <w:rFonts w:cs="Times New Roman"/>
        </w:rPr>
      </w:pPr>
      <w:r w:rsidRPr="007E4A50">
        <w:rPr>
          <w:rFonts w:cs="Times New Roman"/>
        </w:rPr>
        <w:t xml:space="preserve">Кладбище «Тихая роща», расположено на западной окраине города, с правой стороны улицы Загородный проезд. </w:t>
      </w:r>
    </w:p>
    <w:p w:rsidR="009E4253" w:rsidRPr="007E4A50" w:rsidRDefault="009E4253" w:rsidP="009E4253">
      <w:pPr>
        <w:ind w:firstLine="567"/>
        <w:jc w:val="both"/>
        <w:rPr>
          <w:rFonts w:cs="Times New Roman"/>
        </w:rPr>
      </w:pPr>
      <w:r w:rsidRPr="007E4A50">
        <w:rPr>
          <w:rFonts w:cs="Times New Roman"/>
        </w:rPr>
        <w:t>Площадь - 20,1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7E4A50" w:rsidRDefault="009E4253" w:rsidP="009E4253">
      <w:pPr>
        <w:ind w:firstLine="567"/>
        <w:jc w:val="both"/>
        <w:rPr>
          <w:rFonts w:cs="Times New Roman"/>
        </w:rPr>
      </w:pPr>
      <w:r w:rsidRPr="007E4A50">
        <w:rPr>
          <w:rFonts w:cs="Times New Roman"/>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7E4A50" w:rsidRDefault="009E4253" w:rsidP="009E4253">
      <w:pPr>
        <w:ind w:firstLine="567"/>
        <w:jc w:val="both"/>
        <w:rPr>
          <w:rFonts w:cs="Times New Roman"/>
        </w:rPr>
      </w:pPr>
      <w:r w:rsidRPr="007E4A50">
        <w:rPr>
          <w:rFonts w:cs="Times New Roman"/>
        </w:rPr>
        <w:t>Площадь - 44 га, земельный участок под кладбищем поставлен на кадастровый учет.</w:t>
      </w:r>
    </w:p>
    <w:p w:rsidR="009E4253" w:rsidRPr="007E4A50" w:rsidRDefault="009E4253" w:rsidP="009E4253">
      <w:pPr>
        <w:ind w:firstLine="567"/>
        <w:jc w:val="both"/>
        <w:rPr>
          <w:rFonts w:cs="Times New Roman"/>
        </w:rPr>
      </w:pPr>
      <w:r w:rsidRPr="007E4A50">
        <w:rPr>
          <w:rFonts w:cs="Times New Roman"/>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7E4A50" w:rsidRDefault="009E4253" w:rsidP="009E4253">
      <w:pPr>
        <w:ind w:firstLine="567"/>
        <w:jc w:val="both"/>
        <w:rPr>
          <w:rFonts w:cs="Times New Roman"/>
        </w:rPr>
      </w:pPr>
      <w:r w:rsidRPr="007E4A50">
        <w:rPr>
          <w:rFonts w:cs="Times New Roman"/>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7E4A50" w:rsidRDefault="009E4253" w:rsidP="009E4253">
      <w:pPr>
        <w:ind w:firstLine="567"/>
        <w:jc w:val="both"/>
        <w:rPr>
          <w:rFonts w:cs="Times New Roman"/>
        </w:rPr>
      </w:pPr>
      <w:r w:rsidRPr="007E4A50">
        <w:rPr>
          <w:rFonts w:cs="Times New Roman"/>
        </w:rPr>
        <w:t>В настоящее время строительство и благоустройство кладбища «Новое» ведется в соответствии с проектом, разработанным в 2011 году.</w:t>
      </w:r>
    </w:p>
    <w:p w:rsidR="009E4253" w:rsidRPr="007E4A50" w:rsidRDefault="009E4253" w:rsidP="009E4253">
      <w:pPr>
        <w:ind w:firstLine="567"/>
        <w:jc w:val="both"/>
        <w:rPr>
          <w:rFonts w:cs="Times New Roman"/>
        </w:rPr>
      </w:pPr>
      <w:r w:rsidRPr="007E4A50">
        <w:rPr>
          <w:rFonts w:cs="Times New Roman"/>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7E4A50" w:rsidRDefault="009E4253" w:rsidP="009E4253">
      <w:pPr>
        <w:widowControl w:val="0"/>
        <w:ind w:firstLine="567"/>
        <w:jc w:val="both"/>
        <w:rPr>
          <w:rFonts w:cs="Times New Roman"/>
        </w:rPr>
      </w:pPr>
      <w:r w:rsidRPr="007E4A50">
        <w:rPr>
          <w:rFonts w:cs="Times New Roman"/>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7E4A50" w:rsidRDefault="009E4253" w:rsidP="009E4253">
      <w:pPr>
        <w:widowControl w:val="0"/>
        <w:ind w:firstLine="567"/>
        <w:jc w:val="both"/>
        <w:rPr>
          <w:rFonts w:cs="Times New Roman"/>
        </w:rPr>
      </w:pPr>
      <w:r w:rsidRPr="007E4A5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Pr="007E4A50" w:rsidRDefault="009E4253" w:rsidP="009E4253">
      <w:pPr>
        <w:autoSpaceDE w:val="0"/>
        <w:autoSpaceDN w:val="0"/>
        <w:adjustRightInd w:val="0"/>
        <w:ind w:firstLine="708"/>
        <w:jc w:val="both"/>
        <w:rPr>
          <w:rFonts w:cs="Times New Roman"/>
        </w:rPr>
      </w:pPr>
      <w:r w:rsidRPr="007E4A50">
        <w:rPr>
          <w:rFonts w:cs="Times New Roman"/>
        </w:rPr>
        <w:lastRenderedPageBreak/>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7E4A50">
        <w:rPr>
          <w:rFonts w:cs="Times New Roman"/>
        </w:rPr>
        <w:tab/>
      </w:r>
    </w:p>
    <w:p w:rsidR="00ED7F8B" w:rsidRPr="007E4A50" w:rsidRDefault="00ED7F8B" w:rsidP="009E4253">
      <w:pPr>
        <w:autoSpaceDE w:val="0"/>
        <w:autoSpaceDN w:val="0"/>
        <w:adjustRightInd w:val="0"/>
        <w:ind w:firstLine="708"/>
        <w:jc w:val="both"/>
        <w:rPr>
          <w:rFonts w:cs="Times New Roman"/>
        </w:rPr>
      </w:pPr>
    </w:p>
    <w:p w:rsidR="00BD439E" w:rsidRPr="007E4A50" w:rsidRDefault="00BD439E" w:rsidP="00BD439E">
      <w:pPr>
        <w:jc w:val="center"/>
        <w:rPr>
          <w:rFonts w:cs="Times New Roman"/>
        </w:rPr>
      </w:pPr>
    </w:p>
    <w:p w:rsidR="005F6EF7" w:rsidRPr="007E4A50" w:rsidRDefault="005F6EF7" w:rsidP="00BD439E">
      <w:pPr>
        <w:jc w:val="center"/>
        <w:rPr>
          <w:rFonts w:cs="Times New Roman"/>
        </w:rPr>
      </w:pPr>
      <w:r w:rsidRPr="007E4A50">
        <w:rPr>
          <w:rFonts w:cs="Times New Roman"/>
        </w:rPr>
        <w:t>3. Перечень мероприятий подпрограммы</w:t>
      </w:r>
    </w:p>
    <w:p w:rsidR="00230E8A" w:rsidRPr="007E4A50" w:rsidRDefault="005F6EF7" w:rsidP="00230E8A">
      <w:pPr>
        <w:jc w:val="center"/>
        <w:rPr>
          <w:rFonts w:cs="Times New Roman"/>
        </w:rPr>
      </w:pPr>
      <w:r w:rsidRPr="007E4A50">
        <w:rPr>
          <w:rFonts w:cs="Times New Roman"/>
        </w:rPr>
        <w:t xml:space="preserve">«Создание условий для устойчивого социально-экономического развития городского округа Электросталь Московской области </w:t>
      </w:r>
    </w:p>
    <w:p w:rsidR="009E4253" w:rsidRPr="007E4A50" w:rsidRDefault="009E4253" w:rsidP="009E4253">
      <w:pPr>
        <w:autoSpaceDE w:val="0"/>
        <w:autoSpaceDN w:val="0"/>
        <w:adjustRightInd w:val="0"/>
        <w:outlineLvl w:val="0"/>
        <w:rPr>
          <w:rFonts w:cs="Times New Roman"/>
        </w:rPr>
      </w:pPr>
    </w:p>
    <w:tbl>
      <w:tblPr>
        <w:tblW w:w="15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20"/>
        <w:gridCol w:w="1240"/>
        <w:gridCol w:w="1356"/>
        <w:gridCol w:w="1440"/>
        <w:gridCol w:w="1000"/>
        <w:gridCol w:w="860"/>
        <w:gridCol w:w="990"/>
        <w:gridCol w:w="860"/>
        <w:gridCol w:w="816"/>
        <w:gridCol w:w="816"/>
        <w:gridCol w:w="1562"/>
        <w:gridCol w:w="1960"/>
      </w:tblGrid>
      <w:tr w:rsidR="00931B37" w:rsidRPr="007E4A50" w:rsidTr="003050E3">
        <w:trPr>
          <w:trHeight w:val="20"/>
        </w:trPr>
        <w:tc>
          <w:tcPr>
            <w:tcW w:w="576" w:type="dxa"/>
            <w:vMerge w:val="restart"/>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 п/п</w:t>
            </w:r>
          </w:p>
        </w:tc>
        <w:tc>
          <w:tcPr>
            <w:tcW w:w="232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Мероприятие  подпрограммы</w:t>
            </w:r>
          </w:p>
        </w:tc>
        <w:tc>
          <w:tcPr>
            <w:tcW w:w="124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342" w:type="dxa"/>
            <w:gridSpan w:val="5"/>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Объем финансирования по годам (тыс. руб.)</w:t>
            </w:r>
          </w:p>
        </w:tc>
        <w:tc>
          <w:tcPr>
            <w:tcW w:w="1562"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9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sz w:val="16"/>
                <w:szCs w:val="16"/>
              </w:rPr>
            </w:pPr>
          </w:p>
        </w:tc>
        <w:tc>
          <w:tcPr>
            <w:tcW w:w="1240" w:type="dxa"/>
            <w:vMerge/>
            <w:vAlign w:val="center"/>
            <w:hideMark/>
          </w:tcPr>
          <w:p w:rsidR="00BD439E" w:rsidRPr="007E4A50" w:rsidRDefault="00BD439E" w:rsidP="00BD439E">
            <w:pPr>
              <w:rPr>
                <w:rFonts w:cs="Times New Roman"/>
                <w:sz w:val="16"/>
                <w:szCs w:val="16"/>
              </w:rPr>
            </w:pPr>
          </w:p>
        </w:tc>
        <w:tc>
          <w:tcPr>
            <w:tcW w:w="1356" w:type="dxa"/>
            <w:vMerge/>
            <w:vAlign w:val="center"/>
            <w:hideMark/>
          </w:tcPr>
          <w:p w:rsidR="00BD439E" w:rsidRPr="007E4A50" w:rsidRDefault="00BD439E" w:rsidP="00BD439E">
            <w:pPr>
              <w:rPr>
                <w:rFonts w:cs="Times New Roman"/>
                <w:sz w:val="16"/>
                <w:szCs w:val="16"/>
              </w:rPr>
            </w:pPr>
          </w:p>
        </w:tc>
        <w:tc>
          <w:tcPr>
            <w:tcW w:w="1440" w:type="dxa"/>
            <w:vMerge/>
            <w:vAlign w:val="center"/>
            <w:hideMark/>
          </w:tcPr>
          <w:p w:rsidR="00BD439E" w:rsidRPr="007E4A50" w:rsidRDefault="00BD439E" w:rsidP="00BD439E">
            <w:pPr>
              <w:rPr>
                <w:rFonts w:cs="Times New Roman"/>
                <w:sz w:val="16"/>
                <w:szCs w:val="16"/>
              </w:rPr>
            </w:pPr>
          </w:p>
        </w:tc>
        <w:tc>
          <w:tcPr>
            <w:tcW w:w="1000" w:type="dxa"/>
            <w:vMerge/>
            <w:vAlign w:val="center"/>
            <w:hideMark/>
          </w:tcPr>
          <w:p w:rsidR="00BD439E" w:rsidRPr="007E4A50" w:rsidRDefault="00BD439E" w:rsidP="00BD439E">
            <w:pPr>
              <w:rPr>
                <w:rFonts w:cs="Times New Roman"/>
                <w:sz w:val="16"/>
                <w:szCs w:val="16"/>
              </w:rPr>
            </w:pPr>
          </w:p>
        </w:tc>
        <w:tc>
          <w:tcPr>
            <w:tcW w:w="8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2017 год</w:t>
            </w:r>
          </w:p>
        </w:tc>
        <w:tc>
          <w:tcPr>
            <w:tcW w:w="99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2018 год</w:t>
            </w:r>
          </w:p>
        </w:tc>
        <w:tc>
          <w:tcPr>
            <w:tcW w:w="8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2019 год</w:t>
            </w:r>
          </w:p>
        </w:tc>
        <w:tc>
          <w:tcPr>
            <w:tcW w:w="816"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2020 год</w:t>
            </w:r>
          </w:p>
        </w:tc>
        <w:tc>
          <w:tcPr>
            <w:tcW w:w="816"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2021 год</w:t>
            </w:r>
          </w:p>
        </w:tc>
        <w:tc>
          <w:tcPr>
            <w:tcW w:w="1562" w:type="dxa"/>
            <w:vMerge/>
            <w:vAlign w:val="center"/>
            <w:hideMark/>
          </w:tcPr>
          <w:p w:rsidR="00BD439E" w:rsidRPr="007E4A50" w:rsidRDefault="00BD439E" w:rsidP="00BD439E">
            <w:pPr>
              <w:rPr>
                <w:rFonts w:cs="Times New Roman"/>
                <w:sz w:val="16"/>
                <w:szCs w:val="16"/>
              </w:rPr>
            </w:pP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1. </w:t>
            </w:r>
            <w:r w:rsidRPr="007E4A50">
              <w:rPr>
                <w:rFonts w:cs="Times New Roman"/>
                <w:i/>
                <w:iCs/>
                <w:sz w:val="16"/>
                <w:szCs w:val="16"/>
              </w:rPr>
              <w:br/>
              <w:t>Продвижение инвестиционного потенциала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многопрофильных индустриальных парков, индустриальных парков, технологических парков, промышленных площадок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объемов инвестиций в основной капитал</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Участие в выставочно-ярмарочных мероприятиях, форумах, направленных на повышение конкурентоспособности и инвестиционной привлекательности.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 xml:space="preserve">Организация работы с возможными участниками для заключения соглашений об участии сторон государственно-частного партнерства в реализации </w:t>
            </w:r>
            <w:r w:rsidRPr="007E4A50">
              <w:rPr>
                <w:rFonts w:cs="Times New Roman"/>
                <w:sz w:val="16"/>
                <w:szCs w:val="16"/>
              </w:rPr>
              <w:lastRenderedPageBreak/>
              <w:t>инвестиционных проектов.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1.4.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4. </w:t>
            </w:r>
            <w:r w:rsidRPr="007E4A50">
              <w:rPr>
                <w:rFonts w:cs="Times New Roman"/>
                <w:sz w:val="16"/>
                <w:szCs w:val="16"/>
              </w:rPr>
              <w:br/>
              <w:t>Формирование реестра реализуемых инвестиционных проектов, ввод информации в систему ЕАС ПИП.</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2.</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2. </w:t>
            </w:r>
            <w:r w:rsidRPr="007E4A50">
              <w:rPr>
                <w:rFonts w:cs="Times New Roman"/>
                <w:i/>
                <w:iCs/>
                <w:sz w:val="16"/>
                <w:szCs w:val="16"/>
              </w:rPr>
              <w:br/>
              <w:t>Проведение мероприятий по увеличению рабочих мест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2.1.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Осуществление взаимодействия с потенциальными инвесторами и действующими организациями по созданию новых рабочих мест.</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Создание новых рабочих мест</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2.2.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3.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3. </w:t>
            </w:r>
            <w:r w:rsidRPr="007E4A50">
              <w:rPr>
                <w:rFonts w:cs="Times New Roman"/>
                <w:i/>
                <w:iCs/>
                <w:sz w:val="16"/>
                <w:szCs w:val="16"/>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 xml:space="preserve">3.1. </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Мониторинг динамики размера заработной платы на действующих предприятиях.</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3.2.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 xml:space="preserve">Содействие увеличению размера реальной заработной платы в соответствии с постановлением Правительства РФ от </w:t>
            </w:r>
            <w:r w:rsidRPr="007E4A50">
              <w:rPr>
                <w:rFonts w:cs="Times New Roman"/>
                <w:sz w:val="16"/>
                <w:szCs w:val="16"/>
              </w:rPr>
              <w:lastRenderedPageBreak/>
              <w:t>30.11.2016 № 118 в рамках трёхстороннего соглашения.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Отдел по социальным вопросам</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3.3.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Проведение организационных мероприятий по увеличению заработной платы работников организаций и предприятий.</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Отдел по социальным вопросам</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4. </w:t>
            </w:r>
          </w:p>
        </w:tc>
        <w:tc>
          <w:tcPr>
            <w:tcW w:w="2320" w:type="dxa"/>
            <w:vMerge w:val="restart"/>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4. </w:t>
            </w:r>
            <w:r w:rsidRPr="007E4A50">
              <w:rPr>
                <w:rFonts w:cs="Times New Roman"/>
                <w:i/>
                <w:iCs/>
                <w:sz w:val="16"/>
                <w:szCs w:val="16"/>
              </w:rPr>
              <w:br/>
              <w:t>Развитие потребительского рынка и услуг на территории городского округа Электросталь</w:t>
            </w:r>
          </w:p>
        </w:tc>
        <w:tc>
          <w:tcPr>
            <w:tcW w:w="1240"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i/>
                <w:iCs/>
                <w:sz w:val="16"/>
                <w:szCs w:val="16"/>
              </w:rPr>
            </w:pPr>
          </w:p>
        </w:tc>
        <w:tc>
          <w:tcPr>
            <w:tcW w:w="2320" w:type="dxa"/>
            <w:vMerge/>
            <w:vAlign w:val="center"/>
            <w:hideMark/>
          </w:tcPr>
          <w:p w:rsidR="00BD439E" w:rsidRPr="007E4A50" w:rsidRDefault="00BD439E" w:rsidP="00BD439E">
            <w:pPr>
              <w:rPr>
                <w:rFonts w:cs="Times New Roman"/>
                <w:i/>
                <w:iCs/>
                <w:sz w:val="16"/>
                <w:szCs w:val="16"/>
              </w:rPr>
            </w:pPr>
          </w:p>
        </w:tc>
        <w:tc>
          <w:tcPr>
            <w:tcW w:w="1240" w:type="dxa"/>
            <w:vMerge/>
            <w:vAlign w:val="center"/>
            <w:hideMark/>
          </w:tcPr>
          <w:p w:rsidR="00BD439E" w:rsidRPr="007E4A50" w:rsidRDefault="00BD439E" w:rsidP="00BD439E">
            <w:pPr>
              <w:rPr>
                <w:rFonts w:cs="Times New Roman"/>
                <w:i/>
                <w:iCs/>
                <w:sz w:val="16"/>
                <w:szCs w:val="16"/>
              </w:rPr>
            </w:pP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Внебюджетные источники</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116 500,0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235 800,0</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37 300,0</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72 500,0</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117 000,0</w:t>
            </w:r>
          </w:p>
        </w:tc>
        <w:tc>
          <w:tcPr>
            <w:tcW w:w="81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4 000,0</w:t>
            </w:r>
          </w:p>
        </w:tc>
        <w:tc>
          <w:tcPr>
            <w:tcW w:w="81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5 000,0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4.1.</w:t>
            </w:r>
          </w:p>
        </w:tc>
        <w:tc>
          <w:tcPr>
            <w:tcW w:w="232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Содействие вводу (строительству) новых современных объектов потребительского рынка и услуг</w:t>
            </w:r>
          </w:p>
        </w:tc>
        <w:tc>
          <w:tcPr>
            <w:tcW w:w="124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w:t>
            </w:r>
            <w:r w:rsidRPr="007E4A50">
              <w:rPr>
                <w:rFonts w:cs="Times New Roman"/>
                <w:sz w:val="16"/>
                <w:szCs w:val="16"/>
              </w:rPr>
              <w:br/>
              <w:t>обеспеченности</w:t>
            </w:r>
            <w:r w:rsidRPr="007E4A50">
              <w:rPr>
                <w:rFonts w:cs="Times New Roman"/>
                <w:sz w:val="16"/>
                <w:szCs w:val="16"/>
              </w:rPr>
              <w:br/>
              <w:t>населения площадями</w:t>
            </w:r>
            <w:r w:rsidRPr="007E4A50">
              <w:rPr>
                <w:rFonts w:cs="Times New Roman"/>
                <w:sz w:val="16"/>
                <w:szCs w:val="16"/>
              </w:rPr>
              <w:br/>
              <w:t>торговых объектов</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sz w:val="16"/>
                <w:szCs w:val="16"/>
              </w:rPr>
            </w:pPr>
          </w:p>
        </w:tc>
        <w:tc>
          <w:tcPr>
            <w:tcW w:w="1240" w:type="dxa"/>
            <w:vMerge/>
            <w:vAlign w:val="center"/>
            <w:hideMark/>
          </w:tcPr>
          <w:p w:rsidR="00BD439E" w:rsidRPr="007E4A50" w:rsidRDefault="00BD439E" w:rsidP="00BD439E">
            <w:pPr>
              <w:rPr>
                <w:rFonts w:cs="Times New Roman"/>
                <w:sz w:val="16"/>
                <w:szCs w:val="16"/>
              </w:rPr>
            </w:pP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Внебюджетные источники</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116 500,0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235 800,0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37 300,0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72 500,0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117 000,0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4 000,0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5 000,0</w:t>
            </w:r>
          </w:p>
        </w:tc>
        <w:tc>
          <w:tcPr>
            <w:tcW w:w="1562" w:type="dxa"/>
            <w:vMerge/>
            <w:vAlign w:val="center"/>
            <w:hideMark/>
          </w:tcPr>
          <w:p w:rsidR="00BD439E" w:rsidRPr="007E4A50" w:rsidRDefault="00BD439E" w:rsidP="00BD439E">
            <w:pPr>
              <w:rPr>
                <w:rFonts w:cs="Times New Roman"/>
                <w:sz w:val="16"/>
                <w:szCs w:val="16"/>
              </w:rPr>
            </w:pP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 xml:space="preserve">4.2. </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t>Организация и проведение</w:t>
            </w:r>
            <w:r w:rsidRPr="007E4A50">
              <w:rPr>
                <w:rFonts w:cs="Times New Roman"/>
                <w:sz w:val="16"/>
                <w:szCs w:val="16"/>
              </w:rPr>
              <w:br/>
              <w:t>ярмарок с участием</w:t>
            </w:r>
            <w:r w:rsidRPr="007E4A50">
              <w:rPr>
                <w:rFonts w:cs="Times New Roman"/>
                <w:sz w:val="16"/>
                <w:szCs w:val="16"/>
              </w:rPr>
              <w:br/>
              <w:t>субъектов малого и</w:t>
            </w:r>
            <w:r w:rsidRPr="007E4A50">
              <w:rPr>
                <w:rFonts w:cs="Times New Roman"/>
                <w:sz w:val="16"/>
                <w:szCs w:val="16"/>
              </w:rPr>
              <w:br/>
              <w:t>среднего</w:t>
            </w:r>
            <w:r w:rsidRPr="007E4A50">
              <w:rPr>
                <w:rFonts w:cs="Times New Roman"/>
                <w:sz w:val="16"/>
                <w:szCs w:val="16"/>
              </w:rPr>
              <w:br/>
              <w:t>предпринимательства и</w:t>
            </w:r>
            <w:r w:rsidRPr="007E4A50">
              <w:rPr>
                <w:rFonts w:cs="Times New Roman"/>
                <w:sz w:val="16"/>
                <w:szCs w:val="16"/>
              </w:rPr>
              <w:br/>
              <w:t>производителей</w:t>
            </w:r>
            <w:r w:rsidRPr="007E4A50">
              <w:rPr>
                <w:rFonts w:cs="Times New Roman"/>
                <w:sz w:val="16"/>
                <w:szCs w:val="16"/>
              </w:rPr>
              <w:br/>
              <w:t>сельскохозяйственной</w:t>
            </w:r>
            <w:r w:rsidRPr="007E4A50">
              <w:rPr>
                <w:rFonts w:cs="Times New Roman"/>
                <w:sz w:val="16"/>
                <w:szCs w:val="16"/>
              </w:rPr>
              <w:br/>
              <w:t>продукции Московской</w:t>
            </w:r>
            <w:r w:rsidRPr="007E4A50">
              <w:rPr>
                <w:rFonts w:cs="Times New Roman"/>
                <w:sz w:val="16"/>
                <w:szCs w:val="16"/>
              </w:rPr>
              <w:br/>
              <w:t>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Обеспечение жителей</w:t>
            </w:r>
            <w:r w:rsidRPr="007E4A50">
              <w:rPr>
                <w:rFonts w:cs="Times New Roman"/>
                <w:sz w:val="16"/>
                <w:szCs w:val="16"/>
              </w:rPr>
              <w:br/>
              <w:t>города качественной</w:t>
            </w:r>
            <w:r w:rsidRPr="007E4A50">
              <w:rPr>
                <w:rFonts w:cs="Times New Roman"/>
                <w:sz w:val="16"/>
                <w:szCs w:val="16"/>
              </w:rPr>
              <w:br/>
              <w:t>отечественной</w:t>
            </w:r>
            <w:r w:rsidRPr="007E4A50">
              <w:rPr>
                <w:rFonts w:cs="Times New Roman"/>
                <w:sz w:val="16"/>
                <w:szCs w:val="16"/>
              </w:rPr>
              <w:br/>
              <w:t>продукцией сельского</w:t>
            </w:r>
            <w:r w:rsidRPr="007E4A50">
              <w:rPr>
                <w:rFonts w:cs="Times New Roman"/>
                <w:sz w:val="16"/>
                <w:szCs w:val="16"/>
              </w:rPr>
              <w:br/>
              <w:t>хозяйства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4.3.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Организация и проведение</w:t>
            </w:r>
            <w:r w:rsidRPr="007E4A50">
              <w:rPr>
                <w:rFonts w:cs="Times New Roman"/>
                <w:sz w:val="16"/>
                <w:szCs w:val="16"/>
              </w:rPr>
              <w:br/>
              <w:t>"социальных" акций для</w:t>
            </w:r>
            <w:r w:rsidRPr="007E4A50">
              <w:rPr>
                <w:rFonts w:cs="Times New Roman"/>
                <w:sz w:val="16"/>
                <w:szCs w:val="16"/>
              </w:rPr>
              <w:br/>
              <w:t>ветеранов и инвалидов</w:t>
            </w:r>
            <w:r w:rsidRPr="007E4A50">
              <w:rPr>
                <w:rFonts w:cs="Times New Roman"/>
                <w:sz w:val="16"/>
                <w:szCs w:val="16"/>
              </w:rPr>
              <w:br/>
              <w:t>Великой Отечественной</w:t>
            </w:r>
            <w:r w:rsidRPr="007E4A50">
              <w:rPr>
                <w:rFonts w:cs="Times New Roman"/>
                <w:sz w:val="16"/>
                <w:szCs w:val="16"/>
              </w:rPr>
              <w:br/>
              <w:t>войны, социально</w:t>
            </w:r>
            <w:r w:rsidRPr="007E4A50">
              <w:rPr>
                <w:rFonts w:cs="Times New Roman"/>
                <w:sz w:val="16"/>
                <w:szCs w:val="16"/>
              </w:rPr>
              <w:br/>
              <w:t>незащищенных категорий</w:t>
            </w:r>
            <w:r w:rsidRPr="007E4A50">
              <w:rPr>
                <w:rFonts w:cs="Times New Roman"/>
                <w:sz w:val="16"/>
                <w:szCs w:val="16"/>
              </w:rPr>
              <w:br/>
              <w:t>граждан с участием</w:t>
            </w:r>
            <w:r w:rsidRPr="007E4A50">
              <w:rPr>
                <w:rFonts w:cs="Times New Roman"/>
                <w:sz w:val="16"/>
                <w:szCs w:val="16"/>
              </w:rPr>
              <w:br/>
              <w:t>хозяйствующих субъектов, осуществляющих</w:t>
            </w:r>
            <w:r w:rsidRPr="007E4A50">
              <w:rPr>
                <w:rFonts w:cs="Times New Roman"/>
                <w:sz w:val="16"/>
                <w:szCs w:val="16"/>
              </w:rPr>
              <w:br/>
              <w:t>деятельность в сфере</w:t>
            </w:r>
            <w:r w:rsidRPr="007E4A50">
              <w:rPr>
                <w:rFonts w:cs="Times New Roman"/>
                <w:sz w:val="16"/>
                <w:szCs w:val="16"/>
              </w:rPr>
              <w:br/>
              <w:t>потребительского рынка и</w:t>
            </w:r>
            <w:r w:rsidRPr="007E4A50">
              <w:rPr>
                <w:rFonts w:cs="Times New Roman"/>
                <w:sz w:val="16"/>
                <w:szCs w:val="16"/>
              </w:rPr>
              <w:br/>
              <w:t>услуг</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 и</w:t>
            </w:r>
            <w:r w:rsidRPr="007E4A50">
              <w:rPr>
                <w:rFonts w:cs="Times New Roman"/>
                <w:sz w:val="16"/>
                <w:szCs w:val="16"/>
              </w:rPr>
              <w:br/>
              <w:t>уровня жизни</w:t>
            </w:r>
            <w:r w:rsidRPr="007E4A50">
              <w:rPr>
                <w:rFonts w:cs="Times New Roman"/>
                <w:sz w:val="16"/>
                <w:szCs w:val="16"/>
              </w:rPr>
              <w:br/>
              <w:t>социально-</w:t>
            </w:r>
            <w:r w:rsidRPr="007E4A50">
              <w:rPr>
                <w:rFonts w:cs="Times New Roman"/>
                <w:sz w:val="16"/>
                <w:szCs w:val="16"/>
              </w:rPr>
              <w:br/>
              <w:t>незащищенных слоев</w:t>
            </w:r>
            <w:r w:rsidRPr="007E4A50">
              <w:rPr>
                <w:rFonts w:cs="Times New Roman"/>
                <w:sz w:val="16"/>
                <w:szCs w:val="16"/>
              </w:rPr>
              <w:br/>
              <w:t>населения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4.4.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w:t>
            </w:r>
            <w:r w:rsidRPr="007E4A50">
              <w:rPr>
                <w:rFonts w:cs="Times New Roman"/>
                <w:sz w:val="16"/>
                <w:szCs w:val="16"/>
              </w:rPr>
              <w:br/>
              <w:t>Реализация мер по защите</w:t>
            </w:r>
            <w:r w:rsidRPr="007E4A50">
              <w:rPr>
                <w:rFonts w:cs="Times New Roman"/>
                <w:sz w:val="16"/>
                <w:szCs w:val="16"/>
              </w:rPr>
              <w:br/>
              <w:t>прав потребителей в сфере</w:t>
            </w:r>
            <w:r w:rsidRPr="007E4A50">
              <w:rPr>
                <w:rFonts w:cs="Times New Roman"/>
                <w:sz w:val="16"/>
                <w:szCs w:val="16"/>
              </w:rPr>
              <w:br/>
              <w:t>торговли, общественного</w:t>
            </w:r>
            <w:r w:rsidRPr="007E4A50">
              <w:rPr>
                <w:rFonts w:cs="Times New Roman"/>
                <w:sz w:val="16"/>
                <w:szCs w:val="16"/>
              </w:rPr>
              <w:br/>
              <w:t>питания и бытовых услуг</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 жителей</w:t>
            </w:r>
            <w:r w:rsidRPr="007E4A50">
              <w:rPr>
                <w:rFonts w:cs="Times New Roman"/>
                <w:sz w:val="16"/>
                <w:szCs w:val="16"/>
              </w:rPr>
              <w:br/>
              <w:t>города услугами</w:t>
            </w:r>
            <w:r w:rsidRPr="007E4A50">
              <w:rPr>
                <w:rFonts w:cs="Times New Roman"/>
                <w:sz w:val="16"/>
                <w:szCs w:val="16"/>
              </w:rPr>
              <w:br/>
              <w:t>торговли, общественного</w:t>
            </w:r>
            <w:r w:rsidRPr="007E4A50">
              <w:rPr>
                <w:rFonts w:cs="Times New Roman"/>
                <w:sz w:val="16"/>
                <w:szCs w:val="16"/>
              </w:rPr>
              <w:br/>
              <w:t>питания и бытовыми</w:t>
            </w:r>
            <w:r w:rsidRPr="007E4A50">
              <w:rPr>
                <w:rFonts w:cs="Times New Roman"/>
                <w:sz w:val="16"/>
                <w:szCs w:val="16"/>
              </w:rPr>
              <w:br/>
            </w:r>
            <w:r w:rsidRPr="007E4A50">
              <w:rPr>
                <w:rFonts w:cs="Times New Roman"/>
                <w:sz w:val="16"/>
                <w:szCs w:val="16"/>
              </w:rPr>
              <w:lastRenderedPageBreak/>
              <w:t>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4.5.</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5.</w:t>
            </w:r>
            <w:r w:rsidRPr="007E4A50">
              <w:rPr>
                <w:rFonts w:cs="Times New Roman"/>
                <w:sz w:val="16"/>
                <w:szCs w:val="16"/>
              </w:rPr>
              <w:br/>
              <w:t>Разработка, согласование и</w:t>
            </w:r>
            <w:r w:rsidRPr="007E4A50">
              <w:rPr>
                <w:rFonts w:cs="Times New Roman"/>
                <w:sz w:val="16"/>
                <w:szCs w:val="16"/>
              </w:rPr>
              <w:br/>
              <w:t>утверждение в</w:t>
            </w:r>
            <w:r w:rsidRPr="007E4A50">
              <w:rPr>
                <w:rFonts w:cs="Times New Roman"/>
                <w:sz w:val="16"/>
                <w:szCs w:val="16"/>
              </w:rPr>
              <w:br/>
              <w:t>муниципальном</w:t>
            </w:r>
            <w:r w:rsidRPr="007E4A50">
              <w:rPr>
                <w:rFonts w:cs="Times New Roman"/>
                <w:sz w:val="16"/>
                <w:szCs w:val="16"/>
              </w:rPr>
              <w:br/>
              <w:t>образовании</w:t>
            </w:r>
            <w:r w:rsidRPr="007E4A50">
              <w:rPr>
                <w:rFonts w:cs="Times New Roman"/>
                <w:sz w:val="16"/>
                <w:szCs w:val="16"/>
              </w:rPr>
              <w:br/>
              <w:t>г.о.Электросталь схем</w:t>
            </w:r>
            <w:r w:rsidRPr="007E4A50">
              <w:rPr>
                <w:rFonts w:cs="Times New Roman"/>
                <w:sz w:val="16"/>
                <w:szCs w:val="16"/>
              </w:rPr>
              <w:br/>
              <w:t>размещения</w:t>
            </w:r>
            <w:r w:rsidRPr="007E4A50">
              <w:rPr>
                <w:rFonts w:cs="Times New Roman"/>
                <w:sz w:val="16"/>
                <w:szCs w:val="16"/>
              </w:rPr>
              <w:br/>
              <w:t>нестационарных торговых</w:t>
            </w:r>
            <w:r w:rsidRPr="007E4A50">
              <w:rPr>
                <w:rFonts w:cs="Times New Roman"/>
                <w:sz w:val="16"/>
                <w:szCs w:val="16"/>
              </w:rPr>
              <w:br/>
              <w:t>объектов, а также</w:t>
            </w:r>
            <w:r w:rsidRPr="007E4A50">
              <w:rPr>
                <w:rFonts w:cs="Times New Roman"/>
                <w:sz w:val="16"/>
                <w:szCs w:val="16"/>
              </w:rPr>
              <w:br/>
              <w:t>демонтаж нестационарных</w:t>
            </w:r>
            <w:r w:rsidRPr="007E4A50">
              <w:rPr>
                <w:rFonts w:cs="Times New Roman"/>
                <w:sz w:val="16"/>
                <w:szCs w:val="16"/>
              </w:rPr>
              <w:br/>
              <w:t>объектов, размещение</w:t>
            </w:r>
            <w:r w:rsidRPr="007E4A50">
              <w:rPr>
                <w:rFonts w:cs="Times New Roman"/>
                <w:sz w:val="16"/>
                <w:szCs w:val="16"/>
              </w:rPr>
              <w:br/>
              <w:t>которых не соответствует</w:t>
            </w:r>
            <w:r w:rsidRPr="007E4A50">
              <w:rPr>
                <w:rFonts w:cs="Times New Roman"/>
                <w:sz w:val="16"/>
                <w:szCs w:val="16"/>
              </w:rPr>
              <w:br/>
              <w:t>схеме размещения</w:t>
            </w:r>
            <w:r w:rsidRPr="007E4A50">
              <w:rPr>
                <w:rFonts w:cs="Times New Roman"/>
                <w:sz w:val="16"/>
                <w:szCs w:val="16"/>
              </w:rPr>
              <w:br/>
              <w:t>нестационарных торговых</w:t>
            </w:r>
            <w:r w:rsidRPr="007E4A50">
              <w:rPr>
                <w:rFonts w:cs="Times New Roman"/>
                <w:sz w:val="16"/>
                <w:szCs w:val="16"/>
              </w:rPr>
              <w:br/>
              <w:t>объектов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торгового</w:t>
            </w:r>
            <w:r w:rsidRPr="007E4A50">
              <w:rPr>
                <w:rFonts w:cs="Times New Roman"/>
                <w:sz w:val="16"/>
                <w:szCs w:val="16"/>
              </w:rPr>
              <w:br/>
              <w:t>обслуживания</w:t>
            </w:r>
            <w:r w:rsidRPr="007E4A50">
              <w:rPr>
                <w:rFonts w:cs="Times New Roman"/>
                <w:sz w:val="16"/>
                <w:szCs w:val="16"/>
              </w:rPr>
              <w:br/>
              <w:t>населения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5.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5.</w:t>
            </w:r>
            <w:r w:rsidRPr="007E4A50">
              <w:rPr>
                <w:rFonts w:cs="Times New Roman"/>
                <w:i/>
                <w:iCs/>
                <w:sz w:val="16"/>
                <w:szCs w:val="16"/>
              </w:rPr>
              <w:br/>
              <w:t>Развитие сферы</w:t>
            </w:r>
            <w:r w:rsidRPr="007E4A50">
              <w:rPr>
                <w:rFonts w:cs="Times New Roman"/>
                <w:i/>
                <w:iCs/>
                <w:sz w:val="16"/>
                <w:szCs w:val="16"/>
              </w:rPr>
              <w:br/>
              <w:t>общественного питания</w:t>
            </w:r>
            <w:r w:rsidRPr="007E4A50">
              <w:rPr>
                <w:rFonts w:cs="Times New Roman"/>
                <w:i/>
                <w:iCs/>
                <w:sz w:val="16"/>
                <w:szCs w:val="16"/>
              </w:rPr>
              <w:br/>
              <w:t>на территории</w:t>
            </w:r>
            <w:r w:rsidRPr="007E4A50">
              <w:rPr>
                <w:rFonts w:cs="Times New Roman"/>
                <w:i/>
                <w:iCs/>
                <w:sz w:val="16"/>
                <w:szCs w:val="16"/>
              </w:rPr>
              <w:br/>
              <w:t>городского округа</w:t>
            </w:r>
            <w:r w:rsidRPr="007E4A50">
              <w:rPr>
                <w:rFonts w:cs="Times New Roman"/>
                <w:i/>
                <w:iCs/>
                <w:sz w:val="16"/>
                <w:szCs w:val="16"/>
              </w:rPr>
              <w:br/>
              <w:t>Электросталь</w:t>
            </w:r>
            <w:r w:rsidRPr="007E4A50">
              <w:rPr>
                <w:rFonts w:cs="Times New Roman"/>
                <w:i/>
                <w:iCs/>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5.1.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Содействие увеличению</w:t>
            </w:r>
            <w:r w:rsidRPr="007E4A50">
              <w:rPr>
                <w:rFonts w:cs="Times New Roman"/>
                <w:sz w:val="16"/>
                <w:szCs w:val="16"/>
              </w:rPr>
              <w:br/>
              <w:t>уровня обеспеченности</w:t>
            </w:r>
            <w:r w:rsidRPr="007E4A50">
              <w:rPr>
                <w:rFonts w:cs="Times New Roman"/>
                <w:sz w:val="16"/>
                <w:szCs w:val="16"/>
              </w:rPr>
              <w:br/>
              <w:t>населения городского</w:t>
            </w:r>
            <w:r w:rsidRPr="007E4A50">
              <w:rPr>
                <w:rFonts w:cs="Times New Roman"/>
                <w:sz w:val="16"/>
                <w:szCs w:val="16"/>
              </w:rPr>
              <w:br/>
              <w:t>округа Электросталь</w:t>
            </w:r>
            <w:r w:rsidRPr="007E4A50">
              <w:rPr>
                <w:rFonts w:cs="Times New Roman"/>
                <w:sz w:val="16"/>
                <w:szCs w:val="16"/>
              </w:rPr>
              <w:br/>
              <w:t>предприятиями</w:t>
            </w:r>
            <w:r w:rsidRPr="007E4A50">
              <w:rPr>
                <w:rFonts w:cs="Times New Roman"/>
                <w:sz w:val="16"/>
                <w:szCs w:val="16"/>
              </w:rPr>
              <w:br/>
              <w:t>общественного питания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Прирост посадочных</w:t>
            </w:r>
            <w:r w:rsidRPr="007E4A50">
              <w:rPr>
                <w:rFonts w:cs="Times New Roman"/>
                <w:sz w:val="16"/>
                <w:szCs w:val="16"/>
              </w:rPr>
              <w:br/>
              <w:t>мест на объектах</w:t>
            </w:r>
            <w:r w:rsidRPr="007E4A50">
              <w:rPr>
                <w:rFonts w:cs="Times New Roman"/>
                <w:sz w:val="16"/>
                <w:szCs w:val="16"/>
              </w:rPr>
              <w:br/>
              <w:t>общественного</w:t>
            </w:r>
            <w:r w:rsidRPr="007E4A50">
              <w:rPr>
                <w:rFonts w:cs="Times New Roman"/>
                <w:sz w:val="16"/>
                <w:szCs w:val="16"/>
              </w:rPr>
              <w:br/>
              <w:t>питания, повышение</w:t>
            </w:r>
            <w:r w:rsidRPr="007E4A50">
              <w:rPr>
                <w:rFonts w:cs="Times New Roman"/>
                <w:sz w:val="16"/>
                <w:szCs w:val="16"/>
              </w:rPr>
              <w:br/>
              <w:t>качества обслуживания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6.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6. Развитие сферы бытовых</w:t>
            </w:r>
            <w:r w:rsidRPr="007E4A50">
              <w:rPr>
                <w:rFonts w:cs="Times New Roman"/>
                <w:i/>
                <w:iCs/>
                <w:sz w:val="16"/>
                <w:szCs w:val="16"/>
              </w:rPr>
              <w:br/>
              <w:t>услуг на территории</w:t>
            </w:r>
            <w:r w:rsidRPr="007E4A50">
              <w:rPr>
                <w:rFonts w:cs="Times New Roman"/>
                <w:i/>
                <w:iCs/>
                <w:sz w:val="16"/>
                <w:szCs w:val="16"/>
              </w:rPr>
              <w:br/>
              <w:t>городского округа</w:t>
            </w:r>
            <w:r w:rsidRPr="007E4A50">
              <w:rPr>
                <w:rFonts w:cs="Times New Roman"/>
                <w:i/>
                <w:iCs/>
                <w:sz w:val="16"/>
                <w:szCs w:val="16"/>
              </w:rPr>
              <w:br/>
              <w:t>Электросталь</w:t>
            </w:r>
            <w:r w:rsidRPr="007E4A50">
              <w:rPr>
                <w:rFonts w:cs="Times New Roman"/>
                <w:i/>
                <w:iCs/>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6.1.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Содействие увеличению</w:t>
            </w:r>
            <w:r w:rsidRPr="007E4A50">
              <w:rPr>
                <w:rFonts w:cs="Times New Roman"/>
                <w:sz w:val="16"/>
                <w:szCs w:val="16"/>
              </w:rPr>
              <w:br/>
              <w:t>уровня обеспеченности</w:t>
            </w:r>
            <w:r w:rsidRPr="007E4A50">
              <w:rPr>
                <w:rFonts w:cs="Times New Roman"/>
                <w:sz w:val="16"/>
                <w:szCs w:val="16"/>
              </w:rPr>
              <w:br/>
              <w:t>населения городского</w:t>
            </w:r>
            <w:r w:rsidRPr="007E4A50">
              <w:rPr>
                <w:rFonts w:cs="Times New Roman"/>
                <w:sz w:val="16"/>
                <w:szCs w:val="16"/>
              </w:rPr>
              <w:br/>
              <w:t>округа Электросталь</w:t>
            </w:r>
            <w:r w:rsidRPr="007E4A50">
              <w:rPr>
                <w:rFonts w:cs="Times New Roman"/>
                <w:sz w:val="16"/>
                <w:szCs w:val="16"/>
              </w:rPr>
              <w:br/>
              <w:t>предприятиями бытового</w:t>
            </w:r>
            <w:r w:rsidRPr="007E4A50">
              <w:rPr>
                <w:rFonts w:cs="Times New Roman"/>
                <w:sz w:val="16"/>
                <w:szCs w:val="16"/>
              </w:rPr>
              <w:br/>
              <w:t>обслуживания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Прирост рабочих мест</w:t>
            </w:r>
            <w:r w:rsidRPr="007E4A50">
              <w:rPr>
                <w:rFonts w:cs="Times New Roman"/>
                <w:sz w:val="16"/>
                <w:szCs w:val="16"/>
              </w:rPr>
              <w:br/>
              <w:t>на объектах бытового</w:t>
            </w:r>
            <w:r w:rsidRPr="007E4A50">
              <w:rPr>
                <w:rFonts w:cs="Times New Roman"/>
                <w:sz w:val="16"/>
                <w:szCs w:val="16"/>
              </w:rPr>
              <w:br/>
              <w:t>обслуживания, повышение качества</w:t>
            </w:r>
            <w:r w:rsidRPr="007E4A50">
              <w:rPr>
                <w:rFonts w:cs="Times New Roman"/>
                <w:sz w:val="16"/>
                <w:szCs w:val="16"/>
              </w:rPr>
              <w:br/>
              <w:t>обслуживания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7.</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7. </w:t>
            </w:r>
            <w:r w:rsidRPr="007E4A50">
              <w:rPr>
                <w:rFonts w:cs="Times New Roman"/>
                <w:i/>
                <w:iCs/>
                <w:sz w:val="16"/>
                <w:szCs w:val="16"/>
              </w:rPr>
              <w:br/>
              <w:t>Реализация Губернаторской</w:t>
            </w:r>
            <w:r w:rsidRPr="007E4A50">
              <w:rPr>
                <w:rFonts w:cs="Times New Roman"/>
                <w:i/>
                <w:iCs/>
                <w:sz w:val="16"/>
                <w:szCs w:val="16"/>
              </w:rPr>
              <w:br/>
              <w:t>Программы "100 бань</w:t>
            </w:r>
            <w:r w:rsidRPr="007E4A50">
              <w:rPr>
                <w:rFonts w:cs="Times New Roman"/>
                <w:i/>
                <w:iCs/>
                <w:sz w:val="16"/>
                <w:szCs w:val="16"/>
              </w:rPr>
              <w:br/>
              <w:t>Подмосковья" на</w:t>
            </w:r>
            <w:r w:rsidRPr="007E4A50">
              <w:rPr>
                <w:rFonts w:cs="Times New Roman"/>
                <w:i/>
                <w:iCs/>
                <w:sz w:val="16"/>
                <w:szCs w:val="16"/>
              </w:rPr>
              <w:br/>
              <w:t>территории городского</w:t>
            </w:r>
            <w:r w:rsidRPr="007E4A50">
              <w:rPr>
                <w:rFonts w:cs="Times New Roman"/>
                <w:i/>
                <w:iCs/>
                <w:sz w:val="16"/>
                <w:szCs w:val="16"/>
              </w:rPr>
              <w:br/>
              <w:t>округа Электросталь</w:t>
            </w:r>
            <w:r w:rsidRPr="007E4A50">
              <w:rPr>
                <w:rFonts w:cs="Times New Roman"/>
                <w:i/>
                <w:iCs/>
                <w:sz w:val="16"/>
                <w:szCs w:val="16"/>
              </w:rPr>
              <w:br/>
            </w:r>
            <w:r w:rsidRPr="007E4A50">
              <w:rPr>
                <w:rFonts w:cs="Times New Roman"/>
                <w:i/>
                <w:iCs/>
                <w:sz w:val="16"/>
                <w:szCs w:val="16"/>
              </w:rPr>
              <w:lastRenderedPageBreak/>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7.1.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Содействие строительству</w:t>
            </w:r>
            <w:r w:rsidRPr="007E4A50">
              <w:rPr>
                <w:rFonts w:cs="Times New Roman"/>
                <w:sz w:val="16"/>
                <w:szCs w:val="16"/>
              </w:rPr>
              <w:br/>
              <w:t>(реконструкции) банных</w:t>
            </w:r>
            <w:r w:rsidRPr="007E4A50">
              <w:rPr>
                <w:rFonts w:cs="Times New Roman"/>
                <w:sz w:val="16"/>
                <w:szCs w:val="16"/>
              </w:rPr>
              <w:br/>
              <w:t>объектов в рамках</w:t>
            </w:r>
            <w:r w:rsidRPr="007E4A50">
              <w:rPr>
                <w:rFonts w:cs="Times New Roman"/>
                <w:sz w:val="16"/>
                <w:szCs w:val="16"/>
              </w:rPr>
              <w:br/>
              <w:t>программы "100 бань</w:t>
            </w:r>
            <w:r w:rsidRPr="007E4A50">
              <w:rPr>
                <w:rFonts w:cs="Times New Roman"/>
                <w:sz w:val="16"/>
                <w:szCs w:val="16"/>
              </w:rPr>
              <w:br/>
              <w:t>Подмосковья"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Увеличение количества</w:t>
            </w:r>
            <w:r w:rsidRPr="007E4A50">
              <w:rPr>
                <w:rFonts w:cs="Times New Roman"/>
                <w:sz w:val="16"/>
                <w:szCs w:val="16"/>
              </w:rPr>
              <w:br/>
              <w:t>банных объектов, увеличение</w:t>
            </w:r>
            <w:r w:rsidRPr="007E4A50">
              <w:rPr>
                <w:rFonts w:cs="Times New Roman"/>
                <w:sz w:val="16"/>
                <w:szCs w:val="16"/>
              </w:rPr>
              <w:br/>
              <w:t>обеспеченности</w:t>
            </w:r>
            <w:r w:rsidRPr="007E4A50">
              <w:rPr>
                <w:rFonts w:cs="Times New Roman"/>
                <w:sz w:val="16"/>
                <w:szCs w:val="16"/>
              </w:rPr>
              <w:br/>
              <w:t>услугами бань в 2 раза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7.2.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Поиск и</w:t>
            </w:r>
            <w:r w:rsidRPr="007E4A50">
              <w:rPr>
                <w:rFonts w:cs="Times New Roman"/>
                <w:sz w:val="16"/>
                <w:szCs w:val="16"/>
              </w:rPr>
              <w:br/>
              <w:t>подбор инвесторов для</w:t>
            </w:r>
            <w:r w:rsidRPr="007E4A50">
              <w:rPr>
                <w:rFonts w:cs="Times New Roman"/>
                <w:sz w:val="16"/>
                <w:szCs w:val="16"/>
              </w:rPr>
              <w:br/>
              <w:t>строительства/ реконструкции банных</w:t>
            </w:r>
            <w:r w:rsidRPr="007E4A50">
              <w:rPr>
                <w:rFonts w:cs="Times New Roman"/>
                <w:sz w:val="16"/>
                <w:szCs w:val="16"/>
              </w:rPr>
              <w:br/>
              <w:t>объектов в рамках</w:t>
            </w:r>
            <w:r w:rsidRPr="007E4A50">
              <w:rPr>
                <w:rFonts w:cs="Times New Roman"/>
                <w:sz w:val="16"/>
                <w:szCs w:val="16"/>
              </w:rPr>
              <w:br/>
              <w:t>программы "100 бань</w:t>
            </w:r>
            <w:r w:rsidRPr="007E4A50">
              <w:rPr>
                <w:rFonts w:cs="Times New Roman"/>
                <w:sz w:val="16"/>
                <w:szCs w:val="16"/>
              </w:rPr>
              <w:br/>
              <w:t>Подмосковья"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Увеличение количества</w:t>
            </w:r>
            <w:r w:rsidRPr="007E4A50">
              <w:rPr>
                <w:rFonts w:cs="Times New Roman"/>
                <w:sz w:val="16"/>
                <w:szCs w:val="16"/>
              </w:rPr>
              <w:br/>
              <w:t>банных объектов, увеличение</w:t>
            </w:r>
            <w:r w:rsidRPr="007E4A50">
              <w:rPr>
                <w:rFonts w:cs="Times New Roman"/>
                <w:sz w:val="16"/>
                <w:szCs w:val="16"/>
              </w:rPr>
              <w:br/>
              <w:t>обеспеченности</w:t>
            </w:r>
            <w:r w:rsidRPr="007E4A50">
              <w:rPr>
                <w:rFonts w:cs="Times New Roman"/>
                <w:sz w:val="16"/>
                <w:szCs w:val="16"/>
              </w:rPr>
              <w:br/>
              <w:t>услугами бань в 2 раза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8.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8.</w:t>
            </w:r>
            <w:r w:rsidRPr="007E4A50">
              <w:rPr>
                <w:rFonts w:cs="Times New Roman"/>
                <w:i/>
                <w:iCs/>
                <w:sz w:val="16"/>
                <w:szCs w:val="16"/>
              </w:rPr>
              <w:br/>
              <w:t>Создание и</w:t>
            </w:r>
            <w:r w:rsidRPr="007E4A50">
              <w:rPr>
                <w:rFonts w:cs="Times New Roman"/>
                <w:i/>
                <w:iCs/>
                <w:sz w:val="16"/>
                <w:szCs w:val="16"/>
              </w:rPr>
              <w:br/>
              <w:t>функционирование на</w:t>
            </w:r>
            <w:r w:rsidRPr="007E4A50">
              <w:rPr>
                <w:rFonts w:cs="Times New Roman"/>
                <w:i/>
                <w:iCs/>
                <w:sz w:val="16"/>
                <w:szCs w:val="16"/>
              </w:rPr>
              <w:br/>
              <w:t>территории городского</w:t>
            </w:r>
            <w:r w:rsidRPr="007E4A50">
              <w:rPr>
                <w:rFonts w:cs="Times New Roman"/>
                <w:i/>
                <w:iCs/>
                <w:sz w:val="16"/>
                <w:szCs w:val="16"/>
              </w:rPr>
              <w:br/>
              <w:t>округа Электросталь</w:t>
            </w:r>
            <w:r w:rsidRPr="007E4A50">
              <w:rPr>
                <w:rFonts w:cs="Times New Roman"/>
                <w:i/>
                <w:iCs/>
                <w:sz w:val="16"/>
                <w:szCs w:val="16"/>
              </w:rPr>
              <w:br/>
              <w:t>муниципального</w:t>
            </w:r>
            <w:r w:rsidRPr="007E4A50">
              <w:rPr>
                <w:rFonts w:cs="Times New Roman"/>
                <w:i/>
                <w:iCs/>
                <w:sz w:val="16"/>
                <w:szCs w:val="16"/>
              </w:rPr>
              <w:br/>
              <w:t>казенного учреждения в</w:t>
            </w:r>
            <w:r w:rsidRPr="007E4A50">
              <w:rPr>
                <w:rFonts w:cs="Times New Roman"/>
                <w:i/>
                <w:iCs/>
                <w:sz w:val="16"/>
                <w:szCs w:val="16"/>
              </w:rPr>
              <w:br/>
              <w:t>сфере погребения и</w:t>
            </w:r>
            <w:r w:rsidRPr="007E4A50">
              <w:rPr>
                <w:rFonts w:cs="Times New Roman"/>
                <w:i/>
                <w:iCs/>
                <w:sz w:val="16"/>
                <w:szCs w:val="16"/>
              </w:rPr>
              <w:br/>
              <w:t xml:space="preserve">похоронного дела </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1305,90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12966,50</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308,00</w:t>
            </w:r>
          </w:p>
        </w:tc>
        <w:tc>
          <w:tcPr>
            <w:tcW w:w="99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2457,70</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2929,20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3561,60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3710,00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Администрация городского округа Электросталь</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муниципального</w:t>
            </w:r>
            <w:r w:rsidRPr="007E4A50">
              <w:rPr>
                <w:rFonts w:cs="Times New Roman"/>
                <w:sz w:val="16"/>
                <w:szCs w:val="16"/>
              </w:rPr>
              <w:br/>
              <w:t>казенного учреждения,</w:t>
            </w:r>
            <w:r w:rsidRPr="007E4A50">
              <w:rPr>
                <w:rFonts w:cs="Times New Roman"/>
                <w:sz w:val="16"/>
                <w:szCs w:val="16"/>
              </w:rPr>
              <w:br/>
              <w:t>осуществляющего</w:t>
            </w:r>
            <w:r w:rsidRPr="007E4A50">
              <w:rPr>
                <w:rFonts w:cs="Times New Roman"/>
                <w:sz w:val="16"/>
                <w:szCs w:val="16"/>
              </w:rPr>
              <w:br/>
              <w:t>деятельность в сфере</w:t>
            </w:r>
            <w:r w:rsidRPr="007E4A50">
              <w:rPr>
                <w:rFonts w:cs="Times New Roman"/>
                <w:sz w:val="16"/>
                <w:szCs w:val="16"/>
              </w:rPr>
              <w:br/>
              <w:t>погребения и похоронного</w:t>
            </w:r>
            <w:r w:rsidRPr="007E4A50">
              <w:rPr>
                <w:rFonts w:cs="Times New Roman"/>
                <w:sz w:val="16"/>
                <w:szCs w:val="16"/>
              </w:rPr>
              <w:br/>
              <w:t>дела на территории</w:t>
            </w:r>
            <w:r w:rsidRPr="007E4A50">
              <w:rPr>
                <w:rFonts w:cs="Times New Roman"/>
                <w:sz w:val="16"/>
                <w:szCs w:val="16"/>
              </w:rPr>
              <w:br/>
              <w:t>городского округа</w:t>
            </w:r>
            <w:r w:rsidRPr="007E4A50">
              <w:rPr>
                <w:rFonts w:cs="Times New Roman"/>
                <w:sz w:val="16"/>
                <w:szCs w:val="16"/>
              </w:rPr>
              <w:br/>
              <w:t>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Передача</w:t>
            </w:r>
            <w:r w:rsidRPr="007E4A50">
              <w:rPr>
                <w:rFonts w:cs="Times New Roman"/>
                <w:sz w:val="16"/>
                <w:szCs w:val="16"/>
              </w:rPr>
              <w:br/>
              <w:t>муниципальному</w:t>
            </w:r>
            <w:r w:rsidRPr="007E4A50">
              <w:rPr>
                <w:rFonts w:cs="Times New Roman"/>
                <w:sz w:val="16"/>
                <w:szCs w:val="16"/>
              </w:rPr>
              <w:br/>
              <w:t>казенному учреждению</w:t>
            </w:r>
            <w:r w:rsidRPr="007E4A50">
              <w:rPr>
                <w:rFonts w:cs="Times New Roman"/>
                <w:sz w:val="16"/>
                <w:szCs w:val="16"/>
              </w:rPr>
              <w:br/>
              <w:t>имущества, земельных</w:t>
            </w:r>
            <w:r w:rsidRPr="007E4A50">
              <w:rPr>
                <w:rFonts w:cs="Times New Roman"/>
                <w:sz w:val="16"/>
                <w:szCs w:val="16"/>
              </w:rPr>
              <w:br/>
              <w:t>участков под кладбищами</w:t>
            </w:r>
            <w:r w:rsidRPr="007E4A50">
              <w:rPr>
                <w:rFonts w:cs="Times New Roman"/>
                <w:sz w:val="16"/>
                <w:szCs w:val="16"/>
              </w:rPr>
              <w:br/>
              <w:t>и властных полномочий в</w:t>
            </w:r>
            <w:r w:rsidRPr="007E4A50">
              <w:rPr>
                <w:rFonts w:cs="Times New Roman"/>
                <w:sz w:val="16"/>
                <w:szCs w:val="16"/>
              </w:rPr>
              <w:br/>
              <w:t>сфере погребения и</w:t>
            </w:r>
            <w:r w:rsidRPr="007E4A50">
              <w:rPr>
                <w:rFonts w:cs="Times New Roman"/>
                <w:sz w:val="16"/>
                <w:szCs w:val="16"/>
              </w:rPr>
              <w:br/>
              <w:t>похоронного делана</w:t>
            </w:r>
            <w:r w:rsidRPr="007E4A50">
              <w:rPr>
                <w:rFonts w:cs="Times New Roman"/>
                <w:sz w:val="16"/>
                <w:szCs w:val="16"/>
              </w:rPr>
              <w:br/>
              <w:t>территории городского</w:t>
            </w:r>
            <w:r w:rsidRPr="007E4A50">
              <w:rPr>
                <w:rFonts w:cs="Times New Roman"/>
                <w:sz w:val="16"/>
                <w:szCs w:val="16"/>
              </w:rPr>
              <w:br/>
              <w:t>округа Электросталь</w:t>
            </w:r>
            <w:r w:rsidRPr="007E4A50">
              <w:rPr>
                <w:rFonts w:cs="Times New Roman"/>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Ликвидация</w:t>
            </w:r>
            <w:r w:rsidRPr="007E4A50">
              <w:rPr>
                <w:rFonts w:cs="Times New Roman"/>
                <w:sz w:val="16"/>
                <w:szCs w:val="16"/>
              </w:rPr>
              <w:br/>
              <w:t>муниципальных</w:t>
            </w:r>
            <w:r w:rsidRPr="007E4A50">
              <w:rPr>
                <w:rFonts w:cs="Times New Roman"/>
                <w:sz w:val="16"/>
                <w:szCs w:val="16"/>
              </w:rPr>
              <w:br/>
              <w:t>учреждений и предприятий, осуществляющих</w:t>
            </w:r>
            <w:r w:rsidRPr="007E4A50">
              <w:rPr>
                <w:rFonts w:cs="Times New Roman"/>
                <w:sz w:val="16"/>
                <w:szCs w:val="16"/>
              </w:rPr>
              <w:br/>
              <w:t>деятельность в сфере</w:t>
            </w:r>
            <w:r w:rsidRPr="007E4A50">
              <w:rPr>
                <w:rFonts w:cs="Times New Roman"/>
                <w:sz w:val="16"/>
                <w:szCs w:val="16"/>
              </w:rPr>
              <w:br/>
            </w:r>
            <w:r w:rsidRPr="007E4A50">
              <w:rPr>
                <w:rFonts w:cs="Times New Roman"/>
                <w:sz w:val="16"/>
                <w:szCs w:val="16"/>
              </w:rPr>
              <w:lastRenderedPageBreak/>
              <w:t>погребения и похоронного</w:t>
            </w:r>
            <w:r w:rsidRPr="007E4A50">
              <w:rPr>
                <w:rFonts w:cs="Times New Roman"/>
                <w:sz w:val="16"/>
                <w:szCs w:val="16"/>
              </w:rPr>
              <w:br/>
              <w:t>дела на территории</w:t>
            </w:r>
            <w:r w:rsidRPr="007E4A50">
              <w:rPr>
                <w:rFonts w:cs="Times New Roman"/>
                <w:sz w:val="16"/>
                <w:szCs w:val="16"/>
              </w:rPr>
              <w:br/>
              <w:t>городского</w:t>
            </w:r>
            <w:r w:rsidRPr="007E4A50">
              <w:rPr>
                <w:rFonts w:cs="Times New Roman"/>
                <w:sz w:val="16"/>
                <w:szCs w:val="16"/>
              </w:rPr>
              <w:br/>
              <w:t>округа Электросталь (кроме МКУ)</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8.4.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 Выполнение функций специализированной похоронной службы</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1305,90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12966,50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308,00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2457,70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2929,20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3561,60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3710,00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8.4.1.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1305,90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8637,60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208,00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1640,00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1968,00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2361,60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2460,00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8.4.2.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4328,90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817,70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961,20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1250,00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9.</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9. Приведение кладбищ</w:t>
            </w:r>
            <w:r w:rsidRPr="007E4A50">
              <w:rPr>
                <w:rFonts w:cs="Times New Roman"/>
                <w:i/>
                <w:iCs/>
                <w:sz w:val="16"/>
                <w:szCs w:val="16"/>
              </w:rPr>
              <w:br/>
              <w:t>городского округа</w:t>
            </w:r>
            <w:r w:rsidRPr="007E4A50">
              <w:rPr>
                <w:rFonts w:cs="Times New Roman"/>
                <w:i/>
                <w:iCs/>
                <w:sz w:val="16"/>
                <w:szCs w:val="16"/>
              </w:rPr>
              <w:br/>
              <w:t>Электросталь в</w:t>
            </w:r>
            <w:r w:rsidRPr="007E4A50">
              <w:rPr>
                <w:rFonts w:cs="Times New Roman"/>
                <w:i/>
                <w:iCs/>
                <w:sz w:val="16"/>
                <w:szCs w:val="16"/>
              </w:rPr>
              <w:br/>
              <w:t>соответствие с Порядком</w:t>
            </w:r>
            <w:r w:rsidRPr="007E4A50">
              <w:rPr>
                <w:rFonts w:cs="Times New Roman"/>
                <w:i/>
                <w:iCs/>
                <w:sz w:val="16"/>
                <w:szCs w:val="16"/>
              </w:rPr>
              <w:br/>
              <w:t>деятельности</w:t>
            </w:r>
            <w:r w:rsidRPr="007E4A50">
              <w:rPr>
                <w:rFonts w:cs="Times New Roman"/>
                <w:i/>
                <w:iCs/>
                <w:sz w:val="16"/>
                <w:szCs w:val="16"/>
              </w:rPr>
              <w:br/>
              <w:t>общественных кладбищ и</w:t>
            </w:r>
            <w:r w:rsidRPr="007E4A50">
              <w:rPr>
                <w:rFonts w:cs="Times New Roman"/>
                <w:i/>
                <w:iCs/>
                <w:sz w:val="16"/>
                <w:szCs w:val="16"/>
              </w:rPr>
              <w:br/>
              <w:t>крематориев на</w:t>
            </w:r>
            <w:r w:rsidRPr="007E4A50">
              <w:rPr>
                <w:rFonts w:cs="Times New Roman"/>
                <w:i/>
                <w:iCs/>
                <w:sz w:val="16"/>
                <w:szCs w:val="16"/>
              </w:rPr>
              <w:br/>
              <w:t>территории</w:t>
            </w:r>
            <w:r w:rsidRPr="007E4A50">
              <w:rPr>
                <w:rFonts w:cs="Times New Roman"/>
                <w:i/>
                <w:iCs/>
                <w:sz w:val="16"/>
                <w:szCs w:val="16"/>
              </w:rPr>
              <w:br/>
              <w:t>муниципального</w:t>
            </w:r>
            <w:r w:rsidRPr="007E4A50">
              <w:rPr>
                <w:rFonts w:cs="Times New Roman"/>
                <w:i/>
                <w:iCs/>
                <w:sz w:val="16"/>
                <w:szCs w:val="16"/>
              </w:rPr>
              <w:br/>
              <w:t>образования Московской</w:t>
            </w:r>
            <w:r w:rsidRPr="007E4A50">
              <w:rPr>
                <w:rFonts w:cs="Times New Roman"/>
                <w:i/>
                <w:iCs/>
                <w:sz w:val="16"/>
                <w:szCs w:val="16"/>
              </w:rPr>
              <w:br/>
              <w:t>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9016,5</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120937,1</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12287,8</w:t>
            </w:r>
          </w:p>
        </w:tc>
        <w:tc>
          <w:tcPr>
            <w:tcW w:w="99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26860,3</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20789,0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30000,0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31000,0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9.1.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r>
            <w:r w:rsidRPr="007E4A50">
              <w:rPr>
                <w:rFonts w:cs="Times New Roman"/>
                <w:sz w:val="16"/>
                <w:szCs w:val="16"/>
              </w:rPr>
              <w:lastRenderedPageBreak/>
              <w:t>Оформление в</w:t>
            </w:r>
            <w:r w:rsidRPr="007E4A50">
              <w:rPr>
                <w:rFonts w:cs="Times New Roman"/>
                <w:sz w:val="16"/>
                <w:szCs w:val="16"/>
              </w:rPr>
              <w:br/>
              <w:t>муниципальную</w:t>
            </w:r>
            <w:r w:rsidRPr="007E4A50">
              <w:rPr>
                <w:rFonts w:cs="Times New Roman"/>
                <w:sz w:val="16"/>
                <w:szCs w:val="16"/>
              </w:rPr>
              <w:br/>
              <w:t>собственность земельных</w:t>
            </w:r>
            <w:r w:rsidRPr="007E4A50">
              <w:rPr>
                <w:rFonts w:cs="Times New Roman"/>
                <w:sz w:val="16"/>
                <w:szCs w:val="16"/>
              </w:rPr>
              <w:br/>
              <w:t>участков под кладбищами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r>
            <w:r w:rsidRPr="007E4A50">
              <w:rPr>
                <w:rFonts w:cs="Times New Roman"/>
                <w:sz w:val="16"/>
                <w:szCs w:val="16"/>
              </w:rPr>
              <w:lastRenderedPageBreak/>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В пределах средств, предусмотренных на основную деятельность ответственных за исполнение </w:t>
            </w:r>
            <w:r w:rsidRPr="007E4A50">
              <w:rPr>
                <w:rFonts w:cs="Times New Roman"/>
                <w:sz w:val="16"/>
                <w:szCs w:val="16"/>
              </w:rPr>
              <w:lastRenderedPageBreak/>
              <w:t>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МКУ "Управление </w:t>
            </w:r>
            <w:r w:rsidRPr="007E4A50">
              <w:rPr>
                <w:rFonts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lastRenderedPageBreak/>
              <w:t>Повышение качества</w:t>
            </w:r>
            <w:r w:rsidRPr="007E4A50">
              <w:rPr>
                <w:rFonts w:cs="Times New Roman"/>
                <w:sz w:val="16"/>
                <w:szCs w:val="16"/>
              </w:rPr>
              <w:br/>
            </w:r>
            <w:r w:rsidRPr="007E4A50">
              <w:rPr>
                <w:rFonts w:cs="Times New Roman"/>
                <w:sz w:val="16"/>
                <w:szCs w:val="16"/>
              </w:rPr>
              <w:lastRenderedPageBreak/>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9.2.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t>Соблюдение</w:t>
            </w:r>
            <w:r w:rsidRPr="007E4A50">
              <w:rPr>
                <w:rFonts w:cs="Times New Roman"/>
                <w:sz w:val="16"/>
                <w:szCs w:val="16"/>
              </w:rPr>
              <w:br/>
              <w:t>финансирования</w:t>
            </w:r>
            <w:r w:rsidRPr="007E4A50">
              <w:rPr>
                <w:rFonts w:cs="Times New Roman"/>
                <w:sz w:val="16"/>
                <w:szCs w:val="16"/>
              </w:rPr>
              <w:br/>
              <w:t>мероприятий по</w:t>
            </w:r>
            <w:r w:rsidRPr="007E4A50">
              <w:rPr>
                <w:rFonts w:cs="Times New Roman"/>
                <w:sz w:val="16"/>
                <w:szCs w:val="16"/>
              </w:rPr>
              <w:br/>
              <w:t>содержанию мест</w:t>
            </w:r>
            <w:r w:rsidRPr="007E4A50">
              <w:rPr>
                <w:rFonts w:cs="Times New Roman"/>
                <w:sz w:val="16"/>
                <w:szCs w:val="16"/>
              </w:rPr>
              <w:br/>
              <w:t>захоронений в размере, установленном нормативом</w:t>
            </w:r>
            <w:r w:rsidRPr="007E4A50">
              <w:rPr>
                <w:rFonts w:cs="Times New Roman"/>
                <w:sz w:val="16"/>
                <w:szCs w:val="16"/>
              </w:rPr>
              <w:br/>
              <w:t>расходов на содержание</w:t>
            </w:r>
            <w:r w:rsidRPr="007E4A50">
              <w:rPr>
                <w:rFonts w:cs="Times New Roman"/>
                <w:sz w:val="16"/>
                <w:szCs w:val="16"/>
              </w:rPr>
              <w:br/>
              <w:t>мест захоронения в</w:t>
            </w:r>
            <w:r w:rsidRPr="007E4A50">
              <w:rPr>
                <w:rFonts w:cs="Times New Roman"/>
                <w:sz w:val="16"/>
                <w:szCs w:val="16"/>
              </w:rPr>
              <w:br/>
              <w:t>соответствии с законом</w:t>
            </w:r>
            <w:r w:rsidRPr="007E4A50">
              <w:rPr>
                <w:rFonts w:cs="Times New Roman"/>
                <w:sz w:val="16"/>
                <w:szCs w:val="16"/>
              </w:rPr>
              <w:br/>
              <w:t>Московской области от</w:t>
            </w:r>
            <w:r w:rsidRPr="007E4A50">
              <w:rPr>
                <w:rFonts w:cs="Times New Roman"/>
                <w:sz w:val="16"/>
                <w:szCs w:val="16"/>
              </w:rPr>
              <w:br/>
              <w:t>28.10.2011 № 176/2011-ОЗ</w:t>
            </w:r>
            <w:r w:rsidRPr="007E4A50">
              <w:rPr>
                <w:rFonts w:cs="Times New Roman"/>
                <w:sz w:val="16"/>
                <w:szCs w:val="16"/>
              </w:rPr>
              <w:br/>
              <w:t>"О нормативах</w:t>
            </w:r>
            <w:r w:rsidRPr="007E4A50">
              <w:rPr>
                <w:rFonts w:cs="Times New Roman"/>
                <w:sz w:val="16"/>
                <w:szCs w:val="16"/>
              </w:rPr>
              <w:br/>
              <w:t>стоимости предоставления</w:t>
            </w:r>
            <w:r w:rsidRPr="007E4A50">
              <w:rPr>
                <w:rFonts w:cs="Times New Roman"/>
                <w:sz w:val="16"/>
                <w:szCs w:val="16"/>
              </w:rPr>
              <w:br/>
              <w:t>муниципальных услуг, оказываемых за счет</w:t>
            </w:r>
            <w:r w:rsidRPr="007E4A50">
              <w:rPr>
                <w:rFonts w:cs="Times New Roman"/>
                <w:sz w:val="16"/>
                <w:szCs w:val="16"/>
              </w:rPr>
              <w:br/>
              <w:t>средств бюджетов</w:t>
            </w:r>
            <w:r w:rsidRPr="007E4A50">
              <w:rPr>
                <w:rFonts w:cs="Times New Roman"/>
                <w:sz w:val="16"/>
                <w:szCs w:val="16"/>
              </w:rPr>
              <w:br/>
              <w:t>муниципальных</w:t>
            </w:r>
            <w:r w:rsidRPr="007E4A50">
              <w:rPr>
                <w:rFonts w:cs="Times New Roman"/>
                <w:sz w:val="16"/>
                <w:szCs w:val="16"/>
              </w:rPr>
              <w:br/>
              <w:t>образований Московской</w:t>
            </w:r>
            <w:r w:rsidRPr="007E4A50">
              <w:rPr>
                <w:rFonts w:cs="Times New Roman"/>
                <w:sz w:val="16"/>
                <w:szCs w:val="16"/>
              </w:rPr>
              <w:br/>
              <w:t>области, применяемых при</w:t>
            </w:r>
            <w:r w:rsidRPr="007E4A50">
              <w:rPr>
                <w:rFonts w:cs="Times New Roman"/>
                <w:sz w:val="16"/>
                <w:szCs w:val="16"/>
              </w:rPr>
              <w:br/>
              <w:t>расчетах межбюджетных</w:t>
            </w:r>
            <w:r w:rsidRPr="007E4A50">
              <w:rPr>
                <w:rFonts w:cs="Times New Roman"/>
                <w:sz w:val="16"/>
                <w:szCs w:val="16"/>
              </w:rPr>
              <w:br/>
              <w:t>трансфертов"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9016,5</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117937,1</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12287,8</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25860,3</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20789,00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29000,00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9.3.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Ограждение кладбищ</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10.</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10. Развитие сферы муниципальных закупок</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«Управление </w:t>
            </w:r>
            <w:r w:rsidRPr="007E4A50">
              <w:rPr>
                <w:rFonts w:cs="Times New Roman"/>
                <w:i/>
                <w:iCs/>
                <w:sz w:val="16"/>
                <w:szCs w:val="16"/>
              </w:rPr>
              <w:br/>
              <w:t xml:space="preserve">по конкурентной политике </w:t>
            </w:r>
            <w:r w:rsidRPr="007E4A50">
              <w:rPr>
                <w:rFonts w:cs="Times New Roman"/>
                <w:i/>
                <w:iCs/>
                <w:sz w:val="16"/>
                <w:szCs w:val="16"/>
              </w:rPr>
              <w:br/>
              <w:t>и координации закупок»</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Внедрение механизма общественного обсуждения осуществления закупок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Внедрение механизма общественного обсуждения осуществления закупок</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10.2.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Внедрение механизма распространения допустимых закупочных практик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Внедрение механизма распространения допустимых закупочных практик</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 Уменьшение доли размещения заказа у единственного источника</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Снижение доли контрактов, заключенных без объявления торгов</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 Противодействие недобросовестной конкуренции (демпингу, сговору) на торгах</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Снижение доли неисполненных поставщиками (исполнителями, подрядчиками) обязательств по контрактам</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11. </w:t>
            </w:r>
            <w:r w:rsidRPr="007E4A50">
              <w:rPr>
                <w:rFonts w:cs="Times New Roman"/>
                <w:i/>
                <w:iCs/>
                <w:sz w:val="16"/>
                <w:szCs w:val="16"/>
              </w:rPr>
              <w:br/>
              <w:t>Внедрение Стандарта развития конкуренции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«Управление </w:t>
            </w:r>
            <w:r w:rsidRPr="007E4A50">
              <w:rPr>
                <w:rFonts w:cs="Times New Roman"/>
                <w:i/>
                <w:iCs/>
                <w:sz w:val="16"/>
                <w:szCs w:val="16"/>
              </w:rPr>
              <w:br/>
              <w:t xml:space="preserve">по конкурентной политике </w:t>
            </w:r>
            <w:r w:rsidRPr="007E4A50">
              <w:rPr>
                <w:rFonts w:cs="Times New Roman"/>
                <w:i/>
                <w:iCs/>
                <w:sz w:val="16"/>
                <w:szCs w:val="16"/>
              </w:rPr>
              <w:br/>
              <w:t>и координации закупок»</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Формирование и изменение перечня социально значимых рынков для содействия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Определение приоритетных рынков на территории городского округа Электросталь. Установление и корректировка показателей по приоритетным и социально значимым рынкам</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Определение мероприятий для исполнения показателей приоритетных и социально значимых рынков</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Эффективная реализация стандарта развития конкуренции на территории городского округа Электросталь Московской области  </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lastRenderedPageBreak/>
              <w:t>12.</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12. Обеспечение утверждения проекта генерального плана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12.1.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Обеспечение проведения публичных слушаний по проекту генерального плана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Проведенные публичные слушания, заключение о результатах публичных слушаний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13.</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13. Обеспечение утверждения проекта правил землепользования и застройки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13.1.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Обеспечение проведения публичных слушаний по проекту правил землепользования и застройки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Проведенные публичные слушания, заключение о результатах публичных слушаний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14.</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14.</w:t>
            </w:r>
            <w:r w:rsidRPr="007E4A50">
              <w:rPr>
                <w:rFonts w:cs="Times New Roman"/>
                <w:i/>
                <w:iCs/>
                <w:sz w:val="16"/>
                <w:szCs w:val="16"/>
              </w:rPr>
              <w:br/>
              <w:t>Реализация комплекса мер, направленных на создание благоприятного облика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14.1.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Ликвидация долгостроев и объектов самовольного строительства на территории городского округа Электросталь (путем сноса или достроя объектов незавершенного строительства).</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Реализован комплекс мероприятий по ликвидации объектов незавершенного строительства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15.</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15.</w:t>
            </w:r>
            <w:r w:rsidRPr="007E4A50">
              <w:rPr>
                <w:rFonts w:cs="Times New Roman"/>
                <w:i/>
                <w:iCs/>
                <w:sz w:val="16"/>
                <w:szCs w:val="16"/>
              </w:rPr>
              <w:br/>
              <w:t>Участие в организации региональной системы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15.1.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Рассмотрение обращений и жалоб, консультация граждан по вопросам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Участие в организации региональной системы защиты прав потребителей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15.2.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r>
            <w:r w:rsidRPr="007E4A50">
              <w:rPr>
                <w:rFonts w:cs="Times New Roman"/>
                <w:sz w:val="16"/>
                <w:szCs w:val="16"/>
              </w:rPr>
              <w:lastRenderedPageBreak/>
              <w:t>Обращения в суды по вопросу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2019-2021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r>
            <w:r w:rsidRPr="007E4A50">
              <w:rPr>
                <w:rFonts w:cs="Times New Roman"/>
                <w:sz w:val="16"/>
                <w:szCs w:val="16"/>
              </w:rPr>
              <w:lastRenderedPageBreak/>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w:t>
            </w:r>
            <w:r w:rsidRPr="007E4A50">
              <w:rPr>
                <w:rFonts w:cs="Times New Roman"/>
                <w:sz w:val="16"/>
                <w:szCs w:val="16"/>
              </w:rPr>
              <w:lastRenderedPageBreak/>
              <w:t>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Управление по </w:t>
            </w:r>
            <w:r w:rsidRPr="007E4A50">
              <w:rPr>
                <w:rFonts w:cs="Times New Roman"/>
                <w:sz w:val="16"/>
                <w:szCs w:val="16"/>
              </w:rPr>
              <w:lastRenderedPageBreak/>
              <w:t>потребительскому рынку и сельскому хозяйству</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w:t>
            </w:r>
          </w:p>
        </w:tc>
        <w:tc>
          <w:tcPr>
            <w:tcW w:w="232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Всего по подпрограмме</w:t>
            </w: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126 822,4</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369 703,6</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49 895,8</w:t>
            </w:r>
          </w:p>
        </w:tc>
        <w:tc>
          <w:tcPr>
            <w:tcW w:w="99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101 818,0</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140 718,2</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37 561,6</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39 710,0</w:t>
            </w:r>
          </w:p>
        </w:tc>
        <w:tc>
          <w:tcPr>
            <w:tcW w:w="1562"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96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b/>
                <w:bCs/>
                <w:sz w:val="16"/>
                <w:szCs w:val="16"/>
              </w:rPr>
            </w:pP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10 322,4</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133 903,6</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12 595,8</w:t>
            </w:r>
          </w:p>
        </w:tc>
        <w:tc>
          <w:tcPr>
            <w:tcW w:w="99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29 318,0</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23 718,2</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33 561,6</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34 710,0</w:t>
            </w:r>
          </w:p>
        </w:tc>
        <w:tc>
          <w:tcPr>
            <w:tcW w:w="1562" w:type="dxa"/>
            <w:vMerge/>
            <w:vAlign w:val="center"/>
            <w:hideMark/>
          </w:tcPr>
          <w:p w:rsidR="00BD439E" w:rsidRPr="007E4A50" w:rsidRDefault="00BD439E" w:rsidP="00BD439E">
            <w:pPr>
              <w:rPr>
                <w:rFonts w:cs="Times New Roman"/>
                <w:b/>
                <w:bCs/>
                <w:sz w:val="16"/>
                <w:szCs w:val="16"/>
              </w:rPr>
            </w:pPr>
          </w:p>
        </w:tc>
        <w:tc>
          <w:tcPr>
            <w:tcW w:w="1960" w:type="dxa"/>
            <w:vMerge/>
            <w:vAlign w:val="center"/>
            <w:hideMark/>
          </w:tcPr>
          <w:p w:rsidR="00BD439E" w:rsidRPr="007E4A50" w:rsidRDefault="00BD439E" w:rsidP="00BD439E">
            <w:pPr>
              <w:rPr>
                <w:rFonts w:cs="Times New Roman"/>
                <w:b/>
                <w:bCs/>
                <w:sz w:val="16"/>
                <w:szCs w:val="16"/>
              </w:rPr>
            </w:pP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b/>
                <w:bCs/>
                <w:sz w:val="16"/>
                <w:szCs w:val="16"/>
              </w:rPr>
            </w:pP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Внебюджетные источники</w:t>
            </w:r>
          </w:p>
        </w:tc>
        <w:tc>
          <w:tcPr>
            <w:tcW w:w="144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116500,0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235 800,0</w:t>
            </w:r>
          </w:p>
        </w:tc>
        <w:tc>
          <w:tcPr>
            <w:tcW w:w="86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37300,0</w:t>
            </w:r>
          </w:p>
        </w:tc>
        <w:tc>
          <w:tcPr>
            <w:tcW w:w="99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72500,0</w:t>
            </w:r>
          </w:p>
        </w:tc>
        <w:tc>
          <w:tcPr>
            <w:tcW w:w="86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117000,0</w:t>
            </w:r>
          </w:p>
        </w:tc>
        <w:tc>
          <w:tcPr>
            <w:tcW w:w="816"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4000,0</w:t>
            </w:r>
          </w:p>
        </w:tc>
        <w:tc>
          <w:tcPr>
            <w:tcW w:w="816"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5000,0</w:t>
            </w:r>
          </w:p>
        </w:tc>
        <w:tc>
          <w:tcPr>
            <w:tcW w:w="1562" w:type="dxa"/>
            <w:vMerge/>
            <w:vAlign w:val="center"/>
            <w:hideMark/>
          </w:tcPr>
          <w:p w:rsidR="00BD439E" w:rsidRPr="007E4A50" w:rsidRDefault="00BD439E" w:rsidP="00BD439E">
            <w:pPr>
              <w:rPr>
                <w:rFonts w:cs="Times New Roman"/>
                <w:b/>
                <w:bCs/>
                <w:sz w:val="16"/>
                <w:szCs w:val="16"/>
              </w:rPr>
            </w:pPr>
          </w:p>
        </w:tc>
        <w:tc>
          <w:tcPr>
            <w:tcW w:w="1960" w:type="dxa"/>
            <w:vMerge/>
            <w:vAlign w:val="center"/>
            <w:hideMark/>
          </w:tcPr>
          <w:p w:rsidR="00BD439E" w:rsidRPr="007E4A50" w:rsidRDefault="00BD439E" w:rsidP="00BD439E">
            <w:pPr>
              <w:rPr>
                <w:rFonts w:cs="Times New Roman"/>
                <w:b/>
                <w:bCs/>
                <w:sz w:val="16"/>
                <w:szCs w:val="16"/>
              </w:rPr>
            </w:pPr>
          </w:p>
        </w:tc>
      </w:tr>
    </w:tbl>
    <w:p w:rsidR="00955EF8" w:rsidRPr="007E4A50" w:rsidRDefault="00955EF8" w:rsidP="0046246D">
      <w:pPr>
        <w:jc w:val="center"/>
        <w:rPr>
          <w:rFonts w:cs="Times New Roman"/>
          <w:sz w:val="16"/>
          <w:szCs w:val="16"/>
        </w:rPr>
        <w:sectPr w:rsidR="00955EF8" w:rsidRPr="007E4A50" w:rsidSect="000F3E45">
          <w:headerReference w:type="even" r:id="rId19"/>
          <w:headerReference w:type="default" r:id="rId20"/>
          <w:pgSz w:w="16838" w:h="11906" w:orient="landscape" w:code="9"/>
          <w:pgMar w:top="1701" w:right="567" w:bottom="992" w:left="1134" w:header="1134" w:footer="709" w:gutter="0"/>
          <w:pgNumType w:start="2"/>
          <w:cols w:space="708"/>
          <w:titlePg/>
          <w:docGrid w:linePitch="360"/>
        </w:sectPr>
      </w:pPr>
    </w:p>
    <w:p w:rsidR="009E4253" w:rsidRPr="007E4A50" w:rsidRDefault="009E4253" w:rsidP="00CE3C75">
      <w:pPr>
        <w:ind w:left="8364"/>
        <w:rPr>
          <w:rFonts w:cs="Times New Roman"/>
        </w:rPr>
      </w:pPr>
      <w:r w:rsidRPr="007E4A50">
        <w:rPr>
          <w:rFonts w:cs="Times New Roman"/>
        </w:rPr>
        <w:lastRenderedPageBreak/>
        <w:t>Приложение № 2</w:t>
      </w:r>
    </w:p>
    <w:p w:rsidR="009E4253" w:rsidRPr="007E4A50" w:rsidRDefault="009E4253" w:rsidP="00CE3C75">
      <w:pPr>
        <w:autoSpaceDE w:val="0"/>
        <w:autoSpaceDN w:val="0"/>
        <w:adjustRightInd w:val="0"/>
        <w:ind w:left="8364"/>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364"/>
        <w:rPr>
          <w:rFonts w:cs="Times New Roman"/>
        </w:rPr>
      </w:pPr>
      <w:r w:rsidRPr="007E4A50">
        <w:rPr>
          <w:rFonts w:cs="Times New Roman"/>
        </w:rPr>
        <w:t xml:space="preserve">«Повышение эффективности деятельности </w:t>
      </w:r>
    </w:p>
    <w:p w:rsidR="009E4253" w:rsidRPr="007E4A50" w:rsidRDefault="009E4253" w:rsidP="00CE3C75">
      <w:pPr>
        <w:autoSpaceDE w:val="0"/>
        <w:autoSpaceDN w:val="0"/>
        <w:adjustRightInd w:val="0"/>
        <w:ind w:left="8364"/>
        <w:rPr>
          <w:rFonts w:cs="Times New Roman"/>
        </w:rPr>
      </w:pPr>
      <w:r w:rsidRPr="007E4A50">
        <w:rPr>
          <w:rFonts w:cs="Times New Roman"/>
        </w:rPr>
        <w:t>о</w:t>
      </w:r>
      <w:r w:rsidR="00857C2C" w:rsidRPr="007E4A50">
        <w:rPr>
          <w:rFonts w:cs="Times New Roman"/>
        </w:rPr>
        <w:t xml:space="preserve">рганов местного самоуправления </w:t>
      </w:r>
      <w:r w:rsidRPr="007E4A50">
        <w:rPr>
          <w:rFonts w:cs="Times New Roman"/>
        </w:rPr>
        <w:t xml:space="preserve">городского округа Электросталь Московской области» </w:t>
      </w:r>
    </w:p>
    <w:p w:rsidR="009E4253" w:rsidRPr="007E4A50" w:rsidRDefault="009E4253" w:rsidP="00CE3C75">
      <w:pPr>
        <w:autoSpaceDE w:val="0"/>
        <w:autoSpaceDN w:val="0"/>
        <w:adjustRightInd w:val="0"/>
        <w:ind w:left="8364"/>
        <w:rPr>
          <w:rFonts w:cs="Times New Roman"/>
        </w:rPr>
      </w:pPr>
      <w:r w:rsidRPr="007E4A50">
        <w:rPr>
          <w:rFonts w:cs="Times New Roman"/>
        </w:rPr>
        <w:t>на 2017-2021 годы</w:t>
      </w:r>
    </w:p>
    <w:p w:rsidR="009E4253" w:rsidRPr="007E4A50" w:rsidRDefault="009E4253" w:rsidP="009E4253">
      <w:pPr>
        <w:widowControl w:val="0"/>
        <w:autoSpaceDE w:val="0"/>
        <w:autoSpaceDN w:val="0"/>
        <w:adjustRightInd w:val="0"/>
        <w:jc w:val="center"/>
        <w:rPr>
          <w:rFonts w:cs="Times New Roman"/>
        </w:rPr>
      </w:pP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Подпрограмма </w:t>
      </w:r>
      <w:r w:rsidRPr="007E4A5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widowControl w:val="0"/>
        <w:autoSpaceDE w:val="0"/>
        <w:autoSpaceDN w:val="0"/>
        <w:adjustRightInd w:val="0"/>
        <w:jc w:val="center"/>
        <w:rPr>
          <w:rFonts w:eastAsia="Lucida Sans Unicode" w:cs="Times New Roman"/>
          <w:bCs/>
          <w:kern w:val="2"/>
        </w:rPr>
      </w:pPr>
    </w:p>
    <w:p w:rsidR="009E4253" w:rsidRPr="007E4A50" w:rsidRDefault="009E4253" w:rsidP="009E4253">
      <w:pPr>
        <w:widowControl w:val="0"/>
        <w:autoSpaceDE w:val="0"/>
        <w:autoSpaceDN w:val="0"/>
        <w:adjustRightInd w:val="0"/>
        <w:jc w:val="center"/>
        <w:rPr>
          <w:rFonts w:cs="Times New Roman"/>
        </w:rPr>
      </w:pPr>
      <w:r w:rsidRPr="007E4A50">
        <w:rPr>
          <w:rFonts w:cs="Times New Roman"/>
        </w:rPr>
        <w:t>1. ПАСПОРТ</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подпрограммы </w:t>
      </w:r>
      <w:r w:rsidRPr="007E4A5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DF3C8B" w:rsidRPr="007E4A50" w:rsidRDefault="00DF3C8B" w:rsidP="009E4253">
      <w:pPr>
        <w:widowControl w:val="0"/>
        <w:autoSpaceDE w:val="0"/>
        <w:autoSpaceDN w:val="0"/>
        <w:adjustRightInd w:val="0"/>
        <w:jc w:val="center"/>
        <w:rPr>
          <w:rFonts w:cs="Times New Roman"/>
        </w:rPr>
      </w:pPr>
    </w:p>
    <w:tbl>
      <w:tblPr>
        <w:tblW w:w="153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126"/>
        <w:gridCol w:w="1417"/>
        <w:gridCol w:w="1418"/>
        <w:gridCol w:w="1418"/>
        <w:gridCol w:w="1418"/>
        <w:gridCol w:w="1418"/>
        <w:gridCol w:w="1420"/>
      </w:tblGrid>
      <w:tr w:rsidR="00931B37" w:rsidRPr="007E4A50" w:rsidTr="00BD439E">
        <w:tc>
          <w:tcPr>
            <w:tcW w:w="2694"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Муниципальный заказчик подпрограммы</w:t>
            </w:r>
          </w:p>
        </w:tc>
        <w:tc>
          <w:tcPr>
            <w:tcW w:w="12619" w:type="dxa"/>
            <w:gridSpan w:val="8"/>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931B37" w:rsidRPr="007E4A50" w:rsidTr="00BD439E">
        <w:tc>
          <w:tcPr>
            <w:tcW w:w="2694"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Главный распорядитель бюджетных средств</w:t>
            </w:r>
          </w:p>
        </w:tc>
        <w:tc>
          <w:tcPr>
            <w:tcW w:w="2126"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 xml:space="preserve">Источник </w:t>
            </w:r>
          </w:p>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финансирования</w:t>
            </w:r>
          </w:p>
        </w:tc>
        <w:tc>
          <w:tcPr>
            <w:tcW w:w="8509" w:type="dxa"/>
            <w:gridSpan w:val="6"/>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Расходы (тыс. рублей)</w:t>
            </w:r>
          </w:p>
        </w:tc>
      </w:tr>
      <w:tr w:rsidR="00931B37" w:rsidRPr="007E4A50" w:rsidTr="00BD439E">
        <w:trPr>
          <w:trHeight w:val="57"/>
        </w:trPr>
        <w:tc>
          <w:tcPr>
            <w:tcW w:w="2694" w:type="dxa"/>
            <w:vMerge/>
            <w:vAlign w:val="center"/>
          </w:tcPr>
          <w:p w:rsidR="00BD439E" w:rsidRPr="007E4A50" w:rsidRDefault="00BD439E" w:rsidP="00BD439E">
            <w:pPr>
              <w:jc w:val="cente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vMerge/>
          </w:tcPr>
          <w:p w:rsidR="00BD439E" w:rsidRPr="007E4A50" w:rsidRDefault="00BD439E" w:rsidP="00BD439E">
            <w:pPr>
              <w:rPr>
                <w:rFonts w:cs="Times New Roman"/>
                <w:sz w:val="22"/>
                <w:szCs w:val="22"/>
              </w:rPr>
            </w:pPr>
          </w:p>
        </w:tc>
        <w:tc>
          <w:tcPr>
            <w:tcW w:w="1417"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Итого</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2017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2018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2019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2020 год</w:t>
            </w:r>
          </w:p>
        </w:tc>
        <w:tc>
          <w:tcPr>
            <w:tcW w:w="1420"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2021 год</w:t>
            </w:r>
          </w:p>
        </w:tc>
      </w:tr>
      <w:tr w:rsidR="00931B37" w:rsidRPr="007E4A50" w:rsidTr="00BD439E">
        <w:tc>
          <w:tcPr>
            <w:tcW w:w="2694" w:type="dxa"/>
            <w:vMerge/>
            <w:vAlign w:val="center"/>
          </w:tcPr>
          <w:p w:rsidR="00BD439E" w:rsidRPr="007E4A50" w:rsidRDefault="00BD439E" w:rsidP="00BD439E">
            <w:pPr>
              <w:pStyle w:val="ConsPlusNormal"/>
              <w:jc w:val="center"/>
              <w:rPr>
                <w:rFonts w:ascii="Times New Roman" w:hAnsi="Times New Roman"/>
                <w:szCs w:val="22"/>
              </w:rPr>
            </w:pPr>
          </w:p>
        </w:tc>
        <w:tc>
          <w:tcPr>
            <w:tcW w:w="1984" w:type="dxa"/>
            <w:vMerge w:val="restart"/>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 том числе:</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867 908,6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484 988,0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374 900,9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682,7</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6 669,2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667,8</w:t>
            </w:r>
          </w:p>
        </w:tc>
      </w:tr>
      <w:tr w:rsidR="00931B37" w:rsidRPr="007E4A50" w:rsidTr="00BD439E">
        <w:trPr>
          <w:trHeight w:val="906"/>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27 286,0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16 160,2</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3 106,1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682,7</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6 669,2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667,8</w:t>
            </w:r>
          </w:p>
        </w:tc>
      </w:tr>
      <w:tr w:rsidR="00931B37" w:rsidRPr="007E4A50" w:rsidTr="00BD439E">
        <w:trPr>
          <w:trHeight w:val="20"/>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494 070,8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248 478,8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245 592,0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830"/>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федерального бюджета</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346 551,8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220 349,0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126 202,8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881"/>
        </w:trPr>
        <w:tc>
          <w:tcPr>
            <w:tcW w:w="2694" w:type="dxa"/>
            <w:vMerge/>
          </w:tcPr>
          <w:p w:rsidR="00BD439E" w:rsidRPr="007E4A50" w:rsidRDefault="00BD439E" w:rsidP="00BD439E">
            <w:pPr>
              <w:rPr>
                <w:rFonts w:cs="Times New Roman"/>
                <w:sz w:val="22"/>
                <w:szCs w:val="22"/>
              </w:rPr>
            </w:pPr>
          </w:p>
        </w:tc>
        <w:tc>
          <w:tcPr>
            <w:tcW w:w="1984" w:type="dxa"/>
          </w:tcPr>
          <w:p w:rsidR="00BD439E" w:rsidRPr="007E4A50" w:rsidRDefault="00BD439E" w:rsidP="00BD439E">
            <w:pPr>
              <w:rPr>
                <w:rFonts w:cs="Times New Roman"/>
                <w:sz w:val="22"/>
                <w:szCs w:val="22"/>
              </w:rPr>
            </w:pPr>
            <w:r w:rsidRPr="007E4A50">
              <w:rPr>
                <w:rFonts w:cs="Times New Roman"/>
                <w:sz w:val="22"/>
                <w:szCs w:val="22"/>
              </w:rPr>
              <w:t>Администрация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62,1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62,1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20"/>
        </w:trPr>
        <w:tc>
          <w:tcPr>
            <w:tcW w:w="2694" w:type="dxa"/>
            <w:vMerge/>
          </w:tcPr>
          <w:p w:rsidR="00BD439E" w:rsidRPr="007E4A50" w:rsidRDefault="00BD439E" w:rsidP="00BD439E">
            <w:pPr>
              <w:rPr>
                <w:rFonts w:cs="Times New Roman"/>
                <w:sz w:val="22"/>
                <w:szCs w:val="22"/>
              </w:rPr>
            </w:pPr>
          </w:p>
        </w:tc>
        <w:tc>
          <w:tcPr>
            <w:tcW w:w="1984" w:type="dxa"/>
            <w:vMerge w:val="restart"/>
          </w:tcPr>
          <w:p w:rsidR="00BD439E" w:rsidRPr="007E4A50" w:rsidRDefault="00BD439E" w:rsidP="00BD439E">
            <w:pPr>
              <w:rPr>
                <w:rFonts w:cs="Times New Roman"/>
                <w:sz w:val="22"/>
                <w:szCs w:val="22"/>
              </w:rPr>
            </w:pPr>
            <w:r w:rsidRPr="007E4A50">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866 805,4</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484 925,9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374 900,9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6 319,2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317,8</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26 182,8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16 098,1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3 106,1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6 319,2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317,8</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494 070,8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248 478,8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245 592,0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Федерального бюджета</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346 551,8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220 349,0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126 202,8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val="restart"/>
          </w:tcPr>
          <w:p w:rsidR="00BD439E" w:rsidRPr="007E4A50" w:rsidRDefault="00BD439E" w:rsidP="00BD439E">
            <w:pPr>
              <w:rPr>
                <w:rFonts w:cs="Times New Roman"/>
                <w:sz w:val="22"/>
                <w:szCs w:val="22"/>
              </w:rPr>
            </w:pPr>
            <w:r w:rsidRPr="007E4A50">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1 041,1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350,0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350,0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1 041,1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350,0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350,0</w:t>
            </w:r>
          </w:p>
        </w:tc>
      </w:tr>
    </w:tbl>
    <w:p w:rsidR="0046246D" w:rsidRPr="007E4A50" w:rsidRDefault="0046246D" w:rsidP="009E4253">
      <w:pPr>
        <w:jc w:val="center"/>
        <w:rPr>
          <w:rFonts w:cs="Times New Roman"/>
        </w:rPr>
      </w:pPr>
    </w:p>
    <w:p w:rsidR="009E4253" w:rsidRPr="007E4A50" w:rsidRDefault="00D7068D" w:rsidP="00127034">
      <w:pPr>
        <w:jc w:val="center"/>
        <w:rPr>
          <w:rFonts w:cs="Times New Roman"/>
        </w:rPr>
      </w:pPr>
      <w:r w:rsidRPr="007E4A50">
        <w:rPr>
          <w:rFonts w:cs="Times New Roman"/>
        </w:rPr>
        <w:br w:type="page"/>
      </w:r>
      <w:r w:rsidR="009E4253" w:rsidRPr="007E4A50">
        <w:rPr>
          <w:rFonts w:cs="Times New Roman"/>
        </w:rPr>
        <w:lastRenderedPageBreak/>
        <w:t>2. Характеристика проблемы, на решение которой направлена Подпрограмма</w:t>
      </w:r>
    </w:p>
    <w:p w:rsidR="00CE3C75" w:rsidRPr="007E4A50" w:rsidRDefault="00CE3C75" w:rsidP="009E4253">
      <w:pPr>
        <w:ind w:firstLine="720"/>
        <w:jc w:val="both"/>
        <w:rPr>
          <w:rFonts w:cs="Times New Roman"/>
        </w:rPr>
      </w:pPr>
    </w:p>
    <w:p w:rsidR="009E4253" w:rsidRPr="007E4A50" w:rsidRDefault="009E4253" w:rsidP="009E4253">
      <w:pPr>
        <w:ind w:firstLine="720"/>
        <w:jc w:val="both"/>
        <w:rPr>
          <w:rFonts w:cs="Times New Roman"/>
        </w:rPr>
      </w:pPr>
      <w:r w:rsidRPr="007E4A50">
        <w:rPr>
          <w:rFonts w:cs="Times New Roman"/>
        </w:rPr>
        <w:t xml:space="preserve">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w:t>
      </w:r>
      <w:r w:rsidR="00E928FF" w:rsidRPr="007E4A50">
        <w:rPr>
          <w:rFonts w:cs="Times New Roman"/>
        </w:rPr>
        <w:t>жизни населения</w:t>
      </w:r>
      <w:r w:rsidRPr="007E4A50">
        <w:rPr>
          <w:rFonts w:cs="Times New Roman"/>
        </w:rPr>
        <w:t xml:space="preserve"> и экологически безопасной деятельности хозяйствующих субъектов.</w:t>
      </w:r>
    </w:p>
    <w:p w:rsidR="009E4253" w:rsidRPr="007E4A50" w:rsidRDefault="009E4253" w:rsidP="009E4253">
      <w:pPr>
        <w:ind w:firstLine="720"/>
        <w:jc w:val="both"/>
        <w:rPr>
          <w:rFonts w:cs="Times New Roman"/>
        </w:rPr>
      </w:pPr>
      <w:r w:rsidRPr="007E4A50">
        <w:rPr>
          <w:rFonts w:cs="Times New Roman"/>
        </w:rPr>
        <w:t xml:space="preserve">Благоприятные условия для жизни населения понимаются </w:t>
      </w:r>
      <w:r w:rsidR="00CE3C75" w:rsidRPr="007E4A50">
        <w:rPr>
          <w:rFonts w:cs="Times New Roman"/>
        </w:rPr>
        <w:t>прежде всего,</w:t>
      </w:r>
      <w:r w:rsidR="00E928FF" w:rsidRPr="007E4A50">
        <w:rPr>
          <w:rFonts w:cs="Times New Roman"/>
        </w:rPr>
        <w:t xml:space="preserve"> как конституционное право</w:t>
      </w:r>
      <w:r w:rsidR="00CE3C75" w:rsidRPr="007E4A50">
        <w:rPr>
          <w:rFonts w:cs="Times New Roman"/>
        </w:rPr>
        <w:t>граждан на</w:t>
      </w:r>
      <w:r w:rsidRPr="007E4A50">
        <w:rPr>
          <w:rFonts w:cs="Times New Roman"/>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7E4A50" w:rsidRDefault="009E4253" w:rsidP="009E4253">
      <w:pPr>
        <w:ind w:firstLine="720"/>
        <w:jc w:val="both"/>
        <w:rPr>
          <w:rFonts w:cs="Times New Roman"/>
        </w:rPr>
      </w:pPr>
      <w:r w:rsidRPr="007E4A50">
        <w:rPr>
          <w:rFonts w:cs="Times New Roman"/>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7E4A50">
          <w:rPr>
            <w:rFonts w:ascii="Times New Roman" w:hAnsi="Times New Roman"/>
            <w:sz w:val="24"/>
            <w:szCs w:val="24"/>
          </w:rPr>
          <w:t>1759 га</w:t>
        </w:r>
      </w:smartTag>
      <w:r w:rsidRPr="007E4A50">
        <w:rPr>
          <w:rFonts w:ascii="Times New Roman" w:hAnsi="Times New Roman"/>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7E4A50">
          <w:rPr>
            <w:rFonts w:ascii="Times New Roman" w:hAnsi="Times New Roman"/>
            <w:sz w:val="24"/>
            <w:szCs w:val="24"/>
          </w:rPr>
          <w:t>1953 га</w:t>
        </w:r>
      </w:smartTag>
      <w:r w:rsidRPr="007E4A50">
        <w:rPr>
          <w:rFonts w:ascii="Times New Roman" w:hAnsi="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По целевому назначению леса, расположенные в границах городского округа относятся к защитным лесам.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Это характеризуется нижеуказанными проблемами.</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sidRPr="007E4A50">
        <w:rPr>
          <w:rFonts w:ascii="Times New Roman" w:hAnsi="Times New Roman"/>
          <w:sz w:val="24"/>
          <w:szCs w:val="24"/>
        </w:rPr>
        <w:t xml:space="preserve">ов. На некоторых участках леса </w:t>
      </w:r>
      <w:r w:rsidRPr="007E4A50">
        <w:rPr>
          <w:rFonts w:ascii="Times New Roman" w:hAnsi="Times New Roman"/>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sidRPr="007E4A50">
        <w:rPr>
          <w:rFonts w:ascii="Times New Roman" w:hAnsi="Times New Roman"/>
          <w:sz w:val="24"/>
          <w:szCs w:val="24"/>
        </w:rPr>
        <w:t xml:space="preserve">ия пожаров, что создает угрозу </w:t>
      </w:r>
      <w:r w:rsidRPr="007E4A50">
        <w:rPr>
          <w:rFonts w:ascii="Times New Roman" w:hAnsi="Times New Roman"/>
          <w:sz w:val="24"/>
          <w:szCs w:val="24"/>
        </w:rPr>
        <w:t xml:space="preserve">причинения вреда здоровью и имуществу населения, использующему леса в рекреационных целях.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lastRenderedPageBreak/>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5) Не проведением работ по воспроизводству леса, что приводит к постепенному исчезновению леса и его старению.</w:t>
      </w:r>
    </w:p>
    <w:p w:rsidR="009E4253" w:rsidRPr="007E4A50" w:rsidRDefault="009E4253" w:rsidP="009E4253">
      <w:pPr>
        <w:jc w:val="both"/>
        <w:rPr>
          <w:rFonts w:cs="Times New Roman"/>
        </w:rPr>
      </w:pPr>
      <w:r w:rsidRPr="007E4A50">
        <w:rPr>
          <w:rFonts w:cs="Times New Roman"/>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sidRPr="007E4A50">
        <w:rPr>
          <w:rFonts w:cs="Times New Roman"/>
        </w:rPr>
        <w:t xml:space="preserve">авления городского округа. Так </w:t>
      </w:r>
      <w:r w:rsidRPr="007E4A50">
        <w:rPr>
          <w:rFonts w:cs="Times New Roman"/>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7E4A50">
          <w:rPr>
            <w:rFonts w:cs="Times New Roman"/>
          </w:rPr>
          <w:t>20,1 га</w:t>
        </w:r>
      </w:smartTag>
      <w:r w:rsidRPr="007E4A50">
        <w:rPr>
          <w:rFonts w:cs="Times New Roman"/>
        </w:rPr>
        <w:t xml:space="preserve">, убрано </w:t>
      </w:r>
      <w:smartTag w:uri="urn:schemas-microsoft-com:office:smarttags" w:element="metricconverter">
        <w:smartTagPr>
          <w:attr w:name="ProductID" w:val="174 куб. м"/>
        </w:smartTagPr>
        <w:r w:rsidRPr="007E4A50">
          <w:rPr>
            <w:rFonts w:cs="Times New Roman"/>
          </w:rPr>
          <w:t>174 куб. м</w:t>
        </w:r>
      </w:smartTag>
      <w:r w:rsidRPr="007E4A50">
        <w:rPr>
          <w:rFonts w:cs="Times New Roman"/>
        </w:rPr>
        <w:t xml:space="preserve"> мусора и утилизировано 98 поваленных деревьев. Очищен от аварийных деревьев в границах полосы отвода участок переулка Криулинский, от улицы Рабочая до границы городского округа, протяжённостью 875 погонных метров.</w:t>
      </w:r>
    </w:p>
    <w:p w:rsidR="009E4253" w:rsidRPr="007E4A50" w:rsidRDefault="009E4253" w:rsidP="009E4253">
      <w:pPr>
        <w:ind w:firstLine="708"/>
        <w:jc w:val="both"/>
        <w:rPr>
          <w:rFonts w:cs="Times New Roman"/>
        </w:rPr>
      </w:pPr>
      <w:r w:rsidRPr="007E4A50">
        <w:rPr>
          <w:rFonts w:cs="Times New Roman"/>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7E4A50">
          <w:rPr>
            <w:rFonts w:cs="Times New Roman"/>
          </w:rPr>
          <w:t>5 180 кв. метрах</w:t>
        </w:r>
      </w:smartTag>
      <w:r w:rsidRPr="007E4A50">
        <w:rPr>
          <w:rFonts w:cs="Times New Roman"/>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7E4A50">
          <w:rPr>
            <w:rFonts w:cs="Times New Roman"/>
          </w:rPr>
          <w:t>28,5 км</w:t>
        </w:r>
      </w:smartTag>
      <w:r w:rsidRPr="007E4A50">
        <w:rPr>
          <w:rFonts w:cs="Times New Roman"/>
        </w:rPr>
        <w:t xml:space="preserve"> минерализованных полос площадью </w:t>
      </w:r>
      <w:smartTag w:uri="urn:schemas-microsoft-com:office:smarttags" w:element="metricconverter">
        <w:smartTagPr>
          <w:attr w:name="ProductID" w:val="11,4 га"/>
        </w:smartTagPr>
        <w:r w:rsidRPr="007E4A50">
          <w:rPr>
            <w:rFonts w:cs="Times New Roman"/>
          </w:rPr>
          <w:t>11,4 га</w:t>
        </w:r>
      </w:smartTag>
      <w:r w:rsidRPr="007E4A50">
        <w:rPr>
          <w:rFonts w:cs="Times New Roman"/>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7E4A50">
          <w:rPr>
            <w:rFonts w:cs="Times New Roman"/>
          </w:rPr>
          <w:t>48,</w:t>
        </w:r>
        <w:smartTag w:uri="urn:schemas-microsoft-com:office:smarttags" w:element="metricconverter">
          <w:smartTagPr>
            <w:attr w:name="ProductID" w:val="4 куб. метров"/>
          </w:smartTagPr>
          <w:r w:rsidRPr="007E4A50">
            <w:rPr>
              <w:rFonts w:cs="Times New Roman"/>
            </w:rPr>
            <w:t>4 куб. метров</w:t>
          </w:r>
        </w:smartTag>
      </w:smartTag>
      <w:r w:rsidRPr="007E4A50">
        <w:rPr>
          <w:rFonts w:cs="Times New Roman"/>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7E4A50">
          <w:rPr>
            <w:rFonts w:cs="Times New Roman"/>
          </w:rPr>
          <w:t>10,89 га</w:t>
        </w:r>
      </w:smartTag>
      <w:r w:rsidRPr="007E4A50">
        <w:rPr>
          <w:rFonts w:cs="Times New Roman"/>
        </w:rPr>
        <w:t xml:space="preserve">, с которых вывезено и утилизировано </w:t>
      </w:r>
      <w:smartTag w:uri="urn:schemas-microsoft-com:office:smarttags" w:element="metricconverter">
        <w:smartTagPr>
          <w:attr w:name="ProductID" w:val="59 куб. м"/>
        </w:smartTagPr>
        <w:r w:rsidRPr="007E4A50">
          <w:rPr>
            <w:rFonts w:cs="Times New Roman"/>
          </w:rPr>
          <w:t>59 куб. м</w:t>
        </w:r>
      </w:smartTag>
      <w:r w:rsidRPr="007E4A50">
        <w:rPr>
          <w:rFonts w:cs="Times New Roman"/>
        </w:rPr>
        <w:t xml:space="preserve"> мусора. </w:t>
      </w:r>
    </w:p>
    <w:p w:rsidR="009E4253" w:rsidRPr="007E4A50" w:rsidRDefault="009E4253" w:rsidP="009E4253">
      <w:pPr>
        <w:ind w:firstLine="708"/>
        <w:jc w:val="both"/>
        <w:rPr>
          <w:rFonts w:cs="Times New Roman"/>
        </w:rPr>
      </w:pPr>
      <w:r w:rsidRPr="007E4A50">
        <w:rPr>
          <w:rFonts w:cs="Times New Roman"/>
        </w:rPr>
        <w:t>Для создания эффективной муниципальной системы управления городскими лесами требуется проведение лесоустроительных работ.</w:t>
      </w:r>
    </w:p>
    <w:p w:rsidR="009E4253" w:rsidRPr="007E4A50" w:rsidRDefault="009E4253" w:rsidP="009E4253">
      <w:pPr>
        <w:ind w:firstLine="708"/>
        <w:jc w:val="both"/>
        <w:rPr>
          <w:rFonts w:cs="Times New Roman"/>
        </w:rPr>
      </w:pPr>
      <w:r w:rsidRPr="007E4A50">
        <w:rPr>
          <w:rFonts w:cs="Times New Roman"/>
        </w:rPr>
        <w:t>Проведение лесоустроительных работ заключают в себе:</w:t>
      </w:r>
    </w:p>
    <w:p w:rsidR="009E4253" w:rsidRPr="007E4A50" w:rsidRDefault="009E4253" w:rsidP="009E4253">
      <w:pPr>
        <w:ind w:firstLine="660"/>
        <w:jc w:val="both"/>
        <w:rPr>
          <w:rFonts w:cs="Times New Roman"/>
        </w:rPr>
      </w:pPr>
      <w:r w:rsidRPr="007E4A50">
        <w:rPr>
          <w:rFonts w:cs="Times New Roman"/>
        </w:rPr>
        <w:t>- определение границ лесных участков;</w:t>
      </w:r>
    </w:p>
    <w:p w:rsidR="009E4253" w:rsidRPr="007E4A50" w:rsidRDefault="009E4253" w:rsidP="009E4253">
      <w:pPr>
        <w:ind w:firstLine="660"/>
        <w:jc w:val="both"/>
        <w:rPr>
          <w:rFonts w:cs="Times New Roman"/>
        </w:rPr>
      </w:pPr>
      <w:r w:rsidRPr="007E4A50">
        <w:rPr>
          <w:rFonts w:cs="Times New Roman"/>
        </w:rPr>
        <w:lastRenderedPageBreak/>
        <w:t>- вынос границ в натуру (установка межевых знаков);</w:t>
      </w:r>
    </w:p>
    <w:p w:rsidR="009E4253" w:rsidRPr="007E4A50" w:rsidRDefault="009E4253" w:rsidP="009E4253">
      <w:pPr>
        <w:ind w:firstLine="660"/>
        <w:jc w:val="both"/>
        <w:rPr>
          <w:rFonts w:cs="Times New Roman"/>
        </w:rPr>
      </w:pPr>
      <w:r w:rsidRPr="007E4A50">
        <w:rPr>
          <w:rFonts w:cs="Times New Roman"/>
        </w:rPr>
        <w:t>- разбивка лесных площадей на квартала и выделы;</w:t>
      </w:r>
    </w:p>
    <w:p w:rsidR="009E4253" w:rsidRPr="007E4A50" w:rsidRDefault="009E4253" w:rsidP="009E4253">
      <w:pPr>
        <w:ind w:firstLine="660"/>
        <w:jc w:val="both"/>
        <w:rPr>
          <w:rFonts w:cs="Times New Roman"/>
        </w:rPr>
      </w:pPr>
      <w:r w:rsidRPr="007E4A50">
        <w:rPr>
          <w:rFonts w:cs="Times New Roman"/>
        </w:rPr>
        <w:t>- таксация лесных участков;</w:t>
      </w:r>
    </w:p>
    <w:p w:rsidR="009E4253" w:rsidRPr="007E4A50" w:rsidRDefault="009E4253" w:rsidP="009E4253">
      <w:pPr>
        <w:ind w:firstLine="660"/>
        <w:jc w:val="both"/>
        <w:rPr>
          <w:rFonts w:cs="Times New Roman"/>
        </w:rPr>
      </w:pPr>
      <w:r w:rsidRPr="007E4A50">
        <w:rPr>
          <w:rFonts w:cs="Times New Roman"/>
        </w:rPr>
        <w:t>- подготовка проекта лесоустройства на 10 лет;</w:t>
      </w:r>
    </w:p>
    <w:p w:rsidR="009E4253" w:rsidRPr="007E4A50" w:rsidRDefault="009E4253" w:rsidP="009E4253">
      <w:pPr>
        <w:ind w:firstLine="660"/>
        <w:jc w:val="both"/>
        <w:rPr>
          <w:rFonts w:cs="Times New Roman"/>
        </w:rPr>
      </w:pPr>
      <w:r w:rsidRPr="007E4A50">
        <w:rPr>
          <w:rFonts w:cs="Times New Roman"/>
        </w:rPr>
        <w:t>- подготовка картографического материала.</w:t>
      </w:r>
    </w:p>
    <w:p w:rsidR="009E4253" w:rsidRPr="007E4A50" w:rsidRDefault="00952CB4" w:rsidP="009E4253">
      <w:pPr>
        <w:jc w:val="both"/>
        <w:rPr>
          <w:rFonts w:cs="Times New Roman"/>
        </w:rPr>
      </w:pPr>
      <w:r w:rsidRPr="007E4A50">
        <w:rPr>
          <w:rFonts w:cs="Times New Roman"/>
        </w:rPr>
        <w:tab/>
        <w:t>Предварительная потребность</w:t>
      </w:r>
      <w:r w:rsidR="009E4253" w:rsidRPr="007E4A50">
        <w:rPr>
          <w:rFonts w:cs="Times New Roman"/>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7E4A50" w:rsidRDefault="009E4253" w:rsidP="009E4253">
      <w:pPr>
        <w:ind w:firstLine="708"/>
        <w:jc w:val="both"/>
        <w:rPr>
          <w:rFonts w:cs="Times New Roman"/>
        </w:rPr>
      </w:pPr>
      <w:r w:rsidRPr="007E4A50">
        <w:rPr>
          <w:rFonts w:cs="Times New Roman"/>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sidRPr="007E4A50">
        <w:rPr>
          <w:rFonts w:cs="Times New Roman"/>
        </w:rPr>
        <w:t xml:space="preserve">городского округа, а остальные </w:t>
      </w:r>
      <w:r w:rsidRPr="007E4A50">
        <w:rPr>
          <w:rFonts w:cs="Times New Roman"/>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7E4A50" w:rsidRDefault="009E4253" w:rsidP="009E4253">
      <w:pPr>
        <w:ind w:firstLine="708"/>
        <w:jc w:val="both"/>
        <w:rPr>
          <w:rFonts w:cs="Times New Roman"/>
        </w:rPr>
      </w:pPr>
      <w:r w:rsidRPr="007E4A50">
        <w:rPr>
          <w:rFonts w:cs="Times New Roman"/>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sidRPr="007E4A50">
        <w:rPr>
          <w:rFonts w:cs="Times New Roman"/>
        </w:rPr>
        <w:t xml:space="preserve">вно правовых актов и санитарных </w:t>
      </w:r>
      <w:r w:rsidRPr="007E4A50">
        <w:rPr>
          <w:rFonts w:cs="Times New Roman"/>
        </w:rPr>
        <w:t>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w:t>
      </w:r>
      <w:r w:rsidR="00C90CA9" w:rsidRPr="007E4A50">
        <w:rPr>
          <w:rFonts w:cs="Times New Roman"/>
        </w:rPr>
        <w:t>я</w:t>
      </w:r>
      <w:r w:rsidRPr="007E4A50">
        <w:rPr>
          <w:rFonts w:cs="Times New Roman"/>
        </w:rPr>
        <w:t xml:space="preserve"> решения следующих проблем.</w:t>
      </w:r>
    </w:p>
    <w:p w:rsidR="009E4253" w:rsidRPr="007E4A50" w:rsidRDefault="009E4253" w:rsidP="009E4253">
      <w:pPr>
        <w:ind w:firstLine="708"/>
        <w:jc w:val="both"/>
        <w:rPr>
          <w:rFonts w:cs="Times New Roman"/>
        </w:rPr>
      </w:pPr>
      <w:r w:rsidRPr="007E4A50">
        <w:rPr>
          <w:rFonts w:cs="Times New Roman"/>
        </w:rPr>
        <w:t>Для этого необходимо поддержание санитарно-эпидемиологического уровня на территории водоема в</w:t>
      </w:r>
      <w:r w:rsidR="00431DA6" w:rsidRPr="007E4A50">
        <w:rPr>
          <w:rFonts w:cs="Times New Roman"/>
        </w:rPr>
        <w:t xml:space="preserve"> период размножения малярийных </w:t>
      </w:r>
      <w:r w:rsidRPr="007E4A50">
        <w:rPr>
          <w:rFonts w:cs="Times New Roman"/>
        </w:rPr>
        <w:t xml:space="preserve">комаров и клещей. </w:t>
      </w:r>
    </w:p>
    <w:p w:rsidR="009E4253" w:rsidRPr="007E4A50" w:rsidRDefault="00431DA6" w:rsidP="009E4253">
      <w:pPr>
        <w:jc w:val="both"/>
        <w:rPr>
          <w:rFonts w:cs="Times New Roman"/>
        </w:rPr>
      </w:pPr>
      <w:r w:rsidRPr="007E4A50">
        <w:rPr>
          <w:rFonts w:cs="Times New Roman"/>
        </w:rPr>
        <w:tab/>
        <w:t>В настоящее время существует</w:t>
      </w:r>
      <w:r w:rsidR="009E4253" w:rsidRPr="007E4A50">
        <w:rPr>
          <w:rFonts w:cs="Times New Roman"/>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7E4A50" w:rsidRDefault="009E4253" w:rsidP="009E4253">
      <w:pPr>
        <w:ind w:firstLine="709"/>
        <w:jc w:val="both"/>
        <w:rPr>
          <w:rFonts w:cs="Times New Roman"/>
        </w:rPr>
      </w:pPr>
      <w:r w:rsidRPr="007E4A50">
        <w:rPr>
          <w:rFonts w:cs="Times New Roman"/>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7E4A50" w:rsidRDefault="009E4253" w:rsidP="009E4253">
      <w:pPr>
        <w:ind w:firstLine="708"/>
        <w:jc w:val="both"/>
        <w:rPr>
          <w:rFonts w:cs="Times New Roman"/>
        </w:rPr>
      </w:pPr>
      <w:r w:rsidRPr="007E4A50">
        <w:rPr>
          <w:rFonts w:cs="Times New Roman"/>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7E4A50" w:rsidRDefault="009E4253" w:rsidP="009E4253">
      <w:pPr>
        <w:ind w:firstLine="708"/>
        <w:jc w:val="both"/>
        <w:rPr>
          <w:rFonts w:cs="Times New Roman"/>
        </w:rPr>
      </w:pPr>
      <w:r w:rsidRPr="007E4A50">
        <w:rPr>
          <w:rFonts w:cs="Times New Roman"/>
        </w:rPr>
        <w:t>Полигон включен в Федеральную целевую программу «Ликвидация накопленного экологического ущерба на 2014-2025 годы».</w:t>
      </w:r>
    </w:p>
    <w:p w:rsidR="009E4253" w:rsidRPr="007E4A50" w:rsidRDefault="009E4253" w:rsidP="009E4253">
      <w:pPr>
        <w:ind w:firstLine="708"/>
        <w:jc w:val="both"/>
        <w:rPr>
          <w:rFonts w:cs="Times New Roman"/>
        </w:rPr>
      </w:pPr>
      <w:r w:rsidRPr="007E4A50">
        <w:rPr>
          <w:rFonts w:cs="Times New Roman"/>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7E4A50" w:rsidRDefault="009E4253" w:rsidP="009E4253">
      <w:pPr>
        <w:ind w:firstLine="708"/>
        <w:jc w:val="both"/>
        <w:rPr>
          <w:rFonts w:cs="Times New Roman"/>
        </w:rPr>
      </w:pPr>
      <w:r w:rsidRPr="007E4A50">
        <w:rPr>
          <w:rFonts w:cs="Times New Roman"/>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7E4A50" w:rsidRDefault="009E4253" w:rsidP="009E4253">
      <w:pPr>
        <w:ind w:firstLine="708"/>
        <w:jc w:val="both"/>
        <w:rPr>
          <w:rFonts w:cs="Times New Roman"/>
        </w:rPr>
      </w:pPr>
      <w:r w:rsidRPr="007E4A50">
        <w:rPr>
          <w:rFonts w:cs="Times New Roman"/>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7E4A50" w:rsidRDefault="00ED55EC" w:rsidP="009E4253">
      <w:pPr>
        <w:pStyle w:val="23"/>
        <w:ind w:left="0" w:firstLine="709"/>
        <w:rPr>
          <w:szCs w:val="24"/>
        </w:rPr>
      </w:pPr>
      <w:r w:rsidRPr="007E4A50">
        <w:rPr>
          <w:szCs w:val="24"/>
        </w:rPr>
        <w:lastRenderedPageBreak/>
        <w:t xml:space="preserve">Подпрограмма </w:t>
      </w:r>
      <w:r w:rsidR="009E4253" w:rsidRPr="007E4A50">
        <w:rPr>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7E4A50" w:rsidRDefault="009E4253" w:rsidP="009E4253">
      <w:pPr>
        <w:pStyle w:val="23"/>
        <w:ind w:left="0" w:firstLine="709"/>
        <w:rPr>
          <w:szCs w:val="24"/>
        </w:rPr>
      </w:pPr>
    </w:p>
    <w:p w:rsidR="009E4253" w:rsidRPr="007E4A50" w:rsidRDefault="009E4253" w:rsidP="00827B9F">
      <w:pPr>
        <w:jc w:val="center"/>
        <w:rPr>
          <w:rFonts w:cs="Times New Roman"/>
        </w:rPr>
      </w:pPr>
      <w:r w:rsidRPr="007E4A50">
        <w:rPr>
          <w:rFonts w:cs="Times New Roman"/>
        </w:rPr>
        <w:t>3. Перечень мероприятий</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подпрограммы </w:t>
      </w:r>
      <w:r w:rsidRPr="007E4A50">
        <w:rPr>
          <w:rFonts w:eastAsia="Lucida Sans Unicode" w:cs="Times New Roman"/>
          <w:bCs/>
          <w:kern w:val="2"/>
        </w:rPr>
        <w:t>«Охрана окружающей среды на территории городского округа Электросталь Московской области»</w:t>
      </w:r>
    </w:p>
    <w:p w:rsidR="00FB2B63" w:rsidRPr="007E4A50" w:rsidRDefault="00FB2B63" w:rsidP="00CE3C75">
      <w:pPr>
        <w:rPr>
          <w:rFonts w:cs="Times New Roman"/>
        </w:rPr>
      </w:pP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77"/>
        <w:gridCol w:w="1180"/>
        <w:gridCol w:w="1600"/>
        <w:gridCol w:w="1440"/>
        <w:gridCol w:w="1000"/>
        <w:gridCol w:w="920"/>
        <w:gridCol w:w="940"/>
        <w:gridCol w:w="820"/>
        <w:gridCol w:w="760"/>
        <w:gridCol w:w="760"/>
        <w:gridCol w:w="1463"/>
        <w:gridCol w:w="1720"/>
      </w:tblGrid>
      <w:tr w:rsidR="00931B37" w:rsidRPr="007E4A50" w:rsidTr="00BD439E">
        <w:trPr>
          <w:trHeight w:val="20"/>
        </w:trPr>
        <w:tc>
          <w:tcPr>
            <w:tcW w:w="520" w:type="dxa"/>
            <w:vMerge w:val="restart"/>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 п/п</w:t>
            </w:r>
          </w:p>
        </w:tc>
        <w:tc>
          <w:tcPr>
            <w:tcW w:w="25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Мероприятие  подпрограммы</w:t>
            </w:r>
          </w:p>
        </w:tc>
        <w:tc>
          <w:tcPr>
            <w:tcW w:w="118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6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3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(тыс. руб.)</w:t>
            </w:r>
          </w:p>
        </w:tc>
        <w:tc>
          <w:tcPr>
            <w:tcW w:w="10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200" w:type="dxa"/>
            <w:gridSpan w:val="5"/>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Объем финансирования по годам (тыс. руб.)</w:t>
            </w:r>
          </w:p>
        </w:tc>
        <w:tc>
          <w:tcPr>
            <w:tcW w:w="13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72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vMerge/>
            <w:vAlign w:val="center"/>
            <w:hideMark/>
          </w:tcPr>
          <w:p w:rsidR="00BD439E" w:rsidRPr="007E4A50" w:rsidRDefault="00BD439E" w:rsidP="00BD439E">
            <w:pPr>
              <w:rPr>
                <w:rFonts w:cs="Times New Roman"/>
                <w:sz w:val="16"/>
                <w:szCs w:val="16"/>
              </w:rPr>
            </w:pPr>
          </w:p>
        </w:tc>
        <w:tc>
          <w:tcPr>
            <w:tcW w:w="1360" w:type="dxa"/>
            <w:vMerge/>
            <w:vAlign w:val="center"/>
            <w:hideMark/>
          </w:tcPr>
          <w:p w:rsidR="00BD439E" w:rsidRPr="007E4A50" w:rsidRDefault="00BD439E" w:rsidP="00BD439E">
            <w:pPr>
              <w:rPr>
                <w:rFonts w:cs="Times New Roman"/>
                <w:sz w:val="16"/>
                <w:szCs w:val="16"/>
              </w:rPr>
            </w:pPr>
          </w:p>
        </w:tc>
        <w:tc>
          <w:tcPr>
            <w:tcW w:w="1000" w:type="dxa"/>
            <w:vMerge/>
            <w:vAlign w:val="center"/>
            <w:hideMark/>
          </w:tcPr>
          <w:p w:rsidR="00BD439E" w:rsidRPr="007E4A50" w:rsidRDefault="00BD439E" w:rsidP="00BD439E">
            <w:pPr>
              <w:rPr>
                <w:rFonts w:cs="Times New Roman"/>
                <w:sz w:val="16"/>
                <w:szCs w:val="16"/>
              </w:rPr>
            </w:pPr>
          </w:p>
        </w:tc>
        <w:tc>
          <w:tcPr>
            <w:tcW w:w="92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2017 год</w:t>
            </w:r>
          </w:p>
        </w:tc>
        <w:tc>
          <w:tcPr>
            <w:tcW w:w="94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2018 год</w:t>
            </w:r>
          </w:p>
        </w:tc>
        <w:tc>
          <w:tcPr>
            <w:tcW w:w="82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2019 год</w:t>
            </w:r>
          </w:p>
        </w:tc>
        <w:tc>
          <w:tcPr>
            <w:tcW w:w="7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2020 год</w:t>
            </w:r>
          </w:p>
        </w:tc>
        <w:tc>
          <w:tcPr>
            <w:tcW w:w="7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2021 год</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 Проведение мероприятий экологической направленности</w:t>
            </w:r>
          </w:p>
        </w:tc>
        <w:tc>
          <w:tcPr>
            <w:tcW w:w="118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162,0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699,1</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62,1</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319,2</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317,8</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Разработка радиационно-гигиенического паспорта</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162,0</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699,1</w:t>
            </w:r>
          </w:p>
        </w:tc>
        <w:tc>
          <w:tcPr>
            <w:tcW w:w="9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62,1</w:t>
            </w:r>
          </w:p>
        </w:tc>
        <w:tc>
          <w:tcPr>
            <w:tcW w:w="9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8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319,2</w:t>
            </w:r>
          </w:p>
        </w:tc>
        <w:tc>
          <w:tcPr>
            <w:tcW w:w="7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317,8</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Комплексный анализ радиационной обстановки на территории городского округа</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2. Уменьшение негативного воздействия на окружающую среду.</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Снижение сбросов загрязняющих веществ в стоках и повышение качества очистки сточных вод.</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Дезактивация УРЗ путем изъятия радиоактивно-загрязненных грунтов на территории г.о. Электросталь Московской области</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2019</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Улучшение радиационной обстановки</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3. </w:t>
            </w:r>
            <w:r w:rsidRPr="007E4A50">
              <w:rPr>
                <w:rFonts w:cs="Times New Roman"/>
                <w:i/>
                <w:iCs/>
                <w:sz w:val="16"/>
                <w:szCs w:val="16"/>
              </w:rPr>
              <w:lastRenderedPageBreak/>
              <w:t>Природоохранные мероприятия на водоемах</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2015-2018</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lastRenderedPageBreak/>
              <w:t xml:space="preserve">бюджета      </w:t>
            </w:r>
            <w:r w:rsidRPr="007E4A50">
              <w:rPr>
                <w:rFonts w:cs="Times New Roman"/>
                <w:i/>
                <w:iCs/>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 xml:space="preserve">В пределах средств, предусмотренных на основную деятельность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Управление </w:t>
            </w:r>
            <w:r w:rsidRPr="007E4A50">
              <w:rPr>
                <w:rFonts w:cs="Times New Roman"/>
                <w:i/>
                <w:iCs/>
                <w:sz w:val="16"/>
                <w:szCs w:val="16"/>
              </w:rPr>
              <w:lastRenderedPageBreak/>
              <w:t>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3.1.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Проведение работ по уборке береговых линий водоемов «Южный» и «Лазурный»</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7B1C48" w:rsidRPr="007E4A50" w:rsidRDefault="00BD439E" w:rsidP="007B1C48">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территорий прибрежных зон водоемов, пригодных для массового отдыха населения.</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4. Охрана, восстановление и содержание зеленых насаждений</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211,1</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1 616,1</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275,0</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341,1</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Комитет по строительству, дорожной деятельности и благоустройства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Размещение заказов и выполнение работ по содержанию городских лесов</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211,1</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1 616,1</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275,0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341,1</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Комитет по строительству, дорожной деятельности и благоустройства, МКУ "СБДХ",</w:t>
            </w:r>
            <w:r w:rsidRPr="007E4A50">
              <w:rPr>
                <w:rFonts w:cs="Times New Roman"/>
                <w:i/>
                <w:iCs/>
                <w:sz w:val="16"/>
                <w:szCs w:val="16"/>
              </w:rPr>
              <w:br/>
              <w:t xml:space="preserve">МБУ </w:t>
            </w:r>
            <w:r w:rsidRPr="007E4A50">
              <w:rPr>
                <w:rFonts w:cs="Times New Roman"/>
                <w:i/>
                <w:iCs/>
                <w:sz w:val="16"/>
                <w:szCs w:val="16"/>
              </w:rPr>
              <w:br/>
              <w:t>"Благоуст-ройство"</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Содержание и уход за зеленными насаждениями на территории городского округа</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Финансирование мероприятий предусмотрено в рамках муниципальной программы в сфере благоустройства</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МБУ </w:t>
            </w:r>
            <w:r w:rsidRPr="007E4A50">
              <w:rPr>
                <w:rFonts w:cs="Times New Roman"/>
                <w:i/>
                <w:iCs/>
                <w:sz w:val="16"/>
                <w:szCs w:val="16"/>
              </w:rPr>
              <w:br/>
              <w:t>"Благоуст-ройство"</w:t>
            </w: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5.</w:t>
            </w:r>
          </w:p>
        </w:tc>
        <w:tc>
          <w:tcPr>
            <w:tcW w:w="2560" w:type="dxa"/>
            <w:vMerge w:val="restart"/>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5. Рекультивация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2017-2018</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Всего</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865 593,4</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484 650,9</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374 600,9</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341,6</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6 000,0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restart"/>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r w:rsidRPr="007E4A50">
              <w:rPr>
                <w:rFonts w:cs="Times New Roman"/>
                <w:i/>
                <w:iCs/>
                <w:sz w:val="16"/>
                <w:szCs w:val="16"/>
              </w:rPr>
              <w:br/>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24 970,8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15 823,1</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2 806,1</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341,6</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6 000,0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Бюджет Московской области</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494 070,8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248 478,8</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245 592,0</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Федеральный бюджет</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346 551,8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220 349,0</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126 202,8</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5.1.</w:t>
            </w:r>
          </w:p>
        </w:tc>
        <w:tc>
          <w:tcPr>
            <w:tcW w:w="25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Проведение мероприятий по рекультивации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2017-2018</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Всего</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858 302,3</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484 451,4</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373 850,9</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Рекультивирован полигон ТБО "Электросталь"</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17 679,7</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15 623,6</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2 056,1</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Бюджет Московской области</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494 070,8</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248 478,8</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245 592,0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Федеральный бюджет</w:t>
            </w:r>
          </w:p>
          <w:p w:rsidR="00CB4DB4" w:rsidRPr="007E4A50" w:rsidRDefault="00CB4DB4" w:rsidP="00BD439E">
            <w:pPr>
              <w:rPr>
                <w:rFonts w:cs="Times New Roman"/>
                <w:sz w:val="16"/>
                <w:szCs w:val="16"/>
              </w:rPr>
            </w:pP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346 551,8</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220 349,0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126 202,8</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5.2.</w:t>
            </w:r>
          </w:p>
        </w:tc>
        <w:tc>
          <w:tcPr>
            <w:tcW w:w="25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Услуги  </w:t>
            </w:r>
            <w:r w:rsidRPr="007E4A50">
              <w:rPr>
                <w:rFonts w:cs="Times New Roman"/>
                <w:sz w:val="16"/>
                <w:szCs w:val="16"/>
              </w:rPr>
              <w:lastRenderedPageBreak/>
              <w:t>технического контроля при выполнении работ на объекте  рекультивации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2017-2018</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Всего</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449,5</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199,5</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Управление </w:t>
            </w:r>
            <w:r w:rsidRPr="007E4A50">
              <w:rPr>
                <w:rFonts w:cs="Times New Roman"/>
                <w:sz w:val="16"/>
                <w:szCs w:val="16"/>
              </w:rPr>
              <w:lastRenderedPageBreak/>
              <w:t>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Организован  </w:t>
            </w:r>
            <w:r w:rsidRPr="007E4A50">
              <w:rPr>
                <w:rFonts w:cs="Times New Roman"/>
                <w:sz w:val="16"/>
                <w:szCs w:val="16"/>
              </w:rPr>
              <w:lastRenderedPageBreak/>
              <w:t>технический контроль при выполнении работ на объекте  рекультивации полигона ТБО "Электросталь"</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449,5</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199,5</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5.3</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 Содержание полигона ТБО "Электросталь"</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6 841,6</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500,0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341,6</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6 000,0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Содержание полигона ТБО "Электросталь"</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6. Формирование новой культуры  в сфере обращения с отходами</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Оснащение контейнерных площадок МКД контейнерами для раздельного сбора отходов (ТКО)</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Сформирована новая культура  в сфере обращения с отходами</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Контроль за заключением и исполнением договоров на вывоз отходов в ИЖС и СНТ</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2560" w:type="dxa"/>
            <w:vMerge w:val="restart"/>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Всего по подпрограмме</w:t>
            </w:r>
          </w:p>
        </w:tc>
        <w:tc>
          <w:tcPr>
            <w:tcW w:w="118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600" w:type="dxa"/>
            <w:shd w:val="clear" w:color="000000" w:fill="FFFFFF"/>
            <w:noWrap/>
            <w:hideMark/>
          </w:tcPr>
          <w:p w:rsidR="00BD439E" w:rsidRPr="007E4A50" w:rsidRDefault="00BD439E" w:rsidP="00BD439E">
            <w:pPr>
              <w:rPr>
                <w:rFonts w:cs="Times New Roman"/>
                <w:b/>
                <w:bCs/>
                <w:sz w:val="16"/>
                <w:szCs w:val="16"/>
              </w:rPr>
            </w:pPr>
            <w:r w:rsidRPr="007E4A50">
              <w:rPr>
                <w:rFonts w:cs="Times New Roman"/>
                <w:b/>
                <w:bCs/>
                <w:sz w:val="16"/>
                <w:szCs w:val="16"/>
              </w:rPr>
              <w:t>Всего</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373,1</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867 908,6</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484 988,0</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374 900,9</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682,7</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6 669,2</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667,8</w:t>
            </w:r>
          </w:p>
        </w:tc>
        <w:tc>
          <w:tcPr>
            <w:tcW w:w="136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72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 xml:space="preserve">Средства бюджета      </w:t>
            </w:r>
            <w:r w:rsidRPr="007E4A50">
              <w:rPr>
                <w:rFonts w:cs="Times New Roman"/>
                <w:b/>
                <w:b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373,1</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27 286,0</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16 160,2</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3 106,1</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682,7</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6 669,2</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667,8</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Бюджет Московской области</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494 070,8</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248 478,8</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245 592,0</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Федеральный бюджет</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346 551,8</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220 349,0</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126 202,8</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bl>
    <w:p w:rsidR="00CE3C75" w:rsidRPr="007E4A50" w:rsidRDefault="00CE3C75" w:rsidP="00CE3C75">
      <w:pPr>
        <w:rPr>
          <w:rFonts w:cs="Times New Roman"/>
        </w:rPr>
      </w:pPr>
    </w:p>
    <w:p w:rsidR="00FB2B63" w:rsidRPr="007E4A50" w:rsidRDefault="00FB2B63" w:rsidP="009E4253">
      <w:pPr>
        <w:jc w:val="right"/>
        <w:rPr>
          <w:rFonts w:cs="Times New Roman"/>
        </w:rPr>
      </w:pPr>
    </w:p>
    <w:p w:rsidR="00FB2B63" w:rsidRPr="007E4A50" w:rsidRDefault="00FB2B63" w:rsidP="009E4253">
      <w:pPr>
        <w:jc w:val="right"/>
        <w:rPr>
          <w:rFonts w:cs="Times New Roman"/>
        </w:rPr>
      </w:pPr>
    </w:p>
    <w:p w:rsidR="00FB2B63" w:rsidRPr="007E4A50" w:rsidRDefault="00FB2B63" w:rsidP="009E4253">
      <w:pPr>
        <w:jc w:val="right"/>
        <w:rPr>
          <w:rFonts w:cs="Times New Roman"/>
        </w:rPr>
      </w:pPr>
    </w:p>
    <w:p w:rsidR="00CE3C75" w:rsidRPr="007E4A50" w:rsidRDefault="00CE3C75">
      <w:pPr>
        <w:rPr>
          <w:rFonts w:cs="Times New Roman"/>
        </w:rPr>
      </w:pPr>
      <w:r w:rsidRPr="007E4A50">
        <w:rPr>
          <w:rFonts w:cs="Times New Roman"/>
        </w:rPr>
        <w:br w:type="page"/>
      </w:r>
    </w:p>
    <w:p w:rsidR="009E4253" w:rsidRPr="007E4A50" w:rsidRDefault="009E4253" w:rsidP="00CE3C75">
      <w:pPr>
        <w:ind w:left="8222"/>
        <w:rPr>
          <w:rFonts w:cs="Times New Roman"/>
        </w:rPr>
      </w:pPr>
      <w:r w:rsidRPr="007E4A50">
        <w:rPr>
          <w:rFonts w:cs="Times New Roman"/>
        </w:rPr>
        <w:lastRenderedPageBreak/>
        <w:t>Приложение № 3</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«Повышение эффективности деятельности </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CE3C75">
      <w:pPr>
        <w:autoSpaceDE w:val="0"/>
        <w:autoSpaceDN w:val="0"/>
        <w:adjustRightInd w:val="0"/>
        <w:ind w:left="8222"/>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CE3C75" w:rsidRPr="007E4A50" w:rsidRDefault="00CE3C75" w:rsidP="009E4253">
      <w:pPr>
        <w:tabs>
          <w:tab w:val="left" w:pos="460"/>
        </w:tabs>
        <w:autoSpaceDE w:val="0"/>
        <w:autoSpaceDN w:val="0"/>
        <w:adjustRightInd w:val="0"/>
        <w:jc w:val="center"/>
        <w:rPr>
          <w:rFonts w:cs="Times New Roman"/>
        </w:rPr>
      </w:pP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 xml:space="preserve">Подпрограмма «Развитие системы информирования населения о деятельности </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на 2017-2021 годы</w:t>
      </w:r>
    </w:p>
    <w:p w:rsidR="009E4253" w:rsidRPr="007E4A50" w:rsidRDefault="009E4253" w:rsidP="009E4253">
      <w:pPr>
        <w:tabs>
          <w:tab w:val="left" w:pos="460"/>
        </w:tabs>
        <w:autoSpaceDE w:val="0"/>
        <w:autoSpaceDN w:val="0"/>
        <w:adjustRightInd w:val="0"/>
        <w:jc w:val="center"/>
        <w:rPr>
          <w:rFonts w:cs="Times New Roman"/>
        </w:rPr>
      </w:pP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1. ПАСПОРТ</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подпрограммы «Развитие системы информирования населения о деятельности</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органов местного самоуправления городского округа Электросталь Московской области»</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на 2017-2021 годы</w:t>
      </w:r>
    </w:p>
    <w:p w:rsidR="0046246D" w:rsidRPr="007E4A50" w:rsidRDefault="0046246D" w:rsidP="00CE3C75">
      <w:pPr>
        <w:rPr>
          <w:rFonts w:cs="Times New Roman"/>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881"/>
        <w:gridCol w:w="2548"/>
        <w:gridCol w:w="1453"/>
        <w:gridCol w:w="1214"/>
        <w:gridCol w:w="1217"/>
        <w:gridCol w:w="1217"/>
        <w:gridCol w:w="1214"/>
        <w:gridCol w:w="1194"/>
      </w:tblGrid>
      <w:tr w:rsidR="00931B37" w:rsidRPr="007E4A50" w:rsidTr="00745690">
        <w:trPr>
          <w:trHeight w:val="195"/>
          <w:jc w:val="center"/>
        </w:trPr>
        <w:tc>
          <w:tcPr>
            <w:tcW w:w="1003" w:type="pct"/>
          </w:tcPr>
          <w:p w:rsidR="00CB4DB4" w:rsidRPr="007E4A50" w:rsidRDefault="00CB4DB4" w:rsidP="00745690">
            <w:pPr>
              <w:rPr>
                <w:rFonts w:cs="Times New Roman"/>
              </w:rPr>
            </w:pPr>
            <w:r w:rsidRPr="007E4A50">
              <w:rPr>
                <w:rFonts w:cs="Times New Roman"/>
              </w:rPr>
              <w:t>Муниципальный заказчик подпрограммы</w:t>
            </w:r>
          </w:p>
        </w:tc>
        <w:tc>
          <w:tcPr>
            <w:tcW w:w="3997" w:type="pct"/>
            <w:gridSpan w:val="8"/>
          </w:tcPr>
          <w:p w:rsidR="00CB4DB4" w:rsidRPr="007E4A50" w:rsidRDefault="00CB4DB4" w:rsidP="00745690">
            <w:pPr>
              <w:jc w:val="both"/>
              <w:rPr>
                <w:rFonts w:cs="Times New Roman"/>
              </w:rPr>
            </w:pPr>
            <w:r w:rsidRPr="007E4A50">
              <w:rPr>
                <w:rFonts w:cs="Times New Roman"/>
              </w:rPr>
              <w:t>Отдел по связям с общественностью Администрации городского округа Электросталь Московской области</w:t>
            </w:r>
          </w:p>
        </w:tc>
      </w:tr>
      <w:tr w:rsidR="00931B37" w:rsidRPr="007E4A50" w:rsidTr="00745690">
        <w:trPr>
          <w:trHeight w:val="558"/>
          <w:jc w:val="center"/>
        </w:trPr>
        <w:tc>
          <w:tcPr>
            <w:tcW w:w="1003" w:type="pct"/>
            <w:vMerge w:val="restart"/>
          </w:tcPr>
          <w:p w:rsidR="00CB4DB4" w:rsidRPr="007E4A50" w:rsidRDefault="00CB4DB4" w:rsidP="00745690">
            <w:pPr>
              <w:rPr>
                <w:rFonts w:cs="Times New Roman"/>
              </w:rPr>
            </w:pPr>
            <w:r w:rsidRPr="007E4A50">
              <w:rPr>
                <w:rFonts w:cs="Times New Roman"/>
              </w:rPr>
              <w:t>Источники финансирования подпрограммы по годам реализации средств,</w:t>
            </w:r>
          </w:p>
          <w:p w:rsidR="00CB4DB4" w:rsidRPr="007E4A50" w:rsidRDefault="00CB4DB4" w:rsidP="00745690">
            <w:pPr>
              <w:rPr>
                <w:rFonts w:cs="Times New Roman"/>
              </w:rPr>
            </w:pPr>
            <w:r w:rsidRPr="007E4A50">
              <w:rPr>
                <w:rFonts w:cs="Times New Roman"/>
              </w:rPr>
              <w:t>в том числе по годам:</w:t>
            </w:r>
          </w:p>
        </w:tc>
        <w:tc>
          <w:tcPr>
            <w:tcW w:w="890" w:type="pct"/>
            <w:vMerge w:val="restart"/>
          </w:tcPr>
          <w:p w:rsidR="00CB4DB4" w:rsidRPr="007E4A50" w:rsidRDefault="00CB4DB4" w:rsidP="00745690">
            <w:pPr>
              <w:rPr>
                <w:rFonts w:cs="Times New Roman"/>
              </w:rPr>
            </w:pPr>
            <w:r w:rsidRPr="007E4A50">
              <w:rPr>
                <w:rFonts w:cs="Times New Roman"/>
              </w:rPr>
              <w:t>Главный распорядитель бюджетных средств</w:t>
            </w:r>
          </w:p>
        </w:tc>
        <w:tc>
          <w:tcPr>
            <w:tcW w:w="787" w:type="pct"/>
            <w:vMerge w:val="restart"/>
          </w:tcPr>
          <w:p w:rsidR="00CB4DB4" w:rsidRPr="007E4A50" w:rsidRDefault="00CB4DB4" w:rsidP="00745690">
            <w:pPr>
              <w:rPr>
                <w:rFonts w:cs="Times New Roman"/>
              </w:rPr>
            </w:pPr>
            <w:r w:rsidRPr="007E4A50">
              <w:rPr>
                <w:rFonts w:cs="Times New Roman"/>
              </w:rPr>
              <w:t>Источник финансирования</w:t>
            </w:r>
          </w:p>
        </w:tc>
        <w:tc>
          <w:tcPr>
            <w:tcW w:w="2320" w:type="pct"/>
            <w:gridSpan w:val="6"/>
          </w:tcPr>
          <w:p w:rsidR="00CB4DB4" w:rsidRPr="007E4A50" w:rsidRDefault="00CB4DB4" w:rsidP="00745690">
            <w:pPr>
              <w:jc w:val="center"/>
              <w:rPr>
                <w:rFonts w:cs="Times New Roman"/>
              </w:rPr>
            </w:pPr>
            <w:r w:rsidRPr="007E4A50">
              <w:rPr>
                <w:rFonts w:cs="Times New Roman"/>
              </w:rPr>
              <w:t>Расходы (тыс. рублей)</w:t>
            </w:r>
          </w:p>
        </w:tc>
      </w:tr>
      <w:tr w:rsidR="00931B37" w:rsidRPr="007E4A50" w:rsidTr="00745690">
        <w:trPr>
          <w:trHeight w:val="168"/>
          <w:jc w:val="center"/>
        </w:trPr>
        <w:tc>
          <w:tcPr>
            <w:tcW w:w="1003" w:type="pct"/>
            <w:vMerge/>
          </w:tcPr>
          <w:p w:rsidR="00CB4DB4" w:rsidRPr="007E4A50" w:rsidRDefault="00CB4DB4" w:rsidP="00745690">
            <w:pPr>
              <w:rPr>
                <w:rFonts w:cs="Times New Roman"/>
              </w:rPr>
            </w:pPr>
          </w:p>
        </w:tc>
        <w:tc>
          <w:tcPr>
            <w:tcW w:w="890" w:type="pct"/>
            <w:vMerge/>
            <w:vAlign w:val="center"/>
          </w:tcPr>
          <w:p w:rsidR="00CB4DB4" w:rsidRPr="007E4A50" w:rsidRDefault="00CB4DB4" w:rsidP="00745690">
            <w:pPr>
              <w:rPr>
                <w:rFonts w:cs="Times New Roman"/>
              </w:rPr>
            </w:pPr>
          </w:p>
        </w:tc>
        <w:tc>
          <w:tcPr>
            <w:tcW w:w="787" w:type="pct"/>
            <w:vMerge/>
            <w:vAlign w:val="center"/>
          </w:tcPr>
          <w:p w:rsidR="00CB4DB4" w:rsidRPr="007E4A50" w:rsidRDefault="00CB4DB4" w:rsidP="00745690">
            <w:pPr>
              <w:rPr>
                <w:rFonts w:cs="Times New Roman"/>
              </w:rPr>
            </w:pPr>
          </w:p>
        </w:tc>
        <w:tc>
          <w:tcPr>
            <w:tcW w:w="449" w:type="pct"/>
            <w:vAlign w:val="center"/>
          </w:tcPr>
          <w:p w:rsidR="00CB4DB4" w:rsidRPr="007E4A50" w:rsidRDefault="00CB4DB4" w:rsidP="00745690">
            <w:pPr>
              <w:jc w:val="center"/>
              <w:rPr>
                <w:rFonts w:cs="Times New Roman"/>
              </w:rPr>
            </w:pPr>
            <w:r w:rsidRPr="007E4A50">
              <w:rPr>
                <w:rFonts w:cs="Times New Roman"/>
              </w:rPr>
              <w:t>Итого</w:t>
            </w:r>
          </w:p>
        </w:tc>
        <w:tc>
          <w:tcPr>
            <w:tcW w:w="375" w:type="pct"/>
            <w:vAlign w:val="center"/>
          </w:tcPr>
          <w:p w:rsidR="00CB4DB4" w:rsidRPr="007E4A50" w:rsidRDefault="00CB4DB4" w:rsidP="00745690">
            <w:pPr>
              <w:jc w:val="center"/>
              <w:rPr>
                <w:rFonts w:cs="Times New Roman"/>
              </w:rPr>
            </w:pPr>
            <w:r w:rsidRPr="007E4A50">
              <w:rPr>
                <w:rFonts w:cs="Times New Roman"/>
              </w:rPr>
              <w:t>2017</w:t>
            </w:r>
          </w:p>
        </w:tc>
        <w:tc>
          <w:tcPr>
            <w:tcW w:w="376" w:type="pct"/>
            <w:vAlign w:val="center"/>
          </w:tcPr>
          <w:p w:rsidR="00CB4DB4" w:rsidRPr="007E4A50" w:rsidRDefault="00CB4DB4" w:rsidP="00745690">
            <w:pPr>
              <w:jc w:val="center"/>
              <w:rPr>
                <w:rFonts w:cs="Times New Roman"/>
              </w:rPr>
            </w:pPr>
            <w:r w:rsidRPr="007E4A50">
              <w:rPr>
                <w:rFonts w:cs="Times New Roman"/>
              </w:rPr>
              <w:t>2018</w:t>
            </w:r>
          </w:p>
        </w:tc>
        <w:tc>
          <w:tcPr>
            <w:tcW w:w="376" w:type="pct"/>
            <w:vAlign w:val="center"/>
          </w:tcPr>
          <w:p w:rsidR="00CB4DB4" w:rsidRPr="007E4A50" w:rsidRDefault="00CB4DB4" w:rsidP="00745690">
            <w:pPr>
              <w:jc w:val="center"/>
              <w:rPr>
                <w:rFonts w:cs="Times New Roman"/>
              </w:rPr>
            </w:pPr>
            <w:r w:rsidRPr="007E4A50">
              <w:rPr>
                <w:rFonts w:cs="Times New Roman"/>
              </w:rPr>
              <w:t>2019</w:t>
            </w:r>
          </w:p>
        </w:tc>
        <w:tc>
          <w:tcPr>
            <w:tcW w:w="375" w:type="pct"/>
            <w:vAlign w:val="center"/>
          </w:tcPr>
          <w:p w:rsidR="00CB4DB4" w:rsidRPr="007E4A50" w:rsidRDefault="00CB4DB4" w:rsidP="00745690">
            <w:pPr>
              <w:jc w:val="center"/>
              <w:rPr>
                <w:rFonts w:cs="Times New Roman"/>
              </w:rPr>
            </w:pPr>
            <w:r w:rsidRPr="007E4A50">
              <w:rPr>
                <w:rFonts w:cs="Times New Roman"/>
              </w:rPr>
              <w:t>2020</w:t>
            </w:r>
          </w:p>
        </w:tc>
        <w:tc>
          <w:tcPr>
            <w:tcW w:w="369" w:type="pct"/>
            <w:vAlign w:val="center"/>
          </w:tcPr>
          <w:p w:rsidR="00CB4DB4" w:rsidRPr="007E4A50" w:rsidRDefault="00CB4DB4" w:rsidP="00745690">
            <w:pPr>
              <w:jc w:val="center"/>
              <w:rPr>
                <w:rFonts w:cs="Times New Roman"/>
              </w:rPr>
            </w:pPr>
            <w:r w:rsidRPr="007E4A50">
              <w:rPr>
                <w:rFonts w:cs="Times New Roman"/>
              </w:rPr>
              <w:t>2021</w:t>
            </w:r>
          </w:p>
        </w:tc>
      </w:tr>
      <w:tr w:rsidR="00931B37" w:rsidRPr="007E4A50" w:rsidTr="00745690">
        <w:trPr>
          <w:trHeight w:val="552"/>
          <w:jc w:val="center"/>
        </w:trPr>
        <w:tc>
          <w:tcPr>
            <w:tcW w:w="1003" w:type="pct"/>
            <w:vMerge/>
          </w:tcPr>
          <w:p w:rsidR="00CB4DB4" w:rsidRPr="007E4A50" w:rsidRDefault="00CB4DB4" w:rsidP="00745690">
            <w:pPr>
              <w:rPr>
                <w:rFonts w:cs="Times New Roman"/>
              </w:rPr>
            </w:pPr>
          </w:p>
        </w:tc>
        <w:tc>
          <w:tcPr>
            <w:tcW w:w="890" w:type="pct"/>
            <w:vMerge w:val="restart"/>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Всего:</w:t>
            </w:r>
          </w:p>
          <w:p w:rsidR="00CB4DB4" w:rsidRPr="007E4A50" w:rsidRDefault="00CB4DB4" w:rsidP="00745690">
            <w:pPr>
              <w:rPr>
                <w:rFonts w:cs="Times New Roman"/>
              </w:rPr>
            </w:pPr>
            <w:r w:rsidRPr="007E4A50">
              <w:rPr>
                <w:rFonts w:cs="Times New Roman"/>
              </w:rPr>
              <w:t>в том числе:</w:t>
            </w:r>
          </w:p>
        </w:tc>
        <w:tc>
          <w:tcPr>
            <w:tcW w:w="449" w:type="pct"/>
          </w:tcPr>
          <w:p w:rsidR="00CB4DB4" w:rsidRPr="007E4A50" w:rsidRDefault="00CB4DB4" w:rsidP="00745690">
            <w:pPr>
              <w:jc w:val="center"/>
              <w:rPr>
                <w:rFonts w:cs="Times New Roman"/>
              </w:rPr>
            </w:pPr>
            <w:r w:rsidRPr="007E4A50">
              <w:rPr>
                <w:rFonts w:cs="Times New Roman"/>
              </w:rPr>
              <w:t>136790,40</w:t>
            </w:r>
          </w:p>
        </w:tc>
        <w:tc>
          <w:tcPr>
            <w:tcW w:w="375" w:type="pct"/>
          </w:tcPr>
          <w:p w:rsidR="00CB4DB4" w:rsidRPr="007E4A50" w:rsidRDefault="00CB4DB4" w:rsidP="00745690">
            <w:pPr>
              <w:jc w:val="center"/>
              <w:rPr>
                <w:rFonts w:cs="Times New Roman"/>
              </w:rPr>
            </w:pPr>
            <w:r w:rsidRPr="007E4A50">
              <w:rPr>
                <w:rFonts w:cs="Times New Roman"/>
              </w:rPr>
              <w:t>14402,50</w:t>
            </w:r>
          </w:p>
        </w:tc>
        <w:tc>
          <w:tcPr>
            <w:tcW w:w="376" w:type="pct"/>
          </w:tcPr>
          <w:p w:rsidR="00CB4DB4" w:rsidRPr="007E4A50" w:rsidRDefault="00CB4DB4" w:rsidP="00745690">
            <w:pPr>
              <w:jc w:val="center"/>
              <w:rPr>
                <w:rFonts w:cs="Times New Roman"/>
              </w:rPr>
            </w:pPr>
            <w:r w:rsidRPr="007E4A50">
              <w:rPr>
                <w:rFonts w:cs="Times New Roman"/>
              </w:rPr>
              <w:t>22991,80</w:t>
            </w:r>
          </w:p>
        </w:tc>
        <w:tc>
          <w:tcPr>
            <w:tcW w:w="376" w:type="pct"/>
          </w:tcPr>
          <w:p w:rsidR="00CB4DB4" w:rsidRPr="007E4A50" w:rsidRDefault="00CB4DB4" w:rsidP="00745690">
            <w:pPr>
              <w:jc w:val="center"/>
              <w:rPr>
                <w:rFonts w:cs="Times New Roman"/>
              </w:rPr>
            </w:pPr>
            <w:r w:rsidRPr="007E4A50">
              <w:rPr>
                <w:rFonts w:cs="Times New Roman"/>
              </w:rPr>
              <w:t>36978,10</w:t>
            </w:r>
          </w:p>
        </w:tc>
        <w:tc>
          <w:tcPr>
            <w:tcW w:w="375" w:type="pct"/>
          </w:tcPr>
          <w:p w:rsidR="00CB4DB4" w:rsidRPr="007E4A50" w:rsidRDefault="00CB4DB4" w:rsidP="00745690">
            <w:pPr>
              <w:jc w:val="center"/>
              <w:rPr>
                <w:rFonts w:cs="Times New Roman"/>
              </w:rPr>
            </w:pPr>
            <w:r w:rsidRPr="007E4A50">
              <w:rPr>
                <w:rFonts w:cs="Times New Roman"/>
              </w:rPr>
              <w:t>31252,00</w:t>
            </w:r>
          </w:p>
        </w:tc>
        <w:tc>
          <w:tcPr>
            <w:tcW w:w="369" w:type="pct"/>
          </w:tcPr>
          <w:p w:rsidR="00CB4DB4" w:rsidRPr="007E4A50" w:rsidRDefault="00CB4DB4" w:rsidP="00745690">
            <w:pPr>
              <w:jc w:val="center"/>
              <w:rPr>
                <w:rFonts w:cs="Times New Roman"/>
              </w:rPr>
            </w:pPr>
            <w:r w:rsidRPr="007E4A50">
              <w:rPr>
                <w:rFonts w:cs="Times New Roman"/>
              </w:rPr>
              <w:t>31166,00</w:t>
            </w:r>
          </w:p>
        </w:tc>
      </w:tr>
      <w:tr w:rsidR="00931B37" w:rsidRPr="007E4A50" w:rsidTr="00745690">
        <w:trPr>
          <w:trHeight w:val="1045"/>
          <w:jc w:val="center"/>
        </w:trPr>
        <w:tc>
          <w:tcPr>
            <w:tcW w:w="1003" w:type="pct"/>
            <w:vMerge/>
          </w:tcPr>
          <w:p w:rsidR="00CB4DB4" w:rsidRPr="007E4A50" w:rsidRDefault="00CB4DB4" w:rsidP="00745690">
            <w:pPr>
              <w:rPr>
                <w:rFonts w:cs="Times New Roman"/>
              </w:rPr>
            </w:pPr>
          </w:p>
        </w:tc>
        <w:tc>
          <w:tcPr>
            <w:tcW w:w="890" w:type="pct"/>
            <w:vMerge/>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rPr>
            </w:pPr>
            <w:r w:rsidRPr="007E4A50">
              <w:rPr>
                <w:rFonts w:cs="Times New Roman"/>
              </w:rPr>
              <w:t>131624,40</w:t>
            </w:r>
          </w:p>
        </w:tc>
        <w:tc>
          <w:tcPr>
            <w:tcW w:w="375" w:type="pct"/>
          </w:tcPr>
          <w:p w:rsidR="00CB4DB4" w:rsidRPr="007E4A50" w:rsidRDefault="00CB4DB4" w:rsidP="00745690">
            <w:pPr>
              <w:jc w:val="center"/>
              <w:rPr>
                <w:rFonts w:cs="Times New Roman"/>
              </w:rPr>
            </w:pPr>
            <w:r w:rsidRPr="007E4A50">
              <w:rPr>
                <w:rFonts w:cs="Times New Roman"/>
              </w:rPr>
              <w:t>13466,50</w:t>
            </w:r>
          </w:p>
        </w:tc>
        <w:tc>
          <w:tcPr>
            <w:tcW w:w="376" w:type="pct"/>
          </w:tcPr>
          <w:p w:rsidR="00CB4DB4" w:rsidRPr="007E4A50" w:rsidRDefault="00CB4DB4" w:rsidP="00745690">
            <w:pPr>
              <w:jc w:val="center"/>
              <w:rPr>
                <w:rFonts w:cs="Times New Roman"/>
              </w:rPr>
            </w:pPr>
            <w:r w:rsidRPr="007E4A50">
              <w:rPr>
                <w:rFonts w:cs="Times New Roman"/>
              </w:rPr>
              <w:t>22009,80</w:t>
            </w:r>
          </w:p>
        </w:tc>
        <w:tc>
          <w:tcPr>
            <w:tcW w:w="376" w:type="pct"/>
          </w:tcPr>
          <w:p w:rsidR="00CB4DB4" w:rsidRPr="007E4A50" w:rsidRDefault="00CB4DB4" w:rsidP="00745690">
            <w:pPr>
              <w:jc w:val="center"/>
              <w:rPr>
                <w:rFonts w:cs="Times New Roman"/>
              </w:rPr>
            </w:pPr>
            <w:r w:rsidRPr="007E4A50">
              <w:rPr>
                <w:rFonts w:cs="Times New Roman"/>
              </w:rPr>
              <w:t>35948,10</w:t>
            </w:r>
          </w:p>
        </w:tc>
        <w:tc>
          <w:tcPr>
            <w:tcW w:w="375" w:type="pct"/>
          </w:tcPr>
          <w:p w:rsidR="00CB4DB4" w:rsidRPr="007E4A50" w:rsidRDefault="00CB4DB4" w:rsidP="00745690">
            <w:pPr>
              <w:jc w:val="center"/>
              <w:rPr>
                <w:rFonts w:cs="Times New Roman"/>
              </w:rPr>
            </w:pPr>
            <w:r w:rsidRPr="007E4A50">
              <w:rPr>
                <w:rFonts w:cs="Times New Roman"/>
              </w:rPr>
              <w:t>30170,00</w:t>
            </w:r>
          </w:p>
        </w:tc>
        <w:tc>
          <w:tcPr>
            <w:tcW w:w="369" w:type="pct"/>
          </w:tcPr>
          <w:p w:rsidR="00CB4DB4" w:rsidRPr="007E4A50" w:rsidRDefault="00CB4DB4" w:rsidP="00745690">
            <w:pPr>
              <w:jc w:val="center"/>
              <w:rPr>
                <w:rFonts w:cs="Times New Roman"/>
              </w:rPr>
            </w:pPr>
            <w:r w:rsidRPr="007E4A50">
              <w:rPr>
                <w:rFonts w:cs="Times New Roman"/>
              </w:rPr>
              <w:t>30030,00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vMerge/>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Внебюджетные источники</w:t>
            </w:r>
          </w:p>
        </w:tc>
        <w:tc>
          <w:tcPr>
            <w:tcW w:w="449" w:type="pct"/>
          </w:tcPr>
          <w:p w:rsidR="00CB4DB4" w:rsidRPr="007E4A50" w:rsidRDefault="00CB4DB4" w:rsidP="00745690">
            <w:pPr>
              <w:jc w:val="center"/>
              <w:rPr>
                <w:rFonts w:cs="Times New Roman"/>
              </w:rPr>
            </w:pPr>
            <w:r w:rsidRPr="007E4A50">
              <w:rPr>
                <w:rFonts w:cs="Times New Roman"/>
              </w:rPr>
              <w:t>5166,00</w:t>
            </w:r>
          </w:p>
        </w:tc>
        <w:tc>
          <w:tcPr>
            <w:tcW w:w="375" w:type="pct"/>
          </w:tcPr>
          <w:p w:rsidR="00CB4DB4" w:rsidRPr="007E4A50" w:rsidRDefault="00CB4DB4" w:rsidP="00745690">
            <w:pPr>
              <w:jc w:val="center"/>
              <w:rPr>
                <w:rFonts w:cs="Times New Roman"/>
              </w:rPr>
            </w:pPr>
            <w:r w:rsidRPr="007E4A50">
              <w:rPr>
                <w:rFonts w:cs="Times New Roman"/>
              </w:rPr>
              <w:t>936,00</w:t>
            </w:r>
          </w:p>
        </w:tc>
        <w:tc>
          <w:tcPr>
            <w:tcW w:w="376" w:type="pct"/>
          </w:tcPr>
          <w:p w:rsidR="00CB4DB4" w:rsidRPr="007E4A50" w:rsidRDefault="00CB4DB4" w:rsidP="00745690">
            <w:pPr>
              <w:jc w:val="center"/>
              <w:rPr>
                <w:rFonts w:cs="Times New Roman"/>
              </w:rPr>
            </w:pPr>
            <w:r w:rsidRPr="007E4A50">
              <w:rPr>
                <w:rFonts w:cs="Times New Roman"/>
              </w:rPr>
              <w:t>982,00</w:t>
            </w:r>
          </w:p>
        </w:tc>
        <w:tc>
          <w:tcPr>
            <w:tcW w:w="376" w:type="pct"/>
          </w:tcPr>
          <w:p w:rsidR="00CB4DB4" w:rsidRPr="007E4A50" w:rsidRDefault="00CB4DB4" w:rsidP="00745690">
            <w:pPr>
              <w:jc w:val="center"/>
              <w:rPr>
                <w:rFonts w:cs="Times New Roman"/>
              </w:rPr>
            </w:pPr>
            <w:r w:rsidRPr="007E4A50">
              <w:rPr>
                <w:rFonts w:cs="Times New Roman"/>
              </w:rPr>
              <w:t>1030,00</w:t>
            </w:r>
          </w:p>
        </w:tc>
        <w:tc>
          <w:tcPr>
            <w:tcW w:w="375" w:type="pct"/>
          </w:tcPr>
          <w:p w:rsidR="00CB4DB4" w:rsidRPr="007E4A50" w:rsidRDefault="00CB4DB4" w:rsidP="00745690">
            <w:pPr>
              <w:jc w:val="center"/>
              <w:rPr>
                <w:rFonts w:cs="Times New Roman"/>
              </w:rPr>
            </w:pPr>
            <w:r w:rsidRPr="007E4A50">
              <w:rPr>
                <w:rFonts w:cs="Times New Roman"/>
              </w:rPr>
              <w:t>1082,00</w:t>
            </w:r>
          </w:p>
        </w:tc>
        <w:tc>
          <w:tcPr>
            <w:tcW w:w="369" w:type="pct"/>
          </w:tcPr>
          <w:p w:rsidR="00CB4DB4" w:rsidRPr="007E4A50" w:rsidRDefault="00CB4DB4" w:rsidP="00745690">
            <w:pPr>
              <w:jc w:val="center"/>
              <w:rPr>
                <w:rFonts w:cs="Times New Roman"/>
              </w:rPr>
            </w:pPr>
            <w:r w:rsidRPr="007E4A50">
              <w:rPr>
                <w:rFonts w:cs="Times New Roman"/>
              </w:rPr>
              <w:t>1136,00</w:t>
            </w:r>
          </w:p>
        </w:tc>
      </w:tr>
      <w:tr w:rsidR="00931B37" w:rsidRPr="007E4A50" w:rsidTr="00745690">
        <w:trPr>
          <w:trHeight w:val="74"/>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 xml:space="preserve">Администрация городского округа Электросталь </w:t>
            </w:r>
            <w:r w:rsidRPr="007E4A50">
              <w:rPr>
                <w:rFonts w:cs="Times New Roman"/>
              </w:rPr>
              <w:lastRenderedPageBreak/>
              <w:t>Московской области</w:t>
            </w:r>
          </w:p>
        </w:tc>
        <w:tc>
          <w:tcPr>
            <w:tcW w:w="787" w:type="pct"/>
          </w:tcPr>
          <w:p w:rsidR="00CB4DB4" w:rsidRPr="007E4A50" w:rsidRDefault="00CB4DB4" w:rsidP="00745690">
            <w:pPr>
              <w:rPr>
                <w:rFonts w:cs="Times New Roman"/>
              </w:rPr>
            </w:pPr>
            <w:r w:rsidRPr="007E4A50">
              <w:rPr>
                <w:rFonts w:cs="Times New Roman"/>
              </w:rPr>
              <w:lastRenderedPageBreak/>
              <w:t xml:space="preserve">Средства бюджета городского округа Электросталь </w:t>
            </w:r>
            <w:r w:rsidRPr="007E4A50">
              <w:rPr>
                <w:rFonts w:cs="Times New Roman"/>
              </w:rPr>
              <w:lastRenderedPageBreak/>
              <w:t>Московской области</w:t>
            </w:r>
          </w:p>
        </w:tc>
        <w:tc>
          <w:tcPr>
            <w:tcW w:w="449" w:type="pct"/>
          </w:tcPr>
          <w:p w:rsidR="00CB4DB4" w:rsidRPr="007E4A50" w:rsidRDefault="00CB4DB4" w:rsidP="00745690">
            <w:pPr>
              <w:jc w:val="center"/>
              <w:rPr>
                <w:rFonts w:cs="Times New Roman"/>
              </w:rPr>
            </w:pPr>
            <w:r w:rsidRPr="007E4A50">
              <w:rPr>
                <w:rFonts w:cs="Times New Roman"/>
              </w:rPr>
              <w:lastRenderedPageBreak/>
              <w:t>121 927,1</w:t>
            </w:r>
          </w:p>
        </w:tc>
        <w:tc>
          <w:tcPr>
            <w:tcW w:w="375" w:type="pct"/>
          </w:tcPr>
          <w:p w:rsidR="00CB4DB4" w:rsidRPr="007E4A50" w:rsidRDefault="00CB4DB4" w:rsidP="00745690">
            <w:pPr>
              <w:jc w:val="center"/>
              <w:rPr>
                <w:rFonts w:cs="Times New Roman"/>
              </w:rPr>
            </w:pPr>
            <w:r w:rsidRPr="007E4A50">
              <w:rPr>
                <w:rFonts w:cs="Times New Roman"/>
              </w:rPr>
              <w:t>11 337,3</w:t>
            </w:r>
          </w:p>
        </w:tc>
        <w:tc>
          <w:tcPr>
            <w:tcW w:w="376" w:type="pct"/>
          </w:tcPr>
          <w:p w:rsidR="00CB4DB4" w:rsidRPr="007E4A50" w:rsidRDefault="00CB4DB4" w:rsidP="00745690">
            <w:pPr>
              <w:jc w:val="center"/>
              <w:rPr>
                <w:rFonts w:cs="Times New Roman"/>
              </w:rPr>
            </w:pPr>
            <w:r w:rsidRPr="007E4A50">
              <w:rPr>
                <w:rFonts w:cs="Times New Roman"/>
              </w:rPr>
              <w:t>21 065,8</w:t>
            </w:r>
          </w:p>
        </w:tc>
        <w:tc>
          <w:tcPr>
            <w:tcW w:w="376" w:type="pct"/>
          </w:tcPr>
          <w:p w:rsidR="00CB4DB4" w:rsidRPr="007E4A50" w:rsidRDefault="00CB4DB4" w:rsidP="00745690">
            <w:pPr>
              <w:jc w:val="center"/>
              <w:rPr>
                <w:rFonts w:cs="Times New Roman"/>
              </w:rPr>
            </w:pPr>
            <w:r w:rsidRPr="007E4A50">
              <w:rPr>
                <w:rFonts w:cs="Times New Roman"/>
              </w:rPr>
              <w:t>31 344,0</w:t>
            </w:r>
          </w:p>
        </w:tc>
        <w:tc>
          <w:tcPr>
            <w:tcW w:w="375" w:type="pct"/>
          </w:tcPr>
          <w:p w:rsidR="00CB4DB4" w:rsidRPr="007E4A50" w:rsidRDefault="00CB4DB4" w:rsidP="00745690">
            <w:pPr>
              <w:jc w:val="center"/>
              <w:rPr>
                <w:rFonts w:cs="Times New Roman"/>
              </w:rPr>
            </w:pPr>
            <w:r w:rsidRPr="007E4A50">
              <w:rPr>
                <w:rFonts w:cs="Times New Roman"/>
              </w:rPr>
              <w:t>29 160,0</w:t>
            </w:r>
          </w:p>
        </w:tc>
        <w:tc>
          <w:tcPr>
            <w:tcW w:w="369" w:type="pct"/>
          </w:tcPr>
          <w:p w:rsidR="00CB4DB4" w:rsidRPr="007E4A50" w:rsidRDefault="00CB4DB4" w:rsidP="00745690">
            <w:pPr>
              <w:jc w:val="center"/>
              <w:rPr>
                <w:rFonts w:cs="Times New Roman"/>
              </w:rPr>
            </w:pPr>
            <w:r w:rsidRPr="007E4A50">
              <w:rPr>
                <w:rFonts w:cs="Times New Roman"/>
              </w:rPr>
              <w:t>29 020,0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 xml:space="preserve">Управление городского жилищного и коммунального хозяйства </w:t>
            </w: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bCs/>
              </w:rPr>
            </w:pPr>
            <w:r w:rsidRPr="007E4A50">
              <w:rPr>
                <w:rFonts w:cs="Times New Roman"/>
                <w:bCs/>
              </w:rPr>
              <w:t>3 073,20</w:t>
            </w:r>
          </w:p>
        </w:tc>
        <w:tc>
          <w:tcPr>
            <w:tcW w:w="375" w:type="pct"/>
          </w:tcPr>
          <w:p w:rsidR="00CB4DB4" w:rsidRPr="007E4A50" w:rsidRDefault="00CB4DB4" w:rsidP="00745690">
            <w:pPr>
              <w:jc w:val="center"/>
              <w:rPr>
                <w:rFonts w:cs="Times New Roman"/>
                <w:bCs/>
              </w:rPr>
            </w:pPr>
            <w:r w:rsidRPr="007E4A50">
              <w:rPr>
                <w:rFonts w:cs="Times New Roman"/>
                <w:bCs/>
              </w:rPr>
              <w:t>2 129,20</w:t>
            </w:r>
          </w:p>
        </w:tc>
        <w:tc>
          <w:tcPr>
            <w:tcW w:w="376" w:type="pct"/>
          </w:tcPr>
          <w:p w:rsidR="00CB4DB4" w:rsidRPr="007E4A50" w:rsidRDefault="00CB4DB4" w:rsidP="00745690">
            <w:pPr>
              <w:jc w:val="center"/>
              <w:rPr>
                <w:rFonts w:cs="Times New Roman"/>
                <w:bCs/>
              </w:rPr>
            </w:pPr>
            <w:r w:rsidRPr="007E4A50">
              <w:rPr>
                <w:rFonts w:cs="Times New Roman"/>
                <w:bCs/>
              </w:rPr>
              <w:t>944,00</w:t>
            </w:r>
          </w:p>
        </w:tc>
        <w:tc>
          <w:tcPr>
            <w:tcW w:w="376" w:type="pct"/>
          </w:tcPr>
          <w:p w:rsidR="00CB4DB4" w:rsidRPr="007E4A50" w:rsidRDefault="00CB4DB4" w:rsidP="00745690">
            <w:pPr>
              <w:jc w:val="center"/>
              <w:rPr>
                <w:rFonts w:cs="Times New Roman"/>
                <w:bCs/>
              </w:rPr>
            </w:pPr>
            <w:r w:rsidRPr="007E4A50">
              <w:rPr>
                <w:rFonts w:cs="Times New Roman"/>
                <w:bCs/>
              </w:rPr>
              <w:t>0,0</w:t>
            </w:r>
          </w:p>
        </w:tc>
        <w:tc>
          <w:tcPr>
            <w:tcW w:w="375" w:type="pct"/>
          </w:tcPr>
          <w:p w:rsidR="00CB4DB4" w:rsidRPr="007E4A50" w:rsidRDefault="00CB4DB4" w:rsidP="00745690">
            <w:pPr>
              <w:jc w:val="center"/>
              <w:rPr>
                <w:rFonts w:cs="Times New Roman"/>
                <w:bCs/>
              </w:rPr>
            </w:pPr>
            <w:r w:rsidRPr="007E4A50">
              <w:rPr>
                <w:rFonts w:cs="Times New Roman"/>
                <w:bCs/>
              </w:rPr>
              <w:t>0,0</w:t>
            </w:r>
          </w:p>
        </w:tc>
        <w:tc>
          <w:tcPr>
            <w:tcW w:w="369" w:type="pct"/>
          </w:tcPr>
          <w:p w:rsidR="00CB4DB4" w:rsidRPr="007E4A50" w:rsidRDefault="00CB4DB4" w:rsidP="00745690">
            <w:pPr>
              <w:jc w:val="center"/>
              <w:rPr>
                <w:rFonts w:cs="Times New Roman"/>
                <w:bCs/>
              </w:rPr>
            </w:pPr>
            <w:r w:rsidRPr="007E4A50">
              <w:rPr>
                <w:rFonts w:cs="Times New Roman"/>
                <w:bCs/>
              </w:rPr>
              <w:t>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Комитет по строительству, дорожной деятельности и благоустройству</w:t>
            </w: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bCs/>
              </w:rPr>
            </w:pPr>
            <w:r w:rsidRPr="007E4A50">
              <w:rPr>
                <w:rFonts w:cs="Times New Roman"/>
                <w:bCs/>
              </w:rPr>
              <w:t>6624,10</w:t>
            </w:r>
          </w:p>
        </w:tc>
        <w:tc>
          <w:tcPr>
            <w:tcW w:w="375" w:type="pct"/>
          </w:tcPr>
          <w:p w:rsidR="00CB4DB4" w:rsidRPr="007E4A50" w:rsidRDefault="00CB4DB4" w:rsidP="00745690">
            <w:pPr>
              <w:jc w:val="center"/>
              <w:rPr>
                <w:rFonts w:cs="Times New Roman"/>
                <w:bCs/>
              </w:rPr>
            </w:pPr>
            <w:r w:rsidRPr="007E4A50">
              <w:rPr>
                <w:rFonts w:cs="Times New Roman"/>
                <w:bCs/>
              </w:rPr>
              <w:t>0,00</w:t>
            </w:r>
          </w:p>
        </w:tc>
        <w:tc>
          <w:tcPr>
            <w:tcW w:w="376" w:type="pct"/>
          </w:tcPr>
          <w:p w:rsidR="00CB4DB4" w:rsidRPr="007E4A50" w:rsidRDefault="00CB4DB4" w:rsidP="00745690">
            <w:pPr>
              <w:jc w:val="center"/>
              <w:rPr>
                <w:rFonts w:cs="Times New Roman"/>
                <w:bCs/>
              </w:rPr>
            </w:pPr>
            <w:r w:rsidRPr="007E4A50">
              <w:rPr>
                <w:rFonts w:cs="Times New Roman"/>
                <w:bCs/>
              </w:rPr>
              <w:t>0,00</w:t>
            </w:r>
          </w:p>
        </w:tc>
        <w:tc>
          <w:tcPr>
            <w:tcW w:w="376" w:type="pct"/>
          </w:tcPr>
          <w:p w:rsidR="00CB4DB4" w:rsidRPr="007E4A50" w:rsidRDefault="00CB4DB4" w:rsidP="00745690">
            <w:pPr>
              <w:jc w:val="center"/>
              <w:rPr>
                <w:rFonts w:cs="Times New Roman"/>
                <w:bCs/>
              </w:rPr>
            </w:pPr>
            <w:r w:rsidRPr="007E4A50">
              <w:rPr>
                <w:rFonts w:cs="Times New Roman"/>
                <w:bCs/>
              </w:rPr>
              <w:t>4604,10</w:t>
            </w:r>
          </w:p>
        </w:tc>
        <w:tc>
          <w:tcPr>
            <w:tcW w:w="375" w:type="pct"/>
          </w:tcPr>
          <w:p w:rsidR="00CB4DB4" w:rsidRPr="007E4A50" w:rsidRDefault="00CB4DB4" w:rsidP="00745690">
            <w:pPr>
              <w:jc w:val="center"/>
              <w:rPr>
                <w:rFonts w:cs="Times New Roman"/>
                <w:bCs/>
              </w:rPr>
            </w:pPr>
            <w:r w:rsidRPr="007E4A50">
              <w:rPr>
                <w:rFonts w:cs="Times New Roman"/>
                <w:bCs/>
              </w:rPr>
              <w:t>1010,00</w:t>
            </w:r>
          </w:p>
        </w:tc>
        <w:tc>
          <w:tcPr>
            <w:tcW w:w="369" w:type="pct"/>
          </w:tcPr>
          <w:p w:rsidR="00CB4DB4" w:rsidRPr="007E4A50" w:rsidRDefault="00CB4DB4" w:rsidP="00745690">
            <w:pPr>
              <w:jc w:val="center"/>
              <w:rPr>
                <w:rFonts w:cs="Times New Roman"/>
                <w:bCs/>
              </w:rPr>
            </w:pPr>
            <w:r w:rsidRPr="007E4A50">
              <w:rPr>
                <w:rFonts w:cs="Times New Roman"/>
                <w:bCs/>
              </w:rPr>
              <w:t>1010,00</w:t>
            </w:r>
          </w:p>
        </w:tc>
      </w:tr>
    </w:tbl>
    <w:p w:rsidR="00CE3C75" w:rsidRPr="007E4A50" w:rsidRDefault="00CE3C75" w:rsidP="00CE3C75">
      <w:pPr>
        <w:rPr>
          <w:rFonts w:cs="Times New Roman"/>
        </w:rPr>
      </w:pPr>
    </w:p>
    <w:p w:rsidR="009E4253" w:rsidRPr="007E4A50" w:rsidRDefault="009E4253" w:rsidP="009E4253">
      <w:pPr>
        <w:jc w:val="center"/>
        <w:rPr>
          <w:rFonts w:cs="Times New Roman"/>
          <w:bCs/>
          <w:iCs/>
        </w:rPr>
      </w:pPr>
      <w:r w:rsidRPr="007E4A50">
        <w:rPr>
          <w:rFonts w:cs="Times New Roman"/>
          <w:bCs/>
          <w:iCs/>
        </w:rPr>
        <w:t>2. Характеристика проблемы, на решение которой направлена Подпрограмма.</w:t>
      </w:r>
    </w:p>
    <w:p w:rsidR="009E4253" w:rsidRPr="007E4A50" w:rsidRDefault="009E4253" w:rsidP="009E4253">
      <w:pPr>
        <w:rPr>
          <w:rFonts w:cs="Times New Roman"/>
        </w:rPr>
      </w:pPr>
    </w:p>
    <w:p w:rsidR="009E4253" w:rsidRPr="007E4A50" w:rsidRDefault="009E4253" w:rsidP="009E4253">
      <w:pPr>
        <w:ind w:firstLine="709"/>
        <w:jc w:val="both"/>
        <w:rPr>
          <w:rFonts w:cs="Times New Roman"/>
        </w:rPr>
      </w:pPr>
      <w:r w:rsidRPr="007E4A50">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7E4A50" w:rsidRDefault="009E4253" w:rsidP="009E4253">
      <w:pPr>
        <w:ind w:firstLine="709"/>
        <w:jc w:val="both"/>
        <w:rPr>
          <w:rFonts w:cs="Times New Roman"/>
        </w:rPr>
      </w:pPr>
      <w:r w:rsidRPr="007E4A50">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1. Закон РФ от 27.12.1991 № 2124-1 «О средствах массовой информации»;</w:t>
      </w:r>
    </w:p>
    <w:p w:rsidR="009E4253" w:rsidRPr="007E4A50" w:rsidRDefault="009E4253" w:rsidP="009E4253">
      <w:pPr>
        <w:ind w:firstLine="709"/>
        <w:jc w:val="both"/>
        <w:rPr>
          <w:rFonts w:cs="Times New Roman"/>
        </w:rPr>
      </w:pPr>
      <w:r w:rsidRPr="007E4A50">
        <w:rPr>
          <w:rFonts w:cs="Times New Roman"/>
        </w:rPr>
        <w:t>2. Федеральный закон от 06.10.2003 № 131-ФЗ «Об общих принципах организации местного самоуправления в Российской Федерации»;</w:t>
      </w:r>
    </w:p>
    <w:p w:rsidR="009E4253" w:rsidRPr="007E4A50" w:rsidRDefault="009E4253" w:rsidP="009E4253">
      <w:pPr>
        <w:ind w:firstLine="709"/>
        <w:jc w:val="both"/>
        <w:rPr>
          <w:rFonts w:cs="Times New Roman"/>
        </w:rPr>
      </w:pPr>
      <w:r w:rsidRPr="007E4A50">
        <w:rPr>
          <w:rFonts w:cs="Times New Roman"/>
        </w:rPr>
        <w:t>3. Устав городского округа Электросталь Московской области (ред. от 29.07.2015);</w:t>
      </w:r>
    </w:p>
    <w:p w:rsidR="009E4253" w:rsidRPr="007E4A50" w:rsidRDefault="009E4253" w:rsidP="009E4253">
      <w:pPr>
        <w:ind w:firstLine="709"/>
        <w:jc w:val="both"/>
        <w:rPr>
          <w:rFonts w:cs="Times New Roman"/>
        </w:rPr>
      </w:pPr>
      <w:r w:rsidRPr="007E4A50">
        <w:rPr>
          <w:rFonts w:cs="Times New Roman"/>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7E4A50" w:rsidRDefault="009E4253" w:rsidP="009E4253">
      <w:pPr>
        <w:ind w:firstLine="709"/>
        <w:jc w:val="both"/>
        <w:rPr>
          <w:rFonts w:cs="Times New Roman"/>
        </w:rPr>
      </w:pPr>
      <w:r w:rsidRPr="007E4A50">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7E4A50" w:rsidRDefault="009E4253" w:rsidP="009E4253">
      <w:pPr>
        <w:ind w:firstLine="709"/>
        <w:jc w:val="both"/>
        <w:rPr>
          <w:rFonts w:cs="Times New Roman"/>
        </w:rPr>
      </w:pPr>
      <w:r w:rsidRPr="007E4A50">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11 000 экземпляров в неделю.</w:t>
      </w:r>
    </w:p>
    <w:p w:rsidR="009E4253" w:rsidRPr="007E4A50" w:rsidRDefault="009E4253" w:rsidP="009E4253">
      <w:pPr>
        <w:ind w:firstLine="709"/>
        <w:jc w:val="both"/>
        <w:rPr>
          <w:rFonts w:cs="Times New Roman"/>
        </w:rPr>
      </w:pPr>
      <w:r w:rsidRPr="007E4A50">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9E4253" w:rsidRPr="007E4A50" w:rsidRDefault="009E4253" w:rsidP="009E4253">
      <w:pPr>
        <w:ind w:firstLine="709"/>
        <w:jc w:val="both"/>
        <w:rPr>
          <w:rFonts w:cs="Times New Roman"/>
        </w:rPr>
      </w:pPr>
      <w:r w:rsidRPr="007E4A50">
        <w:rPr>
          <w:rFonts w:cs="Times New Roman"/>
        </w:rPr>
        <w:t>3. Газета «Молва» (ООО «Газета «Молва»). Общий суммарный разовый тираж составляет 5 000 экземпляров в неделю.</w:t>
      </w:r>
    </w:p>
    <w:p w:rsidR="009E4253" w:rsidRPr="007E4A50" w:rsidRDefault="009E4253" w:rsidP="009E4253">
      <w:pPr>
        <w:ind w:firstLine="709"/>
        <w:jc w:val="both"/>
        <w:rPr>
          <w:rFonts w:cs="Times New Roman"/>
        </w:rPr>
      </w:pPr>
      <w:r w:rsidRPr="007E4A50">
        <w:rPr>
          <w:rFonts w:cs="Times New Roman"/>
        </w:rPr>
        <w:lastRenderedPageBreak/>
        <w:t>4. Электростальская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7E4A50" w:rsidRDefault="009E4253" w:rsidP="009E4253">
      <w:pPr>
        <w:ind w:firstLine="709"/>
        <w:jc w:val="both"/>
        <w:rPr>
          <w:rFonts w:cs="Times New Roman"/>
        </w:rPr>
      </w:pPr>
      <w:r w:rsidRPr="007E4A50">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7E4A50" w:rsidRDefault="009E4253" w:rsidP="009E4253">
      <w:pPr>
        <w:jc w:val="both"/>
        <w:rPr>
          <w:rFonts w:cs="Times New Roman"/>
        </w:rPr>
      </w:pPr>
    </w:p>
    <w:p w:rsidR="009E4253" w:rsidRPr="007E4A50" w:rsidRDefault="009E4253" w:rsidP="009E4253">
      <w:pPr>
        <w:ind w:firstLine="709"/>
        <w:jc w:val="both"/>
        <w:rPr>
          <w:rFonts w:cs="Times New Roman"/>
        </w:rPr>
      </w:pPr>
      <w:r w:rsidRPr="007E4A50">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7E4A50" w:rsidRDefault="009E4253" w:rsidP="009E4253">
      <w:pPr>
        <w:ind w:firstLine="709"/>
        <w:jc w:val="both"/>
        <w:rPr>
          <w:rFonts w:cs="Times New Roman"/>
        </w:rPr>
      </w:pPr>
      <w:r w:rsidRPr="007E4A50">
        <w:rPr>
          <w:rFonts w:cs="Times New Roman"/>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7E4A50" w:rsidRDefault="009E4253" w:rsidP="009E4253">
      <w:pPr>
        <w:ind w:firstLine="709"/>
        <w:jc w:val="both"/>
        <w:rPr>
          <w:rFonts w:cs="Times New Roman"/>
        </w:rPr>
      </w:pPr>
      <w:r w:rsidRPr="007E4A50">
        <w:rPr>
          <w:rFonts w:cs="Times New Roman"/>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7E4A50" w:rsidRDefault="009E4253" w:rsidP="009E4253">
      <w:pPr>
        <w:ind w:firstLine="709"/>
        <w:jc w:val="both"/>
        <w:rPr>
          <w:rFonts w:cs="Times New Roman"/>
        </w:rPr>
      </w:pPr>
      <w:r w:rsidRPr="007E4A50">
        <w:rPr>
          <w:rFonts w:cs="Times New Roman"/>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7E4A50" w:rsidRDefault="009E4253" w:rsidP="009E4253">
      <w:pPr>
        <w:ind w:firstLine="709"/>
        <w:jc w:val="both"/>
        <w:rPr>
          <w:rFonts w:cs="Times New Roman"/>
        </w:rPr>
      </w:pPr>
      <w:r w:rsidRPr="007E4A50">
        <w:rPr>
          <w:rFonts w:cs="Times New Roman"/>
        </w:rPr>
        <w:t>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lastRenderedPageBreak/>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7E4A50" w:rsidRDefault="009E4253" w:rsidP="009E4253">
      <w:pPr>
        <w:ind w:firstLine="709"/>
        <w:jc w:val="both"/>
        <w:rPr>
          <w:rFonts w:cs="Times New Roman"/>
        </w:rPr>
      </w:pPr>
      <w:r w:rsidRPr="007E4A50">
        <w:rPr>
          <w:rFonts w:cs="Times New Roman"/>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7E4A50" w:rsidRDefault="009E4253" w:rsidP="009E4253">
      <w:pPr>
        <w:ind w:firstLine="709"/>
        <w:jc w:val="both"/>
        <w:rPr>
          <w:rFonts w:cs="Times New Roman"/>
        </w:rPr>
      </w:pPr>
      <w:r w:rsidRPr="007E4A50">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Pr="007E4A50" w:rsidRDefault="00B15850" w:rsidP="009E4253">
      <w:pPr>
        <w:jc w:val="center"/>
        <w:rPr>
          <w:rFonts w:cs="Times New Roman"/>
          <w:bCs/>
          <w:iCs/>
        </w:rPr>
      </w:pPr>
    </w:p>
    <w:p w:rsidR="009E4253" w:rsidRPr="007E4A50" w:rsidRDefault="009E4253" w:rsidP="009E4253">
      <w:pPr>
        <w:jc w:val="center"/>
        <w:rPr>
          <w:rFonts w:cs="Times New Roman"/>
        </w:rPr>
      </w:pPr>
      <w:r w:rsidRPr="007E4A50">
        <w:rPr>
          <w:rFonts w:cs="Times New Roman"/>
          <w:bCs/>
          <w:iCs/>
        </w:rPr>
        <w:t>3. </w:t>
      </w:r>
      <w:r w:rsidRPr="007E4A50">
        <w:rPr>
          <w:rFonts w:cs="Times New Roman"/>
        </w:rPr>
        <w:t>Перечень мероприятий подпрограммы</w:t>
      </w:r>
    </w:p>
    <w:p w:rsidR="009E4253" w:rsidRPr="007E4A50" w:rsidRDefault="009E4253" w:rsidP="009E425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«Развитие системы информирования населения о деятельности органов местного самоуправления Московской области»</w:t>
      </w:r>
    </w:p>
    <w:p w:rsidR="001762B7" w:rsidRPr="007E4A50" w:rsidRDefault="001762B7" w:rsidP="009E4253">
      <w:pPr>
        <w:pStyle w:val="ConsPlusNormal"/>
        <w:rPr>
          <w:rFonts w:ascii="Times New Roman" w:hAnsi="Times New Roman" w:cs="Times New Roman"/>
          <w:sz w:val="24"/>
          <w:szCs w:val="24"/>
        </w:rPr>
      </w:pP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056"/>
        <w:gridCol w:w="1100"/>
        <w:gridCol w:w="1352"/>
        <w:gridCol w:w="1435"/>
        <w:gridCol w:w="1019"/>
        <w:gridCol w:w="835"/>
        <w:gridCol w:w="814"/>
        <w:gridCol w:w="814"/>
        <w:gridCol w:w="814"/>
        <w:gridCol w:w="814"/>
        <w:gridCol w:w="1534"/>
        <w:gridCol w:w="2192"/>
      </w:tblGrid>
      <w:tr w:rsidR="00931B37" w:rsidRPr="007E4A50" w:rsidTr="00CB4DB4">
        <w:trPr>
          <w:trHeight w:val="20"/>
        </w:trPr>
        <w:tc>
          <w:tcPr>
            <w:tcW w:w="571" w:type="dxa"/>
            <w:vMerge w:val="restart"/>
            <w:shd w:val="clear" w:color="000000" w:fill="FFFFFF"/>
            <w:noWrap/>
            <w:vAlign w:val="center"/>
            <w:hideMark/>
          </w:tcPr>
          <w:p w:rsidR="00CB4DB4" w:rsidRPr="007E4A50" w:rsidRDefault="00CB4DB4" w:rsidP="00CB4DB4">
            <w:pPr>
              <w:jc w:val="center"/>
              <w:rPr>
                <w:rFonts w:cs="Times New Roman"/>
                <w:sz w:val="16"/>
                <w:szCs w:val="16"/>
              </w:rPr>
            </w:pPr>
            <w:r w:rsidRPr="007E4A50">
              <w:rPr>
                <w:rFonts w:cs="Times New Roman"/>
                <w:sz w:val="16"/>
                <w:szCs w:val="16"/>
              </w:rPr>
              <w:t>№ п/п</w:t>
            </w:r>
          </w:p>
        </w:tc>
        <w:tc>
          <w:tcPr>
            <w:tcW w:w="2064"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Мероприятие  подпрограммы</w:t>
            </w:r>
          </w:p>
        </w:tc>
        <w:tc>
          <w:tcPr>
            <w:tcW w:w="1090"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39"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22"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(тыс. руб.)</w:t>
            </w:r>
          </w:p>
        </w:tc>
        <w:tc>
          <w:tcPr>
            <w:tcW w:w="1022"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065" w:type="dxa"/>
            <w:gridSpan w:val="5"/>
            <w:shd w:val="clear" w:color="000000" w:fill="FFFFFF"/>
            <w:noWrap/>
            <w:vAlign w:val="center"/>
            <w:hideMark/>
          </w:tcPr>
          <w:p w:rsidR="00CB4DB4" w:rsidRPr="007E4A50" w:rsidRDefault="00CB4DB4" w:rsidP="00CB4DB4">
            <w:pPr>
              <w:jc w:val="center"/>
              <w:rPr>
                <w:rFonts w:cs="Times New Roman"/>
                <w:sz w:val="16"/>
                <w:szCs w:val="16"/>
              </w:rPr>
            </w:pPr>
            <w:r w:rsidRPr="007E4A50">
              <w:rPr>
                <w:rFonts w:cs="Times New Roman"/>
                <w:sz w:val="16"/>
                <w:szCs w:val="16"/>
              </w:rPr>
              <w:t>Объем финансирования по годам (тыс. руб.)</w:t>
            </w:r>
          </w:p>
        </w:tc>
        <w:tc>
          <w:tcPr>
            <w:tcW w:w="1519"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2171"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vMerge/>
            <w:vAlign w:val="center"/>
            <w:hideMark/>
          </w:tcPr>
          <w:p w:rsidR="00CB4DB4" w:rsidRPr="007E4A50" w:rsidRDefault="00CB4DB4" w:rsidP="00CB4DB4">
            <w:pPr>
              <w:rPr>
                <w:rFonts w:cs="Times New Roman"/>
                <w:sz w:val="16"/>
                <w:szCs w:val="16"/>
              </w:rPr>
            </w:pPr>
          </w:p>
        </w:tc>
        <w:tc>
          <w:tcPr>
            <w:tcW w:w="1422" w:type="dxa"/>
            <w:vMerge/>
            <w:vAlign w:val="center"/>
            <w:hideMark/>
          </w:tcPr>
          <w:p w:rsidR="00CB4DB4" w:rsidRPr="007E4A50" w:rsidRDefault="00CB4DB4" w:rsidP="00CB4DB4">
            <w:pPr>
              <w:rPr>
                <w:rFonts w:cs="Times New Roman"/>
                <w:sz w:val="16"/>
                <w:szCs w:val="16"/>
              </w:rPr>
            </w:pPr>
          </w:p>
        </w:tc>
        <w:tc>
          <w:tcPr>
            <w:tcW w:w="1022" w:type="dxa"/>
            <w:vMerge/>
            <w:vAlign w:val="center"/>
            <w:hideMark/>
          </w:tcPr>
          <w:p w:rsidR="00CB4DB4" w:rsidRPr="007E4A50" w:rsidRDefault="00CB4DB4" w:rsidP="00CB4DB4">
            <w:pPr>
              <w:rPr>
                <w:rFonts w:cs="Times New Roman"/>
                <w:sz w:val="16"/>
                <w:szCs w:val="16"/>
              </w:rPr>
            </w:pPr>
          </w:p>
        </w:tc>
        <w:tc>
          <w:tcPr>
            <w:tcW w:w="83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2017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2018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2019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2020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2021 год</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w:t>
            </w:r>
          </w:p>
        </w:tc>
        <w:tc>
          <w:tcPr>
            <w:tcW w:w="2064" w:type="dxa"/>
            <w:vMerge w:val="restart"/>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жизни,о деятельности органов местного самоуправления городского округа Электросталь Московской области</w:t>
            </w:r>
          </w:p>
        </w:tc>
        <w:tc>
          <w:tcPr>
            <w:tcW w:w="1090"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2017-2021</w:t>
            </w: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Итого</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12458,00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135477,40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14142,50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22746,80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36650,10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31002,00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30936,00</w:t>
            </w:r>
          </w:p>
        </w:tc>
        <w:tc>
          <w:tcPr>
            <w:tcW w:w="1519"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Отдел по связям с общественностью</w:t>
            </w:r>
          </w:p>
        </w:tc>
        <w:tc>
          <w:tcPr>
            <w:tcW w:w="21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Х</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i/>
                <w:iCs/>
                <w:sz w:val="16"/>
                <w:szCs w:val="16"/>
              </w:rPr>
            </w:pPr>
          </w:p>
        </w:tc>
        <w:tc>
          <w:tcPr>
            <w:tcW w:w="2064" w:type="dxa"/>
            <w:vMerge/>
            <w:vAlign w:val="center"/>
            <w:hideMark/>
          </w:tcPr>
          <w:p w:rsidR="00CB4DB4" w:rsidRPr="007E4A50" w:rsidRDefault="00CB4DB4" w:rsidP="00CB4DB4">
            <w:pPr>
              <w:rPr>
                <w:rFonts w:cs="Times New Roman"/>
                <w:i/>
                <w:iCs/>
                <w:sz w:val="16"/>
                <w:szCs w:val="16"/>
              </w:rPr>
            </w:pPr>
          </w:p>
        </w:tc>
        <w:tc>
          <w:tcPr>
            <w:tcW w:w="1090" w:type="dxa"/>
            <w:vMerge/>
            <w:vAlign w:val="center"/>
            <w:hideMark/>
          </w:tcPr>
          <w:p w:rsidR="00CB4DB4" w:rsidRPr="007E4A50" w:rsidRDefault="00CB4DB4" w:rsidP="00CB4DB4">
            <w:pPr>
              <w:rPr>
                <w:rFonts w:cs="Times New Roman"/>
                <w:i/>
                <w:iCs/>
                <w:sz w:val="16"/>
                <w:szCs w:val="16"/>
              </w:rPr>
            </w:pP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10566,00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130311,40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13206,50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21764,80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35620,10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29920,00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29800,00</w:t>
            </w:r>
          </w:p>
        </w:tc>
        <w:tc>
          <w:tcPr>
            <w:tcW w:w="1519" w:type="dxa"/>
            <w:vMerge/>
            <w:vAlign w:val="center"/>
            <w:hideMark/>
          </w:tcPr>
          <w:p w:rsidR="00CB4DB4" w:rsidRPr="007E4A50" w:rsidRDefault="00CB4DB4" w:rsidP="00CB4DB4">
            <w:pPr>
              <w:rPr>
                <w:rFonts w:cs="Times New Roman"/>
                <w:i/>
                <w:iCs/>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i/>
                <w:iCs/>
                <w:sz w:val="16"/>
                <w:szCs w:val="16"/>
              </w:rPr>
            </w:pPr>
          </w:p>
        </w:tc>
        <w:tc>
          <w:tcPr>
            <w:tcW w:w="2064" w:type="dxa"/>
            <w:vMerge/>
            <w:vAlign w:val="center"/>
            <w:hideMark/>
          </w:tcPr>
          <w:p w:rsidR="00CB4DB4" w:rsidRPr="007E4A50" w:rsidRDefault="00CB4DB4" w:rsidP="00CB4DB4">
            <w:pPr>
              <w:rPr>
                <w:rFonts w:cs="Times New Roman"/>
                <w:i/>
                <w:iCs/>
                <w:sz w:val="16"/>
                <w:szCs w:val="16"/>
              </w:rPr>
            </w:pPr>
          </w:p>
        </w:tc>
        <w:tc>
          <w:tcPr>
            <w:tcW w:w="1090" w:type="dxa"/>
            <w:vMerge/>
            <w:vAlign w:val="center"/>
            <w:hideMark/>
          </w:tcPr>
          <w:p w:rsidR="00CB4DB4" w:rsidRPr="007E4A50" w:rsidRDefault="00CB4DB4" w:rsidP="00CB4DB4">
            <w:pPr>
              <w:rPr>
                <w:rFonts w:cs="Times New Roman"/>
                <w:i/>
                <w:iCs/>
                <w:sz w:val="16"/>
                <w:szCs w:val="16"/>
              </w:rPr>
            </w:pP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1892,00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5166,00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936,00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982,00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1030,00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1082,00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1136,00</w:t>
            </w:r>
          </w:p>
        </w:tc>
        <w:tc>
          <w:tcPr>
            <w:tcW w:w="1519" w:type="dxa"/>
            <w:vMerge/>
            <w:vAlign w:val="center"/>
            <w:hideMark/>
          </w:tcPr>
          <w:p w:rsidR="00CB4DB4" w:rsidRPr="007E4A50" w:rsidRDefault="00CB4DB4" w:rsidP="00CB4DB4">
            <w:pPr>
              <w:rPr>
                <w:rFonts w:cs="Times New Roman"/>
                <w:i/>
                <w:iCs/>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1. Информирование населения городского округа Электросталь Московской области об основных событиях </w:t>
            </w:r>
            <w:r w:rsidRPr="007E4A50">
              <w:rPr>
                <w:rFonts w:cs="Times New Roman"/>
                <w:sz w:val="16"/>
                <w:szCs w:val="16"/>
              </w:rPr>
              <w:lastRenderedPageBreak/>
              <w:t>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4512</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34743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4345,2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7305,8</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8960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материаловобъемом: в 2017 году и последующие годы – 532 полосы формата А3</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1.2.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4196</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60776,6</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4998,1</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10093,7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15594,8</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14750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15340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 объемом: в 2017-м и в последующие годы– 12000 минут в год</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718</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10970,9</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338,7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547,2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4985</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2600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Распространение информационных материалов объемом: в 2017 и последующие годы – 5760 минут в год</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w:t>
            </w:r>
            <w:r w:rsidRPr="007E4A50">
              <w:rPr>
                <w:rFonts w:cs="Times New Roman"/>
                <w:sz w:val="16"/>
                <w:szCs w:val="16"/>
              </w:rPr>
              <w:lastRenderedPageBreak/>
              <w:t>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196</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2298,6</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508,4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643,2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 объемом: в 2017 году и последующие годы – не менее 3000 сообщений в год.</w:t>
            </w:r>
            <w:r w:rsidRPr="007E4A50">
              <w:rPr>
                <w:rFonts w:cs="Times New Roman"/>
                <w:sz w:val="16"/>
                <w:szCs w:val="16"/>
              </w:rPr>
              <w:br/>
              <w:t xml:space="preserve">Создание и ведение информационных ресурсов и баз данных: в 2017 – 2021 годах – 1 информационный </w:t>
            </w:r>
            <w:r w:rsidRPr="007E4A50">
              <w:rPr>
                <w:rFonts w:cs="Times New Roman"/>
                <w:sz w:val="16"/>
                <w:szCs w:val="16"/>
              </w:rPr>
              <w:lastRenderedPageBreak/>
              <w:t>ресурс (интернет-сайт городского округа Электросталь Московской области www.electrostal.ru )</w:t>
            </w: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1.5.</w:t>
            </w:r>
          </w:p>
        </w:tc>
        <w:tc>
          <w:tcPr>
            <w:tcW w:w="2064"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3773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2139,3</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3773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2139,3</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1.6.</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1913,2</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363,2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1.7.</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7. Осуществление </w:t>
            </w:r>
            <w:r w:rsidRPr="007E4A50">
              <w:rPr>
                <w:rFonts w:cs="Times New Roman"/>
                <w:sz w:val="16"/>
                <w:szCs w:val="16"/>
              </w:rPr>
              <w:lastRenderedPageBreak/>
              <w:t>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6509" w:type="dxa"/>
            <w:gridSpan w:val="7"/>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Обеспечение областными и муниципальными </w:t>
            </w:r>
            <w:r w:rsidRPr="007E4A50">
              <w:rPr>
                <w:rFonts w:cs="Times New Roman"/>
                <w:sz w:val="16"/>
                <w:szCs w:val="16"/>
              </w:rPr>
              <w:lastRenderedPageBreak/>
              <w:t>печатными изданиями учреждения и предприятия городского округа Электросталь Московской области</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1.8.</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2444,10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594,20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489,90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680,00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680,00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установленного на год числа рекламных кампаний социальной направленности (12 рекламных кампаний).</w:t>
            </w: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w:t>
            </w:r>
          </w:p>
        </w:tc>
        <w:tc>
          <w:tcPr>
            <w:tcW w:w="2064" w:type="dxa"/>
            <w:vMerge w:val="restart"/>
            <w:shd w:val="clear" w:color="000000" w:fill="FFFFFF"/>
            <w:hideMark/>
          </w:tcPr>
          <w:p w:rsidR="004755D4" w:rsidRPr="007E4A50" w:rsidRDefault="00CB4DB4" w:rsidP="00CB4DB4">
            <w:pPr>
              <w:rPr>
                <w:rFonts w:cs="Times New Roman"/>
                <w:sz w:val="16"/>
                <w:szCs w:val="16"/>
              </w:rPr>
            </w:pPr>
            <w:r w:rsidRPr="007E4A50">
              <w:rPr>
                <w:rFonts w:cs="Times New Roman"/>
                <w:sz w:val="16"/>
                <w:szCs w:val="16"/>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1836,00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18558,00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3858,10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2543,40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6178,50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2962,00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3016,00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 </w:t>
            </w:r>
          </w:p>
        </w:tc>
        <w:tc>
          <w:tcPr>
            <w:tcW w:w="2171"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944,00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13392,00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2922,10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1561,40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5148,50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1880,00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1880,00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892,00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5166,00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936,00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1030,00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1136,00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1.9.1.</w:t>
            </w:r>
          </w:p>
        </w:tc>
        <w:tc>
          <w:tcPr>
            <w:tcW w:w="2064"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9.1. Установка и размещение элементов праздничного и  тематического оформления на </w:t>
            </w:r>
            <w:r w:rsidRPr="007E4A50">
              <w:rPr>
                <w:rFonts w:cs="Times New Roman"/>
                <w:sz w:val="16"/>
                <w:szCs w:val="16"/>
              </w:rPr>
              <w:lastRenderedPageBreak/>
              <w:t>территории городского округа</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1836,00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14863,30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3065,20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1926,00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5634,10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2092,00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2146,00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r w:rsidRPr="007E4A50">
              <w:rPr>
                <w:rFonts w:cs="Times New Roman"/>
                <w:sz w:val="16"/>
                <w:szCs w:val="16"/>
              </w:rPr>
              <w:br/>
            </w:r>
            <w:r w:rsidRPr="007E4A50">
              <w:rPr>
                <w:rFonts w:cs="Times New Roman"/>
                <w:sz w:val="16"/>
                <w:szCs w:val="16"/>
              </w:rPr>
              <w:lastRenderedPageBreak/>
              <w:t>МБУ "Благоустройство", МКУ "Строительство, благоустройство и дорожное хозяйство"</w:t>
            </w: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Средства бюджета городского округа </w:t>
            </w:r>
            <w:r w:rsidRPr="007E4A50">
              <w:rPr>
                <w:rFonts w:cs="Times New Roman"/>
                <w:sz w:val="16"/>
                <w:szCs w:val="16"/>
              </w:rPr>
              <w:lastRenderedPageBreak/>
              <w:t>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944,00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9697,30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2129,20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944,00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4604,10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1010,00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1010,00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892,00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5166,00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936,00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1030,00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1136,00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9.2. Размещение праздничного и  тематического оформления на отдельно стоящих  рекламных конструкциях</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3694,70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792,90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617,40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544,40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870,00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870,00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w:t>
            </w:r>
          </w:p>
        </w:tc>
        <w:tc>
          <w:tcPr>
            <w:tcW w:w="2064"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090"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2017-2021</w:t>
            </w: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105,00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1313,00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260,00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245,00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328,00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250,00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230,00</w:t>
            </w:r>
          </w:p>
        </w:tc>
        <w:tc>
          <w:tcPr>
            <w:tcW w:w="1519"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Х</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Демонтаж незаконных рекламных конструкций</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105,00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1313,00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260,00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245,00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328,00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230,00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Отсутствие незаконных рекламных конструкций на территории г.о.Электросталь</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Осуществление мониторинга задолженности за установку и эксплуатацию рекламных конструкций и реализация мер по её взысканию</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AB299B" w:rsidP="00CB4DB4">
            <w:pPr>
              <w:rPr>
                <w:rFonts w:cs="Times New Roman"/>
                <w:sz w:val="16"/>
                <w:szCs w:val="16"/>
              </w:rPr>
            </w:pPr>
            <w:r w:rsidRPr="007E4A50">
              <w:rPr>
                <w:rFonts w:cs="Times New Roman"/>
                <w:sz w:val="16"/>
                <w:szCs w:val="16"/>
              </w:rPr>
              <w:t>Отсутствие</w:t>
            </w:r>
            <w:r w:rsidR="00CB4DB4" w:rsidRPr="007E4A50">
              <w:rPr>
                <w:rFonts w:cs="Times New Roman"/>
                <w:sz w:val="16"/>
                <w:szCs w:val="16"/>
              </w:rPr>
              <w:t xml:space="preserve"> задолженностей за установку и эксплуатацию рекламных </w:t>
            </w:r>
            <w:r w:rsidRPr="007E4A50">
              <w:rPr>
                <w:rFonts w:cs="Times New Roman"/>
                <w:sz w:val="16"/>
                <w:szCs w:val="16"/>
              </w:rPr>
              <w:t>конструкций</w:t>
            </w:r>
          </w:p>
        </w:tc>
      </w:tr>
      <w:tr w:rsidR="00931B37" w:rsidRPr="007E4A50" w:rsidTr="00CB4DB4">
        <w:trPr>
          <w:trHeight w:val="20"/>
        </w:trPr>
        <w:tc>
          <w:tcPr>
            <w:tcW w:w="571" w:type="dxa"/>
            <w:vMerge w:val="restart"/>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c>
          <w:tcPr>
            <w:tcW w:w="2064" w:type="dxa"/>
            <w:vMerge w:val="restart"/>
            <w:shd w:val="clear" w:color="000000" w:fill="FFFFFF"/>
            <w:noWrap/>
            <w:hideMark/>
          </w:tcPr>
          <w:p w:rsidR="00CB4DB4" w:rsidRPr="007E4A50" w:rsidRDefault="00CB4DB4" w:rsidP="00CB4DB4">
            <w:pPr>
              <w:rPr>
                <w:rFonts w:cs="Times New Roman"/>
                <w:b/>
                <w:bCs/>
                <w:sz w:val="16"/>
                <w:szCs w:val="16"/>
              </w:rPr>
            </w:pPr>
            <w:r w:rsidRPr="007E4A50">
              <w:rPr>
                <w:rFonts w:cs="Times New Roman"/>
                <w:b/>
                <w:bCs/>
                <w:sz w:val="16"/>
                <w:szCs w:val="16"/>
              </w:rPr>
              <w:t>Всего по подпрограмме</w:t>
            </w:r>
          </w:p>
        </w:tc>
        <w:tc>
          <w:tcPr>
            <w:tcW w:w="1090" w:type="dxa"/>
            <w:vMerge w:val="restart"/>
            <w:shd w:val="clear" w:color="000000" w:fill="FFFFFF"/>
            <w:noWrap/>
            <w:hideMark/>
          </w:tcPr>
          <w:p w:rsidR="00CB4DB4" w:rsidRPr="007E4A50" w:rsidRDefault="00CB4DB4" w:rsidP="00CB4DB4">
            <w:pPr>
              <w:jc w:val="center"/>
              <w:rPr>
                <w:rFonts w:cs="Times New Roman"/>
                <w:b/>
                <w:bCs/>
                <w:sz w:val="16"/>
                <w:szCs w:val="16"/>
              </w:rPr>
            </w:pPr>
            <w:r w:rsidRPr="007E4A50">
              <w:rPr>
                <w:rFonts w:cs="Times New Roman"/>
                <w:b/>
                <w:bCs/>
                <w:sz w:val="16"/>
                <w:szCs w:val="16"/>
              </w:rPr>
              <w:t>2017-2021</w:t>
            </w: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ИТОГО</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12563,00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136790,40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14402,50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22991,80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36978,10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31252,00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31166,00</w:t>
            </w:r>
          </w:p>
        </w:tc>
        <w:tc>
          <w:tcPr>
            <w:tcW w:w="1519" w:type="dxa"/>
            <w:vMerge w:val="restart"/>
            <w:shd w:val="clear" w:color="000000" w:fill="FFFFFF"/>
            <w:noWrap/>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c>
          <w:tcPr>
            <w:tcW w:w="2171" w:type="dxa"/>
            <w:vMerge w:val="restart"/>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b/>
                <w:bCs/>
                <w:sz w:val="16"/>
                <w:szCs w:val="16"/>
              </w:rPr>
            </w:pPr>
          </w:p>
        </w:tc>
        <w:tc>
          <w:tcPr>
            <w:tcW w:w="2064" w:type="dxa"/>
            <w:vMerge/>
            <w:vAlign w:val="center"/>
            <w:hideMark/>
          </w:tcPr>
          <w:p w:rsidR="00CB4DB4" w:rsidRPr="007E4A50" w:rsidRDefault="00CB4DB4" w:rsidP="00CB4DB4">
            <w:pPr>
              <w:rPr>
                <w:rFonts w:cs="Times New Roman"/>
                <w:b/>
                <w:bCs/>
                <w:sz w:val="16"/>
                <w:szCs w:val="16"/>
              </w:rPr>
            </w:pPr>
          </w:p>
        </w:tc>
        <w:tc>
          <w:tcPr>
            <w:tcW w:w="1090" w:type="dxa"/>
            <w:vMerge/>
            <w:vAlign w:val="center"/>
            <w:hideMark/>
          </w:tcPr>
          <w:p w:rsidR="00CB4DB4" w:rsidRPr="007E4A50" w:rsidRDefault="00CB4DB4" w:rsidP="00CB4DB4">
            <w:pPr>
              <w:rPr>
                <w:rFonts w:cs="Times New Roman"/>
                <w:b/>
                <w:bCs/>
                <w:sz w:val="16"/>
                <w:szCs w:val="16"/>
              </w:rPr>
            </w:pP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10671,00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131624,40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13466,50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22009,80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35948,10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30170,00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30030,00</w:t>
            </w:r>
          </w:p>
        </w:tc>
        <w:tc>
          <w:tcPr>
            <w:tcW w:w="1519" w:type="dxa"/>
            <w:vMerge/>
            <w:vAlign w:val="center"/>
            <w:hideMark/>
          </w:tcPr>
          <w:p w:rsidR="00CB4DB4" w:rsidRPr="007E4A50" w:rsidRDefault="00CB4DB4" w:rsidP="00CB4DB4">
            <w:pPr>
              <w:rPr>
                <w:rFonts w:cs="Times New Roman"/>
                <w:b/>
                <w:bCs/>
                <w:sz w:val="16"/>
                <w:szCs w:val="16"/>
              </w:rPr>
            </w:pPr>
          </w:p>
        </w:tc>
        <w:tc>
          <w:tcPr>
            <w:tcW w:w="2171" w:type="dxa"/>
            <w:vMerge/>
            <w:vAlign w:val="center"/>
            <w:hideMark/>
          </w:tcPr>
          <w:p w:rsidR="00CB4DB4" w:rsidRPr="007E4A50" w:rsidRDefault="00CB4DB4" w:rsidP="00CB4DB4">
            <w:pPr>
              <w:rPr>
                <w:rFonts w:cs="Times New Roman"/>
                <w:b/>
                <w:bCs/>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b/>
                <w:bCs/>
                <w:sz w:val="16"/>
                <w:szCs w:val="16"/>
              </w:rPr>
            </w:pPr>
          </w:p>
        </w:tc>
        <w:tc>
          <w:tcPr>
            <w:tcW w:w="2064" w:type="dxa"/>
            <w:vMerge/>
            <w:vAlign w:val="center"/>
            <w:hideMark/>
          </w:tcPr>
          <w:p w:rsidR="00CB4DB4" w:rsidRPr="007E4A50" w:rsidRDefault="00CB4DB4" w:rsidP="00CB4DB4">
            <w:pPr>
              <w:rPr>
                <w:rFonts w:cs="Times New Roman"/>
                <w:b/>
                <w:bCs/>
                <w:sz w:val="16"/>
                <w:szCs w:val="16"/>
              </w:rPr>
            </w:pPr>
          </w:p>
        </w:tc>
        <w:tc>
          <w:tcPr>
            <w:tcW w:w="1090" w:type="dxa"/>
            <w:vMerge/>
            <w:vAlign w:val="center"/>
            <w:hideMark/>
          </w:tcPr>
          <w:p w:rsidR="00CB4DB4" w:rsidRPr="007E4A50" w:rsidRDefault="00CB4DB4" w:rsidP="00CB4DB4">
            <w:pPr>
              <w:rPr>
                <w:rFonts w:cs="Times New Roman"/>
                <w:b/>
                <w:bCs/>
                <w:sz w:val="16"/>
                <w:szCs w:val="16"/>
              </w:rPr>
            </w:pP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 xml:space="preserve">Внебюджетные </w:t>
            </w:r>
            <w:r w:rsidRPr="007E4A50">
              <w:rPr>
                <w:rFonts w:cs="Times New Roman"/>
                <w:b/>
                <w:bCs/>
                <w:sz w:val="16"/>
                <w:szCs w:val="16"/>
              </w:rPr>
              <w:lastRenderedPageBreak/>
              <w:t>источники</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lastRenderedPageBreak/>
              <w:t>1892,00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5166,00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936,00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982,00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1030,00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1082,00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1136,00</w:t>
            </w:r>
          </w:p>
        </w:tc>
        <w:tc>
          <w:tcPr>
            <w:tcW w:w="1519" w:type="dxa"/>
            <w:vMerge/>
            <w:vAlign w:val="center"/>
            <w:hideMark/>
          </w:tcPr>
          <w:p w:rsidR="00CB4DB4" w:rsidRPr="007E4A50" w:rsidRDefault="00CB4DB4" w:rsidP="00CB4DB4">
            <w:pPr>
              <w:rPr>
                <w:rFonts w:cs="Times New Roman"/>
                <w:b/>
                <w:bCs/>
                <w:sz w:val="16"/>
                <w:szCs w:val="16"/>
              </w:rPr>
            </w:pPr>
          </w:p>
        </w:tc>
        <w:tc>
          <w:tcPr>
            <w:tcW w:w="2171" w:type="dxa"/>
            <w:vMerge/>
            <w:vAlign w:val="center"/>
            <w:hideMark/>
          </w:tcPr>
          <w:p w:rsidR="00CB4DB4" w:rsidRPr="007E4A50" w:rsidRDefault="00CB4DB4" w:rsidP="00CB4DB4">
            <w:pPr>
              <w:rPr>
                <w:rFonts w:cs="Times New Roman"/>
                <w:b/>
                <w:bCs/>
                <w:sz w:val="16"/>
                <w:szCs w:val="16"/>
              </w:rPr>
            </w:pPr>
          </w:p>
        </w:tc>
      </w:tr>
    </w:tbl>
    <w:p w:rsidR="009E4253" w:rsidRPr="007E4A50" w:rsidRDefault="009E4253" w:rsidP="009E4253">
      <w:pPr>
        <w:rPr>
          <w:rFonts w:cs="Times New Roman"/>
        </w:rPr>
      </w:pPr>
    </w:p>
    <w:p w:rsidR="009E4253" w:rsidRPr="007E4A50" w:rsidRDefault="009E4253" w:rsidP="00CE3C75">
      <w:pPr>
        <w:autoSpaceDE w:val="0"/>
        <w:autoSpaceDN w:val="0"/>
        <w:adjustRightInd w:val="0"/>
        <w:ind w:left="8647"/>
        <w:outlineLvl w:val="0"/>
        <w:rPr>
          <w:rFonts w:cs="Times New Roman"/>
        </w:rPr>
      </w:pPr>
      <w:r w:rsidRPr="007E4A50">
        <w:rPr>
          <w:rFonts w:cs="Times New Roman"/>
        </w:rPr>
        <w:t>Приложение № 4</w:t>
      </w:r>
    </w:p>
    <w:p w:rsidR="00CE3C75" w:rsidRPr="007E4A50" w:rsidRDefault="009E4253" w:rsidP="00CE3C75">
      <w:pPr>
        <w:autoSpaceDE w:val="0"/>
        <w:autoSpaceDN w:val="0"/>
        <w:adjustRightInd w:val="0"/>
        <w:ind w:left="8647"/>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647"/>
        <w:rPr>
          <w:rFonts w:cs="Times New Roman"/>
        </w:rPr>
      </w:pPr>
      <w:r w:rsidRPr="007E4A50">
        <w:rPr>
          <w:rFonts w:cs="Times New Roman"/>
        </w:rPr>
        <w:t xml:space="preserve"> «Повышение эффективности деятельности </w:t>
      </w:r>
    </w:p>
    <w:p w:rsidR="00CE3C75" w:rsidRPr="007E4A50" w:rsidRDefault="009E4253" w:rsidP="00CE3C75">
      <w:pPr>
        <w:autoSpaceDE w:val="0"/>
        <w:autoSpaceDN w:val="0"/>
        <w:adjustRightInd w:val="0"/>
        <w:ind w:left="8647"/>
        <w:rPr>
          <w:rFonts w:cs="Times New Roman"/>
        </w:rPr>
      </w:pPr>
      <w:r w:rsidRPr="007E4A50">
        <w:rPr>
          <w:rFonts w:cs="Times New Roman"/>
        </w:rPr>
        <w:t xml:space="preserve">органов местного самоуправления </w:t>
      </w:r>
    </w:p>
    <w:p w:rsidR="009E4253" w:rsidRPr="007E4A50" w:rsidRDefault="009E4253" w:rsidP="00CE3C75">
      <w:pPr>
        <w:autoSpaceDE w:val="0"/>
        <w:autoSpaceDN w:val="0"/>
        <w:adjustRightInd w:val="0"/>
        <w:ind w:left="8647"/>
        <w:rPr>
          <w:rFonts w:cs="Times New Roman"/>
        </w:rPr>
      </w:pPr>
      <w:r w:rsidRPr="007E4A50">
        <w:rPr>
          <w:rFonts w:cs="Times New Roman"/>
        </w:rPr>
        <w:t xml:space="preserve">городского округа Электросталь» </w:t>
      </w:r>
    </w:p>
    <w:p w:rsidR="009E4253" w:rsidRPr="007E4A50" w:rsidRDefault="009E4253" w:rsidP="00CE3C75">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«Развитие архивного дела»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«Развитие архивного дела»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46246D" w:rsidRPr="007E4A50" w:rsidRDefault="009E4253" w:rsidP="00CE3C75">
      <w:pPr>
        <w:autoSpaceDE w:val="0"/>
        <w:autoSpaceDN w:val="0"/>
        <w:adjustRightInd w:val="0"/>
        <w:ind w:firstLine="708"/>
        <w:jc w:val="center"/>
        <w:rPr>
          <w:rFonts w:cs="Times New Roman"/>
          <w:smallCaps/>
          <w:sz w:val="20"/>
          <w:szCs w:val="20"/>
        </w:rPr>
      </w:pPr>
      <w:r w:rsidRPr="007E4A50">
        <w:rPr>
          <w:rFonts w:cs="Times New Roman"/>
          <w:smallCaps/>
        </w:rPr>
        <w:tab/>
      </w:r>
      <w:r w:rsidR="00F64CC2" w:rsidRPr="007E4A50">
        <w:rPr>
          <w:rFonts w:cs="Times New Roman"/>
          <w:smallCaps/>
          <w:sz w:val="20"/>
          <w:szCs w:val="20"/>
        </w:rPr>
        <w:tab/>
      </w: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2836"/>
        <w:gridCol w:w="2410"/>
        <w:gridCol w:w="2551"/>
        <w:gridCol w:w="1134"/>
        <w:gridCol w:w="1134"/>
        <w:gridCol w:w="1134"/>
        <w:gridCol w:w="1134"/>
        <w:gridCol w:w="1134"/>
        <w:gridCol w:w="1134"/>
      </w:tblGrid>
      <w:tr w:rsidR="00931B37" w:rsidRPr="007E4A50" w:rsidTr="00745690">
        <w:trPr>
          <w:trHeight w:val="360"/>
          <w:tblCellSpacing w:w="5" w:type="nil"/>
        </w:trPr>
        <w:tc>
          <w:tcPr>
            <w:tcW w:w="2836"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Муниципальный заказчик        </w:t>
            </w:r>
            <w:r w:rsidRPr="007E4A50">
              <w:rPr>
                <w:rFonts w:ascii="Times New Roman" w:hAnsi="Times New Roman" w:cs="Times New Roman"/>
                <w:sz w:val="24"/>
                <w:szCs w:val="24"/>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Управление делами Администрации городского округа Электросталь Московской области</w:t>
            </w:r>
          </w:p>
        </w:tc>
      </w:tr>
      <w:tr w:rsidR="00931B37" w:rsidRPr="007E4A50" w:rsidTr="00745690">
        <w:trPr>
          <w:trHeight w:val="360"/>
          <w:tblCellSpacing w:w="5" w:type="nil"/>
        </w:trPr>
        <w:tc>
          <w:tcPr>
            <w:tcW w:w="2836" w:type="dxa"/>
            <w:vMerge w:val="restart"/>
            <w:tcBorders>
              <w:top w:val="single" w:sz="4" w:space="0" w:color="auto"/>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Источники         </w:t>
            </w:r>
            <w:r w:rsidRPr="007E4A50">
              <w:rPr>
                <w:rFonts w:ascii="Times New Roman" w:hAnsi="Times New Roman" w:cs="Times New Roman"/>
                <w:sz w:val="24"/>
                <w:szCs w:val="24"/>
              </w:rPr>
              <w:br/>
              <w:t xml:space="preserve">финансирования    </w:t>
            </w:r>
            <w:r w:rsidRPr="007E4A50">
              <w:rPr>
                <w:rFonts w:ascii="Times New Roman" w:hAnsi="Times New Roman" w:cs="Times New Roman"/>
                <w:sz w:val="24"/>
                <w:szCs w:val="24"/>
              </w:rPr>
              <w:br/>
              <w:t xml:space="preserve">подпрограммы по   </w:t>
            </w:r>
            <w:r w:rsidRPr="007E4A50">
              <w:rPr>
                <w:rFonts w:ascii="Times New Roman" w:hAnsi="Times New Roman" w:cs="Times New Roman"/>
                <w:sz w:val="24"/>
                <w:szCs w:val="24"/>
              </w:rPr>
              <w:br/>
              <w:t>годам реализации и</w:t>
            </w:r>
            <w:r w:rsidRPr="007E4A50">
              <w:rPr>
                <w:rFonts w:ascii="Times New Roman" w:hAnsi="Times New Roman" w:cs="Times New Roman"/>
                <w:sz w:val="24"/>
                <w:szCs w:val="24"/>
              </w:rPr>
              <w:br/>
              <w:t xml:space="preserve">главным           </w:t>
            </w:r>
            <w:r w:rsidRPr="007E4A50">
              <w:rPr>
                <w:rFonts w:ascii="Times New Roman" w:hAnsi="Times New Roman" w:cs="Times New Roman"/>
                <w:sz w:val="24"/>
                <w:szCs w:val="24"/>
              </w:rPr>
              <w:br/>
              <w:t xml:space="preserve">распорядителям    </w:t>
            </w:r>
            <w:r w:rsidRPr="007E4A50">
              <w:rPr>
                <w:rFonts w:ascii="Times New Roman" w:hAnsi="Times New Roman" w:cs="Times New Roman"/>
                <w:sz w:val="24"/>
                <w:szCs w:val="24"/>
              </w:rPr>
              <w:br/>
              <w:t>бюджетных средств,</w:t>
            </w:r>
            <w:r w:rsidRPr="007E4A50">
              <w:rPr>
                <w:rFonts w:ascii="Times New Roman" w:hAnsi="Times New Roman" w:cs="Times New Roman"/>
                <w:sz w:val="24"/>
                <w:szCs w:val="24"/>
              </w:rPr>
              <w:br/>
              <w:t xml:space="preserve">в том числе по    </w:t>
            </w:r>
            <w:r w:rsidRPr="007E4A50">
              <w:rPr>
                <w:rFonts w:ascii="Times New Roman" w:hAnsi="Times New Roman" w:cs="Times New Roman"/>
                <w:sz w:val="24"/>
                <w:szCs w:val="24"/>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Главный      </w:t>
            </w:r>
            <w:r w:rsidRPr="007E4A50">
              <w:rPr>
                <w:rFonts w:ascii="Times New Roman" w:hAnsi="Times New Roman" w:cs="Times New Roman"/>
                <w:sz w:val="24"/>
                <w:szCs w:val="24"/>
              </w:rPr>
              <w:br/>
              <w:t>распорядитель</w:t>
            </w:r>
            <w:r w:rsidRPr="007E4A50">
              <w:rPr>
                <w:rFonts w:ascii="Times New Roman" w:hAnsi="Times New Roman" w:cs="Times New Roman"/>
                <w:sz w:val="24"/>
                <w:szCs w:val="24"/>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Источник      </w:t>
            </w:r>
            <w:r w:rsidRPr="007E4A50">
              <w:rPr>
                <w:rFonts w:ascii="Times New Roman" w:hAnsi="Times New Roman" w:cs="Times New Roman"/>
                <w:sz w:val="24"/>
                <w:szCs w:val="24"/>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Расходы (тыс. рублей)                                   </w:t>
            </w:r>
          </w:p>
        </w:tc>
      </w:tr>
      <w:tr w:rsidR="00931B37" w:rsidRPr="007E4A50" w:rsidTr="00745690">
        <w:trPr>
          <w:trHeight w:val="264"/>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2020 год</w:t>
            </w:r>
          </w:p>
        </w:tc>
        <w:tc>
          <w:tcPr>
            <w:tcW w:w="1134" w:type="dxa"/>
            <w:tcBorders>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2021 год</w:t>
            </w:r>
          </w:p>
        </w:tc>
      </w:tr>
      <w:tr w:rsidR="00931B37" w:rsidRPr="007E4A50" w:rsidTr="00745690">
        <w:trPr>
          <w:trHeight w:val="540"/>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Всего:        </w:t>
            </w:r>
            <w:r w:rsidRPr="007E4A50">
              <w:rPr>
                <w:rFonts w:ascii="Times New Roman" w:hAnsi="Times New Roman" w:cs="Times New Roman"/>
                <w:sz w:val="24"/>
                <w:szCs w:val="24"/>
              </w:rPr>
              <w:br/>
              <w:t xml:space="preserve">в том числе:  </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2171,3</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336,9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487,5</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506,9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420,8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419,2</w:t>
            </w:r>
          </w:p>
        </w:tc>
      </w:tr>
      <w:tr w:rsidR="00931B37" w:rsidRPr="007E4A50" w:rsidTr="00745690">
        <w:trPr>
          <w:trHeight w:val="70"/>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Средства  бюджета      </w:t>
            </w:r>
            <w:r w:rsidRPr="007E4A50">
              <w:rPr>
                <w:rFonts w:ascii="Times New Roman" w:hAnsi="Times New Roman" w:cs="Times New Roman"/>
                <w:sz w:val="24"/>
                <w:szCs w:val="24"/>
              </w:rPr>
              <w:br/>
              <w:t xml:space="preserve">городского округа Электросталь   </w:t>
            </w:r>
            <w:r w:rsidRPr="007E4A50">
              <w:rPr>
                <w:rFonts w:ascii="Times New Roman" w:hAnsi="Times New Roman" w:cs="Times New Roman"/>
                <w:sz w:val="24"/>
                <w:szCs w:val="24"/>
              </w:rPr>
              <w:br/>
              <w:t xml:space="preserve">Московской    </w:t>
            </w:r>
            <w:r w:rsidRPr="007E4A50">
              <w:rPr>
                <w:rFonts w:ascii="Times New Roman" w:hAnsi="Times New Roman" w:cs="Times New Roman"/>
                <w:sz w:val="24"/>
                <w:szCs w:val="24"/>
              </w:rPr>
              <w:br/>
              <w:t xml:space="preserve">области  </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762,6</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149,9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149,8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189,9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136,8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136,2</w:t>
            </w:r>
          </w:p>
        </w:tc>
      </w:tr>
      <w:tr w:rsidR="00931B37" w:rsidRPr="007E4A50" w:rsidTr="00745690">
        <w:trPr>
          <w:trHeight w:val="70"/>
          <w:tblCellSpacing w:w="5" w:type="nil"/>
        </w:trPr>
        <w:tc>
          <w:tcPr>
            <w:tcW w:w="2836" w:type="dxa"/>
            <w:vMerge/>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Средства      </w:t>
            </w:r>
            <w:r w:rsidRPr="007E4A50">
              <w:rPr>
                <w:rFonts w:ascii="Times New Roman" w:hAnsi="Times New Roman" w:cs="Times New Roman"/>
                <w:sz w:val="24"/>
                <w:szCs w:val="24"/>
              </w:rPr>
              <w:br/>
              <w:t xml:space="preserve">бюджета      </w:t>
            </w:r>
            <w:r w:rsidRPr="007E4A50">
              <w:rPr>
                <w:rFonts w:ascii="Times New Roman" w:hAnsi="Times New Roman" w:cs="Times New Roman"/>
                <w:sz w:val="24"/>
                <w:szCs w:val="24"/>
              </w:rPr>
              <w:br/>
              <w:t xml:space="preserve">Московской    </w:t>
            </w:r>
            <w:r w:rsidRPr="007E4A50">
              <w:rPr>
                <w:rFonts w:ascii="Times New Roman" w:hAnsi="Times New Roman" w:cs="Times New Roman"/>
                <w:sz w:val="24"/>
                <w:szCs w:val="24"/>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1408,7</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187,0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337,7</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317,0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284,0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283,0</w:t>
            </w:r>
          </w:p>
        </w:tc>
      </w:tr>
    </w:tbl>
    <w:p w:rsidR="00863CB5" w:rsidRPr="007E4A50" w:rsidRDefault="00863CB5" w:rsidP="00F64CC2">
      <w:pPr>
        <w:tabs>
          <w:tab w:val="left" w:pos="7780"/>
          <w:tab w:val="left" w:pos="8508"/>
        </w:tabs>
        <w:snapToGrid w:val="0"/>
        <w:ind w:firstLine="540"/>
        <w:rPr>
          <w:rFonts w:cs="Times New Roman"/>
          <w:smallCaps/>
          <w:sz w:val="20"/>
          <w:szCs w:val="20"/>
        </w:rPr>
      </w:pPr>
    </w:p>
    <w:p w:rsidR="00B8202F" w:rsidRPr="007E4A50" w:rsidRDefault="00B8202F">
      <w:pPr>
        <w:rPr>
          <w:rFonts w:eastAsia="Arial" w:cs="Times New Roman"/>
          <w:bCs/>
          <w:lang w:eastAsia="ar-SA"/>
        </w:rPr>
      </w:pPr>
      <w:r w:rsidRPr="007E4A50">
        <w:rPr>
          <w:rFonts w:cs="Times New Roman"/>
          <w:b/>
        </w:rPr>
        <w:br w:type="page"/>
      </w:r>
    </w:p>
    <w:p w:rsidR="009E4253" w:rsidRPr="007E4A50" w:rsidRDefault="009E4253" w:rsidP="00ED7F8B">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CE3C75" w:rsidRPr="007E4A50" w:rsidRDefault="00CE3C75" w:rsidP="009E4253">
      <w:pPr>
        <w:ind w:firstLine="540"/>
        <w:jc w:val="both"/>
        <w:rPr>
          <w:rFonts w:cs="Times New Roman"/>
        </w:rPr>
      </w:pPr>
    </w:p>
    <w:p w:rsidR="009E4253" w:rsidRPr="007E4A50" w:rsidRDefault="009E4253" w:rsidP="009E4253">
      <w:pPr>
        <w:ind w:firstLine="540"/>
        <w:jc w:val="both"/>
        <w:rPr>
          <w:rFonts w:cs="Times New Roman"/>
        </w:rPr>
      </w:pPr>
      <w:r w:rsidRPr="007E4A50">
        <w:rPr>
          <w:rFonts w:cs="Times New Roman"/>
        </w:rPr>
        <w:t>В муниципальном архиве на хранении находится 24001 дело в составе 155 фондов.</w:t>
      </w:r>
    </w:p>
    <w:p w:rsidR="009E4253" w:rsidRPr="007E4A50" w:rsidRDefault="009E4253" w:rsidP="009E4253">
      <w:pPr>
        <w:ind w:firstLine="540"/>
        <w:jc w:val="both"/>
        <w:rPr>
          <w:rFonts w:cs="Times New Roman"/>
        </w:rPr>
      </w:pPr>
      <w:r w:rsidRPr="007E4A50">
        <w:rPr>
          <w:rFonts w:cs="Times New Roman"/>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7E4A50" w:rsidRDefault="009E4253" w:rsidP="009E4253">
      <w:pPr>
        <w:ind w:firstLine="567"/>
        <w:jc w:val="both"/>
        <w:rPr>
          <w:rFonts w:cs="Times New Roman"/>
        </w:rPr>
      </w:pPr>
      <w:r w:rsidRPr="007E4A50">
        <w:rPr>
          <w:rFonts w:cs="Times New Roman"/>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7E4A50" w:rsidRDefault="009E4253" w:rsidP="009E4253">
      <w:pPr>
        <w:ind w:firstLine="567"/>
        <w:jc w:val="both"/>
        <w:rPr>
          <w:rFonts w:cs="Times New Roman"/>
        </w:rPr>
      </w:pPr>
      <w:r w:rsidRPr="007E4A50">
        <w:rPr>
          <w:rFonts w:cs="Times New Roman"/>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 рамках данной задачи реализуется комплекс мероприятий, связанных с:</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обеспечением организационной упорядоченности архивных документов посредством системы учетных документов;</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7E4A50" w:rsidRDefault="009E4253" w:rsidP="009E4253">
      <w:pPr>
        <w:autoSpaceDE w:val="0"/>
        <w:autoSpaceDN w:val="0"/>
        <w:adjustRightInd w:val="0"/>
        <w:ind w:firstLine="708"/>
        <w:jc w:val="both"/>
        <w:rPr>
          <w:rFonts w:cs="Times New Roman"/>
          <w:bCs/>
        </w:rPr>
      </w:pPr>
      <w:r w:rsidRPr="007E4A50">
        <w:rPr>
          <w:rFonts w:cs="Times New Roman"/>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Электростальском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картонирование, перекартонирование дел- 3 тыс.единиц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проверка наличия и физического состояния дел-10515 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прием на хранение – 1,2 тыс.единиц хранения (при условии выделения дополнительных площадей);</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представление к утверждению описей управленческой документации – 1,5 тыс.единиц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lastRenderedPageBreak/>
        <w:t>представление к согласованию описей на документы по личному составу – 700 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исполнение тематических и социально-правовых запросов граждан и организаций – 3,4 тыс. архивных справок;</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перевод поступающих на хранение в муниципальный архив описей архивных документов в электронный вид;</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7E4A50" w:rsidRDefault="009E4253" w:rsidP="009E4253">
      <w:pPr>
        <w:tabs>
          <w:tab w:val="left" w:pos="7485"/>
        </w:tabs>
        <w:rPr>
          <w:rFonts w:cs="Times New Roman"/>
        </w:rPr>
      </w:pPr>
      <w:r w:rsidRPr="007E4A50">
        <w:rPr>
          <w:rFonts w:cs="Times New Roman"/>
        </w:rPr>
        <w:tab/>
      </w:r>
    </w:p>
    <w:p w:rsidR="009E4253" w:rsidRPr="007E4A50" w:rsidRDefault="009E4253" w:rsidP="004755D4">
      <w:pPr>
        <w:jc w:val="center"/>
        <w:rPr>
          <w:rFonts w:cs="Times New Roman"/>
        </w:rPr>
      </w:pPr>
      <w:r w:rsidRPr="007E4A50">
        <w:rPr>
          <w:rFonts w:cs="Times New Roman"/>
        </w:rPr>
        <w:t>3. Перечень мероприятий подпрограммы</w:t>
      </w:r>
    </w:p>
    <w:p w:rsidR="009E4253" w:rsidRPr="007E4A50" w:rsidRDefault="009E4253" w:rsidP="009E4253">
      <w:pPr>
        <w:tabs>
          <w:tab w:val="left" w:pos="7485"/>
        </w:tabs>
        <w:jc w:val="center"/>
        <w:rPr>
          <w:rFonts w:cs="Times New Roman"/>
        </w:rPr>
      </w:pPr>
      <w:r w:rsidRPr="007E4A50">
        <w:rPr>
          <w:rFonts w:cs="Times New Roman"/>
        </w:rPr>
        <w:t>«Развитие архивного дела»</w:t>
      </w:r>
    </w:p>
    <w:p w:rsidR="008772E4" w:rsidRPr="007E4A50" w:rsidRDefault="008772E4" w:rsidP="008772E4">
      <w:pPr>
        <w:autoSpaceDE w:val="0"/>
        <w:autoSpaceDN w:val="0"/>
        <w:adjustRightInd w:val="0"/>
        <w:ind w:firstLine="708"/>
        <w:jc w:val="center"/>
        <w:rPr>
          <w:rFonts w:cs="Times New Roman"/>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49"/>
        <w:gridCol w:w="1295"/>
        <w:gridCol w:w="1356"/>
        <w:gridCol w:w="1440"/>
        <w:gridCol w:w="974"/>
        <w:gridCol w:w="860"/>
        <w:gridCol w:w="820"/>
        <w:gridCol w:w="820"/>
        <w:gridCol w:w="760"/>
        <w:gridCol w:w="760"/>
        <w:gridCol w:w="1649"/>
        <w:gridCol w:w="2232"/>
      </w:tblGrid>
      <w:tr w:rsidR="00931B37" w:rsidRPr="007E4A50" w:rsidTr="004755D4">
        <w:trPr>
          <w:trHeight w:val="20"/>
        </w:trPr>
        <w:tc>
          <w:tcPr>
            <w:tcW w:w="520" w:type="dxa"/>
            <w:vMerge w:val="restart"/>
            <w:shd w:val="clear" w:color="auto" w:fill="auto"/>
            <w:noWrap/>
            <w:vAlign w:val="center"/>
            <w:hideMark/>
          </w:tcPr>
          <w:p w:rsidR="004755D4" w:rsidRPr="007E4A50" w:rsidRDefault="004755D4" w:rsidP="004755D4">
            <w:pPr>
              <w:jc w:val="center"/>
              <w:rPr>
                <w:rFonts w:cs="Times New Roman"/>
                <w:sz w:val="16"/>
                <w:szCs w:val="16"/>
              </w:rPr>
            </w:pPr>
            <w:bookmarkStart w:id="4" w:name="_Toc355777524"/>
            <w:r w:rsidRPr="007E4A50">
              <w:rPr>
                <w:rFonts w:cs="Times New Roman"/>
                <w:sz w:val="16"/>
                <w:szCs w:val="16"/>
              </w:rPr>
              <w:t>№ п/п</w:t>
            </w:r>
          </w:p>
        </w:tc>
        <w:tc>
          <w:tcPr>
            <w:tcW w:w="2249"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Мероприятие  подпрограммы</w:t>
            </w:r>
          </w:p>
        </w:tc>
        <w:tc>
          <w:tcPr>
            <w:tcW w:w="1295"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974"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020" w:type="dxa"/>
            <w:gridSpan w:val="5"/>
            <w:shd w:val="clear" w:color="auto" w:fill="auto"/>
            <w:noWrap/>
            <w:vAlign w:val="center"/>
            <w:hideMark/>
          </w:tcPr>
          <w:p w:rsidR="004755D4" w:rsidRPr="007E4A50" w:rsidRDefault="004755D4" w:rsidP="004755D4">
            <w:pPr>
              <w:jc w:val="center"/>
              <w:rPr>
                <w:rFonts w:cs="Times New Roman"/>
                <w:sz w:val="16"/>
                <w:szCs w:val="16"/>
              </w:rPr>
            </w:pPr>
            <w:r w:rsidRPr="007E4A50">
              <w:rPr>
                <w:rFonts w:cs="Times New Roman"/>
                <w:sz w:val="16"/>
                <w:szCs w:val="16"/>
              </w:rPr>
              <w:t>Объем финансирования по годам (тыс. руб.)</w:t>
            </w:r>
          </w:p>
        </w:tc>
        <w:tc>
          <w:tcPr>
            <w:tcW w:w="1649"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2232"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vMerge/>
            <w:shd w:val="clear" w:color="auto" w:fill="auto"/>
            <w:vAlign w:val="center"/>
            <w:hideMark/>
          </w:tcPr>
          <w:p w:rsidR="004755D4" w:rsidRPr="007E4A50" w:rsidRDefault="004755D4" w:rsidP="004755D4">
            <w:pPr>
              <w:rPr>
                <w:rFonts w:cs="Times New Roman"/>
                <w:sz w:val="16"/>
                <w:szCs w:val="16"/>
              </w:rPr>
            </w:pPr>
          </w:p>
        </w:tc>
        <w:tc>
          <w:tcPr>
            <w:tcW w:w="1356" w:type="dxa"/>
            <w:vMerge/>
            <w:shd w:val="clear" w:color="auto" w:fill="auto"/>
            <w:vAlign w:val="center"/>
            <w:hideMark/>
          </w:tcPr>
          <w:p w:rsidR="004755D4" w:rsidRPr="007E4A50" w:rsidRDefault="004755D4" w:rsidP="004755D4">
            <w:pPr>
              <w:rPr>
                <w:rFonts w:cs="Times New Roman"/>
                <w:sz w:val="16"/>
                <w:szCs w:val="16"/>
              </w:rPr>
            </w:pPr>
          </w:p>
        </w:tc>
        <w:tc>
          <w:tcPr>
            <w:tcW w:w="1440" w:type="dxa"/>
            <w:vMerge/>
            <w:shd w:val="clear" w:color="auto" w:fill="auto"/>
            <w:vAlign w:val="center"/>
            <w:hideMark/>
          </w:tcPr>
          <w:p w:rsidR="004755D4" w:rsidRPr="007E4A50" w:rsidRDefault="004755D4" w:rsidP="004755D4">
            <w:pPr>
              <w:rPr>
                <w:rFonts w:cs="Times New Roman"/>
                <w:sz w:val="16"/>
                <w:szCs w:val="16"/>
              </w:rPr>
            </w:pPr>
          </w:p>
        </w:tc>
        <w:tc>
          <w:tcPr>
            <w:tcW w:w="974" w:type="dxa"/>
            <w:vMerge/>
            <w:shd w:val="clear" w:color="auto" w:fill="auto"/>
            <w:vAlign w:val="center"/>
            <w:hideMark/>
          </w:tcPr>
          <w:p w:rsidR="004755D4" w:rsidRPr="007E4A50" w:rsidRDefault="004755D4" w:rsidP="004755D4">
            <w:pPr>
              <w:rPr>
                <w:rFonts w:cs="Times New Roman"/>
                <w:sz w:val="16"/>
                <w:szCs w:val="16"/>
              </w:rPr>
            </w:pPr>
          </w:p>
        </w:tc>
        <w:tc>
          <w:tcPr>
            <w:tcW w:w="8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2017 год</w:t>
            </w:r>
          </w:p>
        </w:tc>
        <w:tc>
          <w:tcPr>
            <w:tcW w:w="82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2018 год</w:t>
            </w:r>
          </w:p>
        </w:tc>
        <w:tc>
          <w:tcPr>
            <w:tcW w:w="82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2019 год</w:t>
            </w:r>
          </w:p>
        </w:tc>
        <w:tc>
          <w:tcPr>
            <w:tcW w:w="7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2020 год</w:t>
            </w:r>
          </w:p>
        </w:tc>
        <w:tc>
          <w:tcPr>
            <w:tcW w:w="7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2021 год</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1.</w:t>
            </w:r>
          </w:p>
        </w:tc>
        <w:tc>
          <w:tcPr>
            <w:tcW w:w="2249" w:type="dxa"/>
            <w:vMerge w:val="restart"/>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Основное мероприятие 1.</w:t>
            </w:r>
            <w:r w:rsidRPr="007E4A50">
              <w:rPr>
                <w:rFonts w:cs="Times New Roman"/>
                <w:i/>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Итого</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574,0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2171,3</w:t>
            </w:r>
          </w:p>
        </w:tc>
        <w:tc>
          <w:tcPr>
            <w:tcW w:w="8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336,9</w:t>
            </w:r>
          </w:p>
        </w:tc>
        <w:tc>
          <w:tcPr>
            <w:tcW w:w="82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487,5</w:t>
            </w:r>
          </w:p>
        </w:tc>
        <w:tc>
          <w:tcPr>
            <w:tcW w:w="82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506,9</w:t>
            </w:r>
          </w:p>
        </w:tc>
        <w:tc>
          <w:tcPr>
            <w:tcW w:w="7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420,8</w:t>
            </w:r>
          </w:p>
        </w:tc>
        <w:tc>
          <w:tcPr>
            <w:tcW w:w="7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419,2</w:t>
            </w:r>
          </w:p>
        </w:tc>
        <w:tc>
          <w:tcPr>
            <w:tcW w:w="1649" w:type="dxa"/>
            <w:vMerge w:val="restart"/>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Х</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i/>
                <w:iCs/>
                <w:sz w:val="16"/>
                <w:szCs w:val="16"/>
              </w:rPr>
            </w:pPr>
          </w:p>
        </w:tc>
        <w:tc>
          <w:tcPr>
            <w:tcW w:w="2249" w:type="dxa"/>
            <w:vMerge/>
            <w:shd w:val="clear" w:color="auto" w:fill="auto"/>
            <w:vAlign w:val="center"/>
            <w:hideMark/>
          </w:tcPr>
          <w:p w:rsidR="004755D4" w:rsidRPr="007E4A50" w:rsidRDefault="004755D4" w:rsidP="004755D4">
            <w:pPr>
              <w:rPr>
                <w:rFonts w:cs="Times New Roman"/>
                <w:i/>
                <w:iCs/>
                <w:sz w:val="16"/>
                <w:szCs w:val="16"/>
              </w:rPr>
            </w:pP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r w:rsidRPr="007E4A50">
              <w:rPr>
                <w:rFonts w:cs="Times New Roman"/>
                <w:i/>
                <w:iCs/>
                <w:sz w:val="16"/>
                <w:szCs w:val="16"/>
              </w:rPr>
              <w:br/>
              <w:t xml:space="preserve">Московской    </w:t>
            </w:r>
            <w:r w:rsidRPr="007E4A50">
              <w:rPr>
                <w:rFonts w:cs="Times New Roman"/>
                <w:i/>
                <w:iCs/>
                <w:sz w:val="16"/>
                <w:szCs w:val="16"/>
              </w:rPr>
              <w:br/>
              <w:t>области</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150,0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762,6</w:t>
            </w:r>
          </w:p>
        </w:tc>
        <w:tc>
          <w:tcPr>
            <w:tcW w:w="8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149,9</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149,8</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189,9</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136,8</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136,2</w:t>
            </w:r>
          </w:p>
        </w:tc>
        <w:tc>
          <w:tcPr>
            <w:tcW w:w="1649" w:type="dxa"/>
            <w:vMerge/>
            <w:shd w:val="clear" w:color="auto" w:fill="auto"/>
            <w:vAlign w:val="center"/>
            <w:hideMark/>
          </w:tcPr>
          <w:p w:rsidR="004755D4" w:rsidRPr="007E4A50" w:rsidRDefault="004755D4" w:rsidP="004755D4">
            <w:pPr>
              <w:rPr>
                <w:rFonts w:cs="Times New Roman"/>
                <w:i/>
                <w:iCs/>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i/>
                <w:iCs/>
                <w:sz w:val="16"/>
                <w:szCs w:val="16"/>
              </w:rPr>
            </w:pPr>
          </w:p>
        </w:tc>
        <w:tc>
          <w:tcPr>
            <w:tcW w:w="2249" w:type="dxa"/>
            <w:vMerge/>
            <w:shd w:val="clear" w:color="auto" w:fill="auto"/>
            <w:vAlign w:val="center"/>
            <w:hideMark/>
          </w:tcPr>
          <w:p w:rsidR="004755D4" w:rsidRPr="007E4A50" w:rsidRDefault="004755D4" w:rsidP="004755D4">
            <w:pPr>
              <w:rPr>
                <w:rFonts w:cs="Times New Roman"/>
                <w:i/>
                <w:iCs/>
                <w:sz w:val="16"/>
                <w:szCs w:val="16"/>
              </w:rPr>
            </w:pP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424,0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1408,7</w:t>
            </w:r>
          </w:p>
        </w:tc>
        <w:tc>
          <w:tcPr>
            <w:tcW w:w="8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187,0</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337,7</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317,0</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284,0</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283,0</w:t>
            </w:r>
          </w:p>
        </w:tc>
        <w:tc>
          <w:tcPr>
            <w:tcW w:w="1649" w:type="dxa"/>
            <w:vMerge/>
            <w:shd w:val="clear" w:color="auto" w:fill="auto"/>
            <w:vAlign w:val="center"/>
            <w:hideMark/>
          </w:tcPr>
          <w:p w:rsidR="004755D4" w:rsidRPr="007E4A50" w:rsidRDefault="004755D4" w:rsidP="004755D4">
            <w:pPr>
              <w:rPr>
                <w:rFonts w:cs="Times New Roman"/>
                <w:i/>
                <w:iCs/>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1.1.</w:t>
            </w:r>
          </w:p>
        </w:tc>
        <w:tc>
          <w:tcPr>
            <w:tcW w:w="2249" w:type="dxa"/>
            <w:vMerge w:val="restart"/>
            <w:shd w:val="clear" w:color="auto" w:fill="auto"/>
            <w:hideMark/>
          </w:tcPr>
          <w:p w:rsidR="004755D4" w:rsidRPr="007E4A50" w:rsidRDefault="004755D4" w:rsidP="004755D4">
            <w:pPr>
              <w:rPr>
                <w:rFonts w:cs="Times New Roman"/>
                <w:sz w:val="16"/>
                <w:szCs w:val="16"/>
              </w:rPr>
            </w:pPr>
            <w:r w:rsidRPr="007E4A50">
              <w:rPr>
                <w:rFonts w:cs="Times New Roman"/>
                <w:sz w:val="16"/>
                <w:szCs w:val="16"/>
              </w:rPr>
              <w:t>Мероприятие 1.</w:t>
            </w:r>
            <w:r w:rsidRPr="007E4A50">
              <w:rPr>
                <w:rFonts w:cs="Times New Roman"/>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vAlign w:val="center"/>
            <w:hideMark/>
          </w:tcPr>
          <w:p w:rsidR="004755D4" w:rsidRPr="007E4A50" w:rsidRDefault="004755D4" w:rsidP="004755D4">
            <w:pPr>
              <w:rPr>
                <w:rFonts w:cs="Times New Roman"/>
                <w:sz w:val="16"/>
                <w:szCs w:val="16"/>
              </w:rPr>
            </w:pPr>
            <w:r w:rsidRPr="007E4A50">
              <w:rPr>
                <w:rFonts w:cs="Times New Roman"/>
                <w:sz w:val="16"/>
                <w:szCs w:val="16"/>
              </w:rPr>
              <w:t>Итого</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574,0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2171,3</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336,9</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487,5</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506,9</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420,8</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419,2</w:t>
            </w:r>
          </w:p>
        </w:tc>
        <w:tc>
          <w:tcPr>
            <w:tcW w:w="1649"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w:t>
            </w:r>
            <w:r w:rsidRPr="007E4A50">
              <w:rPr>
                <w:rFonts w:cs="Times New Roman"/>
                <w:sz w:val="16"/>
                <w:szCs w:val="16"/>
              </w:rPr>
              <w:lastRenderedPageBreak/>
              <w:t xml:space="preserve">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r w:rsidRPr="007E4A50">
              <w:rPr>
                <w:rFonts w:cs="Times New Roman"/>
                <w:sz w:val="16"/>
                <w:szCs w:val="16"/>
              </w:rPr>
              <w:br/>
              <w:t xml:space="preserve">Московской    </w:t>
            </w:r>
            <w:r w:rsidRPr="007E4A50">
              <w:rPr>
                <w:rFonts w:cs="Times New Roman"/>
                <w:sz w:val="16"/>
                <w:szCs w:val="16"/>
              </w:rPr>
              <w:br/>
              <w:t>области</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150,0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762,6</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149,9</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149,8</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189,9</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136,8</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136,2</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424,0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1408,7</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187,0</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337,7</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317,0</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284,0</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283,0</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lastRenderedPageBreak/>
              <w:t>1.2.</w:t>
            </w:r>
          </w:p>
        </w:tc>
        <w:tc>
          <w:tcPr>
            <w:tcW w:w="2249" w:type="dxa"/>
            <w:vMerge w:val="restart"/>
            <w:shd w:val="clear" w:color="auto" w:fill="auto"/>
            <w:hideMark/>
          </w:tcPr>
          <w:p w:rsidR="004755D4" w:rsidRPr="007E4A50" w:rsidRDefault="004755D4" w:rsidP="004755D4">
            <w:pPr>
              <w:rPr>
                <w:rFonts w:cs="Times New Roman"/>
                <w:sz w:val="16"/>
                <w:szCs w:val="16"/>
              </w:rPr>
            </w:pPr>
            <w:r w:rsidRPr="007E4A50">
              <w:rPr>
                <w:rFonts w:cs="Times New Roman"/>
                <w:sz w:val="16"/>
                <w:szCs w:val="16"/>
              </w:rPr>
              <w:t>Мероприятие 2.</w:t>
            </w:r>
            <w:r w:rsidRPr="007E4A50">
              <w:rPr>
                <w:rFonts w:cs="Times New Roman"/>
                <w:sz w:val="16"/>
                <w:szCs w:val="16"/>
              </w:rPr>
              <w:br/>
              <w:t>Повышение качества предоставления государственных и муниципальных услуг в сфере архивного дела</w:t>
            </w:r>
          </w:p>
        </w:tc>
        <w:tc>
          <w:tcPr>
            <w:tcW w:w="1295" w:type="dxa"/>
            <w:shd w:val="clear" w:color="auto" w:fill="auto"/>
            <w:vAlign w:val="center"/>
            <w:hideMark/>
          </w:tcPr>
          <w:p w:rsidR="004755D4" w:rsidRPr="007E4A50" w:rsidRDefault="004755D4" w:rsidP="004755D4">
            <w:pPr>
              <w:rPr>
                <w:rFonts w:cs="Times New Roman"/>
                <w:sz w:val="16"/>
                <w:szCs w:val="16"/>
              </w:rPr>
            </w:pPr>
            <w:r w:rsidRPr="007E4A50">
              <w:rPr>
                <w:rFonts w:cs="Times New Roman"/>
                <w:sz w:val="16"/>
                <w:szCs w:val="16"/>
              </w:rPr>
              <w:t>Итого</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r w:rsidRPr="007E4A50">
              <w:rPr>
                <w:rFonts w:cs="Times New Roman"/>
                <w:sz w:val="16"/>
                <w:szCs w:val="16"/>
              </w:rPr>
              <w:br/>
              <w:t xml:space="preserve">Московской    </w:t>
            </w:r>
            <w:r w:rsidRPr="007E4A50">
              <w:rPr>
                <w:rFonts w:cs="Times New Roman"/>
                <w:sz w:val="16"/>
                <w:szCs w:val="16"/>
              </w:rPr>
              <w:br/>
              <w:t>области</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c>
          <w:tcPr>
            <w:tcW w:w="2249" w:type="dxa"/>
            <w:vMerge w:val="restart"/>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Всего по подпрограмме</w:t>
            </w: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Итого</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574,0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2171,3</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336,9</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487,5</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506,9</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420,8</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419,2</w:t>
            </w:r>
          </w:p>
        </w:tc>
        <w:tc>
          <w:tcPr>
            <w:tcW w:w="1649" w:type="dxa"/>
            <w:vMerge w:val="restart"/>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c>
          <w:tcPr>
            <w:tcW w:w="2232" w:type="dxa"/>
            <w:vMerge w:val="restart"/>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b/>
                <w:bCs/>
                <w:sz w:val="16"/>
                <w:szCs w:val="16"/>
              </w:rPr>
            </w:pPr>
          </w:p>
        </w:tc>
        <w:tc>
          <w:tcPr>
            <w:tcW w:w="2249" w:type="dxa"/>
            <w:vMerge/>
            <w:shd w:val="clear" w:color="auto" w:fill="auto"/>
            <w:vAlign w:val="center"/>
            <w:hideMark/>
          </w:tcPr>
          <w:p w:rsidR="004755D4" w:rsidRPr="007E4A50" w:rsidRDefault="004755D4" w:rsidP="004755D4">
            <w:pPr>
              <w:rPr>
                <w:rFonts w:cs="Times New Roman"/>
                <w:b/>
                <w:bCs/>
                <w:sz w:val="16"/>
                <w:szCs w:val="16"/>
              </w:rPr>
            </w:pP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r w:rsidRPr="007E4A50">
              <w:rPr>
                <w:rFonts w:cs="Times New Roman"/>
                <w:b/>
                <w:bCs/>
                <w:sz w:val="16"/>
                <w:szCs w:val="16"/>
              </w:rPr>
              <w:br/>
              <w:t xml:space="preserve">Московской    </w:t>
            </w:r>
            <w:r w:rsidRPr="007E4A50">
              <w:rPr>
                <w:rFonts w:cs="Times New Roman"/>
                <w:b/>
                <w:bCs/>
                <w:sz w:val="16"/>
                <w:szCs w:val="16"/>
              </w:rPr>
              <w:br/>
              <w:t>области</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150,0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762,6</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149,9</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149,8</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189,9</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136,8</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136,2</w:t>
            </w:r>
          </w:p>
        </w:tc>
        <w:tc>
          <w:tcPr>
            <w:tcW w:w="1649" w:type="dxa"/>
            <w:vMerge/>
            <w:shd w:val="clear" w:color="auto" w:fill="auto"/>
            <w:vAlign w:val="center"/>
            <w:hideMark/>
          </w:tcPr>
          <w:p w:rsidR="004755D4" w:rsidRPr="007E4A50" w:rsidRDefault="004755D4" w:rsidP="004755D4">
            <w:pPr>
              <w:rPr>
                <w:rFonts w:cs="Times New Roman"/>
                <w:b/>
                <w:bCs/>
                <w:sz w:val="16"/>
                <w:szCs w:val="16"/>
              </w:rPr>
            </w:pPr>
          </w:p>
        </w:tc>
        <w:tc>
          <w:tcPr>
            <w:tcW w:w="2232" w:type="dxa"/>
            <w:vMerge/>
            <w:shd w:val="clear" w:color="auto" w:fill="auto"/>
            <w:vAlign w:val="center"/>
            <w:hideMark/>
          </w:tcPr>
          <w:p w:rsidR="004755D4" w:rsidRPr="007E4A50" w:rsidRDefault="004755D4" w:rsidP="004755D4">
            <w:pPr>
              <w:rPr>
                <w:rFonts w:cs="Times New Roman"/>
                <w:b/>
                <w:bCs/>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b/>
                <w:bCs/>
                <w:sz w:val="16"/>
                <w:szCs w:val="16"/>
              </w:rPr>
            </w:pPr>
          </w:p>
        </w:tc>
        <w:tc>
          <w:tcPr>
            <w:tcW w:w="2249" w:type="dxa"/>
            <w:vMerge/>
            <w:shd w:val="clear" w:color="auto" w:fill="auto"/>
            <w:vAlign w:val="center"/>
            <w:hideMark/>
          </w:tcPr>
          <w:p w:rsidR="004755D4" w:rsidRPr="007E4A50" w:rsidRDefault="004755D4" w:rsidP="004755D4">
            <w:pPr>
              <w:rPr>
                <w:rFonts w:cs="Times New Roman"/>
                <w:b/>
                <w:bCs/>
                <w:sz w:val="16"/>
                <w:szCs w:val="16"/>
              </w:rPr>
            </w:pP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424,0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1408,7</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187,0</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337,7</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317,0</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284,0</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283,0</w:t>
            </w:r>
          </w:p>
        </w:tc>
        <w:tc>
          <w:tcPr>
            <w:tcW w:w="1649" w:type="dxa"/>
            <w:vMerge/>
            <w:shd w:val="clear" w:color="auto" w:fill="auto"/>
            <w:vAlign w:val="center"/>
            <w:hideMark/>
          </w:tcPr>
          <w:p w:rsidR="004755D4" w:rsidRPr="007E4A50" w:rsidRDefault="004755D4" w:rsidP="004755D4">
            <w:pPr>
              <w:rPr>
                <w:rFonts w:cs="Times New Roman"/>
                <w:b/>
                <w:bCs/>
                <w:sz w:val="16"/>
                <w:szCs w:val="16"/>
              </w:rPr>
            </w:pPr>
          </w:p>
        </w:tc>
        <w:tc>
          <w:tcPr>
            <w:tcW w:w="2232" w:type="dxa"/>
            <w:vMerge/>
            <w:shd w:val="clear" w:color="auto" w:fill="auto"/>
            <w:vAlign w:val="center"/>
            <w:hideMark/>
          </w:tcPr>
          <w:p w:rsidR="004755D4" w:rsidRPr="007E4A50" w:rsidRDefault="004755D4" w:rsidP="004755D4">
            <w:pPr>
              <w:rPr>
                <w:rFonts w:cs="Times New Roman"/>
                <w:b/>
                <w:bCs/>
                <w:sz w:val="16"/>
                <w:szCs w:val="16"/>
              </w:rPr>
            </w:pPr>
          </w:p>
        </w:tc>
      </w:tr>
    </w:tbl>
    <w:p w:rsidR="00B8202F" w:rsidRPr="007E4A50" w:rsidRDefault="00B8202F">
      <w:pPr>
        <w:rPr>
          <w:rFonts w:cs="Times New Roman"/>
        </w:rPr>
      </w:pPr>
      <w:r w:rsidRPr="007E4A50">
        <w:rPr>
          <w:rFonts w:cs="Times New Roman"/>
        </w:rPr>
        <w:br w:type="page"/>
      </w:r>
    </w:p>
    <w:p w:rsidR="009E4253" w:rsidRPr="007E4A50" w:rsidRDefault="009E4253" w:rsidP="00247394">
      <w:pPr>
        <w:autoSpaceDE w:val="0"/>
        <w:autoSpaceDN w:val="0"/>
        <w:adjustRightInd w:val="0"/>
        <w:ind w:left="8931"/>
        <w:outlineLvl w:val="0"/>
        <w:rPr>
          <w:rFonts w:cs="Times New Roman"/>
        </w:rPr>
      </w:pPr>
      <w:r w:rsidRPr="007E4A50">
        <w:rPr>
          <w:rFonts w:cs="Times New Roman"/>
        </w:rPr>
        <w:lastRenderedPageBreak/>
        <w:t>Приложение № 5</w:t>
      </w:r>
    </w:p>
    <w:p w:rsidR="009E4253" w:rsidRPr="007E4A50" w:rsidRDefault="009E4253" w:rsidP="00247394">
      <w:pPr>
        <w:autoSpaceDE w:val="0"/>
        <w:autoSpaceDN w:val="0"/>
        <w:adjustRightInd w:val="0"/>
        <w:ind w:left="8931"/>
        <w:rPr>
          <w:rFonts w:cs="Times New Roman"/>
        </w:rPr>
      </w:pPr>
      <w:r w:rsidRPr="007E4A50">
        <w:rPr>
          <w:rFonts w:cs="Times New Roman"/>
        </w:rPr>
        <w:t xml:space="preserve">к муниципальной программе </w:t>
      </w:r>
    </w:p>
    <w:p w:rsidR="00247394" w:rsidRPr="007E4A50" w:rsidRDefault="009E4253" w:rsidP="00247394">
      <w:pPr>
        <w:autoSpaceDE w:val="0"/>
        <w:autoSpaceDN w:val="0"/>
        <w:adjustRightInd w:val="0"/>
        <w:ind w:left="8931"/>
        <w:rPr>
          <w:rFonts w:cs="Times New Roman"/>
        </w:rPr>
      </w:pPr>
      <w:r w:rsidRPr="007E4A50">
        <w:rPr>
          <w:rFonts w:cs="Times New Roman"/>
        </w:rPr>
        <w:t xml:space="preserve">«Повышение эффективности деятельности </w:t>
      </w:r>
    </w:p>
    <w:p w:rsidR="009E4253" w:rsidRPr="007E4A50" w:rsidRDefault="009E4253" w:rsidP="00247394">
      <w:pPr>
        <w:autoSpaceDE w:val="0"/>
        <w:autoSpaceDN w:val="0"/>
        <w:adjustRightInd w:val="0"/>
        <w:ind w:left="8931"/>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247394">
      <w:pPr>
        <w:autoSpaceDE w:val="0"/>
        <w:autoSpaceDN w:val="0"/>
        <w:adjustRightInd w:val="0"/>
        <w:ind w:left="8931"/>
        <w:rPr>
          <w:rFonts w:cs="Times New Roman"/>
        </w:rPr>
      </w:pPr>
      <w:r w:rsidRPr="007E4A50">
        <w:rPr>
          <w:rFonts w:cs="Times New Roman"/>
        </w:rPr>
        <w:t>на 2017-2021 годы</w:t>
      </w:r>
    </w:p>
    <w:p w:rsidR="00D57F49" w:rsidRPr="007E4A50" w:rsidRDefault="00D57F49"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на срок 2017-2021 годы</w:t>
      </w:r>
    </w:p>
    <w:p w:rsidR="00D7068D" w:rsidRPr="007E4A50" w:rsidRDefault="00D7068D" w:rsidP="009E4253">
      <w:pPr>
        <w:shd w:val="clear" w:color="auto" w:fill="FFFFFF"/>
        <w:autoSpaceDE w:val="0"/>
        <w:autoSpaceDN w:val="0"/>
        <w:adjustRightInd w:val="0"/>
        <w:jc w:val="center"/>
        <w:rPr>
          <w:rFonts w:eastAsia="Calibri" w:cs="Times New Roman"/>
          <w:lang w:eastAsia="en-US"/>
        </w:rPr>
      </w:pP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1. Паспорт</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на срок 2017-2021 годы</w:t>
      </w:r>
    </w:p>
    <w:p w:rsidR="00863CB5" w:rsidRPr="007E4A50" w:rsidRDefault="00863CB5" w:rsidP="009E4253">
      <w:pPr>
        <w:pStyle w:val="20"/>
        <w:spacing w:before="0" w:after="0"/>
        <w:ind w:hanging="754"/>
        <w:contextualSpacing/>
        <w:rPr>
          <w:rFonts w:ascii="Times New Roman" w:hAnsi="Times New Roman"/>
          <w:b w:val="0"/>
          <w:i w:val="0"/>
          <w:sz w:val="24"/>
          <w:szCs w:val="24"/>
          <w:lang w:eastAsia="en-US"/>
        </w:rPr>
      </w:pPr>
      <w:bookmarkStart w:id="5" w:name="_Toc355777521"/>
    </w:p>
    <w:tbl>
      <w:tblPr>
        <w:tblW w:w="52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2991"/>
        <w:gridCol w:w="2883"/>
        <w:gridCol w:w="1645"/>
        <w:gridCol w:w="1326"/>
        <w:gridCol w:w="1248"/>
        <w:gridCol w:w="1346"/>
        <w:gridCol w:w="1300"/>
        <w:gridCol w:w="1242"/>
      </w:tblGrid>
      <w:tr w:rsidR="00931B37" w:rsidRPr="007E4A50" w:rsidTr="00060E11">
        <w:trPr>
          <w:trHeight w:val="379"/>
        </w:trPr>
        <w:tc>
          <w:tcPr>
            <w:tcW w:w="699"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Муниципальный заказчик подпрограммы</w:t>
            </w:r>
          </w:p>
        </w:tc>
        <w:tc>
          <w:tcPr>
            <w:tcW w:w="4301" w:type="pct"/>
            <w:gridSpan w:val="8"/>
          </w:tcPr>
          <w:p w:rsidR="00060E11" w:rsidRPr="007E4A50" w:rsidRDefault="00060E11" w:rsidP="00060E11">
            <w:pPr>
              <w:autoSpaceDE w:val="0"/>
              <w:autoSpaceDN w:val="0"/>
              <w:adjustRightInd w:val="0"/>
              <w:rPr>
                <w:rFonts w:eastAsia="Calibri" w:cs="Times New Roman"/>
              </w:rPr>
            </w:pPr>
            <w:r w:rsidRPr="007E4A50">
              <w:rPr>
                <w:rFonts w:cs="Times New Roman"/>
              </w:rPr>
              <w:t>Отдел информационно-коммуникационных технологий и защиты информации</w:t>
            </w:r>
            <w:r w:rsidRPr="007E4A50">
              <w:rPr>
                <w:rFonts w:eastAsia="Calibri" w:cs="Times New Roman"/>
              </w:rPr>
              <w:t xml:space="preserve"> Администрации городского округа Электросталь Московской области</w:t>
            </w:r>
          </w:p>
        </w:tc>
      </w:tr>
      <w:tr w:rsidR="00931B37" w:rsidRPr="007E4A50" w:rsidTr="00060E11">
        <w:trPr>
          <w:trHeight w:val="190"/>
        </w:trPr>
        <w:tc>
          <w:tcPr>
            <w:tcW w:w="699"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Главный распорядитель бюджетных средств (далее – ГРБС)</w:t>
            </w:r>
          </w:p>
        </w:tc>
        <w:tc>
          <w:tcPr>
            <w:tcW w:w="887" w:type="pct"/>
            <w:vMerge w:val="restart"/>
          </w:tcPr>
          <w:p w:rsidR="00060E11" w:rsidRPr="007E4A50" w:rsidRDefault="00060E11" w:rsidP="00060E11">
            <w:pPr>
              <w:rPr>
                <w:rFonts w:eastAsia="Calibri" w:cs="Times New Roman"/>
              </w:rPr>
            </w:pPr>
            <w:r w:rsidRPr="007E4A50">
              <w:rPr>
                <w:rFonts w:eastAsia="Calibri" w:cs="Times New Roman"/>
              </w:rPr>
              <w:t>Источник финансирования</w:t>
            </w:r>
          </w:p>
        </w:tc>
        <w:tc>
          <w:tcPr>
            <w:tcW w:w="2494" w:type="pct"/>
            <w:gridSpan w:val="6"/>
            <w:vAlign w:val="center"/>
          </w:tcPr>
          <w:p w:rsidR="00060E11" w:rsidRPr="007E4A50" w:rsidRDefault="00060E11" w:rsidP="00060E11">
            <w:pPr>
              <w:autoSpaceDE w:val="0"/>
              <w:autoSpaceDN w:val="0"/>
              <w:adjustRightInd w:val="0"/>
              <w:jc w:val="center"/>
              <w:rPr>
                <w:rFonts w:eastAsia="Calibri" w:cs="Times New Roman"/>
              </w:rPr>
            </w:pPr>
            <w:r w:rsidRPr="007E4A50">
              <w:rPr>
                <w:rFonts w:eastAsia="Calibri" w:cs="Times New Roman"/>
              </w:rPr>
              <w:t>Расходы (тыс. рублей)</w:t>
            </w:r>
          </w:p>
        </w:tc>
      </w:tr>
      <w:tr w:rsidR="00931B37" w:rsidRPr="007E4A50" w:rsidTr="00060E11">
        <w:trPr>
          <w:trHeight w:val="378"/>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vMerge/>
          </w:tcPr>
          <w:p w:rsidR="00060E11" w:rsidRPr="007E4A50" w:rsidRDefault="00060E11" w:rsidP="00060E11">
            <w:pPr>
              <w:rPr>
                <w:rFonts w:eastAsia="Calibri" w:cs="Times New Roman"/>
              </w:rPr>
            </w:pPr>
          </w:p>
        </w:tc>
        <w:tc>
          <w:tcPr>
            <w:tcW w:w="506" w:type="pct"/>
            <w:vAlign w:val="center"/>
          </w:tcPr>
          <w:p w:rsidR="00060E11" w:rsidRPr="007E4A50" w:rsidRDefault="00060E11" w:rsidP="00060E11">
            <w:pPr>
              <w:jc w:val="center"/>
              <w:rPr>
                <w:rFonts w:eastAsia="Calibri" w:cs="Times New Roman"/>
              </w:rPr>
            </w:pPr>
            <w:r w:rsidRPr="007E4A50">
              <w:rPr>
                <w:rFonts w:eastAsia="Calibri" w:cs="Times New Roman"/>
              </w:rPr>
              <w:t>Итого</w:t>
            </w:r>
          </w:p>
        </w:tc>
        <w:tc>
          <w:tcPr>
            <w:tcW w:w="408" w:type="pct"/>
            <w:vAlign w:val="center"/>
          </w:tcPr>
          <w:p w:rsidR="00060E11" w:rsidRPr="007E4A50" w:rsidRDefault="00060E11" w:rsidP="00060E11">
            <w:pPr>
              <w:jc w:val="center"/>
              <w:rPr>
                <w:rFonts w:eastAsia="Calibri" w:cs="Times New Roman"/>
              </w:rPr>
            </w:pPr>
            <w:r w:rsidRPr="007E4A50">
              <w:rPr>
                <w:rFonts w:eastAsia="Calibri" w:cs="Times New Roman"/>
              </w:rPr>
              <w:t>2017 год</w:t>
            </w:r>
          </w:p>
        </w:tc>
        <w:tc>
          <w:tcPr>
            <w:tcW w:w="384" w:type="pct"/>
            <w:vAlign w:val="center"/>
          </w:tcPr>
          <w:p w:rsidR="00060E11" w:rsidRPr="007E4A50" w:rsidRDefault="00060E11" w:rsidP="00060E11">
            <w:pPr>
              <w:jc w:val="center"/>
              <w:rPr>
                <w:rFonts w:eastAsia="Calibri" w:cs="Times New Roman"/>
              </w:rPr>
            </w:pPr>
            <w:r w:rsidRPr="007E4A50">
              <w:rPr>
                <w:rFonts w:eastAsia="Calibri" w:cs="Times New Roman"/>
              </w:rPr>
              <w:t>2018 год</w:t>
            </w:r>
          </w:p>
        </w:tc>
        <w:tc>
          <w:tcPr>
            <w:tcW w:w="414" w:type="pct"/>
            <w:vAlign w:val="center"/>
          </w:tcPr>
          <w:p w:rsidR="00060E11" w:rsidRPr="007E4A50" w:rsidRDefault="00060E11" w:rsidP="00060E11">
            <w:pPr>
              <w:jc w:val="center"/>
              <w:rPr>
                <w:rFonts w:eastAsia="Calibri" w:cs="Times New Roman"/>
              </w:rPr>
            </w:pPr>
            <w:r w:rsidRPr="007E4A50">
              <w:rPr>
                <w:rFonts w:eastAsia="Calibri" w:cs="Times New Roman"/>
              </w:rPr>
              <w:t>2019 год</w:t>
            </w:r>
          </w:p>
        </w:tc>
        <w:tc>
          <w:tcPr>
            <w:tcW w:w="400" w:type="pct"/>
            <w:vAlign w:val="center"/>
          </w:tcPr>
          <w:p w:rsidR="00060E11" w:rsidRPr="007E4A50" w:rsidRDefault="00060E11" w:rsidP="00060E11">
            <w:pPr>
              <w:jc w:val="center"/>
              <w:rPr>
                <w:rFonts w:eastAsia="Calibri" w:cs="Times New Roman"/>
              </w:rPr>
            </w:pPr>
            <w:r w:rsidRPr="007E4A50">
              <w:rPr>
                <w:rFonts w:eastAsia="Calibri" w:cs="Times New Roman"/>
              </w:rPr>
              <w:t>2020 год</w:t>
            </w:r>
          </w:p>
        </w:tc>
        <w:tc>
          <w:tcPr>
            <w:tcW w:w="382" w:type="pct"/>
            <w:vAlign w:val="center"/>
          </w:tcPr>
          <w:p w:rsidR="00060E11" w:rsidRPr="007E4A50" w:rsidRDefault="00060E11" w:rsidP="00060E11">
            <w:pPr>
              <w:jc w:val="center"/>
              <w:rPr>
                <w:rFonts w:eastAsia="Calibri" w:cs="Times New Roman"/>
              </w:rPr>
            </w:pPr>
            <w:r w:rsidRPr="007E4A50">
              <w:rPr>
                <w:rFonts w:eastAsia="Calibri" w:cs="Times New Roman"/>
              </w:rPr>
              <w:t>2021 год</w:t>
            </w:r>
          </w:p>
        </w:tc>
      </w:tr>
      <w:tr w:rsidR="00931B37" w:rsidRPr="007E4A50" w:rsidTr="00060E11">
        <w:trPr>
          <w:trHeight w:val="50"/>
        </w:trPr>
        <w:tc>
          <w:tcPr>
            <w:tcW w:w="699" w:type="pct"/>
            <w:vMerge/>
          </w:tcPr>
          <w:p w:rsidR="00060E11" w:rsidRPr="007E4A50" w:rsidRDefault="00060E11" w:rsidP="00060E11">
            <w:pPr>
              <w:autoSpaceDE w:val="0"/>
              <w:autoSpaceDN w:val="0"/>
              <w:adjustRightInd w:val="0"/>
              <w:jc w:val="both"/>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по всем ГРБС Подпрограммы</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89 131,10</w:t>
            </w:r>
          </w:p>
        </w:tc>
        <w:tc>
          <w:tcPr>
            <w:tcW w:w="408" w:type="pct"/>
            <w:shd w:val="clear" w:color="auto" w:fill="FFFFFF"/>
          </w:tcPr>
          <w:p w:rsidR="00060E11" w:rsidRPr="007E4A50" w:rsidRDefault="00060E11" w:rsidP="00060E11">
            <w:pPr>
              <w:jc w:val="center"/>
              <w:rPr>
                <w:rFonts w:cs="Times New Roman"/>
              </w:rPr>
            </w:pPr>
            <w:r w:rsidRPr="007E4A50">
              <w:rPr>
                <w:rFonts w:cs="Times New Roman"/>
              </w:rPr>
              <w:t>16 270,10</w:t>
            </w:r>
          </w:p>
        </w:tc>
        <w:tc>
          <w:tcPr>
            <w:tcW w:w="384" w:type="pct"/>
            <w:shd w:val="clear" w:color="auto" w:fill="FFFFFF"/>
          </w:tcPr>
          <w:p w:rsidR="00060E11" w:rsidRPr="007E4A50" w:rsidRDefault="00060E11" w:rsidP="00060E11">
            <w:pPr>
              <w:jc w:val="center"/>
              <w:rPr>
                <w:rFonts w:cs="Times New Roman"/>
              </w:rPr>
            </w:pPr>
            <w:r w:rsidRPr="007E4A50">
              <w:rPr>
                <w:rFonts w:cs="Times New Roman"/>
              </w:rPr>
              <w:t>18 048,20</w:t>
            </w:r>
          </w:p>
        </w:tc>
        <w:tc>
          <w:tcPr>
            <w:tcW w:w="414" w:type="pct"/>
          </w:tcPr>
          <w:p w:rsidR="00060E11" w:rsidRPr="007E4A50" w:rsidRDefault="00060E11" w:rsidP="00060E11">
            <w:pPr>
              <w:jc w:val="center"/>
              <w:rPr>
                <w:rFonts w:cs="Times New Roman"/>
              </w:rPr>
            </w:pPr>
            <w:r w:rsidRPr="007E4A50">
              <w:rPr>
                <w:rFonts w:cs="Times New Roman"/>
              </w:rPr>
              <w:t>26 765,60</w:t>
            </w:r>
          </w:p>
        </w:tc>
        <w:tc>
          <w:tcPr>
            <w:tcW w:w="400" w:type="pct"/>
          </w:tcPr>
          <w:p w:rsidR="00060E11" w:rsidRPr="007E4A50" w:rsidRDefault="00060E11" w:rsidP="00060E11">
            <w:pPr>
              <w:jc w:val="center"/>
              <w:rPr>
                <w:rFonts w:cs="Times New Roman"/>
              </w:rPr>
            </w:pPr>
            <w:r w:rsidRPr="007E4A50">
              <w:rPr>
                <w:rFonts w:cs="Times New Roman"/>
              </w:rPr>
              <w:t>15 479,00</w:t>
            </w:r>
          </w:p>
        </w:tc>
        <w:tc>
          <w:tcPr>
            <w:tcW w:w="382" w:type="pct"/>
          </w:tcPr>
          <w:p w:rsidR="00060E11" w:rsidRPr="007E4A50" w:rsidRDefault="00060E11" w:rsidP="00060E11">
            <w:pPr>
              <w:jc w:val="center"/>
              <w:rPr>
                <w:rFonts w:cs="Times New Roman"/>
              </w:rPr>
            </w:pPr>
            <w:r w:rsidRPr="007E4A50">
              <w:rPr>
                <w:rFonts w:cs="Times New Roman"/>
              </w:rPr>
              <w:t>12 568,20</w:t>
            </w:r>
          </w:p>
        </w:tc>
      </w:tr>
      <w:tr w:rsidR="00931B37" w:rsidRPr="007E4A50" w:rsidTr="00060E11">
        <w:trPr>
          <w:trHeight w:val="15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68 354,80</w:t>
            </w:r>
          </w:p>
        </w:tc>
        <w:tc>
          <w:tcPr>
            <w:tcW w:w="408" w:type="pct"/>
            <w:shd w:val="clear" w:color="auto" w:fill="FFFFFF"/>
          </w:tcPr>
          <w:p w:rsidR="00060E11" w:rsidRPr="007E4A50" w:rsidRDefault="00060E11" w:rsidP="00060E11">
            <w:pPr>
              <w:jc w:val="center"/>
              <w:rPr>
                <w:rFonts w:cs="Times New Roman"/>
              </w:rPr>
            </w:pPr>
            <w:r w:rsidRPr="007E4A50">
              <w:rPr>
                <w:rFonts w:cs="Times New Roman"/>
              </w:rPr>
              <w:t>15 427,8</w:t>
            </w:r>
          </w:p>
        </w:tc>
        <w:tc>
          <w:tcPr>
            <w:tcW w:w="384" w:type="pct"/>
            <w:shd w:val="clear" w:color="auto" w:fill="FFFFFF"/>
          </w:tcPr>
          <w:p w:rsidR="00060E11" w:rsidRPr="007E4A50" w:rsidRDefault="00060E11" w:rsidP="00060E11">
            <w:pPr>
              <w:jc w:val="center"/>
              <w:rPr>
                <w:rFonts w:cs="Times New Roman"/>
              </w:rPr>
            </w:pPr>
            <w:r w:rsidRPr="007E4A50">
              <w:rPr>
                <w:rFonts w:cs="Times New Roman"/>
              </w:rPr>
              <w:t>15 642,7</w:t>
            </w:r>
          </w:p>
        </w:tc>
        <w:tc>
          <w:tcPr>
            <w:tcW w:w="414" w:type="pct"/>
          </w:tcPr>
          <w:p w:rsidR="00060E11" w:rsidRPr="007E4A50" w:rsidRDefault="00060E11" w:rsidP="00060E11">
            <w:pPr>
              <w:jc w:val="center"/>
              <w:rPr>
                <w:rFonts w:cs="Times New Roman"/>
              </w:rPr>
            </w:pPr>
            <w:r w:rsidRPr="007E4A50">
              <w:rPr>
                <w:rFonts w:cs="Times New Roman"/>
              </w:rPr>
              <w:t>13 316,5</w:t>
            </w:r>
          </w:p>
        </w:tc>
        <w:tc>
          <w:tcPr>
            <w:tcW w:w="400" w:type="pct"/>
          </w:tcPr>
          <w:p w:rsidR="00060E11" w:rsidRPr="007E4A50" w:rsidRDefault="00060E11" w:rsidP="00060E11">
            <w:pPr>
              <w:jc w:val="center"/>
              <w:rPr>
                <w:rFonts w:cs="Times New Roman"/>
              </w:rPr>
            </w:pPr>
            <w:r w:rsidRPr="007E4A50">
              <w:rPr>
                <w:rFonts w:cs="Times New Roman"/>
              </w:rPr>
              <w:t>12 272,4</w:t>
            </w:r>
          </w:p>
        </w:tc>
        <w:tc>
          <w:tcPr>
            <w:tcW w:w="382" w:type="pct"/>
          </w:tcPr>
          <w:p w:rsidR="00060E11" w:rsidRPr="007E4A50" w:rsidRDefault="00060E11" w:rsidP="00060E11">
            <w:pPr>
              <w:jc w:val="center"/>
              <w:rPr>
                <w:rFonts w:cs="Times New Roman"/>
              </w:rPr>
            </w:pPr>
            <w:r w:rsidRPr="007E4A50">
              <w:rPr>
                <w:rFonts w:cs="Times New Roman"/>
              </w:rPr>
              <w:t>11 695,4</w:t>
            </w:r>
          </w:p>
        </w:tc>
      </w:tr>
      <w:tr w:rsidR="00931B37" w:rsidRPr="007E4A50" w:rsidTr="00060E11">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15 925,30</w:t>
            </w:r>
          </w:p>
        </w:tc>
        <w:tc>
          <w:tcPr>
            <w:tcW w:w="408" w:type="pct"/>
          </w:tcPr>
          <w:p w:rsidR="00060E11" w:rsidRPr="007E4A50" w:rsidRDefault="00060E11" w:rsidP="00060E11">
            <w:pPr>
              <w:jc w:val="center"/>
              <w:rPr>
                <w:rFonts w:cs="Times New Roman"/>
              </w:rPr>
            </w:pPr>
            <w:r w:rsidRPr="007E4A50">
              <w:rPr>
                <w:rFonts w:cs="Times New Roman"/>
              </w:rPr>
              <w:t>842,30</w:t>
            </w:r>
          </w:p>
        </w:tc>
        <w:tc>
          <w:tcPr>
            <w:tcW w:w="384" w:type="pct"/>
          </w:tcPr>
          <w:p w:rsidR="00060E11" w:rsidRPr="007E4A50" w:rsidRDefault="00060E11" w:rsidP="00060E11">
            <w:pPr>
              <w:jc w:val="center"/>
              <w:rPr>
                <w:rFonts w:cs="Times New Roman"/>
              </w:rPr>
            </w:pPr>
            <w:r w:rsidRPr="007E4A50">
              <w:rPr>
                <w:rFonts w:cs="Times New Roman"/>
              </w:rPr>
              <w:t>2 405,50</w:t>
            </w:r>
          </w:p>
        </w:tc>
        <w:tc>
          <w:tcPr>
            <w:tcW w:w="414" w:type="pct"/>
          </w:tcPr>
          <w:p w:rsidR="00060E11" w:rsidRPr="007E4A50" w:rsidRDefault="00060E11" w:rsidP="00060E11">
            <w:pPr>
              <w:jc w:val="center"/>
              <w:rPr>
                <w:rFonts w:cs="Times New Roman"/>
              </w:rPr>
            </w:pPr>
            <w:r w:rsidRPr="007E4A50">
              <w:rPr>
                <w:rFonts w:cs="Times New Roman"/>
              </w:rPr>
              <w:t>8 598,1</w:t>
            </w:r>
          </w:p>
        </w:tc>
        <w:tc>
          <w:tcPr>
            <w:tcW w:w="400" w:type="pct"/>
          </w:tcPr>
          <w:p w:rsidR="00060E11" w:rsidRPr="007E4A50" w:rsidRDefault="00060E11" w:rsidP="00060E11">
            <w:pPr>
              <w:jc w:val="center"/>
              <w:rPr>
                <w:rFonts w:cs="Times New Roman"/>
              </w:rPr>
            </w:pPr>
            <w:r w:rsidRPr="007E4A50">
              <w:rPr>
                <w:rFonts w:cs="Times New Roman"/>
              </w:rPr>
              <w:t>3 206,6</w:t>
            </w:r>
          </w:p>
        </w:tc>
        <w:tc>
          <w:tcPr>
            <w:tcW w:w="382" w:type="pct"/>
          </w:tcPr>
          <w:p w:rsidR="00060E11" w:rsidRPr="007E4A50" w:rsidRDefault="00060E11" w:rsidP="00060E11">
            <w:pPr>
              <w:jc w:val="center"/>
              <w:rPr>
                <w:rFonts w:cs="Times New Roman"/>
              </w:rPr>
            </w:pPr>
            <w:r w:rsidRPr="007E4A50">
              <w:rPr>
                <w:rFonts w:cs="Times New Roman"/>
              </w:rPr>
              <w:t>872,8</w:t>
            </w:r>
          </w:p>
        </w:tc>
      </w:tr>
      <w:tr w:rsidR="00931B37" w:rsidRPr="007E4A50" w:rsidTr="00060E11">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федерального бюджета </w:t>
            </w:r>
          </w:p>
        </w:tc>
        <w:tc>
          <w:tcPr>
            <w:tcW w:w="506" w:type="pct"/>
          </w:tcPr>
          <w:p w:rsidR="00060E11" w:rsidRPr="007E4A50" w:rsidRDefault="00060E11" w:rsidP="00060E11">
            <w:pPr>
              <w:jc w:val="center"/>
              <w:rPr>
                <w:rFonts w:cs="Times New Roman"/>
              </w:rPr>
            </w:pPr>
            <w:r w:rsidRPr="007E4A50">
              <w:rPr>
                <w:rFonts w:cs="Times New Roman"/>
              </w:rPr>
              <w:t>4851,0</w:t>
            </w:r>
          </w:p>
        </w:tc>
        <w:tc>
          <w:tcPr>
            <w:tcW w:w="408" w:type="pct"/>
          </w:tcPr>
          <w:p w:rsidR="00060E11" w:rsidRPr="007E4A50" w:rsidRDefault="00060E11" w:rsidP="00060E11">
            <w:pPr>
              <w:jc w:val="center"/>
              <w:rPr>
                <w:rFonts w:cs="Times New Roman"/>
              </w:rPr>
            </w:pPr>
            <w:r w:rsidRPr="007E4A50">
              <w:rPr>
                <w:rFonts w:cs="Times New Roman"/>
              </w:rPr>
              <w:t>0,0</w:t>
            </w:r>
          </w:p>
        </w:tc>
        <w:tc>
          <w:tcPr>
            <w:tcW w:w="384" w:type="pct"/>
          </w:tcPr>
          <w:p w:rsidR="00060E11" w:rsidRPr="007E4A50" w:rsidRDefault="00060E11" w:rsidP="00060E11">
            <w:pPr>
              <w:jc w:val="center"/>
              <w:rPr>
                <w:rFonts w:cs="Times New Roman"/>
              </w:rPr>
            </w:pPr>
            <w:r w:rsidRPr="007E4A50">
              <w:rPr>
                <w:rFonts w:cs="Times New Roman"/>
              </w:rPr>
              <w:t>0,0</w:t>
            </w:r>
          </w:p>
        </w:tc>
        <w:tc>
          <w:tcPr>
            <w:tcW w:w="414" w:type="pct"/>
          </w:tcPr>
          <w:p w:rsidR="00060E11" w:rsidRPr="007E4A50" w:rsidRDefault="00060E11" w:rsidP="00060E11">
            <w:pPr>
              <w:jc w:val="center"/>
              <w:rPr>
                <w:rFonts w:cs="Times New Roman"/>
              </w:rPr>
            </w:pPr>
            <w:r w:rsidRPr="007E4A50">
              <w:rPr>
                <w:rFonts w:cs="Times New Roman"/>
              </w:rPr>
              <w:t>4 851,0</w:t>
            </w:r>
          </w:p>
        </w:tc>
        <w:tc>
          <w:tcPr>
            <w:tcW w:w="400" w:type="pct"/>
          </w:tcPr>
          <w:p w:rsidR="00060E11" w:rsidRPr="007E4A50" w:rsidRDefault="00060E11" w:rsidP="00060E11">
            <w:pPr>
              <w:jc w:val="center"/>
              <w:rPr>
                <w:rFonts w:cs="Times New Roman"/>
              </w:rPr>
            </w:pPr>
            <w:r w:rsidRPr="007E4A50">
              <w:rPr>
                <w:rFonts w:cs="Times New Roman"/>
              </w:rPr>
              <w:t>0,0</w:t>
            </w:r>
          </w:p>
        </w:tc>
        <w:tc>
          <w:tcPr>
            <w:tcW w:w="382" w:type="pct"/>
          </w:tcPr>
          <w:p w:rsidR="00060E11" w:rsidRPr="007E4A50" w:rsidRDefault="00060E11" w:rsidP="00060E11">
            <w:pPr>
              <w:jc w:val="center"/>
              <w:rPr>
                <w:rFonts w:cs="Times New Roman"/>
              </w:rPr>
            </w:pPr>
            <w:r w:rsidRPr="007E4A50">
              <w:rPr>
                <w:rFonts w:cs="Times New Roman"/>
              </w:rPr>
              <w:t>0,0</w:t>
            </w:r>
          </w:p>
        </w:tc>
      </w:tr>
      <w:tr w:rsidR="00931B37" w:rsidRPr="007E4A50" w:rsidTr="00060E11">
        <w:trPr>
          <w:trHeight w:val="77"/>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Администрация городского округа Электросталь</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34 121,30</w:t>
            </w:r>
          </w:p>
        </w:tc>
        <w:tc>
          <w:tcPr>
            <w:tcW w:w="408" w:type="pct"/>
          </w:tcPr>
          <w:p w:rsidR="00060E11" w:rsidRPr="007E4A50" w:rsidRDefault="00060E11" w:rsidP="00060E11">
            <w:pPr>
              <w:jc w:val="center"/>
              <w:rPr>
                <w:rFonts w:cs="Times New Roman"/>
              </w:rPr>
            </w:pPr>
            <w:r w:rsidRPr="007E4A50">
              <w:rPr>
                <w:rFonts w:cs="Times New Roman"/>
              </w:rPr>
              <w:t>6 988,70</w:t>
            </w:r>
          </w:p>
        </w:tc>
        <w:tc>
          <w:tcPr>
            <w:tcW w:w="384" w:type="pct"/>
          </w:tcPr>
          <w:p w:rsidR="00060E11" w:rsidRPr="007E4A50" w:rsidRDefault="00060E11" w:rsidP="00060E11">
            <w:pPr>
              <w:jc w:val="center"/>
              <w:rPr>
                <w:rFonts w:cs="Times New Roman"/>
              </w:rPr>
            </w:pPr>
            <w:r w:rsidRPr="007E4A50">
              <w:rPr>
                <w:rFonts w:cs="Times New Roman"/>
              </w:rPr>
              <w:t>10 331,20</w:t>
            </w:r>
          </w:p>
        </w:tc>
        <w:tc>
          <w:tcPr>
            <w:tcW w:w="414" w:type="pct"/>
          </w:tcPr>
          <w:p w:rsidR="00060E11" w:rsidRPr="007E4A50" w:rsidRDefault="00060E11" w:rsidP="00060E11">
            <w:pPr>
              <w:jc w:val="center"/>
              <w:rPr>
                <w:rFonts w:cs="Times New Roman"/>
              </w:rPr>
            </w:pPr>
            <w:r w:rsidRPr="007E4A50">
              <w:rPr>
                <w:rFonts w:cs="Times New Roman"/>
              </w:rPr>
              <w:t>4 277,90</w:t>
            </w:r>
          </w:p>
        </w:tc>
        <w:tc>
          <w:tcPr>
            <w:tcW w:w="400" w:type="pct"/>
          </w:tcPr>
          <w:p w:rsidR="00060E11" w:rsidRPr="007E4A50" w:rsidRDefault="00060E11" w:rsidP="00060E11">
            <w:pPr>
              <w:jc w:val="center"/>
              <w:rPr>
                <w:rFonts w:cs="Times New Roman"/>
              </w:rPr>
            </w:pPr>
            <w:r w:rsidRPr="007E4A50">
              <w:rPr>
                <w:rFonts w:cs="Times New Roman"/>
              </w:rPr>
              <w:t>6 275,60</w:t>
            </w:r>
          </w:p>
        </w:tc>
        <w:tc>
          <w:tcPr>
            <w:tcW w:w="382" w:type="pct"/>
          </w:tcPr>
          <w:p w:rsidR="00060E11" w:rsidRPr="007E4A50" w:rsidRDefault="00060E11" w:rsidP="00060E11">
            <w:pPr>
              <w:jc w:val="center"/>
              <w:rPr>
                <w:rFonts w:cs="Times New Roman"/>
              </w:rPr>
            </w:pPr>
            <w:r w:rsidRPr="007E4A50">
              <w:rPr>
                <w:rFonts w:cs="Times New Roman"/>
              </w:rPr>
              <w:t>6 247,90</w:t>
            </w:r>
          </w:p>
        </w:tc>
      </w:tr>
      <w:tr w:rsidR="00931B37" w:rsidRPr="007E4A50" w:rsidTr="00060E11">
        <w:trPr>
          <w:trHeight w:val="407"/>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34 121,30</w:t>
            </w:r>
          </w:p>
        </w:tc>
        <w:tc>
          <w:tcPr>
            <w:tcW w:w="408" w:type="pct"/>
          </w:tcPr>
          <w:p w:rsidR="00060E11" w:rsidRPr="007E4A50" w:rsidRDefault="00060E11" w:rsidP="00060E11">
            <w:pPr>
              <w:jc w:val="center"/>
              <w:rPr>
                <w:rFonts w:cs="Times New Roman"/>
              </w:rPr>
            </w:pPr>
            <w:r w:rsidRPr="007E4A50">
              <w:rPr>
                <w:rFonts w:cs="Times New Roman"/>
              </w:rPr>
              <w:t>6 988,70</w:t>
            </w:r>
          </w:p>
        </w:tc>
        <w:tc>
          <w:tcPr>
            <w:tcW w:w="384" w:type="pct"/>
          </w:tcPr>
          <w:p w:rsidR="00060E11" w:rsidRPr="007E4A50" w:rsidRDefault="00060E11" w:rsidP="00060E11">
            <w:pPr>
              <w:jc w:val="center"/>
              <w:rPr>
                <w:rFonts w:cs="Times New Roman"/>
              </w:rPr>
            </w:pPr>
            <w:r w:rsidRPr="007E4A50">
              <w:rPr>
                <w:rFonts w:cs="Times New Roman"/>
              </w:rPr>
              <w:t>10 331,20</w:t>
            </w:r>
          </w:p>
        </w:tc>
        <w:tc>
          <w:tcPr>
            <w:tcW w:w="414" w:type="pct"/>
          </w:tcPr>
          <w:p w:rsidR="00060E11" w:rsidRPr="007E4A50" w:rsidRDefault="00060E11" w:rsidP="00060E11">
            <w:pPr>
              <w:jc w:val="center"/>
              <w:rPr>
                <w:rFonts w:cs="Times New Roman"/>
              </w:rPr>
            </w:pPr>
            <w:r w:rsidRPr="007E4A50">
              <w:rPr>
                <w:rFonts w:cs="Times New Roman"/>
              </w:rPr>
              <w:t>4 277,90</w:t>
            </w:r>
          </w:p>
        </w:tc>
        <w:tc>
          <w:tcPr>
            <w:tcW w:w="400" w:type="pct"/>
          </w:tcPr>
          <w:p w:rsidR="00060E11" w:rsidRPr="007E4A50" w:rsidRDefault="00060E11" w:rsidP="00060E11">
            <w:pPr>
              <w:jc w:val="center"/>
              <w:rPr>
                <w:rFonts w:cs="Times New Roman"/>
              </w:rPr>
            </w:pPr>
            <w:r w:rsidRPr="007E4A50">
              <w:rPr>
                <w:rFonts w:cs="Times New Roman"/>
              </w:rPr>
              <w:t>6 275,60</w:t>
            </w:r>
          </w:p>
        </w:tc>
        <w:tc>
          <w:tcPr>
            <w:tcW w:w="382" w:type="pct"/>
          </w:tcPr>
          <w:p w:rsidR="00060E11" w:rsidRPr="007E4A50" w:rsidRDefault="00060E11" w:rsidP="00060E11">
            <w:pPr>
              <w:jc w:val="center"/>
              <w:rPr>
                <w:rFonts w:cs="Times New Roman"/>
              </w:rPr>
            </w:pPr>
            <w:r w:rsidRPr="007E4A50">
              <w:rPr>
                <w:rFonts w:cs="Times New Roman"/>
              </w:rPr>
              <w:t>6 247,90</w:t>
            </w:r>
          </w:p>
        </w:tc>
      </w:tr>
      <w:tr w:rsidR="00931B37" w:rsidRPr="007E4A50" w:rsidTr="00060E11">
        <w:trPr>
          <w:trHeight w:val="71"/>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Комитет имущественных отношений </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6 496,60</w:t>
            </w:r>
          </w:p>
        </w:tc>
        <w:tc>
          <w:tcPr>
            <w:tcW w:w="408" w:type="pct"/>
          </w:tcPr>
          <w:p w:rsidR="00060E11" w:rsidRPr="007E4A50" w:rsidRDefault="00060E11" w:rsidP="00060E11">
            <w:pPr>
              <w:jc w:val="center"/>
              <w:rPr>
                <w:rFonts w:cs="Times New Roman"/>
              </w:rPr>
            </w:pPr>
            <w:r w:rsidRPr="007E4A50">
              <w:rPr>
                <w:rFonts w:cs="Times New Roman"/>
              </w:rPr>
              <w:t>1 042,60</w:t>
            </w:r>
          </w:p>
        </w:tc>
        <w:tc>
          <w:tcPr>
            <w:tcW w:w="384" w:type="pct"/>
          </w:tcPr>
          <w:p w:rsidR="00060E11" w:rsidRPr="007E4A50" w:rsidRDefault="00060E11" w:rsidP="00060E11">
            <w:pPr>
              <w:jc w:val="center"/>
              <w:rPr>
                <w:rFonts w:cs="Times New Roman"/>
              </w:rPr>
            </w:pPr>
            <w:r w:rsidRPr="007E4A50">
              <w:rPr>
                <w:rFonts w:cs="Times New Roman"/>
              </w:rPr>
              <w:t>1 243,50</w:t>
            </w:r>
          </w:p>
        </w:tc>
        <w:tc>
          <w:tcPr>
            <w:tcW w:w="414" w:type="pct"/>
          </w:tcPr>
          <w:p w:rsidR="00060E11" w:rsidRPr="007E4A50" w:rsidRDefault="00060E11" w:rsidP="00060E11">
            <w:pPr>
              <w:jc w:val="center"/>
              <w:rPr>
                <w:rFonts w:cs="Times New Roman"/>
              </w:rPr>
            </w:pPr>
            <w:r w:rsidRPr="007E4A50">
              <w:rPr>
                <w:rFonts w:cs="Times New Roman"/>
              </w:rPr>
              <w:t>1 389,70</w:t>
            </w:r>
          </w:p>
        </w:tc>
        <w:tc>
          <w:tcPr>
            <w:tcW w:w="400" w:type="pct"/>
          </w:tcPr>
          <w:p w:rsidR="00060E11" w:rsidRPr="007E4A50" w:rsidRDefault="00060E11" w:rsidP="00060E11">
            <w:pPr>
              <w:jc w:val="center"/>
              <w:rPr>
                <w:rFonts w:cs="Times New Roman"/>
              </w:rPr>
            </w:pPr>
            <w:r w:rsidRPr="007E4A50">
              <w:rPr>
                <w:rFonts w:cs="Times New Roman"/>
              </w:rPr>
              <w:t>1 410,40</w:t>
            </w:r>
          </w:p>
        </w:tc>
        <w:tc>
          <w:tcPr>
            <w:tcW w:w="382" w:type="pct"/>
          </w:tcPr>
          <w:p w:rsidR="00060E11" w:rsidRPr="007E4A50" w:rsidRDefault="00060E11" w:rsidP="00060E11">
            <w:pPr>
              <w:jc w:val="center"/>
              <w:rPr>
                <w:rFonts w:cs="Times New Roman"/>
              </w:rPr>
            </w:pPr>
            <w:r w:rsidRPr="007E4A50">
              <w:rPr>
                <w:rFonts w:cs="Times New Roman"/>
              </w:rPr>
              <w:t>1 410,40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городского округа Электросталь</w:t>
            </w:r>
          </w:p>
        </w:tc>
        <w:tc>
          <w:tcPr>
            <w:tcW w:w="506" w:type="pct"/>
          </w:tcPr>
          <w:p w:rsidR="00060E11" w:rsidRPr="007E4A50" w:rsidRDefault="00060E11" w:rsidP="00060E11">
            <w:pPr>
              <w:jc w:val="center"/>
              <w:rPr>
                <w:rFonts w:cs="Times New Roman"/>
              </w:rPr>
            </w:pPr>
            <w:r w:rsidRPr="007E4A50">
              <w:rPr>
                <w:rFonts w:cs="Times New Roman"/>
              </w:rPr>
              <w:t>6 428,80</w:t>
            </w:r>
          </w:p>
        </w:tc>
        <w:tc>
          <w:tcPr>
            <w:tcW w:w="408" w:type="pct"/>
          </w:tcPr>
          <w:p w:rsidR="00060E11" w:rsidRPr="007E4A50" w:rsidRDefault="00060E11" w:rsidP="00060E11">
            <w:pPr>
              <w:jc w:val="center"/>
              <w:rPr>
                <w:rFonts w:cs="Times New Roman"/>
              </w:rPr>
            </w:pPr>
            <w:r w:rsidRPr="007E4A50">
              <w:rPr>
                <w:rFonts w:cs="Times New Roman"/>
              </w:rPr>
              <w:t>977,60</w:t>
            </w:r>
          </w:p>
        </w:tc>
        <w:tc>
          <w:tcPr>
            <w:tcW w:w="384" w:type="pct"/>
          </w:tcPr>
          <w:p w:rsidR="00060E11" w:rsidRPr="007E4A50" w:rsidRDefault="00060E11" w:rsidP="00060E11">
            <w:pPr>
              <w:jc w:val="center"/>
              <w:rPr>
                <w:rFonts w:cs="Times New Roman"/>
              </w:rPr>
            </w:pPr>
            <w:r w:rsidRPr="007E4A50">
              <w:rPr>
                <w:rFonts w:cs="Times New Roman"/>
              </w:rPr>
              <w:t>1 240,70</w:t>
            </w:r>
          </w:p>
        </w:tc>
        <w:tc>
          <w:tcPr>
            <w:tcW w:w="414" w:type="pct"/>
          </w:tcPr>
          <w:p w:rsidR="00060E11" w:rsidRPr="007E4A50" w:rsidRDefault="00060E11" w:rsidP="00060E11">
            <w:pPr>
              <w:jc w:val="center"/>
              <w:rPr>
                <w:rFonts w:cs="Times New Roman"/>
              </w:rPr>
            </w:pPr>
            <w:r w:rsidRPr="007E4A50">
              <w:rPr>
                <w:rFonts w:cs="Times New Roman"/>
              </w:rPr>
              <w:t>1 389,70</w:t>
            </w:r>
          </w:p>
        </w:tc>
        <w:tc>
          <w:tcPr>
            <w:tcW w:w="400" w:type="pct"/>
          </w:tcPr>
          <w:p w:rsidR="00060E11" w:rsidRPr="007E4A50" w:rsidRDefault="00060E11" w:rsidP="00060E11">
            <w:pPr>
              <w:jc w:val="center"/>
              <w:rPr>
                <w:rFonts w:cs="Times New Roman"/>
              </w:rPr>
            </w:pPr>
            <w:r w:rsidRPr="007E4A50">
              <w:rPr>
                <w:rFonts w:cs="Times New Roman"/>
              </w:rPr>
              <w:t>1 410,40</w:t>
            </w:r>
          </w:p>
        </w:tc>
        <w:tc>
          <w:tcPr>
            <w:tcW w:w="382" w:type="pct"/>
          </w:tcPr>
          <w:p w:rsidR="00060E11" w:rsidRPr="007E4A50" w:rsidRDefault="00060E11" w:rsidP="00060E11">
            <w:pPr>
              <w:jc w:val="center"/>
              <w:rPr>
                <w:rFonts w:cs="Times New Roman"/>
              </w:rPr>
            </w:pPr>
            <w:r w:rsidRPr="007E4A50">
              <w:rPr>
                <w:rFonts w:cs="Times New Roman"/>
              </w:rPr>
              <w:t>1 410,40</w:t>
            </w:r>
          </w:p>
        </w:tc>
      </w:tr>
      <w:tr w:rsidR="00931B37" w:rsidRPr="007E4A50" w:rsidTr="00060E11">
        <w:trPr>
          <w:trHeight w:val="136"/>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67,80</w:t>
            </w:r>
          </w:p>
        </w:tc>
        <w:tc>
          <w:tcPr>
            <w:tcW w:w="408" w:type="pct"/>
          </w:tcPr>
          <w:p w:rsidR="00060E11" w:rsidRPr="007E4A50" w:rsidRDefault="00060E11" w:rsidP="00060E11">
            <w:pPr>
              <w:jc w:val="center"/>
              <w:rPr>
                <w:rFonts w:cs="Times New Roman"/>
              </w:rPr>
            </w:pPr>
            <w:r w:rsidRPr="007E4A50">
              <w:rPr>
                <w:rFonts w:cs="Times New Roman"/>
              </w:rPr>
              <w:t>65,00</w:t>
            </w:r>
          </w:p>
        </w:tc>
        <w:tc>
          <w:tcPr>
            <w:tcW w:w="384" w:type="pct"/>
          </w:tcPr>
          <w:p w:rsidR="00060E11" w:rsidRPr="007E4A50" w:rsidRDefault="00060E11" w:rsidP="00060E11">
            <w:pPr>
              <w:jc w:val="center"/>
              <w:rPr>
                <w:rFonts w:cs="Times New Roman"/>
              </w:rPr>
            </w:pPr>
            <w:r w:rsidRPr="007E4A50">
              <w:rPr>
                <w:rFonts w:cs="Times New Roman"/>
              </w:rPr>
              <w:t>2,80</w:t>
            </w:r>
          </w:p>
        </w:tc>
        <w:tc>
          <w:tcPr>
            <w:tcW w:w="414" w:type="pct"/>
          </w:tcPr>
          <w:p w:rsidR="00060E11" w:rsidRPr="007E4A50" w:rsidRDefault="00060E11" w:rsidP="00060E11">
            <w:pPr>
              <w:jc w:val="center"/>
              <w:rPr>
                <w:rFonts w:cs="Times New Roman"/>
              </w:rPr>
            </w:pPr>
            <w:r w:rsidRPr="007E4A50">
              <w:rPr>
                <w:rFonts w:cs="Times New Roman"/>
              </w:rPr>
              <w:t>0,00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79"/>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городского жилищного и коммунального хозяйства</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17 233,50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3 977,00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2 331,30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3 988,80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4 930,60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2 005,80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8 504,00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3 199,70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902,60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1 544,70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1 724,00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1 133,00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8 729,50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777,30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1 428,70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2 444,10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3 206,60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872,80</w:t>
            </w:r>
          </w:p>
        </w:tc>
      </w:tr>
      <w:tr w:rsidR="00931B37" w:rsidRPr="007E4A50" w:rsidTr="00060E11">
        <w:trPr>
          <w:trHeight w:val="131"/>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образования</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17 841,90</w:t>
            </w:r>
          </w:p>
        </w:tc>
        <w:tc>
          <w:tcPr>
            <w:tcW w:w="408" w:type="pct"/>
          </w:tcPr>
          <w:p w:rsidR="00060E11" w:rsidRPr="007E4A50" w:rsidRDefault="00060E11" w:rsidP="00060E11">
            <w:pPr>
              <w:jc w:val="center"/>
              <w:rPr>
                <w:rFonts w:cs="Times New Roman"/>
              </w:rPr>
            </w:pPr>
            <w:r w:rsidRPr="007E4A50">
              <w:rPr>
                <w:rFonts w:cs="Times New Roman"/>
              </w:rPr>
              <w:t>2 113,50</w:t>
            </w:r>
          </w:p>
        </w:tc>
        <w:tc>
          <w:tcPr>
            <w:tcW w:w="384" w:type="pct"/>
          </w:tcPr>
          <w:p w:rsidR="00060E11" w:rsidRPr="007E4A50" w:rsidRDefault="00060E11" w:rsidP="00060E11">
            <w:pPr>
              <w:jc w:val="center"/>
              <w:rPr>
                <w:rFonts w:cs="Times New Roman"/>
              </w:rPr>
            </w:pPr>
            <w:r w:rsidRPr="007E4A50">
              <w:rPr>
                <w:rFonts w:cs="Times New Roman"/>
              </w:rPr>
              <w:t>867,40</w:t>
            </w:r>
          </w:p>
        </w:tc>
        <w:tc>
          <w:tcPr>
            <w:tcW w:w="414" w:type="pct"/>
          </w:tcPr>
          <w:p w:rsidR="00060E11" w:rsidRPr="007E4A50" w:rsidRDefault="00060E11" w:rsidP="00060E11">
            <w:pPr>
              <w:jc w:val="center"/>
              <w:rPr>
                <w:rFonts w:cs="Times New Roman"/>
              </w:rPr>
            </w:pPr>
            <w:r w:rsidRPr="007E4A50">
              <w:rPr>
                <w:rFonts w:cs="Times New Roman"/>
              </w:rPr>
              <w:t>14 261,00</w:t>
            </w:r>
          </w:p>
        </w:tc>
        <w:tc>
          <w:tcPr>
            <w:tcW w:w="400" w:type="pct"/>
          </w:tcPr>
          <w:p w:rsidR="00060E11" w:rsidRPr="007E4A50" w:rsidRDefault="00060E11" w:rsidP="00060E11">
            <w:pPr>
              <w:jc w:val="center"/>
              <w:rPr>
                <w:rFonts w:cs="Times New Roman"/>
              </w:rPr>
            </w:pPr>
            <w:r w:rsidRPr="007E4A50">
              <w:rPr>
                <w:rFonts w:cs="Times New Roman"/>
              </w:rPr>
              <w:t>300,00</w:t>
            </w:r>
          </w:p>
        </w:tc>
        <w:tc>
          <w:tcPr>
            <w:tcW w:w="382" w:type="pct"/>
          </w:tcPr>
          <w:p w:rsidR="00060E11" w:rsidRPr="007E4A50" w:rsidRDefault="00060E11" w:rsidP="00060E11">
            <w:pPr>
              <w:jc w:val="center"/>
              <w:rPr>
                <w:rFonts w:cs="Times New Roman"/>
              </w:rPr>
            </w:pPr>
            <w:r w:rsidRPr="007E4A50">
              <w:rPr>
                <w:rFonts w:cs="Times New Roman"/>
              </w:rPr>
              <w:t>300,00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6 593,90</w:t>
            </w:r>
          </w:p>
        </w:tc>
        <w:tc>
          <w:tcPr>
            <w:tcW w:w="408" w:type="pct"/>
          </w:tcPr>
          <w:p w:rsidR="00060E11" w:rsidRPr="007E4A50" w:rsidRDefault="00060E11" w:rsidP="00060E11">
            <w:pPr>
              <w:jc w:val="center"/>
              <w:rPr>
                <w:rFonts w:cs="Times New Roman"/>
              </w:rPr>
            </w:pPr>
            <w:r w:rsidRPr="007E4A50">
              <w:rPr>
                <w:rFonts w:cs="Times New Roman"/>
              </w:rPr>
              <w:t>2 113,50</w:t>
            </w:r>
          </w:p>
        </w:tc>
        <w:tc>
          <w:tcPr>
            <w:tcW w:w="384" w:type="pct"/>
          </w:tcPr>
          <w:p w:rsidR="00060E11" w:rsidRPr="007E4A50" w:rsidRDefault="00060E11" w:rsidP="00060E11">
            <w:pPr>
              <w:jc w:val="center"/>
              <w:rPr>
                <w:rFonts w:cs="Times New Roman"/>
              </w:rPr>
            </w:pPr>
            <w:r w:rsidRPr="007E4A50">
              <w:rPr>
                <w:rFonts w:cs="Times New Roman"/>
              </w:rPr>
              <w:t>624,40</w:t>
            </w:r>
          </w:p>
        </w:tc>
        <w:tc>
          <w:tcPr>
            <w:tcW w:w="414" w:type="pct"/>
          </w:tcPr>
          <w:p w:rsidR="00060E11" w:rsidRPr="007E4A50" w:rsidRDefault="00060E11" w:rsidP="00060E11">
            <w:pPr>
              <w:jc w:val="center"/>
              <w:rPr>
                <w:rFonts w:cs="Times New Roman"/>
              </w:rPr>
            </w:pPr>
            <w:r w:rsidRPr="007E4A50">
              <w:rPr>
                <w:rFonts w:cs="Times New Roman"/>
              </w:rPr>
              <w:t>3 256,00</w:t>
            </w:r>
          </w:p>
        </w:tc>
        <w:tc>
          <w:tcPr>
            <w:tcW w:w="400" w:type="pct"/>
          </w:tcPr>
          <w:p w:rsidR="00060E11" w:rsidRPr="007E4A50" w:rsidRDefault="00060E11" w:rsidP="00060E11">
            <w:pPr>
              <w:jc w:val="center"/>
              <w:rPr>
                <w:rFonts w:cs="Times New Roman"/>
              </w:rPr>
            </w:pPr>
            <w:r w:rsidRPr="007E4A50">
              <w:rPr>
                <w:rFonts w:cs="Times New Roman"/>
              </w:rPr>
              <w:t>300,00</w:t>
            </w:r>
          </w:p>
        </w:tc>
        <w:tc>
          <w:tcPr>
            <w:tcW w:w="382" w:type="pct"/>
          </w:tcPr>
          <w:p w:rsidR="00060E11" w:rsidRPr="007E4A50" w:rsidRDefault="00060E11" w:rsidP="00060E11">
            <w:pPr>
              <w:jc w:val="center"/>
              <w:rPr>
                <w:rFonts w:cs="Times New Roman"/>
              </w:rPr>
            </w:pPr>
            <w:r w:rsidRPr="007E4A50">
              <w:rPr>
                <w:rFonts w:cs="Times New Roman"/>
              </w:rPr>
              <w:t>300,00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6 397,00</w:t>
            </w:r>
          </w:p>
        </w:tc>
        <w:tc>
          <w:tcPr>
            <w:tcW w:w="408" w:type="pct"/>
          </w:tcPr>
          <w:p w:rsidR="00060E11" w:rsidRPr="007E4A50" w:rsidRDefault="00060E11" w:rsidP="00060E11">
            <w:pPr>
              <w:jc w:val="center"/>
              <w:rPr>
                <w:rFonts w:cs="Times New Roman"/>
              </w:rPr>
            </w:pPr>
            <w:r w:rsidRPr="007E4A50">
              <w:rPr>
                <w:rFonts w:cs="Times New Roman"/>
              </w:rPr>
              <w:t>0,00</w:t>
            </w:r>
          </w:p>
        </w:tc>
        <w:tc>
          <w:tcPr>
            <w:tcW w:w="384" w:type="pct"/>
          </w:tcPr>
          <w:p w:rsidR="00060E11" w:rsidRPr="007E4A50" w:rsidRDefault="00060E11" w:rsidP="00060E11">
            <w:pPr>
              <w:jc w:val="center"/>
              <w:rPr>
                <w:rFonts w:cs="Times New Roman"/>
              </w:rPr>
            </w:pPr>
            <w:r w:rsidRPr="007E4A50">
              <w:rPr>
                <w:rFonts w:cs="Times New Roman"/>
              </w:rPr>
              <w:t>243,00</w:t>
            </w:r>
          </w:p>
        </w:tc>
        <w:tc>
          <w:tcPr>
            <w:tcW w:w="414" w:type="pct"/>
          </w:tcPr>
          <w:p w:rsidR="00060E11" w:rsidRPr="007E4A50" w:rsidRDefault="00060E11" w:rsidP="00060E11">
            <w:pPr>
              <w:jc w:val="center"/>
              <w:rPr>
                <w:rFonts w:cs="Times New Roman"/>
              </w:rPr>
            </w:pPr>
            <w:r w:rsidRPr="007E4A50">
              <w:rPr>
                <w:rFonts w:cs="Times New Roman"/>
              </w:rPr>
              <w:t>6 154,00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федерального бюджета </w:t>
            </w:r>
          </w:p>
        </w:tc>
        <w:tc>
          <w:tcPr>
            <w:tcW w:w="506" w:type="pct"/>
          </w:tcPr>
          <w:p w:rsidR="00060E11" w:rsidRPr="007E4A50" w:rsidRDefault="00060E11" w:rsidP="00060E11">
            <w:pPr>
              <w:jc w:val="center"/>
              <w:rPr>
                <w:rFonts w:cs="Times New Roman"/>
              </w:rPr>
            </w:pPr>
            <w:r w:rsidRPr="007E4A50">
              <w:rPr>
                <w:rFonts w:cs="Times New Roman"/>
              </w:rPr>
              <w:t>4 851,00</w:t>
            </w:r>
          </w:p>
        </w:tc>
        <w:tc>
          <w:tcPr>
            <w:tcW w:w="408" w:type="pct"/>
          </w:tcPr>
          <w:p w:rsidR="00060E11" w:rsidRPr="007E4A50" w:rsidRDefault="00060E11" w:rsidP="00060E11">
            <w:pPr>
              <w:jc w:val="center"/>
              <w:rPr>
                <w:rFonts w:cs="Times New Roman"/>
              </w:rPr>
            </w:pPr>
            <w:r w:rsidRPr="007E4A50">
              <w:rPr>
                <w:rFonts w:cs="Times New Roman"/>
              </w:rPr>
              <w:t>0,00</w:t>
            </w:r>
          </w:p>
        </w:tc>
        <w:tc>
          <w:tcPr>
            <w:tcW w:w="384" w:type="pct"/>
          </w:tcPr>
          <w:p w:rsidR="00060E11" w:rsidRPr="007E4A50" w:rsidRDefault="00060E11" w:rsidP="00060E11">
            <w:pPr>
              <w:jc w:val="center"/>
              <w:rPr>
                <w:rFonts w:cs="Times New Roman"/>
              </w:rPr>
            </w:pPr>
            <w:r w:rsidRPr="007E4A50">
              <w:rPr>
                <w:rFonts w:cs="Times New Roman"/>
              </w:rPr>
              <w:t>0,00</w:t>
            </w:r>
          </w:p>
        </w:tc>
        <w:tc>
          <w:tcPr>
            <w:tcW w:w="414" w:type="pct"/>
          </w:tcPr>
          <w:p w:rsidR="00060E11" w:rsidRPr="007E4A50" w:rsidRDefault="00060E11" w:rsidP="00060E11">
            <w:pPr>
              <w:jc w:val="center"/>
              <w:rPr>
                <w:rFonts w:cs="Times New Roman"/>
              </w:rPr>
            </w:pPr>
            <w:r w:rsidRPr="007E4A50">
              <w:rPr>
                <w:rFonts w:cs="Times New Roman"/>
              </w:rPr>
              <w:t>4 851,00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63"/>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Финансовое управление</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8 047,80</w:t>
            </w:r>
          </w:p>
        </w:tc>
        <w:tc>
          <w:tcPr>
            <w:tcW w:w="408" w:type="pct"/>
            <w:vAlign w:val="center"/>
          </w:tcPr>
          <w:p w:rsidR="00060E11" w:rsidRPr="007E4A50" w:rsidRDefault="00060E11" w:rsidP="00060E11">
            <w:pPr>
              <w:jc w:val="center"/>
              <w:rPr>
                <w:rFonts w:cs="Times New Roman"/>
              </w:rPr>
            </w:pPr>
            <w:r w:rsidRPr="007E4A50">
              <w:rPr>
                <w:rFonts w:cs="Times New Roman"/>
              </w:rPr>
              <w:t>2 148,30</w:t>
            </w:r>
          </w:p>
        </w:tc>
        <w:tc>
          <w:tcPr>
            <w:tcW w:w="384" w:type="pct"/>
            <w:vAlign w:val="center"/>
          </w:tcPr>
          <w:p w:rsidR="00060E11" w:rsidRPr="007E4A50" w:rsidRDefault="00060E11" w:rsidP="00060E11">
            <w:pPr>
              <w:jc w:val="center"/>
              <w:rPr>
                <w:rFonts w:cs="Times New Roman"/>
              </w:rPr>
            </w:pPr>
            <w:r w:rsidRPr="007E4A50">
              <w:rPr>
                <w:rFonts w:cs="Times New Roman"/>
              </w:rPr>
              <w:t>1 674,10</w:t>
            </w:r>
          </w:p>
        </w:tc>
        <w:tc>
          <w:tcPr>
            <w:tcW w:w="414" w:type="pct"/>
            <w:vAlign w:val="center"/>
          </w:tcPr>
          <w:p w:rsidR="00060E11" w:rsidRPr="007E4A50" w:rsidRDefault="00060E11" w:rsidP="00060E11">
            <w:pPr>
              <w:jc w:val="center"/>
              <w:rPr>
                <w:rFonts w:cs="Times New Roman"/>
              </w:rPr>
            </w:pPr>
            <w:r w:rsidRPr="007E4A50">
              <w:rPr>
                <w:rFonts w:cs="Times New Roman"/>
              </w:rPr>
              <w:t>1 625,60</w:t>
            </w:r>
          </w:p>
        </w:tc>
        <w:tc>
          <w:tcPr>
            <w:tcW w:w="400" w:type="pct"/>
            <w:vAlign w:val="center"/>
          </w:tcPr>
          <w:p w:rsidR="00060E11" w:rsidRPr="007E4A50" w:rsidRDefault="00060E11" w:rsidP="00060E11">
            <w:pPr>
              <w:jc w:val="center"/>
              <w:rPr>
                <w:rFonts w:cs="Times New Roman"/>
              </w:rPr>
            </w:pPr>
            <w:r w:rsidRPr="007E4A50">
              <w:rPr>
                <w:rFonts w:cs="Times New Roman"/>
              </w:rPr>
              <w:t>1 279,00</w:t>
            </w:r>
          </w:p>
        </w:tc>
        <w:tc>
          <w:tcPr>
            <w:tcW w:w="382" w:type="pct"/>
            <w:vAlign w:val="center"/>
          </w:tcPr>
          <w:p w:rsidR="00060E11" w:rsidRPr="007E4A50" w:rsidRDefault="00060E11" w:rsidP="00060E11">
            <w:pPr>
              <w:jc w:val="center"/>
              <w:rPr>
                <w:rFonts w:cs="Times New Roman"/>
              </w:rPr>
            </w:pPr>
            <w:r w:rsidRPr="007E4A50">
              <w:rPr>
                <w:rFonts w:cs="Times New Roman"/>
              </w:rPr>
              <w:t>1 320,80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8 047,80</w:t>
            </w:r>
          </w:p>
        </w:tc>
        <w:tc>
          <w:tcPr>
            <w:tcW w:w="408" w:type="pct"/>
            <w:vAlign w:val="center"/>
          </w:tcPr>
          <w:p w:rsidR="00060E11" w:rsidRPr="007E4A50" w:rsidRDefault="00060E11" w:rsidP="00060E11">
            <w:pPr>
              <w:jc w:val="center"/>
              <w:rPr>
                <w:rFonts w:cs="Times New Roman"/>
              </w:rPr>
            </w:pPr>
            <w:r w:rsidRPr="007E4A50">
              <w:rPr>
                <w:rFonts w:cs="Times New Roman"/>
              </w:rPr>
              <w:t>2 148,30</w:t>
            </w:r>
          </w:p>
        </w:tc>
        <w:tc>
          <w:tcPr>
            <w:tcW w:w="384" w:type="pct"/>
            <w:vAlign w:val="center"/>
          </w:tcPr>
          <w:p w:rsidR="00060E11" w:rsidRPr="007E4A50" w:rsidRDefault="00060E11" w:rsidP="00060E11">
            <w:pPr>
              <w:jc w:val="center"/>
              <w:rPr>
                <w:rFonts w:cs="Times New Roman"/>
              </w:rPr>
            </w:pPr>
            <w:r w:rsidRPr="007E4A50">
              <w:rPr>
                <w:rFonts w:cs="Times New Roman"/>
              </w:rPr>
              <w:t>1 674,10</w:t>
            </w:r>
          </w:p>
        </w:tc>
        <w:tc>
          <w:tcPr>
            <w:tcW w:w="414" w:type="pct"/>
            <w:vAlign w:val="center"/>
          </w:tcPr>
          <w:p w:rsidR="00060E11" w:rsidRPr="007E4A50" w:rsidRDefault="00060E11" w:rsidP="00060E11">
            <w:pPr>
              <w:jc w:val="center"/>
              <w:rPr>
                <w:rFonts w:cs="Times New Roman"/>
              </w:rPr>
            </w:pPr>
            <w:r w:rsidRPr="007E4A50">
              <w:rPr>
                <w:rFonts w:cs="Times New Roman"/>
              </w:rPr>
              <w:t>1 625,60</w:t>
            </w:r>
          </w:p>
        </w:tc>
        <w:tc>
          <w:tcPr>
            <w:tcW w:w="400" w:type="pct"/>
            <w:vAlign w:val="center"/>
          </w:tcPr>
          <w:p w:rsidR="00060E11" w:rsidRPr="007E4A50" w:rsidRDefault="00060E11" w:rsidP="00060E11">
            <w:pPr>
              <w:jc w:val="center"/>
              <w:rPr>
                <w:rFonts w:cs="Times New Roman"/>
              </w:rPr>
            </w:pPr>
            <w:r w:rsidRPr="007E4A50">
              <w:rPr>
                <w:rFonts w:cs="Times New Roman"/>
              </w:rPr>
              <w:t>1 279,00</w:t>
            </w:r>
          </w:p>
        </w:tc>
        <w:tc>
          <w:tcPr>
            <w:tcW w:w="382" w:type="pct"/>
            <w:vAlign w:val="center"/>
          </w:tcPr>
          <w:p w:rsidR="00060E11" w:rsidRPr="007E4A50" w:rsidRDefault="00060E11" w:rsidP="00060E11">
            <w:pPr>
              <w:jc w:val="center"/>
              <w:rPr>
                <w:rFonts w:cs="Times New Roman"/>
              </w:rPr>
            </w:pPr>
            <w:r w:rsidRPr="007E4A50">
              <w:rPr>
                <w:rFonts w:cs="Times New Roman"/>
              </w:rPr>
              <w:t>1 320,80</w:t>
            </w:r>
          </w:p>
        </w:tc>
      </w:tr>
      <w:tr w:rsidR="00931B37" w:rsidRPr="007E4A50" w:rsidTr="00060E11">
        <w:trPr>
          <w:trHeight w:val="11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по культуре и делам молодежи</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2 120,60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533,50</w:t>
            </w:r>
          </w:p>
        </w:tc>
        <w:tc>
          <w:tcPr>
            <w:tcW w:w="414" w:type="pct"/>
            <w:vAlign w:val="center"/>
          </w:tcPr>
          <w:p w:rsidR="00060E11" w:rsidRPr="007E4A50" w:rsidRDefault="00060E11" w:rsidP="00060E11">
            <w:pPr>
              <w:jc w:val="center"/>
              <w:rPr>
                <w:rFonts w:cs="Times New Roman"/>
              </w:rPr>
            </w:pPr>
            <w:r w:rsidRPr="007E4A50">
              <w:rPr>
                <w:rFonts w:cs="Times New Roman"/>
              </w:rPr>
              <w:t>523,10</w:t>
            </w:r>
          </w:p>
        </w:tc>
        <w:tc>
          <w:tcPr>
            <w:tcW w:w="400" w:type="pct"/>
            <w:vAlign w:val="center"/>
          </w:tcPr>
          <w:p w:rsidR="00060E11" w:rsidRPr="007E4A50" w:rsidRDefault="00060E11" w:rsidP="00060E11">
            <w:pPr>
              <w:jc w:val="center"/>
              <w:rPr>
                <w:rFonts w:cs="Times New Roman"/>
              </w:rPr>
            </w:pPr>
            <w:r w:rsidRPr="007E4A50">
              <w:rPr>
                <w:rFonts w:cs="Times New Roman"/>
              </w:rPr>
              <w:t>532,00</w:t>
            </w:r>
          </w:p>
        </w:tc>
        <w:tc>
          <w:tcPr>
            <w:tcW w:w="382" w:type="pct"/>
            <w:vAlign w:val="center"/>
          </w:tcPr>
          <w:p w:rsidR="00060E11" w:rsidRPr="007E4A50" w:rsidRDefault="00060E11" w:rsidP="00060E11">
            <w:pPr>
              <w:jc w:val="center"/>
              <w:rPr>
                <w:rFonts w:cs="Times New Roman"/>
              </w:rPr>
            </w:pPr>
            <w:r w:rsidRPr="007E4A50">
              <w:rPr>
                <w:rFonts w:cs="Times New Roman"/>
              </w:rPr>
              <w:t>532,00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1 876,60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289,50</w:t>
            </w:r>
          </w:p>
        </w:tc>
        <w:tc>
          <w:tcPr>
            <w:tcW w:w="414" w:type="pct"/>
            <w:vAlign w:val="center"/>
          </w:tcPr>
          <w:p w:rsidR="00060E11" w:rsidRPr="007E4A50" w:rsidRDefault="00060E11" w:rsidP="00060E11">
            <w:pPr>
              <w:jc w:val="center"/>
              <w:rPr>
                <w:rFonts w:cs="Times New Roman"/>
              </w:rPr>
            </w:pPr>
            <w:r w:rsidRPr="007E4A50">
              <w:rPr>
                <w:rFonts w:cs="Times New Roman"/>
              </w:rPr>
              <w:t>523,10</w:t>
            </w:r>
          </w:p>
        </w:tc>
        <w:tc>
          <w:tcPr>
            <w:tcW w:w="400" w:type="pct"/>
            <w:vAlign w:val="center"/>
          </w:tcPr>
          <w:p w:rsidR="00060E11" w:rsidRPr="007E4A50" w:rsidRDefault="00060E11" w:rsidP="00060E11">
            <w:pPr>
              <w:jc w:val="center"/>
              <w:rPr>
                <w:rFonts w:cs="Times New Roman"/>
              </w:rPr>
            </w:pPr>
            <w:r w:rsidRPr="007E4A50">
              <w:rPr>
                <w:rFonts w:cs="Times New Roman"/>
              </w:rPr>
              <w:t>532,00</w:t>
            </w:r>
          </w:p>
        </w:tc>
        <w:tc>
          <w:tcPr>
            <w:tcW w:w="382" w:type="pct"/>
            <w:vAlign w:val="center"/>
          </w:tcPr>
          <w:p w:rsidR="00060E11" w:rsidRPr="007E4A50" w:rsidRDefault="00060E11" w:rsidP="00060E11">
            <w:pPr>
              <w:jc w:val="center"/>
              <w:rPr>
                <w:rFonts w:cs="Times New Roman"/>
              </w:rPr>
            </w:pPr>
            <w:r w:rsidRPr="007E4A50">
              <w:rPr>
                <w:rFonts w:cs="Times New Roman"/>
              </w:rPr>
              <w:t>532,00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rPr>
            </w:pPr>
            <w:r w:rsidRPr="007E4A50">
              <w:rPr>
                <w:rFonts w:cs="Times New Roman"/>
              </w:rPr>
              <w:t>244,00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244,00</w:t>
            </w:r>
          </w:p>
        </w:tc>
        <w:tc>
          <w:tcPr>
            <w:tcW w:w="414" w:type="pct"/>
            <w:vAlign w:val="center"/>
          </w:tcPr>
          <w:p w:rsidR="00060E11" w:rsidRPr="007E4A50" w:rsidRDefault="00060E11" w:rsidP="00060E11">
            <w:pPr>
              <w:jc w:val="center"/>
              <w:rPr>
                <w:rFonts w:cs="Times New Roman"/>
              </w:rPr>
            </w:pPr>
            <w:r w:rsidRPr="007E4A50">
              <w:rPr>
                <w:rFonts w:cs="Times New Roman"/>
              </w:rPr>
              <w:t>0,00</w:t>
            </w:r>
          </w:p>
        </w:tc>
        <w:tc>
          <w:tcPr>
            <w:tcW w:w="400" w:type="pct"/>
            <w:vAlign w:val="center"/>
          </w:tcPr>
          <w:p w:rsidR="00060E11" w:rsidRPr="007E4A50" w:rsidRDefault="00060E11" w:rsidP="00060E11">
            <w:pPr>
              <w:jc w:val="center"/>
              <w:rPr>
                <w:rFonts w:cs="Times New Roman"/>
              </w:rPr>
            </w:pPr>
            <w:r w:rsidRPr="007E4A50">
              <w:rPr>
                <w:rFonts w:cs="Times New Roman"/>
              </w:rPr>
              <w:t>0,00</w:t>
            </w:r>
          </w:p>
        </w:tc>
        <w:tc>
          <w:tcPr>
            <w:tcW w:w="382" w:type="pct"/>
            <w:vAlign w:val="center"/>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60"/>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по физической культуре и спорту</w:t>
            </w:r>
          </w:p>
        </w:tc>
        <w:tc>
          <w:tcPr>
            <w:tcW w:w="887" w:type="pct"/>
          </w:tcPr>
          <w:p w:rsidR="00060E11" w:rsidRPr="007E4A50" w:rsidRDefault="00060E11" w:rsidP="00060E11">
            <w:pPr>
              <w:rPr>
                <w:rFonts w:cs="Times New Roman"/>
              </w:rPr>
            </w:pPr>
            <w:r w:rsidRPr="007E4A50">
              <w:rPr>
                <w:rFonts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1 049,60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856,00</w:t>
            </w:r>
          </w:p>
        </w:tc>
        <w:tc>
          <w:tcPr>
            <w:tcW w:w="414" w:type="pct"/>
            <w:vAlign w:val="center"/>
          </w:tcPr>
          <w:p w:rsidR="00060E11" w:rsidRPr="007E4A50" w:rsidRDefault="00060E11" w:rsidP="00060E11">
            <w:pPr>
              <w:jc w:val="center"/>
              <w:rPr>
                <w:rFonts w:cs="Times New Roman"/>
              </w:rPr>
            </w:pPr>
            <w:r w:rsidRPr="007E4A50">
              <w:rPr>
                <w:rFonts w:cs="Times New Roman"/>
              </w:rPr>
              <w:t>140,90</w:t>
            </w:r>
          </w:p>
        </w:tc>
        <w:tc>
          <w:tcPr>
            <w:tcW w:w="400" w:type="pct"/>
            <w:vAlign w:val="center"/>
          </w:tcPr>
          <w:p w:rsidR="00060E11" w:rsidRPr="007E4A50" w:rsidRDefault="00060E11" w:rsidP="00060E11">
            <w:pPr>
              <w:jc w:val="center"/>
              <w:rPr>
                <w:rFonts w:cs="Times New Roman"/>
              </w:rPr>
            </w:pPr>
            <w:r w:rsidRPr="007E4A50">
              <w:rPr>
                <w:rFonts w:cs="Times New Roman"/>
              </w:rPr>
              <w:t>26,40</w:t>
            </w:r>
          </w:p>
        </w:tc>
        <w:tc>
          <w:tcPr>
            <w:tcW w:w="382" w:type="pct"/>
            <w:vAlign w:val="center"/>
          </w:tcPr>
          <w:p w:rsidR="00060E11" w:rsidRPr="007E4A50" w:rsidRDefault="00060E11" w:rsidP="00060E11">
            <w:pPr>
              <w:jc w:val="center"/>
              <w:rPr>
                <w:rFonts w:cs="Times New Roman"/>
              </w:rPr>
            </w:pPr>
            <w:r w:rsidRPr="007E4A50">
              <w:rPr>
                <w:rFonts w:cs="Times New Roman"/>
              </w:rPr>
              <w:t>26,30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rPr>
                <w:rFonts w:cs="Times New Roman"/>
              </w:rPr>
            </w:pPr>
            <w:r w:rsidRPr="007E4A50">
              <w:rPr>
                <w:rFonts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562,60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369,00</w:t>
            </w:r>
          </w:p>
        </w:tc>
        <w:tc>
          <w:tcPr>
            <w:tcW w:w="414" w:type="pct"/>
            <w:vAlign w:val="center"/>
          </w:tcPr>
          <w:p w:rsidR="00060E11" w:rsidRPr="007E4A50" w:rsidRDefault="00060E11" w:rsidP="00060E11">
            <w:pPr>
              <w:jc w:val="center"/>
              <w:rPr>
                <w:rFonts w:cs="Times New Roman"/>
              </w:rPr>
            </w:pPr>
            <w:r w:rsidRPr="007E4A50">
              <w:rPr>
                <w:rFonts w:cs="Times New Roman"/>
              </w:rPr>
              <w:t>140,90</w:t>
            </w:r>
          </w:p>
        </w:tc>
        <w:tc>
          <w:tcPr>
            <w:tcW w:w="400" w:type="pct"/>
            <w:vAlign w:val="center"/>
          </w:tcPr>
          <w:p w:rsidR="00060E11" w:rsidRPr="007E4A50" w:rsidRDefault="00060E11" w:rsidP="00060E11">
            <w:pPr>
              <w:jc w:val="center"/>
              <w:rPr>
                <w:rFonts w:cs="Times New Roman"/>
              </w:rPr>
            </w:pPr>
            <w:r w:rsidRPr="007E4A50">
              <w:rPr>
                <w:rFonts w:cs="Times New Roman"/>
              </w:rPr>
              <w:t>26,40</w:t>
            </w:r>
          </w:p>
        </w:tc>
        <w:tc>
          <w:tcPr>
            <w:tcW w:w="382" w:type="pct"/>
            <w:vAlign w:val="center"/>
          </w:tcPr>
          <w:p w:rsidR="00060E11" w:rsidRPr="007E4A50" w:rsidRDefault="00060E11" w:rsidP="00060E11">
            <w:pPr>
              <w:jc w:val="center"/>
              <w:rPr>
                <w:rFonts w:cs="Times New Roman"/>
              </w:rPr>
            </w:pPr>
            <w:r w:rsidRPr="007E4A50">
              <w:rPr>
                <w:rFonts w:cs="Times New Roman"/>
              </w:rPr>
              <w:t>26,30</w:t>
            </w:r>
          </w:p>
        </w:tc>
      </w:tr>
      <w:tr w:rsidR="00931B37" w:rsidRPr="007E4A50" w:rsidTr="00060E11">
        <w:trPr>
          <w:trHeight w:val="13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rPr>
            </w:pPr>
            <w:r w:rsidRPr="007E4A50">
              <w:rPr>
                <w:rFonts w:cs="Times New Roman"/>
              </w:rPr>
              <w:t>487,00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487,00</w:t>
            </w:r>
          </w:p>
        </w:tc>
        <w:tc>
          <w:tcPr>
            <w:tcW w:w="414" w:type="pct"/>
            <w:vAlign w:val="center"/>
          </w:tcPr>
          <w:p w:rsidR="00060E11" w:rsidRPr="007E4A50" w:rsidRDefault="00060E11" w:rsidP="00060E11">
            <w:pPr>
              <w:jc w:val="center"/>
              <w:rPr>
                <w:rFonts w:cs="Times New Roman"/>
              </w:rPr>
            </w:pPr>
            <w:r w:rsidRPr="007E4A50">
              <w:rPr>
                <w:rFonts w:cs="Times New Roman"/>
              </w:rPr>
              <w:t>0,00</w:t>
            </w:r>
          </w:p>
        </w:tc>
        <w:tc>
          <w:tcPr>
            <w:tcW w:w="400" w:type="pct"/>
            <w:vAlign w:val="center"/>
          </w:tcPr>
          <w:p w:rsidR="00060E11" w:rsidRPr="007E4A50" w:rsidRDefault="00060E11" w:rsidP="00060E11">
            <w:pPr>
              <w:jc w:val="center"/>
              <w:rPr>
                <w:rFonts w:cs="Times New Roman"/>
              </w:rPr>
            </w:pPr>
            <w:r w:rsidRPr="007E4A50">
              <w:rPr>
                <w:rFonts w:cs="Times New Roman"/>
              </w:rPr>
              <w:t>0,00</w:t>
            </w:r>
          </w:p>
        </w:tc>
        <w:tc>
          <w:tcPr>
            <w:tcW w:w="382" w:type="pct"/>
            <w:vAlign w:val="center"/>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3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Комитет по строительству, архитектуре и жилищной политике</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2 219,80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211,20</w:t>
            </w:r>
          </w:p>
        </w:tc>
        <w:tc>
          <w:tcPr>
            <w:tcW w:w="414" w:type="pct"/>
            <w:vAlign w:val="center"/>
          </w:tcPr>
          <w:p w:rsidR="00060E11" w:rsidRPr="007E4A50" w:rsidRDefault="00060E11" w:rsidP="00060E11">
            <w:pPr>
              <w:jc w:val="center"/>
              <w:rPr>
                <w:rFonts w:cs="Times New Roman"/>
              </w:rPr>
            </w:pPr>
            <w:r w:rsidRPr="007E4A50">
              <w:rPr>
                <w:rFonts w:cs="Times New Roman"/>
              </w:rPr>
              <w:t>558,60</w:t>
            </w:r>
          </w:p>
        </w:tc>
        <w:tc>
          <w:tcPr>
            <w:tcW w:w="400" w:type="pct"/>
            <w:vAlign w:val="center"/>
          </w:tcPr>
          <w:p w:rsidR="00060E11" w:rsidRPr="007E4A50" w:rsidRDefault="00060E11" w:rsidP="00060E11">
            <w:pPr>
              <w:jc w:val="center"/>
              <w:rPr>
                <w:rFonts w:cs="Times New Roman"/>
              </w:rPr>
            </w:pPr>
            <w:r w:rsidRPr="007E4A50">
              <w:rPr>
                <w:rFonts w:cs="Times New Roman"/>
              </w:rPr>
              <w:t>725,00</w:t>
            </w:r>
          </w:p>
        </w:tc>
        <w:tc>
          <w:tcPr>
            <w:tcW w:w="382" w:type="pct"/>
            <w:vAlign w:val="center"/>
          </w:tcPr>
          <w:p w:rsidR="00060E11" w:rsidRPr="007E4A50" w:rsidRDefault="00060E11" w:rsidP="00060E11">
            <w:pPr>
              <w:jc w:val="center"/>
              <w:rPr>
                <w:rFonts w:cs="Times New Roman"/>
              </w:rPr>
            </w:pPr>
            <w:r w:rsidRPr="007E4A50">
              <w:rPr>
                <w:rFonts w:cs="Times New Roman"/>
              </w:rPr>
              <w:t>725,00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2 219,80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211,20</w:t>
            </w:r>
          </w:p>
        </w:tc>
        <w:tc>
          <w:tcPr>
            <w:tcW w:w="414" w:type="pct"/>
            <w:vAlign w:val="center"/>
          </w:tcPr>
          <w:p w:rsidR="00060E11" w:rsidRPr="007E4A50" w:rsidRDefault="00060E11" w:rsidP="00060E11">
            <w:pPr>
              <w:jc w:val="center"/>
              <w:rPr>
                <w:rFonts w:cs="Times New Roman"/>
              </w:rPr>
            </w:pPr>
            <w:r w:rsidRPr="007E4A50">
              <w:rPr>
                <w:rFonts w:cs="Times New Roman"/>
              </w:rPr>
              <w:t>558,60</w:t>
            </w:r>
          </w:p>
        </w:tc>
        <w:tc>
          <w:tcPr>
            <w:tcW w:w="400" w:type="pct"/>
            <w:vAlign w:val="center"/>
          </w:tcPr>
          <w:p w:rsidR="00060E11" w:rsidRPr="007E4A50" w:rsidRDefault="00060E11" w:rsidP="00060E11">
            <w:pPr>
              <w:jc w:val="center"/>
              <w:rPr>
                <w:rFonts w:cs="Times New Roman"/>
              </w:rPr>
            </w:pPr>
            <w:r w:rsidRPr="007E4A50">
              <w:rPr>
                <w:rFonts w:cs="Times New Roman"/>
              </w:rPr>
              <w:t>725,00</w:t>
            </w:r>
          </w:p>
        </w:tc>
        <w:tc>
          <w:tcPr>
            <w:tcW w:w="382" w:type="pct"/>
            <w:vAlign w:val="center"/>
          </w:tcPr>
          <w:p w:rsidR="00060E11" w:rsidRPr="007E4A50" w:rsidRDefault="00060E11" w:rsidP="00060E11">
            <w:pPr>
              <w:jc w:val="center"/>
              <w:rPr>
                <w:rFonts w:cs="Times New Roman"/>
              </w:rPr>
            </w:pPr>
            <w:r w:rsidRPr="007E4A50">
              <w:rPr>
                <w:rFonts w:cs="Times New Roman"/>
              </w:rPr>
              <w:t>725,00</w:t>
            </w:r>
          </w:p>
        </w:tc>
      </w:tr>
    </w:tbl>
    <w:p w:rsidR="009E4253" w:rsidRPr="007E4A50" w:rsidRDefault="009E4253" w:rsidP="009E4253">
      <w:pPr>
        <w:pStyle w:val="20"/>
        <w:spacing w:before="0" w:after="0"/>
        <w:ind w:hanging="754"/>
        <w:contextualSpacing/>
        <w:rPr>
          <w:rFonts w:ascii="Times New Roman" w:hAnsi="Times New Roman"/>
          <w:b w:val="0"/>
          <w:i w:val="0"/>
          <w:sz w:val="24"/>
          <w:szCs w:val="24"/>
          <w:lang w:eastAsia="en-US"/>
        </w:rPr>
      </w:pPr>
    </w:p>
    <w:p w:rsidR="009E4253" w:rsidRPr="007E4A50" w:rsidRDefault="009E4253" w:rsidP="009E4253">
      <w:pPr>
        <w:pStyle w:val="20"/>
        <w:spacing w:before="0" w:after="0"/>
        <w:ind w:hanging="754"/>
        <w:contextualSpacing/>
        <w:jc w:val="center"/>
        <w:rPr>
          <w:rFonts w:ascii="Times New Roman" w:hAnsi="Times New Roman"/>
          <w:b w:val="0"/>
          <w:i w:val="0"/>
          <w:sz w:val="24"/>
          <w:szCs w:val="24"/>
          <w:lang w:eastAsia="en-US"/>
        </w:rPr>
      </w:pPr>
      <w:r w:rsidRPr="007E4A50">
        <w:rPr>
          <w:rFonts w:ascii="Times New Roman" w:hAnsi="Times New Roman"/>
          <w:b w:val="0"/>
          <w:i w:val="0"/>
          <w:sz w:val="24"/>
          <w:szCs w:val="24"/>
          <w:lang w:eastAsia="en-US"/>
        </w:rPr>
        <w:t>2. Описание задач подпрограммы</w:t>
      </w:r>
      <w:bookmarkEnd w:id="5"/>
    </w:p>
    <w:p w:rsidR="009E4253" w:rsidRPr="007E4A50" w:rsidRDefault="009E4253" w:rsidP="009E4253">
      <w:pPr>
        <w:jc w:val="center"/>
        <w:rPr>
          <w:rFonts w:eastAsia="Calibri" w:cs="Times New Roman"/>
          <w:lang w:eastAsia="en-US"/>
        </w:rPr>
      </w:pPr>
    </w:p>
    <w:p w:rsidR="009E4253" w:rsidRPr="007E4A50" w:rsidRDefault="009E4253" w:rsidP="009E4253">
      <w:pPr>
        <w:widowControl w:val="0"/>
        <w:autoSpaceDE w:val="0"/>
        <w:autoSpaceDN w:val="0"/>
        <w:adjustRightInd w:val="0"/>
        <w:ind w:firstLine="708"/>
        <w:contextualSpacing/>
        <w:jc w:val="both"/>
        <w:rPr>
          <w:rFonts w:eastAsia="Calibri" w:cs="Times New Roman"/>
        </w:rPr>
      </w:pPr>
      <w:r w:rsidRPr="007E4A50">
        <w:rPr>
          <w:rFonts w:eastAsia="Calibri" w:cs="Times New Roman"/>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7E4A5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7E4A50">
        <w:rPr>
          <w:rFonts w:eastAsia="Calibri" w:cs="Times New Roman"/>
        </w:rPr>
        <w:t>В рамках Подпрограммы реализуется: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bookmarkStart w:id="6" w:name="sub_1800"/>
      <w:r w:rsidRPr="007E4A50">
        <w:rPr>
          <w:rFonts w:eastAsia="Calibri" w:cs="Times New Roman"/>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5) повышение уровня использования информационных технологий в сфере образования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7E4A50" w:rsidRDefault="009E4253" w:rsidP="009E4253">
      <w:pPr>
        <w:ind w:firstLine="709"/>
        <w:contextualSpacing/>
        <w:jc w:val="both"/>
        <w:rPr>
          <w:rFonts w:cs="Times New Roman"/>
        </w:rPr>
      </w:pPr>
      <w:r w:rsidRPr="007E4A50">
        <w:rPr>
          <w:rFonts w:eastAsia="Calibri" w:cs="Times New Roman"/>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7E4A50">
        <w:rPr>
          <w:rFonts w:cs="Times New Roman"/>
        </w:rPr>
        <w:t>;</w:t>
      </w:r>
    </w:p>
    <w:p w:rsidR="009E4253" w:rsidRPr="007E4A50" w:rsidRDefault="009E4253" w:rsidP="009E4253">
      <w:pPr>
        <w:ind w:firstLine="709"/>
        <w:contextualSpacing/>
        <w:jc w:val="both"/>
        <w:rPr>
          <w:rFonts w:eastAsia="Calibri" w:cs="Times New Roman"/>
          <w:lang w:eastAsia="en-US"/>
        </w:rPr>
      </w:pPr>
      <w:r w:rsidRPr="007E4A50">
        <w:rPr>
          <w:rFonts w:cs="Times New Roman"/>
        </w:rPr>
        <w:t>8) </w:t>
      </w:r>
      <w:r w:rsidRPr="007E4A50">
        <w:rPr>
          <w:rFonts w:eastAsia="Calibri" w:cs="Times New Roman"/>
          <w:lang w:eastAsia="en-US"/>
        </w:rPr>
        <w:t>повышение уровня использования информационных технологий в сфере культуры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w:t>
      </w:r>
      <w:r w:rsidRPr="007E4A50">
        <w:rPr>
          <w:rFonts w:eastAsia="Calibri" w:cs="Times New Roman"/>
          <w:lang w:eastAsia="en-US"/>
        </w:rPr>
        <w:lastRenderedPageBreak/>
        <w:t>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7E4A50">
        <w:rPr>
          <w:rFonts w:cs="Times New Roman"/>
        </w:rPr>
        <w:t xml:space="preserve">современными аппаратно-программными комплексами, обеспечивающими </w:t>
      </w:r>
      <w:r w:rsidRPr="007E4A50">
        <w:rPr>
          <w:rFonts w:eastAsia="Calibri" w:cs="Times New Roman"/>
          <w:lang w:eastAsia="en-US"/>
        </w:rPr>
        <w:t>возможность использования новых технологий и электронных образовательных ресурсов в учебном процессе.</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lastRenderedPageBreak/>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7E4A50">
        <w:rPr>
          <w:rFonts w:cs="Times New Roman"/>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7E4A50" w:rsidRDefault="009E4253" w:rsidP="00ED7F8B">
      <w:pPr>
        <w:widowControl w:val="0"/>
        <w:shd w:val="clear" w:color="auto" w:fill="FFFFFF"/>
        <w:autoSpaceDE w:val="0"/>
        <w:autoSpaceDN w:val="0"/>
        <w:adjustRightInd w:val="0"/>
        <w:ind w:firstLine="709"/>
        <w:contextualSpacing/>
        <w:jc w:val="center"/>
        <w:rPr>
          <w:rFonts w:eastAsia="Calibri" w:cs="Times New Roman"/>
          <w:lang w:eastAsia="en-US"/>
        </w:rPr>
      </w:pPr>
    </w:p>
    <w:p w:rsidR="009E4253" w:rsidRPr="007E4A50" w:rsidRDefault="009E4253" w:rsidP="00ED7F8B">
      <w:pPr>
        <w:pStyle w:val="20"/>
        <w:spacing w:before="0" w:after="0"/>
        <w:ind w:hanging="754"/>
        <w:contextualSpacing/>
        <w:jc w:val="center"/>
        <w:rPr>
          <w:rFonts w:ascii="Times New Roman" w:hAnsi="Times New Roman"/>
          <w:b w:val="0"/>
          <w:i w:val="0"/>
          <w:sz w:val="24"/>
          <w:szCs w:val="24"/>
          <w:lang w:eastAsia="en-US"/>
        </w:rPr>
      </w:pPr>
      <w:r w:rsidRPr="007E4A50">
        <w:rPr>
          <w:rFonts w:ascii="Times New Roman" w:hAnsi="Times New Roman"/>
          <w:b w:val="0"/>
          <w:i w:val="0"/>
          <w:sz w:val="24"/>
          <w:szCs w:val="24"/>
          <w:lang w:eastAsia="en-US"/>
        </w:rPr>
        <w:t>3. Характеристика проблем и мероприятий подпрограммы.</w:t>
      </w:r>
    </w:p>
    <w:p w:rsidR="009E4253" w:rsidRPr="007E4A50" w:rsidRDefault="009E4253" w:rsidP="009E4253">
      <w:pPr>
        <w:rPr>
          <w:rFonts w:cs="Times New Roman"/>
          <w:lang w:eastAsia="en-US"/>
        </w:rPr>
      </w:pP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Переход на новый уровень управления городским округом, способный обеспечи</w:t>
      </w:r>
      <w:r w:rsidR="003A3346" w:rsidRPr="007E4A50">
        <w:rPr>
          <w:rFonts w:eastAsia="Calibri" w:cs="Times New Roman"/>
          <w:lang w:eastAsia="en-US"/>
        </w:rPr>
        <w:t xml:space="preserve">ть его эффективное </w:t>
      </w:r>
      <w:r w:rsidRPr="007E4A50">
        <w:rPr>
          <w:rFonts w:eastAsia="Calibri" w:cs="Times New Roman"/>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sidRPr="007E4A50">
        <w:rPr>
          <w:rFonts w:eastAsia="Calibri" w:cs="Times New Roman"/>
          <w:lang w:eastAsia="en-US"/>
        </w:rPr>
        <w:t xml:space="preserve">ения в работе городского округа Электросталь </w:t>
      </w:r>
      <w:r w:rsidRPr="007E4A50">
        <w:rPr>
          <w:rFonts w:eastAsia="Calibri" w:cs="Times New Roman"/>
          <w:lang w:eastAsia="en-US"/>
        </w:rPr>
        <w:t>Московской области ИКТ:</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продолжено формирование необходимой ИКТ-инфраструктуры ОМСУ</w:t>
      </w:r>
      <w:r w:rsidR="003A3346"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проводится работы по наполнению портала предоставления государственных и муниципальных услуг</w:t>
      </w:r>
      <w:r w:rsidR="003A3346" w:rsidRPr="007E4A50">
        <w:rPr>
          <w:rFonts w:eastAsia="Calibri" w:cs="Times New Roman"/>
          <w:lang w:eastAsia="en-US"/>
        </w:rPr>
        <w:t xml:space="preserve"> населению Московской области и</w:t>
      </w:r>
      <w:r w:rsidRPr="007E4A50">
        <w:rPr>
          <w:rFonts w:eastAsia="Calibri" w:cs="Times New Roman"/>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по применению внедренных ИКТ.</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преимуществ информационных систем и ресурсов.</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многократное личное взаимодействие муниципальных служащих и работников ОМСУ</w:t>
      </w:r>
      <w:r w:rsidR="00281957"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и подведомственных им организаций с заявителями;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недостаточно широкое применение ИКТ для информационного межведомственного взаимодействия ОМСУ </w:t>
      </w:r>
      <w:r w:rsidR="00281957"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и информирования граждан при предоставлении муниципальных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7E4A5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7E4A50">
        <w:rPr>
          <w:rFonts w:eastAsia="Calibri" w:cs="Times New Roman"/>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7E4A50" w:rsidRDefault="009E4253" w:rsidP="009E4253">
      <w:pPr>
        <w:rPr>
          <w:rFonts w:eastAsia="Calibri" w:cs="Times New Roman"/>
        </w:rPr>
      </w:pPr>
      <w:bookmarkStart w:id="7" w:name="_Toc355777529"/>
      <w:bookmarkEnd w:id="4"/>
    </w:p>
    <w:p w:rsidR="00060E11" w:rsidRPr="007E4A50" w:rsidRDefault="00060E11" w:rsidP="00E81263">
      <w:pPr>
        <w:pStyle w:val="20"/>
        <w:spacing w:before="0" w:after="0"/>
        <w:ind w:hanging="896"/>
        <w:rPr>
          <w:rFonts w:ascii="Times New Roman" w:eastAsia="Calibri" w:hAnsi="Times New Roman"/>
          <w:b w:val="0"/>
          <w:sz w:val="24"/>
          <w:szCs w:val="24"/>
        </w:rPr>
      </w:pPr>
    </w:p>
    <w:p w:rsidR="00060E11" w:rsidRPr="007E4A50" w:rsidRDefault="00060E11">
      <w:pPr>
        <w:rPr>
          <w:rFonts w:eastAsia="Calibri" w:cs="Times New Roman"/>
          <w:bCs/>
          <w:i/>
          <w:iCs/>
        </w:rPr>
      </w:pPr>
      <w:r w:rsidRPr="007E4A50">
        <w:rPr>
          <w:rFonts w:eastAsia="Calibri"/>
          <w:b/>
        </w:rPr>
        <w:br w:type="page"/>
      </w:r>
    </w:p>
    <w:p w:rsidR="009E4253" w:rsidRPr="007E4A50" w:rsidRDefault="009E4253" w:rsidP="00060E11">
      <w:pPr>
        <w:pStyle w:val="20"/>
        <w:spacing w:before="0" w:after="0"/>
        <w:ind w:hanging="896"/>
        <w:jc w:val="center"/>
        <w:rPr>
          <w:rFonts w:ascii="Times New Roman" w:eastAsia="Calibri" w:hAnsi="Times New Roman"/>
          <w:b w:val="0"/>
          <w:i w:val="0"/>
          <w:sz w:val="24"/>
          <w:szCs w:val="24"/>
        </w:rPr>
      </w:pPr>
      <w:r w:rsidRPr="007E4A50">
        <w:rPr>
          <w:rFonts w:ascii="Times New Roman" w:eastAsia="Calibri" w:hAnsi="Times New Roman"/>
          <w:b w:val="0"/>
          <w:i w:val="0"/>
          <w:sz w:val="24"/>
          <w:szCs w:val="24"/>
        </w:rPr>
        <w:t>4. Перечень мероприятий подпрограммы</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«Развитие информационно-коммуникационных технологий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в городском округе Электросталь Московской области»</w:t>
      </w:r>
    </w:p>
    <w:p w:rsidR="00ED7F8B" w:rsidRPr="007E4A50" w:rsidRDefault="00ED7F8B" w:rsidP="00ED7F8B">
      <w:pPr>
        <w:jc w:val="center"/>
        <w:rPr>
          <w:rFonts w:cs="Times New Roman"/>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45"/>
        <w:gridCol w:w="1203"/>
        <w:gridCol w:w="1479"/>
        <w:gridCol w:w="1402"/>
        <w:gridCol w:w="965"/>
        <w:gridCol w:w="993"/>
        <w:gridCol w:w="992"/>
        <w:gridCol w:w="878"/>
        <w:gridCol w:w="992"/>
        <w:gridCol w:w="992"/>
        <w:gridCol w:w="1731"/>
        <w:gridCol w:w="1530"/>
      </w:tblGrid>
      <w:tr w:rsidR="00931B37" w:rsidRPr="007E4A50" w:rsidTr="007B1757">
        <w:trPr>
          <w:trHeight w:val="20"/>
        </w:trPr>
        <w:tc>
          <w:tcPr>
            <w:tcW w:w="717" w:type="dxa"/>
            <w:vMerge w:val="restart"/>
            <w:shd w:val="clear" w:color="000000" w:fill="FFFFFF"/>
            <w:noWrap/>
            <w:vAlign w:val="center"/>
            <w:hideMark/>
          </w:tcPr>
          <w:p w:rsidR="007B1757" w:rsidRPr="007E4A50" w:rsidRDefault="007B1757" w:rsidP="007B1757">
            <w:pPr>
              <w:jc w:val="center"/>
              <w:rPr>
                <w:rFonts w:cs="Times New Roman"/>
                <w:sz w:val="16"/>
                <w:szCs w:val="16"/>
              </w:rPr>
            </w:pPr>
            <w:r w:rsidRPr="007E4A50">
              <w:rPr>
                <w:rFonts w:cs="Times New Roman"/>
                <w:sz w:val="16"/>
                <w:szCs w:val="16"/>
              </w:rPr>
              <w:t>№ п/п</w:t>
            </w:r>
          </w:p>
        </w:tc>
        <w:tc>
          <w:tcPr>
            <w:tcW w:w="2145"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Мероприятие  подпрограммы</w:t>
            </w:r>
          </w:p>
        </w:tc>
        <w:tc>
          <w:tcPr>
            <w:tcW w:w="1203"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479"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02"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4"/>
                <w:szCs w:val="16"/>
              </w:rPr>
              <w:t xml:space="preserve">Объем финансирования мероприятия в году, предшествующем году реализации программы  </w:t>
            </w:r>
            <w:r w:rsidRPr="007E4A50">
              <w:rPr>
                <w:rFonts w:cs="Times New Roman"/>
                <w:sz w:val="14"/>
                <w:szCs w:val="16"/>
              </w:rPr>
              <w:br/>
              <w:t xml:space="preserve">(тыс. руб.) </w:t>
            </w:r>
          </w:p>
        </w:tc>
        <w:tc>
          <w:tcPr>
            <w:tcW w:w="965"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847" w:type="dxa"/>
            <w:gridSpan w:val="5"/>
            <w:shd w:val="clear" w:color="000000" w:fill="FFFFFF"/>
            <w:noWrap/>
            <w:vAlign w:val="center"/>
            <w:hideMark/>
          </w:tcPr>
          <w:p w:rsidR="007B1757" w:rsidRPr="007E4A50" w:rsidRDefault="007B1757" w:rsidP="007B1757">
            <w:pPr>
              <w:jc w:val="center"/>
              <w:rPr>
                <w:rFonts w:cs="Times New Roman"/>
                <w:sz w:val="16"/>
                <w:szCs w:val="16"/>
              </w:rPr>
            </w:pPr>
            <w:r w:rsidRPr="007E4A50">
              <w:rPr>
                <w:rFonts w:cs="Times New Roman"/>
                <w:sz w:val="16"/>
                <w:szCs w:val="16"/>
              </w:rPr>
              <w:t>Объем финансирования по годам (тыс. руб.)</w:t>
            </w:r>
          </w:p>
        </w:tc>
        <w:tc>
          <w:tcPr>
            <w:tcW w:w="1731"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530"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vMerge/>
            <w:vAlign w:val="center"/>
            <w:hideMark/>
          </w:tcPr>
          <w:p w:rsidR="007B1757" w:rsidRPr="007E4A50" w:rsidRDefault="007B1757" w:rsidP="007B1757">
            <w:pPr>
              <w:rPr>
                <w:rFonts w:cs="Times New Roman"/>
                <w:sz w:val="16"/>
                <w:szCs w:val="16"/>
              </w:rPr>
            </w:pPr>
          </w:p>
        </w:tc>
        <w:tc>
          <w:tcPr>
            <w:tcW w:w="1402" w:type="dxa"/>
            <w:vMerge/>
            <w:vAlign w:val="center"/>
            <w:hideMark/>
          </w:tcPr>
          <w:p w:rsidR="007B1757" w:rsidRPr="007E4A50" w:rsidRDefault="007B1757" w:rsidP="007B1757">
            <w:pPr>
              <w:rPr>
                <w:rFonts w:cs="Times New Roman"/>
                <w:sz w:val="16"/>
                <w:szCs w:val="16"/>
              </w:rPr>
            </w:pPr>
          </w:p>
        </w:tc>
        <w:tc>
          <w:tcPr>
            <w:tcW w:w="965" w:type="dxa"/>
            <w:vMerge/>
            <w:vAlign w:val="center"/>
            <w:hideMark/>
          </w:tcPr>
          <w:p w:rsidR="007B1757" w:rsidRPr="007E4A50" w:rsidRDefault="007B1757" w:rsidP="007B1757">
            <w:pPr>
              <w:rPr>
                <w:rFonts w:cs="Times New Roman"/>
                <w:sz w:val="16"/>
                <w:szCs w:val="16"/>
              </w:rPr>
            </w:pPr>
          </w:p>
        </w:tc>
        <w:tc>
          <w:tcPr>
            <w:tcW w:w="993"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2017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2018 год</w:t>
            </w:r>
          </w:p>
        </w:tc>
        <w:tc>
          <w:tcPr>
            <w:tcW w:w="878"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2019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2020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2021 год</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29605,5</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14853,7</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14751,8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28041,8</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14018,5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14023,3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1563,7</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835,2</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728,5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6504,6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4297,5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2207,1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7E4A50">
              <w:rPr>
                <w:rFonts w:cs="Times New Roman"/>
                <w:sz w:val="16"/>
                <w:szCs w:val="16"/>
              </w:rPr>
              <w:br/>
              <w:t>Обеспечена эксплуатация информационных систем органов местного самоуправления городского округа Электросталь</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6231,3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4132,0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2099,3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273,3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165,5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107,8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2820,9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1565,0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1255,9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2820,9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1565,0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1255,9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571,7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229,4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342,3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219,1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339,5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1306,4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1005,2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196,2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402,9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177,9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402,9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177,9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11239,7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7484,7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3755,0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10096,9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6912,6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3184,3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1142,8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3168,1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2108,0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1060,1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3168,1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2108,0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1060,1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499,4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234,4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499,4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234,4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3755,0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2842,1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912,9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2612,2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2270,0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1142,8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573,2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384,8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573,2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384,8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2859,2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1727,0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1132,2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2859,2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1727,0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1132,2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1.2.6.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1.2.7.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11861,2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3071,5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8789,7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11713,6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2973,9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8739,7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147,6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9899,6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2388,8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7510,8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9899,6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2388,8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7510,8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826,8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779,2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47,6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129,7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251,2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79,7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1265,6</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555,5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1207,6</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555,5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652,1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58,0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Обеспечение ОМСУ муниципального образования Московской области доступом в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450,9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1103,0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450,9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652,1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 </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465,8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224,3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241,5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465,8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224,3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241,5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133,6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67,6</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133,6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67,6</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2.3.6.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2.3.7.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3.</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1419,2</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860,9</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1412,1</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853,8</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w:t>
            </w:r>
          </w:p>
        </w:tc>
        <w:tc>
          <w:tcPr>
            <w:tcW w:w="1530" w:type="dxa"/>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1419,2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1412,1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853,8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598,0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598,0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274,2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124,2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96,7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96,7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138,9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138,9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3.1.6.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3.1.7.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4.</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808,0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808,0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163,0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163,0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645,0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645,0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w:t>
            </w:r>
            <w:r w:rsidRPr="007E4A50">
              <w:rPr>
                <w:rFonts w:cs="Times New Roman"/>
                <w:sz w:val="16"/>
                <w:szCs w:val="16"/>
              </w:rPr>
              <w:br/>
              <w:t>Софинансирование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808,0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808,0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645,0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645,0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5.</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1220,0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1220,0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246,0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246,0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974,0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974,0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Повышение уровня использования информационных технологий в сфере образования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5.3.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1220,0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образования Московской области (отв.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культуры Московской области</w:t>
            </w:r>
            <w:r w:rsidRPr="007E4A50">
              <w:rPr>
                <w:rFonts w:cs="Times New Roman"/>
                <w:sz w:val="16"/>
                <w:szCs w:val="16"/>
              </w:rPr>
              <w:br/>
              <w:t>(отв.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физической культуры и спорта Московской области</w:t>
            </w:r>
            <w:r w:rsidRPr="007E4A50">
              <w:rPr>
                <w:rFonts w:cs="Times New Roman"/>
                <w:sz w:val="16"/>
                <w:szCs w:val="16"/>
              </w:rPr>
              <w:br/>
              <w:t>(отв.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6.</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6.1.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Инвестиции операторов подвижной радиотелефонной связи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6.2.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7.</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условий доступа операторам связи в многоквартирные дома и подключение подъездного видеонаблюдения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жилищного и коммунального хозяйства</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8.</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8.</w:t>
            </w:r>
            <w:r w:rsidRPr="007E4A50">
              <w:rPr>
                <w:rFonts w:cs="Times New Roman"/>
                <w:i/>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по культуре и делам молодёжи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8.1.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муниципальных учреждений культуры доступом в информационно-телекоммуникационную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молодёжи</w:t>
            </w:r>
          </w:p>
        </w:tc>
        <w:tc>
          <w:tcPr>
            <w:tcW w:w="1530"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9.</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Основное мероприятие D2. </w:t>
            </w:r>
            <w:r w:rsidRPr="007E4A50">
              <w:rPr>
                <w:rFonts w:cs="Times New Roman"/>
                <w:i/>
                <w:iCs/>
                <w:sz w:val="16"/>
                <w:szCs w:val="16"/>
              </w:rPr>
              <w:br/>
              <w:t>Федеральный проект «Информационная инфраструктура»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20504,8</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7458,3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6534,7</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6511,8</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19404,3</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6893,2</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6266,9</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6244,2</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1100,5</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565,1</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267,8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267,6</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Обеспечено развитие информационно-технологической инфраструктуры ОМСУ городского округа Электросталь Московской области.</w:t>
            </w:r>
            <w:r w:rsidRPr="007E4A50">
              <w:rPr>
                <w:rFonts w:cs="Times New Roman"/>
                <w:sz w:val="16"/>
                <w:szCs w:val="16"/>
              </w:rPr>
              <w:b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7E4A50">
              <w:rPr>
                <w:rFonts w:cs="Times New Roman"/>
                <w:sz w:val="16"/>
                <w:szCs w:val="16"/>
              </w:rPr>
              <w:br/>
              <w:t>для дошкольных образовательных организаций – не менее 2 Мбит/с;</w:t>
            </w:r>
            <w:r w:rsidRPr="007E4A50">
              <w:rPr>
                <w:rFonts w:cs="Times New Roman"/>
                <w:sz w:val="16"/>
                <w:szCs w:val="16"/>
              </w:rPr>
              <w:br/>
              <w:t>для общеобразовательных организаций, расположенных в городских поселениях и городских округах, – не менее 100 Мбит/с;</w:t>
            </w:r>
            <w:r w:rsidRPr="007E4A50">
              <w:rPr>
                <w:rFonts w:cs="Times New Roman"/>
                <w:sz w:val="16"/>
                <w:szCs w:val="16"/>
              </w:rPr>
              <w:br/>
              <w:t>для общеобразовательных организаций, расположенных в сельских населенных пунктах, – не менее 50 Мбит/с</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848,0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848,0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301,0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301,0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1668,8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462,8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599,2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1494,0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541,0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1088,7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288,7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1088,7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288,7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710,6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353,6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710,6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353,6</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5. Обеспечение оборудованием и поддержание его работоспособности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16976,4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5846,5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5578,5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5551,4</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16351,7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5633,2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5368,9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5349,6</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624,7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209,6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201,8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7941,0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2326,7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2816,8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2797,5</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7941,0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2326,7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2816,8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2797,5</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2342,4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738,4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2342,4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738,4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2413,2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631,8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894,6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886,8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1788,5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624,7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209,6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201,8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1140,2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740,2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1140,2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740,2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1322,5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1322,5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1243,8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413,8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1243,8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413,8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6. Создание условий для размещения радиоэлектронных средств на земельных участках, зданиях и сооружениях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10.</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D4. Федеральный проект «Информационная безопасность»</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1860,3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644,5</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1845,3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575,0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639,5</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1860,3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644,5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1845,3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639,5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183,5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90,8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183,5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335,9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335,9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149,3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49,3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264,6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264,6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8,2</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11.</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D6. Федеральный проект «Цифровое государственное управление»</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20270,7</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6550,3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8299,8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5420,6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14561,7</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4375,3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5366,0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4820,4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5709,0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2175,0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2933,8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программными продуктами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13138,4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4412,6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4331,2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4394,6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11377,1</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3838,3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3744,4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3794,4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1761,3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4821,0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4821,0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925,7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286,9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925,7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286,9</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3112,2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1119,2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989,8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1003,2</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1350,9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403,0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403,0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1761,3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3449,7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1115,7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1192,0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3449,7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1115,7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1192,0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144,8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144,8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2056,6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1030,6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1026,0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2056,6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1030,6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1026,0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 Предоставление доступа к электронным сервисам цифровой инфраструктуры в сфере жилищно-коммунального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2019-2020</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5075,7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2137,7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2938,0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1128,0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591,0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3947,7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1600,7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12.</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E4. Федеральный проект «Цифровая образовательная среда»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12177,0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12177,0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1473,0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1473,0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5853,0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5853,0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федерального бюджета</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современными аппаратно-программными комплексами общеобразовательных организаций в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Повышение уровня использования информационных технологий в сфере образования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 Управление по культуре и делам молодежи,</w:t>
            </w:r>
            <w:r w:rsidRPr="007E4A50">
              <w:rPr>
                <w:rFonts w:cs="Times New Roman"/>
                <w:sz w:val="16"/>
                <w:szCs w:val="16"/>
              </w:rPr>
              <w:b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Оснащение планшетными компьютерами общеобразовательных организаций в муниципальном образовании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775,0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156,0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156,0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619,0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619,0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4527,0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4527,0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910,0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3617,0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3617,0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6875,0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407,0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1617,0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1617,0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федерального бюджета</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4851,0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13.</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A3. Федеральный проект «Цифровая культура»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по культуре и делам молодежи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муниципальных учреждений культуры доступом в информационно-телекоммуникационную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Внедрены информационные технологии для повышения качества и доступности услуг населению в сфере культуры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c>
          <w:tcPr>
            <w:tcW w:w="2145"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Всего по подпрограмме</w:t>
            </w:r>
          </w:p>
        </w:tc>
        <w:tc>
          <w:tcPr>
            <w:tcW w:w="120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2017-2021</w:t>
            </w:r>
          </w:p>
        </w:tc>
        <w:tc>
          <w:tcPr>
            <w:tcW w:w="1479" w:type="dxa"/>
            <w:shd w:val="clear" w:color="000000" w:fill="FFFFFF"/>
            <w:vAlign w:val="center"/>
            <w:hideMark/>
          </w:tcPr>
          <w:p w:rsidR="007B1757" w:rsidRPr="007E4A50" w:rsidRDefault="007B1757" w:rsidP="007B1757">
            <w:pPr>
              <w:rPr>
                <w:rFonts w:cs="Times New Roman"/>
                <w:b/>
                <w:bCs/>
                <w:sz w:val="16"/>
                <w:szCs w:val="16"/>
              </w:rPr>
            </w:pPr>
            <w:r w:rsidRPr="007E4A50">
              <w:rPr>
                <w:rFonts w:cs="Times New Roman"/>
                <w:b/>
                <w:bCs/>
                <w:sz w:val="16"/>
                <w:szCs w:val="16"/>
              </w:rPr>
              <w:t>ИТОГО</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89 131,10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16 270,10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18 048,20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26 765,60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15 479,00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12 568,20</w:t>
            </w:r>
          </w:p>
        </w:tc>
        <w:tc>
          <w:tcPr>
            <w:tcW w:w="1731"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c>
          <w:tcPr>
            <w:tcW w:w="1530" w:type="dxa"/>
            <w:vMerge w:val="restart"/>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2017-2021</w:t>
            </w:r>
          </w:p>
        </w:tc>
        <w:tc>
          <w:tcPr>
            <w:tcW w:w="1479" w:type="dxa"/>
            <w:shd w:val="clear" w:color="000000" w:fill="FFFFFF"/>
            <w:vAlign w:val="center"/>
            <w:hideMark/>
          </w:tcPr>
          <w:p w:rsidR="007B1757" w:rsidRPr="007E4A50" w:rsidRDefault="007B1757" w:rsidP="007B1757">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68 354,80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15 427,8</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15 642,7</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13 316,5</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12 272,4</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11 695,4</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ign w:val="center"/>
            <w:hideMark/>
          </w:tcPr>
          <w:p w:rsidR="007B1757" w:rsidRPr="007E4A50" w:rsidRDefault="007B1757" w:rsidP="007B1757">
            <w:pPr>
              <w:rPr>
                <w:rFonts w:cs="Times New Roman"/>
                <w:b/>
                <w:bCs/>
                <w:sz w:val="16"/>
                <w:szCs w:val="16"/>
              </w:rPr>
            </w:pPr>
          </w:p>
        </w:tc>
        <w:tc>
          <w:tcPr>
            <w:tcW w:w="1479" w:type="dxa"/>
            <w:shd w:val="clear" w:color="000000" w:fill="FFFFFF"/>
            <w:hideMark/>
          </w:tcPr>
          <w:p w:rsidR="007B1757" w:rsidRPr="007E4A50" w:rsidRDefault="007B1757" w:rsidP="007B1757">
            <w:pPr>
              <w:rPr>
                <w:rFonts w:cs="Times New Roman"/>
                <w:b/>
                <w:bCs/>
                <w:sz w:val="16"/>
                <w:szCs w:val="16"/>
              </w:rPr>
            </w:pPr>
            <w:r w:rsidRPr="007E4A50">
              <w:rPr>
                <w:rFonts w:cs="Times New Roman"/>
                <w:b/>
                <w:b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15 925,30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842,30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2 405,50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8 598,1</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3 206,6</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872,8</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ign w:val="center"/>
            <w:hideMark/>
          </w:tcPr>
          <w:p w:rsidR="007B1757" w:rsidRPr="007E4A50" w:rsidRDefault="007B1757" w:rsidP="007B1757">
            <w:pPr>
              <w:rPr>
                <w:rFonts w:cs="Times New Roman"/>
                <w:b/>
                <w:bCs/>
                <w:sz w:val="16"/>
                <w:szCs w:val="16"/>
              </w:rPr>
            </w:pPr>
          </w:p>
        </w:tc>
        <w:tc>
          <w:tcPr>
            <w:tcW w:w="1479" w:type="dxa"/>
            <w:shd w:val="clear" w:color="000000" w:fill="FFFFFF"/>
            <w:hideMark/>
          </w:tcPr>
          <w:p w:rsidR="007B1757" w:rsidRPr="007E4A50" w:rsidRDefault="007B1757" w:rsidP="007B1757">
            <w:pPr>
              <w:rPr>
                <w:rFonts w:cs="Times New Roman"/>
                <w:b/>
                <w:bCs/>
                <w:sz w:val="16"/>
                <w:szCs w:val="16"/>
              </w:rPr>
            </w:pPr>
            <w:r w:rsidRPr="007E4A50">
              <w:rPr>
                <w:rFonts w:cs="Times New Roman"/>
                <w:b/>
                <w:bCs/>
                <w:sz w:val="16"/>
                <w:szCs w:val="16"/>
              </w:rPr>
              <w:t>Средства федерального бюджета</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4851,0</w:t>
            </w:r>
          </w:p>
        </w:tc>
        <w:tc>
          <w:tcPr>
            <w:tcW w:w="993"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992"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4 851,0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bl>
    <w:p w:rsidR="007802D8" w:rsidRPr="007E4A50" w:rsidRDefault="007802D8" w:rsidP="00ED7F8B">
      <w:pPr>
        <w:jc w:val="center"/>
        <w:rPr>
          <w:rFonts w:cs="Times New Roman"/>
        </w:rPr>
      </w:pPr>
    </w:p>
    <w:p w:rsidR="009E4253" w:rsidRPr="007E4A50" w:rsidRDefault="009E4253" w:rsidP="009E4253">
      <w:pPr>
        <w:shd w:val="clear" w:color="auto" w:fill="FFFFFF"/>
        <w:autoSpaceDE w:val="0"/>
        <w:autoSpaceDN w:val="0"/>
        <w:adjustRightInd w:val="0"/>
        <w:rPr>
          <w:rFonts w:eastAsia="Calibri" w:cs="Times New Roman"/>
          <w:lang w:eastAsia="en-US"/>
        </w:rPr>
      </w:pPr>
    </w:p>
    <w:bookmarkEnd w:id="7"/>
    <w:p w:rsidR="009E4253" w:rsidRPr="007E4A50" w:rsidRDefault="009E4253" w:rsidP="009E4253">
      <w:pPr>
        <w:shd w:val="clear" w:color="auto" w:fill="FFFFFF"/>
        <w:autoSpaceDE w:val="0"/>
        <w:autoSpaceDN w:val="0"/>
        <w:adjustRightInd w:val="0"/>
        <w:rPr>
          <w:rFonts w:eastAsia="Calibri" w:cs="Times New Roman"/>
          <w:lang w:eastAsia="en-US"/>
        </w:rPr>
      </w:pPr>
    </w:p>
    <w:p w:rsidR="00251D17" w:rsidRPr="007E4A50" w:rsidRDefault="00251D17" w:rsidP="009E4253">
      <w:pPr>
        <w:autoSpaceDE w:val="0"/>
        <w:autoSpaceDN w:val="0"/>
        <w:adjustRightInd w:val="0"/>
        <w:ind w:left="8647"/>
        <w:jc w:val="right"/>
        <w:outlineLvl w:val="0"/>
        <w:rPr>
          <w:rFonts w:cs="Times New Roman"/>
        </w:rPr>
      </w:pPr>
    </w:p>
    <w:p w:rsidR="002E3E33" w:rsidRPr="007E4A50" w:rsidRDefault="002E3E33">
      <w:pPr>
        <w:rPr>
          <w:rFonts w:cs="Times New Roman"/>
        </w:rPr>
      </w:pPr>
      <w:r w:rsidRPr="007E4A50">
        <w:rPr>
          <w:rFonts w:cs="Times New Roman"/>
        </w:rPr>
        <w:br w:type="page"/>
      </w:r>
    </w:p>
    <w:p w:rsidR="009E4253" w:rsidRPr="007E4A50" w:rsidRDefault="009E4253" w:rsidP="002E3E33">
      <w:pPr>
        <w:autoSpaceDE w:val="0"/>
        <w:autoSpaceDN w:val="0"/>
        <w:adjustRightInd w:val="0"/>
        <w:ind w:left="8647"/>
        <w:outlineLvl w:val="0"/>
        <w:rPr>
          <w:rFonts w:cs="Times New Roman"/>
        </w:rPr>
      </w:pPr>
      <w:r w:rsidRPr="007E4A50">
        <w:rPr>
          <w:rFonts w:cs="Times New Roman"/>
        </w:rPr>
        <w:t xml:space="preserve">Приложение №6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к муниципальной программе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2E3E33">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«Создание условий для оказания медицинской помощи и социальной поддержки населению </w:t>
      </w:r>
    </w:p>
    <w:p w:rsidR="009E4253" w:rsidRPr="007E4A50" w:rsidRDefault="009E4253" w:rsidP="009E4253">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«Создание условий для оказания медицинской помощи </w:t>
      </w:r>
    </w:p>
    <w:p w:rsidR="009E4253" w:rsidRPr="007E4A50" w:rsidRDefault="009E4253" w:rsidP="009E4253">
      <w:pPr>
        <w:tabs>
          <w:tab w:val="left" w:pos="8508"/>
        </w:tabs>
        <w:snapToGrid w:val="0"/>
        <w:jc w:val="center"/>
        <w:rPr>
          <w:rFonts w:cs="Times New Roman"/>
        </w:rPr>
      </w:pPr>
      <w:r w:rsidRPr="007E4A50">
        <w:rPr>
          <w:rFonts w:cs="Times New Roman"/>
        </w:rPr>
        <w:t xml:space="preserve">и социальной поддержки населению в городском округе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B249BA" w:rsidRPr="007E4A50" w:rsidRDefault="00B249BA" w:rsidP="009E4253">
      <w:pPr>
        <w:tabs>
          <w:tab w:val="left" w:pos="8508"/>
        </w:tabs>
        <w:snapToGrid w:val="0"/>
        <w:jc w:val="center"/>
        <w:rPr>
          <w:rFonts w:cs="Times New Roman"/>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2268"/>
        <w:gridCol w:w="1417"/>
        <w:gridCol w:w="1418"/>
        <w:gridCol w:w="1417"/>
        <w:gridCol w:w="1418"/>
        <w:gridCol w:w="1417"/>
        <w:gridCol w:w="1418"/>
      </w:tblGrid>
      <w:tr w:rsidR="00931B37" w:rsidRPr="007E4A50" w:rsidTr="00BC1DA8">
        <w:tc>
          <w:tcPr>
            <w:tcW w:w="2552"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подпрограммы</w:t>
            </w:r>
          </w:p>
        </w:tc>
        <w:tc>
          <w:tcPr>
            <w:tcW w:w="12757" w:type="dxa"/>
            <w:gridSpan w:val="8"/>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Отдел по социальным вопросам Администрации городского округа Электросталь Московской области</w:t>
            </w:r>
          </w:p>
        </w:tc>
      </w:tr>
      <w:tr w:rsidR="00931B37" w:rsidRPr="007E4A50" w:rsidTr="00BC1DA8">
        <w:tc>
          <w:tcPr>
            <w:tcW w:w="2552" w:type="dxa"/>
            <w:vMerge w:val="restart"/>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Главный распорядитель бюджетных средств</w:t>
            </w:r>
          </w:p>
        </w:tc>
        <w:tc>
          <w:tcPr>
            <w:tcW w:w="2268"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 xml:space="preserve">Источник </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финансирования</w:t>
            </w:r>
          </w:p>
        </w:tc>
        <w:tc>
          <w:tcPr>
            <w:tcW w:w="8505" w:type="dxa"/>
            <w:gridSpan w:val="6"/>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BC1DA8">
        <w:trPr>
          <w:trHeight w:val="57"/>
        </w:trPr>
        <w:tc>
          <w:tcPr>
            <w:tcW w:w="2552" w:type="dxa"/>
            <w:vMerge/>
          </w:tcPr>
          <w:p w:rsidR="00BC1DA8" w:rsidRPr="007E4A50" w:rsidRDefault="00BC1DA8" w:rsidP="00BC1DA8">
            <w:pPr>
              <w:rPr>
                <w:sz w:val="22"/>
                <w:szCs w:val="22"/>
              </w:rPr>
            </w:pPr>
          </w:p>
        </w:tc>
        <w:tc>
          <w:tcPr>
            <w:tcW w:w="1984" w:type="dxa"/>
            <w:vMerge/>
          </w:tcPr>
          <w:p w:rsidR="00BC1DA8" w:rsidRPr="007E4A50" w:rsidRDefault="00BC1DA8" w:rsidP="00BC1DA8">
            <w:pPr>
              <w:rPr>
                <w:sz w:val="22"/>
                <w:szCs w:val="22"/>
              </w:rPr>
            </w:pPr>
          </w:p>
        </w:tc>
        <w:tc>
          <w:tcPr>
            <w:tcW w:w="2268" w:type="dxa"/>
            <w:vMerge/>
          </w:tcPr>
          <w:p w:rsidR="00BC1DA8" w:rsidRPr="007E4A50" w:rsidRDefault="00BC1DA8" w:rsidP="00BC1DA8">
            <w:pPr>
              <w:rPr>
                <w:sz w:val="22"/>
                <w:szCs w:val="22"/>
              </w:rPr>
            </w:pP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Итого</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BC1DA8">
        <w:trPr>
          <w:trHeight w:val="174"/>
        </w:trPr>
        <w:tc>
          <w:tcPr>
            <w:tcW w:w="2552" w:type="dxa"/>
            <w:vMerge/>
          </w:tcPr>
          <w:p w:rsidR="00BC1DA8" w:rsidRPr="007E4A50" w:rsidRDefault="00BC1DA8" w:rsidP="00BC1DA8">
            <w:pPr>
              <w:pStyle w:val="ConsPlusNormal"/>
              <w:jc w:val="center"/>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65 853,4</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20 201,5</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24 405,1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14 996,8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858"/>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39 497,4</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13 131,8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14 802,3</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5 313,3</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20"/>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23 451,5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7 030,1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8 130,3</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8 291,1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2 904,5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1 472,5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1 392,4</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Администрация городского округа Электросталь Московской области</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19 100,6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10 038,5</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8 764,1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298,0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18 983,9</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9 921,8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8 764,1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298,0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77,1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77,1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20"/>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Управление образования</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44 486,9</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10 163,0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15 271,8</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12 802,1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18 455,6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3 210,</w:t>
            </w:r>
          </w:p>
          <w:p w:rsidR="00BC1DA8" w:rsidRPr="007E4A50" w:rsidRDefault="00BC1DA8" w:rsidP="00BC1DA8">
            <w:pPr>
              <w:jc w:val="center"/>
              <w:rPr>
                <w:rFonts w:cs="Times New Roman"/>
                <w:sz w:val="22"/>
                <w:szCs w:val="22"/>
              </w:rPr>
            </w:pPr>
            <w:r w:rsidRPr="007E4A50">
              <w:rPr>
                <w:rFonts w:cs="Times New Roman"/>
                <w:sz w:val="22"/>
                <w:szCs w:val="22"/>
              </w:rPr>
              <w:t>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5 877,0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3 118,6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23 278,7</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6 953,0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8 034,6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8 291,1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2 752,6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1 360,2</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1 392,4</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Управление по культуре и делам молодежи</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369,2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369,2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161,2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161,2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95,7</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95,7</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112,3</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112,3</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Комитет по строительству, дорожной деятельности и благоустройства</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1 896,7</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1 896,7</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bl>
    <w:p w:rsidR="008772E4" w:rsidRPr="007E4A50" w:rsidRDefault="008772E4" w:rsidP="008772E4">
      <w:pPr>
        <w:autoSpaceDE w:val="0"/>
        <w:autoSpaceDN w:val="0"/>
        <w:adjustRightInd w:val="0"/>
        <w:ind w:firstLine="708"/>
        <w:jc w:val="center"/>
        <w:rPr>
          <w:rFonts w:cs="Times New Roman"/>
        </w:rPr>
      </w:pPr>
    </w:p>
    <w:p w:rsidR="009E4253" w:rsidRPr="007E4A50" w:rsidRDefault="009E4253" w:rsidP="009E4253">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7E4A50" w:rsidRDefault="009E4253" w:rsidP="009E4253">
      <w:pPr>
        <w:pStyle w:val="Heading"/>
        <w:tabs>
          <w:tab w:val="left" w:pos="0"/>
        </w:tabs>
        <w:rPr>
          <w:rFonts w:ascii="Times New Roman" w:hAnsi="Times New Roman" w:cs="Times New Roman"/>
          <w:b w:val="0"/>
          <w:sz w:val="24"/>
          <w:szCs w:val="24"/>
        </w:rPr>
      </w:pPr>
    </w:p>
    <w:p w:rsidR="009E4253" w:rsidRPr="007E4A50" w:rsidRDefault="009E4253" w:rsidP="009E4253">
      <w:pPr>
        <w:ind w:firstLine="567"/>
        <w:jc w:val="both"/>
        <w:rPr>
          <w:rFonts w:cs="Times New Roman"/>
        </w:rPr>
      </w:pPr>
      <w:r w:rsidRPr="007E4A50">
        <w:rPr>
          <w:rFonts w:cs="Times New Roman"/>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7E4A50" w:rsidRDefault="009E4253" w:rsidP="009E4253">
      <w:pPr>
        <w:ind w:firstLine="567"/>
        <w:jc w:val="both"/>
        <w:rPr>
          <w:rFonts w:cs="Times New Roman"/>
        </w:rPr>
      </w:pPr>
      <w:r w:rsidRPr="007E4A50">
        <w:rPr>
          <w:rFonts w:cs="Times New Roman"/>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7E4A50" w:rsidRDefault="009E4253" w:rsidP="009E4253">
      <w:pPr>
        <w:ind w:firstLine="567"/>
        <w:jc w:val="both"/>
        <w:rPr>
          <w:rFonts w:cs="Times New Roman"/>
        </w:rPr>
      </w:pPr>
      <w:r w:rsidRPr="007E4A50">
        <w:rPr>
          <w:rFonts w:cs="Times New Roman"/>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7E4A50" w:rsidRDefault="009E4253" w:rsidP="009E4253">
      <w:pPr>
        <w:ind w:firstLine="567"/>
        <w:jc w:val="both"/>
        <w:rPr>
          <w:rFonts w:cs="Times New Roman"/>
        </w:rPr>
      </w:pPr>
      <w:r w:rsidRPr="007E4A50">
        <w:rPr>
          <w:rFonts w:cs="Times New Roman"/>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7E4A50" w:rsidRDefault="009E4253" w:rsidP="009E4253">
      <w:pPr>
        <w:ind w:firstLine="567"/>
        <w:jc w:val="both"/>
        <w:rPr>
          <w:rFonts w:cs="Times New Roman"/>
        </w:rPr>
      </w:pPr>
      <w:r w:rsidRPr="007E4A50">
        <w:rPr>
          <w:rFonts w:cs="Times New Roman"/>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7E4A50" w:rsidRDefault="009E4253" w:rsidP="009E4253">
      <w:pPr>
        <w:ind w:firstLine="567"/>
        <w:jc w:val="both"/>
        <w:rPr>
          <w:rFonts w:cs="Times New Roman"/>
        </w:rPr>
      </w:pPr>
      <w:r w:rsidRPr="007E4A50">
        <w:rPr>
          <w:rFonts w:cs="Times New Roman"/>
        </w:rPr>
        <w:t>В 2017-2021 годах в рамках реализации подпрограммы планируется проведение работы по:</w:t>
      </w:r>
    </w:p>
    <w:p w:rsidR="009E4253" w:rsidRPr="007E4A50" w:rsidRDefault="009E4253" w:rsidP="009E4253">
      <w:pPr>
        <w:ind w:firstLine="567"/>
        <w:jc w:val="both"/>
        <w:rPr>
          <w:rFonts w:cs="Times New Roman"/>
        </w:rPr>
      </w:pPr>
      <w:r w:rsidRPr="007E4A50">
        <w:rPr>
          <w:rFonts w:cs="Times New Roman"/>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7E4A50" w:rsidRDefault="009E4253" w:rsidP="009E4253">
      <w:pPr>
        <w:ind w:firstLine="567"/>
        <w:jc w:val="both"/>
        <w:rPr>
          <w:rFonts w:cs="Times New Roman"/>
        </w:rPr>
      </w:pPr>
      <w:r w:rsidRPr="007E4A50">
        <w:rPr>
          <w:rFonts w:cs="Times New Roman"/>
        </w:rPr>
        <w:t>– развитию системы медицинской профилактики и формированию здорового образа жизни у населения.</w:t>
      </w:r>
    </w:p>
    <w:p w:rsidR="009E4253" w:rsidRPr="007E4A50" w:rsidRDefault="009E4253" w:rsidP="009E4253">
      <w:pPr>
        <w:ind w:firstLine="567"/>
        <w:jc w:val="both"/>
        <w:rPr>
          <w:rFonts w:cs="Times New Roman"/>
        </w:rPr>
      </w:pPr>
      <w:r w:rsidRPr="007E4A50">
        <w:rPr>
          <w:rFonts w:cs="Times New Roman"/>
        </w:rPr>
        <w:t>Также в 2017-2021 годах в рамках реализации подпрограммы планируется проведение работы по:</w:t>
      </w:r>
    </w:p>
    <w:p w:rsidR="009E4253" w:rsidRPr="007E4A50" w:rsidRDefault="009E4253" w:rsidP="009E4253">
      <w:pPr>
        <w:ind w:firstLine="567"/>
        <w:jc w:val="both"/>
        <w:rPr>
          <w:rFonts w:cs="Times New Roman"/>
        </w:rPr>
      </w:pPr>
      <w:r w:rsidRPr="007E4A50">
        <w:rPr>
          <w:rFonts w:cs="Times New Roman"/>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7E4A50" w:rsidRDefault="009E4253" w:rsidP="009E4253">
      <w:pPr>
        <w:ind w:firstLine="567"/>
        <w:jc w:val="both"/>
        <w:rPr>
          <w:rFonts w:cs="Times New Roman"/>
        </w:rPr>
      </w:pPr>
      <w:r w:rsidRPr="007E4A50">
        <w:rPr>
          <w:rFonts w:cs="Times New Roman"/>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7E4A50" w:rsidRDefault="009E4253" w:rsidP="009E4253">
      <w:pPr>
        <w:ind w:firstLine="567"/>
        <w:jc w:val="both"/>
        <w:rPr>
          <w:rFonts w:cs="Times New Roman"/>
        </w:rPr>
      </w:pPr>
      <w:r w:rsidRPr="007E4A50">
        <w:rPr>
          <w:rFonts w:cs="Times New Roman"/>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7E4A50" w:rsidRDefault="009E4253" w:rsidP="009E4253">
      <w:pPr>
        <w:ind w:firstLine="567"/>
        <w:jc w:val="both"/>
        <w:rPr>
          <w:rFonts w:cs="Times New Roman"/>
        </w:rPr>
      </w:pPr>
      <w:r w:rsidRPr="007E4A50">
        <w:rPr>
          <w:rFonts w:cs="Times New Roman"/>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7E4A50" w:rsidRDefault="009E4253" w:rsidP="009E4253">
      <w:pPr>
        <w:ind w:firstLine="567"/>
        <w:jc w:val="both"/>
        <w:rPr>
          <w:rFonts w:cs="Times New Roman"/>
        </w:rPr>
      </w:pPr>
      <w:r w:rsidRPr="007E4A50">
        <w:rPr>
          <w:rFonts w:cs="Times New Roman"/>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7E4A50" w:rsidRDefault="009E4253" w:rsidP="009E4253">
      <w:pPr>
        <w:ind w:firstLine="567"/>
        <w:jc w:val="both"/>
        <w:rPr>
          <w:rFonts w:cs="Times New Roman"/>
        </w:rPr>
      </w:pPr>
      <w:r w:rsidRPr="007E4A50">
        <w:rPr>
          <w:rFonts w:cs="Times New Roman"/>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7E4A50" w:rsidRDefault="009E4253" w:rsidP="009E4253">
      <w:pPr>
        <w:ind w:firstLine="567"/>
        <w:jc w:val="both"/>
        <w:rPr>
          <w:rFonts w:cs="Times New Roman"/>
        </w:rPr>
      </w:pPr>
      <w:r w:rsidRPr="007E4A50">
        <w:rPr>
          <w:rFonts w:cs="Times New Roman"/>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7E4A50" w:rsidRDefault="009E4253" w:rsidP="009E4253">
      <w:pPr>
        <w:ind w:firstLine="567"/>
        <w:jc w:val="both"/>
        <w:rPr>
          <w:rFonts w:cs="Times New Roman"/>
        </w:rPr>
      </w:pPr>
      <w:r w:rsidRPr="007E4A50">
        <w:rPr>
          <w:rFonts w:cs="Times New Roman"/>
        </w:rPr>
        <w:t>- почетные граждане городского округа Электросталь,</w:t>
      </w:r>
    </w:p>
    <w:p w:rsidR="009E4253" w:rsidRPr="007E4A50" w:rsidRDefault="009E4253" w:rsidP="009E4253">
      <w:pPr>
        <w:ind w:firstLine="567"/>
        <w:jc w:val="both"/>
        <w:rPr>
          <w:rFonts w:cs="Times New Roman"/>
        </w:rPr>
      </w:pPr>
      <w:r w:rsidRPr="007E4A50">
        <w:rPr>
          <w:rFonts w:cs="Times New Roman"/>
        </w:rPr>
        <w:t xml:space="preserve">- почетные ветераны городского округа Электросталь,  </w:t>
      </w:r>
    </w:p>
    <w:p w:rsidR="009E4253" w:rsidRPr="007E4A50" w:rsidRDefault="009E4253" w:rsidP="009E4253">
      <w:pPr>
        <w:ind w:firstLine="567"/>
        <w:jc w:val="both"/>
        <w:rPr>
          <w:rFonts w:cs="Times New Roman"/>
        </w:rPr>
      </w:pPr>
      <w:r w:rsidRPr="007E4A50">
        <w:rPr>
          <w:rFonts w:cs="Times New Roman"/>
        </w:rPr>
        <w:t>- гражданам – жителям городского округа Электросталь к Дню Победы,</w:t>
      </w:r>
    </w:p>
    <w:p w:rsidR="009E4253" w:rsidRPr="007E4A50" w:rsidRDefault="009E4253" w:rsidP="009E4253">
      <w:pPr>
        <w:ind w:firstLine="567"/>
        <w:jc w:val="both"/>
        <w:rPr>
          <w:rFonts w:cs="Times New Roman"/>
        </w:rPr>
      </w:pPr>
      <w:r w:rsidRPr="007E4A50">
        <w:rPr>
          <w:rFonts w:cs="Times New Roman"/>
        </w:rPr>
        <w:t>- чемпионы мира и Европы,- гражданам – жителям городского округа Электросталь, попавшим в трудную жизненную ситуацию,</w:t>
      </w:r>
    </w:p>
    <w:p w:rsidR="009E4253" w:rsidRPr="007E4A50" w:rsidRDefault="009E4253" w:rsidP="009E4253">
      <w:pPr>
        <w:ind w:firstLine="567"/>
        <w:jc w:val="both"/>
        <w:rPr>
          <w:rFonts w:cs="Times New Roman"/>
        </w:rPr>
      </w:pPr>
      <w:r w:rsidRPr="007E4A50">
        <w:rPr>
          <w:rFonts w:cs="Times New Roman"/>
        </w:rPr>
        <w:t>- лицам, страдающим психическими заболеваниями и являющимся инвалидами по данной патологии, и больным туберкулезом,</w:t>
      </w:r>
    </w:p>
    <w:p w:rsidR="009E4253" w:rsidRPr="007E4A50" w:rsidRDefault="009E4253" w:rsidP="009E4253">
      <w:pPr>
        <w:ind w:firstLine="567"/>
        <w:jc w:val="both"/>
        <w:rPr>
          <w:rFonts w:cs="Times New Roman"/>
        </w:rPr>
      </w:pPr>
      <w:r w:rsidRPr="007E4A50">
        <w:rPr>
          <w:rFonts w:cs="Times New Roman"/>
        </w:rPr>
        <w:t>- гражданам-жителям городского округа Электросталь, награжденных знаком «Житель блокадного Ленинграда»,</w:t>
      </w:r>
    </w:p>
    <w:p w:rsidR="009E4253" w:rsidRPr="007E4A50" w:rsidRDefault="009E4253" w:rsidP="009E4253">
      <w:pPr>
        <w:ind w:firstLine="567"/>
        <w:jc w:val="both"/>
        <w:rPr>
          <w:rFonts w:cs="Times New Roman"/>
        </w:rPr>
      </w:pPr>
      <w:r w:rsidRPr="007E4A50">
        <w:rPr>
          <w:rFonts w:cs="Times New Roman"/>
        </w:rPr>
        <w:t>- подписка отдельных категорий граждан на периодические печатные издания.</w:t>
      </w:r>
    </w:p>
    <w:p w:rsidR="009E4253" w:rsidRPr="007E4A50" w:rsidRDefault="009E4253" w:rsidP="009E4253">
      <w:pPr>
        <w:ind w:firstLine="567"/>
        <w:jc w:val="both"/>
        <w:rPr>
          <w:rFonts w:cs="Times New Roman"/>
        </w:rPr>
      </w:pPr>
      <w:r w:rsidRPr="007E4A50">
        <w:rPr>
          <w:rFonts w:cs="Times New Roman"/>
        </w:rPr>
        <w:t>Также планируется оказание иной адресной помощи гражданам, заключившим договора пожизненного содержания с иждивением.</w:t>
      </w:r>
    </w:p>
    <w:p w:rsidR="009E4253" w:rsidRPr="007E4A50" w:rsidRDefault="002E3E33" w:rsidP="00B249BA">
      <w:pPr>
        <w:jc w:val="center"/>
        <w:rPr>
          <w:rFonts w:cs="Times New Roman"/>
        </w:rPr>
      </w:pPr>
      <w:r w:rsidRPr="007E4A50">
        <w:rPr>
          <w:rFonts w:cs="Times New Roman"/>
        </w:rPr>
        <w:br w:type="page"/>
      </w:r>
      <w:r w:rsidR="00B249BA" w:rsidRPr="007E4A50">
        <w:rPr>
          <w:rFonts w:cs="Times New Roman"/>
        </w:rPr>
        <w:t>3</w:t>
      </w:r>
      <w:r w:rsidR="009E4253" w:rsidRPr="007E4A50">
        <w:rPr>
          <w:rFonts w:cs="Times New Roman"/>
        </w:rPr>
        <w:t>. Перечень мероприятий подпрограммы</w:t>
      </w:r>
    </w:p>
    <w:p w:rsidR="009E4253" w:rsidRPr="007E4A50" w:rsidRDefault="009E4253" w:rsidP="009E4253">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8702F1" w:rsidRPr="007E4A50" w:rsidRDefault="008702F1" w:rsidP="003C3295">
      <w:pPr>
        <w:rPr>
          <w:rFonts w:cs="Times New Roman"/>
          <w:sz w:val="20"/>
          <w:szCs w:val="20"/>
        </w:rPr>
      </w:pPr>
    </w:p>
    <w:p w:rsidR="009E4253" w:rsidRPr="007E4A50" w:rsidRDefault="009E4253" w:rsidP="009E4253">
      <w:pPr>
        <w:pStyle w:val="Preformat"/>
        <w:jc w:val="center"/>
        <w:rPr>
          <w:rFonts w:ascii="Times New Roman" w:hAnsi="Times New Roman" w:cs="Times New Roman"/>
          <w:sz w:val="24"/>
          <w:szCs w:val="24"/>
        </w:rPr>
      </w:pPr>
    </w:p>
    <w:tbl>
      <w:tblPr>
        <w:tblW w:w="156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20"/>
        <w:gridCol w:w="1180"/>
        <w:gridCol w:w="1356"/>
        <w:gridCol w:w="1440"/>
        <w:gridCol w:w="1000"/>
        <w:gridCol w:w="860"/>
        <w:gridCol w:w="820"/>
        <w:gridCol w:w="820"/>
        <w:gridCol w:w="840"/>
        <w:gridCol w:w="840"/>
        <w:gridCol w:w="1680"/>
        <w:gridCol w:w="1780"/>
      </w:tblGrid>
      <w:tr w:rsidR="00931B37" w:rsidRPr="007E4A50" w:rsidTr="00BC1DA8">
        <w:trPr>
          <w:trHeight w:val="20"/>
        </w:trPr>
        <w:tc>
          <w:tcPr>
            <w:tcW w:w="700" w:type="dxa"/>
            <w:vMerge w:val="restart"/>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 п/п</w:t>
            </w:r>
          </w:p>
        </w:tc>
        <w:tc>
          <w:tcPr>
            <w:tcW w:w="232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Мероприятие  подпрограммы</w:t>
            </w:r>
          </w:p>
        </w:tc>
        <w:tc>
          <w:tcPr>
            <w:tcW w:w="11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180" w:type="dxa"/>
            <w:gridSpan w:val="5"/>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7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vMerge/>
            <w:vAlign w:val="center"/>
            <w:hideMark/>
          </w:tcPr>
          <w:p w:rsidR="00BC1DA8" w:rsidRPr="007E4A50" w:rsidRDefault="00BC1DA8" w:rsidP="00BC1DA8">
            <w:pPr>
              <w:rPr>
                <w:rFonts w:cs="Times New Roman"/>
                <w:sz w:val="16"/>
                <w:szCs w:val="16"/>
              </w:rPr>
            </w:pPr>
          </w:p>
        </w:tc>
        <w:tc>
          <w:tcPr>
            <w:tcW w:w="1440" w:type="dxa"/>
            <w:vMerge/>
            <w:vAlign w:val="center"/>
            <w:hideMark/>
          </w:tcPr>
          <w:p w:rsidR="00BC1DA8" w:rsidRPr="007E4A50" w:rsidRDefault="00BC1DA8" w:rsidP="00BC1DA8">
            <w:pPr>
              <w:rPr>
                <w:rFonts w:cs="Times New Roman"/>
                <w:sz w:val="16"/>
                <w:szCs w:val="16"/>
              </w:rPr>
            </w:pPr>
          </w:p>
        </w:tc>
        <w:tc>
          <w:tcPr>
            <w:tcW w:w="1000" w:type="dxa"/>
            <w:vMerge/>
            <w:vAlign w:val="center"/>
            <w:hideMark/>
          </w:tcPr>
          <w:p w:rsidR="00BC1DA8" w:rsidRPr="007E4A50" w:rsidRDefault="00BC1DA8" w:rsidP="00BC1DA8">
            <w:pPr>
              <w:rPr>
                <w:rFonts w:cs="Times New Roman"/>
                <w:sz w:val="16"/>
                <w:szCs w:val="16"/>
              </w:rPr>
            </w:pPr>
          </w:p>
        </w:tc>
        <w:tc>
          <w:tcPr>
            <w:tcW w:w="86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2017 год</w:t>
            </w:r>
          </w:p>
        </w:tc>
        <w:tc>
          <w:tcPr>
            <w:tcW w:w="82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2018 год</w:t>
            </w:r>
          </w:p>
        </w:tc>
        <w:tc>
          <w:tcPr>
            <w:tcW w:w="82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2019 год</w:t>
            </w:r>
          </w:p>
        </w:tc>
        <w:tc>
          <w:tcPr>
            <w:tcW w:w="84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2020 год</w:t>
            </w:r>
          </w:p>
        </w:tc>
        <w:tc>
          <w:tcPr>
            <w:tcW w:w="84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2021 год</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1. </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1. Создание условий для оказания медицинской помощи населению в пределах полномочий</w:t>
            </w:r>
          </w:p>
        </w:tc>
        <w:tc>
          <w:tcPr>
            <w:tcW w:w="118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2017-2018</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39,0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2 243,6</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1 192,0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753,6</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298,0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39,0</w:t>
            </w:r>
          </w:p>
        </w:tc>
        <w:tc>
          <w:tcPr>
            <w:tcW w:w="10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2 243,6</w:t>
            </w:r>
          </w:p>
        </w:tc>
        <w:tc>
          <w:tcPr>
            <w:tcW w:w="86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1 192,0</w:t>
            </w:r>
          </w:p>
        </w:tc>
        <w:tc>
          <w:tcPr>
            <w:tcW w:w="82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753,6</w:t>
            </w:r>
          </w:p>
        </w:tc>
        <w:tc>
          <w:tcPr>
            <w:tcW w:w="82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298,0</w:t>
            </w:r>
          </w:p>
        </w:tc>
        <w:tc>
          <w:tcPr>
            <w:tcW w:w="8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условий для проведения диспансеризации взрослого населения в пределах полномочий</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Доля взрослого населения городского округа, прошедшего диспансеризацию, от общего числа взрослого населения составит 23% ежегодно.</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958,0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192,0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468,0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298,0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Снижение дефицита медицинских кадров</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3. Создание условий для реабилитации детей и подростков с ограниченными возможностями в пределах полномочий</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1 285,6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1 000,0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285,6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Созданы условия для реабилитации детей и подростков с ограниченными возможностями </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2. Снижение уровня производственного травматизма и улучшение условий труда</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2.1.</w:t>
            </w:r>
          </w:p>
        </w:tc>
        <w:tc>
          <w:tcPr>
            <w:tcW w:w="2320" w:type="dxa"/>
            <w:shd w:val="clear" w:color="000000" w:fill="FFFFFF"/>
            <w:hideMark/>
          </w:tcPr>
          <w:p w:rsidR="00084488" w:rsidRPr="007E4A50" w:rsidRDefault="00BC1DA8" w:rsidP="00BC1DA8">
            <w:pPr>
              <w:rPr>
                <w:rFonts w:cs="Times New Roman"/>
                <w:sz w:val="16"/>
                <w:szCs w:val="16"/>
              </w:rPr>
            </w:pPr>
            <w:r w:rsidRPr="007E4A50">
              <w:rPr>
                <w:rFonts w:cs="Times New Roman"/>
                <w:sz w:val="16"/>
                <w:szCs w:val="16"/>
              </w:rPr>
              <w:t xml:space="preserve">Мероприятие 1. Участие в расследовании несчастных случаев на производстве с тяжелыми </w:t>
            </w:r>
          </w:p>
          <w:p w:rsidR="00BC1DA8" w:rsidRPr="007E4A50" w:rsidRDefault="00BC1DA8" w:rsidP="00BC1DA8">
            <w:pPr>
              <w:rPr>
                <w:rFonts w:cs="Times New Roman"/>
                <w:sz w:val="16"/>
                <w:szCs w:val="16"/>
              </w:rPr>
            </w:pPr>
            <w:r w:rsidRPr="007E4A50">
              <w:rPr>
                <w:rFonts w:cs="Times New Roman"/>
                <w:sz w:val="16"/>
                <w:szCs w:val="16"/>
              </w:rPr>
              <w:t>последствиями (смертельные, тяжелые, групповые)</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Снижение уровня производственного травматизма</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Мониторинг по проведению специальной оценки условий труда (по кругу организаций муниципальной собственности)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 </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Улучшение условий труда</w:t>
            </w: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3.</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Основное мероприятие 3. Мероприятия по организации отдыха детей в каникулярное время </w:t>
            </w:r>
          </w:p>
        </w:tc>
        <w:tc>
          <w:tcPr>
            <w:tcW w:w="118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8 199,0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34 434,0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8 453,0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9 876,0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10 105,0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Управление образования</w:t>
            </w:r>
          </w:p>
        </w:tc>
        <w:tc>
          <w:tcPr>
            <w:tcW w:w="17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1 125,0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13 500,0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1 500,0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7 074,0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20 934,0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6 953,0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6 876,0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7 105,0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3.1.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1. Организация и проведение оздоровительной компании детей в каникулярное время </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noWrap/>
            <w:vAlign w:val="center"/>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8 199,0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34 434,0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8 453,0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9 876,0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10 105,0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Организация отдыха и оздоровления детей</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1 125,0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13 500,0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1 500,0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7 074,0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20 934,0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6 953,0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6 876,0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7 105,0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4.</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noWrap/>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1 497,8</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12 685,5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2 076,7</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5 765,0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4 593,8</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250,0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1 389,3</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7 263,5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1 960,0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3 038,2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2 015,3</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250,0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2 517,5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77,1</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1 254,3</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1 186,1</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108,5</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2 904,5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39,6</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1 472,5</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1 392,4</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 Создание безбарьерной среды в муниципальных учреждениях сферы образования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2017-2020</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11 949,6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5 395,8</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4 593,8</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6 852,3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2 877,0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2 015,3</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2 344,7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1 158,6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1 186,1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2 752,6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1 360,2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1 392,4</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6 367,8</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2 761,1</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1 896,7</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r w:rsidRPr="007E4A50">
              <w:rPr>
                <w:rFonts w:cs="Times New Roman"/>
                <w:sz w:val="16"/>
                <w:szCs w:val="16"/>
              </w:rPr>
              <w:br/>
              <w:t>Комитет по строительству, дорожной деятельности и благоустройства,</w:t>
            </w:r>
            <w:r w:rsidRPr="007E4A50">
              <w:rPr>
                <w:rFonts w:cs="Times New Roman"/>
                <w:sz w:val="16"/>
                <w:szCs w:val="16"/>
              </w:rPr>
              <w:br/>
              <w:t>МКУ "Строительство, благоустройство и дорожное хозяйство"</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2018-2020</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5 581,8</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2 634,7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2 697,1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484,5</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115,9</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118,6</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2 344,7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1 158,6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1 186,1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2 752,6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1 360,2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1 392,4</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Создание безбарьерной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569,2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369,2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361,2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161,2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4.2.1.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Создание безбарьерной среды в муниципальных учреждениях культуры и муниципальных учреждениях дополнительного образования сферы культуры</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272,0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272,0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4.2.2.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297,2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297,2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89,2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4.3.</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3. Создание безбарьерной среды в муниципальных учреждениях в сфере физической культуры и спорта, приобретение оборудования </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155,0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166,7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166,7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физической культуре и спорту</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46,5</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50,0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77,1</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77,1</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108,5</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5.</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Основное мероприятие 5. Оказание адресной социальной помощи </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5 235,2</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9 931,1</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5 017,8</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4 913,3</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 Оказание адресной социальной помощи почетным гражданам городского округа Электросталь</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536,0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1 192,0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584,0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608,0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Предоставление социальной помощи в полном размере</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2. Оказание адресной социальной помощи почетным ветеранам городского округа Электросталь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315,0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648,0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318,0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330,0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3 . Оказание адресной социальной помощи гражданам – жителям городского округа Электросталь к Дню Победы</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1 282,0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2 363,0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1 263,0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5.4.</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55,2</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165,6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110,4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55,2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5.5.</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1 601,0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2 764,4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1 152,2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1 612,2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5.6.</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1 100,4</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2 140,4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1 040,0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5.7.</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416,3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248,4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167,9</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5.8.</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8. Подписка отдельных категорий граждан на периодические печатные издания</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345,6</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241,4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241,4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связям с общественностью</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6.</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6. «Оказание иной адресной помощи»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4 310,0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6 559,2</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3 462,0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3 097,2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Комитет по строительству, архитектуре и жилищной политике</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6.1.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1. Оказание адресной помощи гражданам, заключившим договора пожизненного содержания с иждивением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4 310,0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6 559,2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3 462,0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3 097,2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Предоставление социальной помощи в полном размере</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7.</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7.</w:t>
            </w:r>
            <w:r w:rsidRPr="007E4A50">
              <w:rPr>
                <w:rFonts w:cs="Times New Roman"/>
                <w:i/>
                <w:iCs/>
                <w:sz w:val="16"/>
                <w:szCs w:val="16"/>
              </w:rPr>
              <w:br/>
              <w:t>Снижение уровня бедности</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Отдел по социальным </w:t>
            </w:r>
            <w:r w:rsidRPr="007E4A50">
              <w:rPr>
                <w:rFonts w:cs="Times New Roman"/>
                <w:i/>
                <w:iCs/>
                <w:sz w:val="16"/>
                <w:szCs w:val="16"/>
              </w:rPr>
              <w:br/>
              <w:t xml:space="preserve">    вопросам</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дополнительных рабочих мест</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ЭУСЗН</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Повышение численности населения с доходами выше величины прожиточного минимума.</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w:t>
            </w:r>
            <w:r w:rsidRPr="007E4A50">
              <w:rPr>
                <w:rFonts w:cs="Times New Roman"/>
                <w:sz w:val="16"/>
                <w:szCs w:val="16"/>
              </w:rPr>
              <w:br/>
              <w:t>Обеспечение местами детей в возрасте от 2 месяцев до 3 лет в образовательных организациях, реализующих образовательные программы дошкольного образования (ясли)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В пределах средств, предусмотренных муниципальной программой «Развитие системы образования городского округа Электросталь» </w:t>
            </w:r>
            <w:r w:rsidRPr="007E4A50">
              <w:rPr>
                <w:rFonts w:cs="Times New Roman"/>
                <w:i/>
                <w:iCs/>
                <w:sz w:val="16"/>
                <w:szCs w:val="16"/>
              </w:rPr>
              <w:br/>
              <w:t xml:space="preserve">на 2017-2021 годы </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Управление образования</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Снижение численности получателей мер социальной поддержки.</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1.3.</w:t>
            </w:r>
            <w:r w:rsidRPr="007E4A50">
              <w:rPr>
                <w:rFonts w:cs="Times New Roman"/>
                <w:sz w:val="16"/>
                <w:szCs w:val="16"/>
              </w:rPr>
              <w:br/>
              <w:t>Контроль и выведение заработной платы из теневого сектора экономики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ЭУСЗН</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Повышение численности населения с доходами выше величины прожиточного минимума.</w:t>
            </w: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c>
          <w:tcPr>
            <w:tcW w:w="232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Всего по подпрограмме</w:t>
            </w:r>
          </w:p>
        </w:tc>
        <w:tc>
          <w:tcPr>
            <w:tcW w:w="118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19 281,0</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65 853,4</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20 201,5</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24 405,1</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14 996,8</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3 250,0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c>
          <w:tcPr>
            <w:tcW w:w="1780" w:type="dxa"/>
            <w:vMerge w:val="restart"/>
            <w:shd w:val="clear" w:color="000000" w:fill="FFFFFF"/>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12 098,5</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39 497,4</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13 131,8</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14 802,3</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5 313,3</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3 250,0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3 000,0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Средства бюджета Московской области</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7 074,0</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23 451,5</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7 030,1</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8 130,3</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8 291,1</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Средства федерального бюджета</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108,5</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2 904,5</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39,6</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1 472,5</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1 392,4</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bl>
    <w:p w:rsidR="00B249BA" w:rsidRPr="007E4A50" w:rsidRDefault="00B249BA">
      <w:pPr>
        <w:rPr>
          <w:rFonts w:cs="Times New Roman"/>
        </w:rPr>
      </w:pPr>
      <w:r w:rsidRPr="007E4A50">
        <w:rPr>
          <w:rFonts w:cs="Times New Roman"/>
        </w:rPr>
        <w:br w:type="page"/>
      </w:r>
    </w:p>
    <w:p w:rsidR="009E4253" w:rsidRPr="007E4A50" w:rsidRDefault="009E4253" w:rsidP="00B249BA">
      <w:pPr>
        <w:ind w:left="8364"/>
        <w:rPr>
          <w:rFonts w:cs="Times New Roman"/>
        </w:rPr>
      </w:pPr>
      <w:r w:rsidRPr="007E4A50">
        <w:rPr>
          <w:rFonts w:cs="Times New Roman"/>
        </w:rPr>
        <w:t>Приложение № 7</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к муниципальной программе </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«Повышение эффективности деятельности </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B249BA">
      <w:pPr>
        <w:autoSpaceDE w:val="0"/>
        <w:autoSpaceDN w:val="0"/>
        <w:adjustRightInd w:val="0"/>
        <w:ind w:left="8364"/>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smallCaps/>
        </w:rPr>
      </w:pPr>
      <w:r w:rsidRPr="007E4A50">
        <w:rPr>
          <w:rFonts w:cs="Times New Roman"/>
        </w:rPr>
        <w:t>Подпрограмма «Обеспечивающая подпрограмма»</w:t>
      </w:r>
    </w:p>
    <w:p w:rsidR="009E4253" w:rsidRPr="007E4A50" w:rsidRDefault="009E4253" w:rsidP="009E4253">
      <w:pPr>
        <w:jc w:val="center"/>
        <w:rPr>
          <w:rFonts w:cs="Times New Roman"/>
        </w:rPr>
      </w:pPr>
      <w:r w:rsidRPr="007E4A50">
        <w:rPr>
          <w:rFonts w:cs="Times New Roman"/>
        </w:rPr>
        <w:t>на 2017-2021 годы</w:t>
      </w:r>
    </w:p>
    <w:p w:rsidR="009E4253" w:rsidRPr="007E4A50" w:rsidRDefault="009E4253" w:rsidP="009E4253">
      <w:pPr>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smallCaps/>
        </w:rPr>
      </w:pPr>
      <w:r w:rsidRPr="007E4A50">
        <w:rPr>
          <w:rFonts w:cs="Times New Roman"/>
        </w:rPr>
        <w:t>подпрограммы «Обеспечивающая подпрограмма»</w:t>
      </w:r>
    </w:p>
    <w:p w:rsidR="009E4253" w:rsidRPr="007E4A50" w:rsidRDefault="009E4253" w:rsidP="009E4253">
      <w:pPr>
        <w:jc w:val="center"/>
        <w:rPr>
          <w:rFonts w:cs="Times New Roman"/>
        </w:rPr>
      </w:pPr>
      <w:r w:rsidRPr="007E4A50">
        <w:rPr>
          <w:rFonts w:cs="Times New Roman"/>
        </w:rPr>
        <w:t>на 2017-2021 годы</w:t>
      </w:r>
    </w:p>
    <w:p w:rsidR="000700A5" w:rsidRPr="007E4A50" w:rsidRDefault="000700A5" w:rsidP="000700A5">
      <w:pPr>
        <w:autoSpaceDE w:val="0"/>
        <w:autoSpaceDN w:val="0"/>
        <w:adjustRightInd w:val="0"/>
        <w:rPr>
          <w:rFonts w:cs="Times New Roman"/>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410"/>
        <w:gridCol w:w="1417"/>
        <w:gridCol w:w="1276"/>
        <w:gridCol w:w="1276"/>
        <w:gridCol w:w="1276"/>
        <w:gridCol w:w="1276"/>
        <w:gridCol w:w="1276"/>
      </w:tblGrid>
      <w:tr w:rsidR="00931B37" w:rsidRPr="007E4A50" w:rsidTr="00060E11">
        <w:tc>
          <w:tcPr>
            <w:tcW w:w="2694"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подпрограммы</w:t>
            </w:r>
          </w:p>
        </w:tc>
        <w:tc>
          <w:tcPr>
            <w:tcW w:w="12191" w:type="dxa"/>
            <w:gridSpan w:val="8"/>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Управление учета, контроля, сводной отчетности Администрации городского округа Электросталь Московской области</w:t>
            </w:r>
          </w:p>
        </w:tc>
      </w:tr>
      <w:tr w:rsidR="00931B37" w:rsidRPr="007E4A50" w:rsidTr="00060E11">
        <w:tc>
          <w:tcPr>
            <w:tcW w:w="2694"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Главный распорядитель бюджетных средств</w:t>
            </w:r>
          </w:p>
        </w:tc>
        <w:tc>
          <w:tcPr>
            <w:tcW w:w="2410"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 xml:space="preserve">Источник </w:t>
            </w:r>
          </w:p>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финансирования</w:t>
            </w:r>
          </w:p>
        </w:tc>
        <w:tc>
          <w:tcPr>
            <w:tcW w:w="7797" w:type="dxa"/>
            <w:gridSpan w:val="6"/>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060E11">
        <w:trPr>
          <w:trHeight w:val="57"/>
        </w:trPr>
        <w:tc>
          <w:tcPr>
            <w:tcW w:w="2694" w:type="dxa"/>
            <w:vMerge/>
          </w:tcPr>
          <w:p w:rsidR="000700A5" w:rsidRPr="007E4A50" w:rsidRDefault="000700A5" w:rsidP="00060E11">
            <w:pPr>
              <w:rPr>
                <w:sz w:val="22"/>
                <w:szCs w:val="22"/>
              </w:rPr>
            </w:pPr>
          </w:p>
        </w:tc>
        <w:tc>
          <w:tcPr>
            <w:tcW w:w="1984" w:type="dxa"/>
            <w:vMerge/>
          </w:tcPr>
          <w:p w:rsidR="000700A5" w:rsidRPr="007E4A50" w:rsidRDefault="000700A5" w:rsidP="00060E11">
            <w:pPr>
              <w:rPr>
                <w:sz w:val="22"/>
                <w:szCs w:val="22"/>
              </w:rPr>
            </w:pPr>
          </w:p>
        </w:tc>
        <w:tc>
          <w:tcPr>
            <w:tcW w:w="2410" w:type="dxa"/>
            <w:vMerge/>
          </w:tcPr>
          <w:p w:rsidR="000700A5" w:rsidRPr="007E4A50" w:rsidRDefault="000700A5" w:rsidP="00060E11">
            <w:pPr>
              <w:rPr>
                <w:sz w:val="22"/>
                <w:szCs w:val="22"/>
              </w:rPr>
            </w:pPr>
          </w:p>
        </w:tc>
        <w:tc>
          <w:tcPr>
            <w:tcW w:w="1417"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Итого</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060E11">
        <w:trPr>
          <w:trHeight w:val="514"/>
        </w:trPr>
        <w:tc>
          <w:tcPr>
            <w:tcW w:w="2694" w:type="dxa"/>
            <w:vMerge/>
          </w:tcPr>
          <w:p w:rsidR="000700A5" w:rsidRPr="007E4A50" w:rsidRDefault="000700A5" w:rsidP="00060E11">
            <w:pPr>
              <w:pStyle w:val="ConsPlusNormal"/>
              <w:jc w:val="center"/>
              <w:rPr>
                <w:rFonts w:ascii="Times New Roman" w:hAnsi="Times New Roman" w:cs="Times New Roman"/>
                <w:szCs w:val="22"/>
              </w:rPr>
            </w:pPr>
          </w:p>
        </w:tc>
        <w:tc>
          <w:tcPr>
            <w:tcW w:w="1984" w:type="dxa"/>
            <w:vMerge w:val="restart"/>
          </w:tcPr>
          <w:p w:rsidR="000700A5" w:rsidRPr="007E4A50" w:rsidRDefault="000700A5" w:rsidP="00060E11">
            <w:pPr>
              <w:rPr>
                <w:sz w:val="22"/>
                <w:szCs w:val="22"/>
              </w:rPr>
            </w:pPr>
            <w:r w:rsidRPr="007E4A50">
              <w:rPr>
                <w:sz w:val="22"/>
                <w:szCs w:val="22"/>
              </w:rPr>
              <w:t>Администрация городского округа Электросталь Московской области</w:t>
            </w: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Всего:</w:t>
            </w:r>
          </w:p>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1 684 164,0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216 537,1</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314 428,9</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392 542,3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372 013,5</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388 642,2</w:t>
            </w:r>
          </w:p>
        </w:tc>
      </w:tr>
      <w:tr w:rsidR="00931B37" w:rsidRPr="007E4A50" w:rsidTr="00060E11">
        <w:trPr>
          <w:trHeight w:val="1150"/>
        </w:trPr>
        <w:tc>
          <w:tcPr>
            <w:tcW w:w="2694" w:type="dxa"/>
            <w:vMerge/>
          </w:tcPr>
          <w:p w:rsidR="000700A5" w:rsidRPr="007E4A50" w:rsidRDefault="000700A5" w:rsidP="00060E11">
            <w:pPr>
              <w:pStyle w:val="ConsPlusNormal"/>
              <w:rPr>
                <w:rFonts w:ascii="Times New Roman" w:hAnsi="Times New Roman" w:cs="Times New Roman"/>
                <w:szCs w:val="22"/>
              </w:rPr>
            </w:pPr>
          </w:p>
        </w:tc>
        <w:tc>
          <w:tcPr>
            <w:tcW w:w="1984" w:type="dxa"/>
            <w:vMerge/>
          </w:tcPr>
          <w:p w:rsidR="000700A5" w:rsidRPr="007E4A50" w:rsidRDefault="000700A5" w:rsidP="00060E11">
            <w:pPr>
              <w:pStyle w:val="ConsPlusNormal"/>
              <w:rPr>
                <w:rFonts w:ascii="Times New Roman" w:hAnsi="Times New Roman" w:cs="Times New Roman"/>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1 630 820,7</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207 930,1</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303 384,6</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381 228,3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361 010,5</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377 267,2</w:t>
            </w:r>
          </w:p>
        </w:tc>
      </w:tr>
      <w:tr w:rsidR="00931B37" w:rsidRPr="007E4A50" w:rsidTr="00060E11">
        <w:trPr>
          <w:trHeight w:val="77"/>
        </w:trPr>
        <w:tc>
          <w:tcPr>
            <w:tcW w:w="2694" w:type="dxa"/>
            <w:vMerge/>
          </w:tcPr>
          <w:p w:rsidR="000700A5" w:rsidRPr="007E4A50" w:rsidRDefault="000700A5" w:rsidP="00060E11">
            <w:pPr>
              <w:pStyle w:val="ConsPlusNormal"/>
              <w:rPr>
                <w:rFonts w:ascii="Times New Roman" w:hAnsi="Times New Roman" w:cs="Times New Roman"/>
                <w:szCs w:val="22"/>
              </w:rPr>
            </w:pPr>
          </w:p>
        </w:tc>
        <w:tc>
          <w:tcPr>
            <w:tcW w:w="1984" w:type="dxa"/>
            <w:vMerge/>
          </w:tcPr>
          <w:p w:rsidR="000700A5" w:rsidRPr="007E4A50" w:rsidRDefault="000700A5" w:rsidP="00060E11">
            <w:pPr>
              <w:pStyle w:val="ConsPlusNormal"/>
              <w:rPr>
                <w:rFonts w:ascii="Times New Roman" w:hAnsi="Times New Roman" w:cs="Times New Roman"/>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3 648,3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605,0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535,3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1 130,0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689,0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689,0</w:t>
            </w:r>
          </w:p>
        </w:tc>
      </w:tr>
      <w:tr w:rsidR="00931B37" w:rsidRPr="007E4A50" w:rsidTr="00060E11">
        <w:tc>
          <w:tcPr>
            <w:tcW w:w="2694" w:type="dxa"/>
            <w:vMerge/>
          </w:tcPr>
          <w:p w:rsidR="000700A5" w:rsidRPr="007E4A50" w:rsidRDefault="000700A5" w:rsidP="00060E11">
            <w:pPr>
              <w:rPr>
                <w:sz w:val="22"/>
                <w:szCs w:val="22"/>
              </w:rPr>
            </w:pPr>
          </w:p>
        </w:tc>
        <w:tc>
          <w:tcPr>
            <w:tcW w:w="1984" w:type="dxa"/>
            <w:vMerge/>
          </w:tcPr>
          <w:p w:rsidR="000700A5" w:rsidRPr="007E4A50" w:rsidRDefault="000700A5" w:rsidP="00060E11">
            <w:pPr>
              <w:rPr>
                <w:sz w:val="22"/>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49 695,0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8 002,0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10 509,0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10 184,0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10 314,0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10 686,0</w:t>
            </w:r>
          </w:p>
        </w:tc>
      </w:tr>
    </w:tbl>
    <w:p w:rsidR="009E4253" w:rsidRPr="007E4A50" w:rsidRDefault="009E4253" w:rsidP="00ED7F8B">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7E4A50" w:rsidRDefault="009E4253" w:rsidP="009E4253">
      <w:pPr>
        <w:autoSpaceDE w:val="0"/>
        <w:autoSpaceDN w:val="0"/>
        <w:adjustRightInd w:val="0"/>
        <w:ind w:firstLine="540"/>
        <w:jc w:val="both"/>
        <w:rPr>
          <w:rFonts w:cs="Times New Roman"/>
          <w:bCs/>
        </w:rPr>
      </w:pPr>
    </w:p>
    <w:p w:rsidR="009E4253" w:rsidRPr="007E4A50" w:rsidRDefault="009E4253" w:rsidP="009E4253">
      <w:pPr>
        <w:autoSpaceDE w:val="0"/>
        <w:autoSpaceDN w:val="0"/>
        <w:adjustRightInd w:val="0"/>
        <w:ind w:firstLine="540"/>
        <w:jc w:val="both"/>
        <w:rPr>
          <w:rFonts w:cs="Times New Roman"/>
        </w:rPr>
      </w:pPr>
      <w:r w:rsidRPr="007E4A50">
        <w:rPr>
          <w:rFonts w:cs="Times New Roman"/>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7E4A50" w:rsidRDefault="009E4253" w:rsidP="009E4253">
      <w:pPr>
        <w:autoSpaceDE w:val="0"/>
        <w:autoSpaceDN w:val="0"/>
        <w:adjustRightInd w:val="0"/>
        <w:ind w:firstLine="540"/>
        <w:jc w:val="both"/>
        <w:rPr>
          <w:rFonts w:cs="Times New Roman"/>
        </w:rPr>
      </w:pPr>
      <w:r w:rsidRPr="007E4A50">
        <w:rPr>
          <w:rFonts w:cs="Times New Roman"/>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Для достижения этой задачи планируется выполнение следующих основных мероприятий:</w:t>
      </w:r>
    </w:p>
    <w:p w:rsidR="009E4253" w:rsidRPr="007E4A50" w:rsidRDefault="009E4253" w:rsidP="009E4253">
      <w:pPr>
        <w:ind w:firstLine="708"/>
        <w:jc w:val="both"/>
        <w:rPr>
          <w:rFonts w:cs="Times New Roman"/>
        </w:rPr>
      </w:pPr>
      <w:r w:rsidRPr="007E4A50">
        <w:rPr>
          <w:rFonts w:cs="Times New Roman"/>
        </w:rPr>
        <w:t>1. Создание условий для реализации полномочий Администрации городского округа Электросталь Московской области.</w:t>
      </w:r>
    </w:p>
    <w:p w:rsidR="009E4253" w:rsidRPr="007E4A50" w:rsidRDefault="009E4253" w:rsidP="009E4253">
      <w:pPr>
        <w:ind w:firstLine="708"/>
        <w:jc w:val="both"/>
        <w:rPr>
          <w:rFonts w:cs="Times New Roman"/>
        </w:rPr>
      </w:pPr>
      <w:r w:rsidRPr="007E4A50">
        <w:rPr>
          <w:rFonts w:cs="Times New Roman"/>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7E4A50">
        <w:rPr>
          <w:rStyle w:val="FontStyle11"/>
        </w:rPr>
        <w:t>.</w:t>
      </w:r>
    </w:p>
    <w:p w:rsidR="009E4253" w:rsidRPr="007E4A50" w:rsidRDefault="009E4253" w:rsidP="009E4253">
      <w:pPr>
        <w:snapToGrid w:val="0"/>
        <w:jc w:val="center"/>
        <w:rPr>
          <w:rFonts w:cs="Times New Roman"/>
          <w:bCs/>
        </w:rPr>
      </w:pPr>
      <w:r w:rsidRPr="007E4A50">
        <w:rPr>
          <w:rFonts w:cs="Times New Roman"/>
          <w:bCs/>
        </w:rPr>
        <w:t>3. Перечень мероприятий подпрограммы</w:t>
      </w:r>
    </w:p>
    <w:p w:rsidR="009E4253" w:rsidRPr="007E4A50" w:rsidRDefault="00B249BA" w:rsidP="009E4253">
      <w:pPr>
        <w:snapToGrid w:val="0"/>
        <w:jc w:val="center"/>
        <w:rPr>
          <w:rFonts w:cs="Times New Roman"/>
          <w:bCs/>
        </w:rPr>
      </w:pPr>
      <w:r w:rsidRPr="007E4A50">
        <w:rPr>
          <w:rFonts w:cs="Times New Roman"/>
          <w:bCs/>
        </w:rPr>
        <w:t>«</w:t>
      </w:r>
      <w:r w:rsidR="009E4253" w:rsidRPr="007E4A50">
        <w:rPr>
          <w:rFonts w:cs="Times New Roman"/>
          <w:bCs/>
        </w:rPr>
        <w:t>Обеспечивающая подпрограмма</w:t>
      </w:r>
      <w:r w:rsidRPr="007E4A50">
        <w:rPr>
          <w:rFonts w:cs="Times New Roman"/>
          <w:bCs/>
        </w:rPr>
        <w:t>»</w:t>
      </w:r>
    </w:p>
    <w:p w:rsidR="008772E4" w:rsidRPr="007E4A50" w:rsidRDefault="008772E4" w:rsidP="008772E4">
      <w:pPr>
        <w:autoSpaceDE w:val="0"/>
        <w:autoSpaceDN w:val="0"/>
        <w:adjustRightInd w:val="0"/>
        <w:ind w:firstLine="708"/>
        <w:jc w:val="center"/>
        <w:rPr>
          <w:rFonts w:cs="Times New Roman"/>
        </w:rPr>
      </w:pPr>
    </w:p>
    <w:tbl>
      <w:tblPr>
        <w:tblW w:w="15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00"/>
        <w:gridCol w:w="1240"/>
        <w:gridCol w:w="1356"/>
        <w:gridCol w:w="1440"/>
        <w:gridCol w:w="1000"/>
        <w:gridCol w:w="920"/>
        <w:gridCol w:w="920"/>
        <w:gridCol w:w="920"/>
        <w:gridCol w:w="920"/>
        <w:gridCol w:w="920"/>
        <w:gridCol w:w="1680"/>
        <w:gridCol w:w="1540"/>
      </w:tblGrid>
      <w:tr w:rsidR="00931B37" w:rsidRPr="007E4A50" w:rsidTr="000700A5">
        <w:trPr>
          <w:trHeight w:val="20"/>
        </w:trPr>
        <w:tc>
          <w:tcPr>
            <w:tcW w:w="520" w:type="dxa"/>
            <w:vMerge w:val="restart"/>
            <w:shd w:val="clear" w:color="000000" w:fill="FFFFFF"/>
            <w:noWrap/>
            <w:vAlign w:val="center"/>
            <w:hideMark/>
          </w:tcPr>
          <w:p w:rsidR="000700A5" w:rsidRPr="007E4A50" w:rsidRDefault="000700A5" w:rsidP="000700A5">
            <w:pPr>
              <w:jc w:val="center"/>
              <w:rPr>
                <w:rFonts w:cs="Times New Roman"/>
                <w:sz w:val="16"/>
                <w:szCs w:val="16"/>
              </w:rPr>
            </w:pPr>
            <w:r w:rsidRPr="007E4A50">
              <w:rPr>
                <w:rFonts w:cs="Times New Roman"/>
                <w:sz w:val="16"/>
                <w:szCs w:val="16"/>
              </w:rPr>
              <w:t>№ п/п</w:t>
            </w:r>
          </w:p>
        </w:tc>
        <w:tc>
          <w:tcPr>
            <w:tcW w:w="220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Мероприятие  подпрограммы</w:t>
            </w:r>
          </w:p>
        </w:tc>
        <w:tc>
          <w:tcPr>
            <w:tcW w:w="12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600" w:type="dxa"/>
            <w:gridSpan w:val="5"/>
            <w:shd w:val="clear" w:color="000000" w:fill="FFFFFF"/>
            <w:noWrap/>
            <w:vAlign w:val="center"/>
            <w:hideMark/>
          </w:tcPr>
          <w:p w:rsidR="000700A5" w:rsidRPr="007E4A50" w:rsidRDefault="000700A5" w:rsidP="000700A5">
            <w:pPr>
              <w:jc w:val="center"/>
              <w:rPr>
                <w:rFonts w:cs="Times New Roman"/>
                <w:sz w:val="16"/>
                <w:szCs w:val="16"/>
              </w:rPr>
            </w:pPr>
            <w:r w:rsidRPr="007E4A50">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5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vMerge/>
            <w:vAlign w:val="center"/>
            <w:hideMark/>
          </w:tcPr>
          <w:p w:rsidR="000700A5" w:rsidRPr="007E4A50" w:rsidRDefault="000700A5" w:rsidP="000700A5">
            <w:pPr>
              <w:rPr>
                <w:rFonts w:cs="Times New Roman"/>
                <w:sz w:val="16"/>
                <w:szCs w:val="16"/>
              </w:rPr>
            </w:pPr>
          </w:p>
        </w:tc>
        <w:tc>
          <w:tcPr>
            <w:tcW w:w="1440" w:type="dxa"/>
            <w:vMerge/>
            <w:vAlign w:val="center"/>
            <w:hideMark/>
          </w:tcPr>
          <w:p w:rsidR="000700A5" w:rsidRPr="007E4A50" w:rsidRDefault="000700A5" w:rsidP="000700A5">
            <w:pPr>
              <w:rPr>
                <w:rFonts w:cs="Times New Roman"/>
                <w:sz w:val="16"/>
                <w:szCs w:val="16"/>
              </w:rPr>
            </w:pPr>
          </w:p>
        </w:tc>
        <w:tc>
          <w:tcPr>
            <w:tcW w:w="1000" w:type="dxa"/>
            <w:vMerge/>
            <w:vAlign w:val="center"/>
            <w:hideMark/>
          </w:tcPr>
          <w:p w:rsidR="000700A5" w:rsidRPr="007E4A50" w:rsidRDefault="000700A5" w:rsidP="000700A5">
            <w:pPr>
              <w:rPr>
                <w:rFonts w:cs="Times New Roman"/>
                <w:sz w:val="16"/>
                <w:szCs w:val="16"/>
              </w:rPr>
            </w:pP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2017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2018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2019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2020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2021 год</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w:t>
            </w:r>
          </w:p>
        </w:tc>
        <w:tc>
          <w:tcPr>
            <w:tcW w:w="2200" w:type="dxa"/>
            <w:vMerge w:val="restart"/>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Основное мероприятие 1. </w:t>
            </w:r>
            <w:r w:rsidRPr="007E4A50">
              <w:rPr>
                <w:rFonts w:cs="Times New Roman"/>
                <w:i/>
                <w:iCs/>
                <w:sz w:val="16"/>
                <w:szCs w:val="16"/>
              </w:rPr>
              <w:br/>
              <w:t>Создание условий для реализации полномочий Администрации городского округа Электросталь Московской области</w:t>
            </w:r>
          </w:p>
        </w:tc>
        <w:tc>
          <w:tcPr>
            <w:tcW w:w="1240" w:type="dxa"/>
            <w:vMerge w:val="restart"/>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Итого</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137 703,5</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744 728,90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147 010,8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137 624,8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160 866,3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149 459,4</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149 767,6</w:t>
            </w:r>
          </w:p>
        </w:tc>
        <w:tc>
          <w:tcPr>
            <w:tcW w:w="1680" w:type="dxa"/>
            <w:vMerge w:val="restart"/>
            <w:shd w:val="clear" w:color="000000" w:fill="FFFFFF"/>
            <w:hideMark/>
          </w:tcPr>
          <w:p w:rsidR="000700A5" w:rsidRPr="007E4A50" w:rsidRDefault="000700A5" w:rsidP="000700A5">
            <w:pPr>
              <w:jc w:val="center"/>
              <w:rPr>
                <w:rFonts w:cs="Times New Roman"/>
                <w:i/>
                <w:iCs/>
                <w:sz w:val="16"/>
                <w:szCs w:val="16"/>
              </w:rPr>
            </w:pPr>
            <w:r w:rsidRPr="007E4A50">
              <w:rPr>
                <w:rFonts w:cs="Times New Roman"/>
                <w:i/>
                <w:iCs/>
                <w:sz w:val="16"/>
                <w:szCs w:val="16"/>
              </w:rPr>
              <w:t>Администрация городского округа Электросталь</w:t>
            </w:r>
          </w:p>
        </w:tc>
        <w:tc>
          <w:tcPr>
            <w:tcW w:w="154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Х</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129 295,8</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691 385,60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138 403,8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126 580,5</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149 552,3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138 456,4</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138 392,6</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Московской    </w:t>
            </w:r>
            <w:r w:rsidRPr="007E4A50">
              <w:rPr>
                <w:rFonts w:cs="Times New Roman"/>
                <w:i/>
                <w:iCs/>
                <w:sz w:val="16"/>
                <w:szCs w:val="16"/>
              </w:rPr>
              <w:br/>
              <w:t>области</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574,7</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3 648,30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605,0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535,3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1 130,0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689,0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689,0</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7 833,0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49 695,00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8 002,0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10 509,0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10 184,0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10 314,0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10 686,0</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w:t>
            </w:r>
          </w:p>
        </w:tc>
        <w:tc>
          <w:tcPr>
            <w:tcW w:w="2200" w:type="dxa"/>
            <w:vMerge w:val="restart"/>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Финансовое и материально-техническое обеспечение деятельности Администрации</w:t>
            </w:r>
          </w:p>
        </w:tc>
        <w:tc>
          <w:tcPr>
            <w:tcW w:w="124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noWrap/>
            <w:hideMark/>
          </w:tcPr>
          <w:p w:rsidR="000700A5" w:rsidRPr="007E4A50" w:rsidRDefault="000700A5" w:rsidP="000700A5">
            <w:pPr>
              <w:rPr>
                <w:rFonts w:cs="Times New Roman"/>
                <w:sz w:val="16"/>
                <w:szCs w:val="16"/>
              </w:rPr>
            </w:pPr>
            <w:r w:rsidRPr="007E4A50">
              <w:rPr>
                <w:rFonts w:cs="Times New Roman"/>
                <w:sz w:val="16"/>
                <w:szCs w:val="16"/>
              </w:rPr>
              <w:t>Итого</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135 052,3</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731 653,30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144 022,4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134 618,5</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158 283,8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147 207,6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147 521,0</w:t>
            </w:r>
          </w:p>
        </w:tc>
        <w:tc>
          <w:tcPr>
            <w:tcW w:w="1680" w:type="dxa"/>
            <w:vMerge w:val="restart"/>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Управление учета, контроля, сводной отчетности </w:t>
            </w:r>
          </w:p>
        </w:tc>
        <w:tc>
          <w:tcPr>
            <w:tcW w:w="1540" w:type="dxa"/>
            <w:vMerge w:val="restart"/>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Рациональное использование бюджетных средств по исполнению обязательств Администрации городского округа</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126 644,6</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679 857,00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135 415,4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124 889,2</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147 043,8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136 281,6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136 227,0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Московской    </w:t>
            </w:r>
            <w:r w:rsidRPr="007E4A50">
              <w:rPr>
                <w:rFonts w:cs="Times New Roman"/>
                <w:sz w:val="16"/>
                <w:szCs w:val="16"/>
              </w:rPr>
              <w:br/>
              <w:t>области</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574,7</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3 648,30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605,0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535,3</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1 130,0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689,0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689,0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7 833,0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48 148,00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8 002,0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9 194,0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10 110,0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10 237,0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10 605,0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1.2.</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2. Организационное обеспечение деятельности Администрации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2 226,2</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11 528,60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2 988,4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1 691,3</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2 508,5</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2 174,8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2 165,6</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Управление делами, структурные подразделения Администрации </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 xml:space="preserve">1.3. </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2018-2021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1 547,00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1 315,0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74,0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81,0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Управление делами</w:t>
            </w:r>
          </w:p>
        </w:tc>
        <w:tc>
          <w:tcPr>
            <w:tcW w:w="15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w:t>
            </w:r>
          </w:p>
        </w:tc>
        <w:tc>
          <w:tcPr>
            <w:tcW w:w="2200"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Основное мероприятие 2. </w:t>
            </w:r>
            <w:r w:rsidRPr="007E4A50">
              <w:rPr>
                <w:rFonts w:cs="Times New Roman"/>
                <w:i/>
                <w:iCs/>
                <w:sz w:val="16"/>
                <w:szCs w:val="16"/>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61 191,3</w:t>
            </w:r>
          </w:p>
        </w:tc>
        <w:tc>
          <w:tcPr>
            <w:tcW w:w="1000" w:type="dxa"/>
            <w:shd w:val="clear" w:color="000000" w:fill="FFFFFF"/>
            <w:hideMark/>
          </w:tcPr>
          <w:p w:rsidR="000700A5" w:rsidRPr="007E4A50" w:rsidRDefault="000700A5" w:rsidP="000700A5">
            <w:pPr>
              <w:jc w:val="center"/>
              <w:rPr>
                <w:rFonts w:cs="Times New Roman"/>
                <w:i/>
                <w:iCs/>
                <w:sz w:val="16"/>
                <w:szCs w:val="16"/>
              </w:rPr>
            </w:pPr>
            <w:r w:rsidRPr="007E4A50">
              <w:rPr>
                <w:rFonts w:cs="Times New Roman"/>
                <w:i/>
                <w:iCs/>
                <w:sz w:val="16"/>
                <w:szCs w:val="16"/>
              </w:rPr>
              <w:t>939 435,09</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69 526,3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176 804,1</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231 676,0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222 554,1</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238 874,6</w:t>
            </w:r>
          </w:p>
        </w:tc>
        <w:tc>
          <w:tcPr>
            <w:tcW w:w="1680"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w:t>
            </w:r>
          </w:p>
        </w:tc>
        <w:tc>
          <w:tcPr>
            <w:tcW w:w="15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Х</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2.1.</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1.</w:t>
            </w:r>
            <w:r w:rsidRPr="007E4A50">
              <w:rPr>
                <w:rFonts w:cs="Times New Roman"/>
                <w:sz w:val="16"/>
                <w:szCs w:val="16"/>
              </w:rPr>
              <w:br/>
              <w:t>Финансовое и материально-техническое обеспечение деятельности Аварийно-спасательной службы</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32 045,2</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231 099,00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32 475,2</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48 324,6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52 505,1</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49 707,0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48 087,1</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540" w:type="dxa"/>
            <w:vMerge w:val="restart"/>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Рациональное использование бюджетных средств по исполнению обязательств Администрации городского округа</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2.2.</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2.</w:t>
            </w:r>
            <w:r w:rsidRPr="007E4A50">
              <w:rPr>
                <w:rFonts w:cs="Times New Roman"/>
                <w:sz w:val="16"/>
                <w:szCs w:val="16"/>
              </w:rPr>
              <w:br/>
              <w:t>Финансовое и материально-техническое обеспечение деятельности МКУ «Департамент по развитию промышленности, инвестиционной политике и рекламе городского округа Электросталь»</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5 482,0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58 861,20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8 487,70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11 500,60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11 512,90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13 704,00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13 656,00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 городского округа Электросталь»,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2.3.</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3.</w:t>
            </w:r>
            <w:r w:rsidRPr="007E4A50">
              <w:rPr>
                <w:rFonts w:cs="Times New Roman"/>
                <w:sz w:val="16"/>
                <w:szCs w:val="16"/>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23 664,10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276 913,40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17 240,00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69 170,60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71 134,00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59 667,80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59 701,00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2.4.</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4.</w:t>
            </w:r>
            <w:r w:rsidRPr="007E4A50">
              <w:rPr>
                <w:rFonts w:cs="Times New Roman"/>
                <w:sz w:val="16"/>
                <w:szCs w:val="16"/>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73 933,60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8 353,40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14 472,50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16 627,70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17 328,00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17 152,00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МКУ "Управление по конкурентной политике и координации закупок»,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2.5.</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298 627,89</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2 970,00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33 335,80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79 896,30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82 147,25</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100 278,54</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c>
          <w:tcPr>
            <w:tcW w:w="220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Всего по программе</w:t>
            </w: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noWrap/>
            <w:hideMark/>
          </w:tcPr>
          <w:p w:rsidR="000700A5" w:rsidRPr="007E4A50" w:rsidRDefault="000700A5" w:rsidP="000700A5">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198 894,8</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1 684 164,0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216 537,1</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314 428,9</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392 542,3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372 013,5</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388 642,2</w:t>
            </w:r>
          </w:p>
        </w:tc>
        <w:tc>
          <w:tcPr>
            <w:tcW w:w="168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c>
          <w:tcPr>
            <w:tcW w:w="1540" w:type="dxa"/>
            <w:vMerge w:val="restart"/>
            <w:shd w:val="clear" w:color="000000" w:fill="FFFFFF"/>
            <w:noWrap/>
            <w:vAlign w:val="center"/>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190 487,1</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1 630 820,7</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207 930,1</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303 384,6</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381 228,3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361 010,5</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377 267,2</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Средства бюджета Московской области</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574,7</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3 648,3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605,0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535,3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1 130,0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689,0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689,0</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7 833,0</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49 695,0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8 002,0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10 509,0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10 184,0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10 314,0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10 686,0</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bl>
    <w:p w:rsidR="003B39E4" w:rsidRPr="007E4A50" w:rsidRDefault="003B39E4" w:rsidP="00ED7F8B">
      <w:pPr>
        <w:jc w:val="center"/>
        <w:rPr>
          <w:rFonts w:cs="Times New Roman"/>
        </w:rPr>
      </w:pPr>
    </w:p>
    <w:p w:rsidR="009E4253" w:rsidRPr="007E4A50" w:rsidRDefault="009E4253" w:rsidP="009E4253">
      <w:pPr>
        <w:snapToGrid w:val="0"/>
        <w:rPr>
          <w:rFonts w:cs="Times New Roman"/>
          <w:bCs/>
        </w:rPr>
      </w:pPr>
    </w:p>
    <w:p w:rsidR="001B5B8C" w:rsidRPr="007E4A50" w:rsidRDefault="009E4253" w:rsidP="00400A26">
      <w:pPr>
        <w:snapToGrid w:val="0"/>
        <w:rPr>
          <w:rFonts w:cs="Times New Roman"/>
        </w:rPr>
      </w:pP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p>
    <w:p w:rsidR="001B5B8C" w:rsidRPr="007E4A50" w:rsidRDefault="000700A5" w:rsidP="000700A5">
      <w:pPr>
        <w:ind w:firstLine="8505"/>
        <w:rPr>
          <w:rFonts w:cs="Times New Roman"/>
        </w:rPr>
      </w:pPr>
      <w:r w:rsidRPr="007E4A50">
        <w:rPr>
          <w:rFonts w:cs="Times New Roman"/>
        </w:rPr>
        <w:t>П</w:t>
      </w:r>
      <w:r w:rsidR="001B5B8C" w:rsidRPr="007E4A50">
        <w:rPr>
          <w:rFonts w:cs="Times New Roman"/>
        </w:rPr>
        <w:t>риложение № 8</w:t>
      </w:r>
    </w:p>
    <w:p w:rsidR="001B5B8C" w:rsidRPr="007E4A50" w:rsidRDefault="001B5B8C" w:rsidP="001B5B8C">
      <w:pPr>
        <w:autoSpaceDE w:val="0"/>
        <w:autoSpaceDN w:val="0"/>
        <w:adjustRightInd w:val="0"/>
        <w:ind w:left="8505"/>
        <w:rPr>
          <w:rFonts w:cs="Times New Roman"/>
        </w:rPr>
      </w:pPr>
      <w:r w:rsidRPr="007E4A50">
        <w:rPr>
          <w:rFonts w:cs="Times New Roman"/>
        </w:rPr>
        <w:t xml:space="preserve">к муниципальной программе «Повышение эффективности деятельности органов местного самоуправления </w:t>
      </w:r>
    </w:p>
    <w:p w:rsidR="001B5B8C" w:rsidRPr="007E4A50" w:rsidRDefault="001B5B8C" w:rsidP="001B5B8C">
      <w:pPr>
        <w:autoSpaceDE w:val="0"/>
        <w:autoSpaceDN w:val="0"/>
        <w:adjustRightInd w:val="0"/>
        <w:ind w:left="8505"/>
        <w:rPr>
          <w:rFonts w:cs="Times New Roman"/>
        </w:rPr>
      </w:pPr>
      <w:r w:rsidRPr="007E4A50">
        <w:rPr>
          <w:rFonts w:cs="Times New Roman"/>
        </w:rPr>
        <w:t xml:space="preserve">городского округа Электросталь Московской области» </w:t>
      </w:r>
    </w:p>
    <w:p w:rsidR="001B5B8C" w:rsidRPr="007E4A50" w:rsidRDefault="001B5B8C" w:rsidP="001B5B8C">
      <w:pPr>
        <w:autoSpaceDE w:val="0"/>
        <w:autoSpaceDN w:val="0"/>
        <w:adjustRightInd w:val="0"/>
        <w:ind w:left="8505"/>
        <w:rPr>
          <w:rFonts w:cs="Times New Roman"/>
        </w:rPr>
      </w:pPr>
      <w:r w:rsidRPr="007E4A50">
        <w:rPr>
          <w:rFonts w:cs="Times New Roman"/>
        </w:rPr>
        <w:t>на 2017-2021 годы</w:t>
      </w:r>
    </w:p>
    <w:p w:rsidR="001B5B8C" w:rsidRPr="007E4A50" w:rsidRDefault="001B5B8C" w:rsidP="001B5B8C">
      <w:pPr>
        <w:tabs>
          <w:tab w:val="left" w:pos="8508"/>
        </w:tabs>
        <w:snapToGrid w:val="0"/>
        <w:ind w:left="10206"/>
        <w:jc w:val="center"/>
        <w:rPr>
          <w:rFonts w:cs="Times New Roman"/>
        </w:rPr>
      </w:pPr>
    </w:p>
    <w:p w:rsidR="007812F3" w:rsidRPr="007E4A50" w:rsidRDefault="007812F3" w:rsidP="007812F3">
      <w:pPr>
        <w:jc w:val="center"/>
        <w:rPr>
          <w:rFonts w:cs="Times New Roman"/>
        </w:rPr>
      </w:pPr>
      <w:r w:rsidRPr="007E4A50">
        <w:rPr>
          <w:rFonts w:cs="Times New Roman"/>
        </w:rPr>
        <w:t>Подпрограмма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tabs>
          <w:tab w:val="left" w:pos="8508"/>
        </w:tabs>
        <w:snapToGrid w:val="0"/>
        <w:jc w:val="center"/>
        <w:rPr>
          <w:rFonts w:cs="Times New Roman"/>
        </w:rPr>
      </w:pPr>
      <w:r w:rsidRPr="007E4A50">
        <w:rPr>
          <w:rFonts w:cs="Times New Roman"/>
        </w:rPr>
        <w:t>на 2018-2021 годы</w:t>
      </w:r>
    </w:p>
    <w:p w:rsidR="007812F3" w:rsidRPr="007E4A50" w:rsidRDefault="007812F3" w:rsidP="007812F3">
      <w:pPr>
        <w:tabs>
          <w:tab w:val="left" w:pos="7780"/>
          <w:tab w:val="left" w:pos="8508"/>
        </w:tabs>
        <w:snapToGrid w:val="0"/>
        <w:ind w:firstLine="540"/>
        <w:rPr>
          <w:rFonts w:cs="Times New Roman"/>
          <w:smallCaps/>
        </w:rPr>
      </w:pPr>
    </w:p>
    <w:p w:rsidR="007812F3" w:rsidRPr="007E4A50" w:rsidRDefault="007812F3" w:rsidP="007812F3">
      <w:pPr>
        <w:tabs>
          <w:tab w:val="left" w:pos="8508"/>
        </w:tabs>
        <w:snapToGrid w:val="0"/>
        <w:jc w:val="center"/>
        <w:rPr>
          <w:rFonts w:cs="Times New Roman"/>
        </w:rPr>
      </w:pPr>
      <w:r w:rsidRPr="007E4A50">
        <w:rPr>
          <w:rFonts w:cs="Times New Roman"/>
        </w:rPr>
        <w:t xml:space="preserve">1. ПАСПОРТ </w:t>
      </w:r>
    </w:p>
    <w:p w:rsidR="007812F3" w:rsidRPr="007E4A50" w:rsidRDefault="007812F3" w:rsidP="007812F3">
      <w:pPr>
        <w:jc w:val="center"/>
        <w:rPr>
          <w:rFonts w:cs="Times New Roman"/>
        </w:rPr>
      </w:pPr>
      <w:r w:rsidRPr="007E4A50">
        <w:rPr>
          <w:rFonts w:cs="Times New Roman"/>
        </w:rPr>
        <w:t>подпрограммы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tabs>
          <w:tab w:val="left" w:pos="8508"/>
        </w:tabs>
        <w:snapToGrid w:val="0"/>
        <w:jc w:val="center"/>
        <w:rPr>
          <w:rFonts w:cs="Times New Roman"/>
        </w:rPr>
      </w:pPr>
      <w:r w:rsidRPr="007E4A50">
        <w:rPr>
          <w:rFonts w:cs="Times New Roman"/>
        </w:rPr>
        <w:t>на 2018-2021 годы</w:t>
      </w:r>
    </w:p>
    <w:p w:rsidR="007812F3" w:rsidRPr="007E4A50" w:rsidRDefault="007812F3" w:rsidP="007812F3">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931B37" w:rsidRPr="007E4A50" w:rsidTr="006B78DC">
        <w:trPr>
          <w:trHeight w:val="458"/>
          <w:jc w:val="center"/>
        </w:trPr>
        <w:tc>
          <w:tcPr>
            <w:tcW w:w="2694" w:type="dxa"/>
          </w:tcPr>
          <w:p w:rsidR="007812F3" w:rsidRPr="007E4A50" w:rsidRDefault="007812F3" w:rsidP="007812F3">
            <w:pPr>
              <w:widowControl w:val="0"/>
              <w:suppressAutoHyphens/>
              <w:rPr>
                <w:rFonts w:cs="Times New Roman"/>
              </w:rPr>
            </w:pPr>
            <w:r w:rsidRPr="007E4A50">
              <w:rPr>
                <w:rFonts w:cs="Times New Roman"/>
              </w:rPr>
              <w:t>Муниципальный заказчик подпрограммы</w:t>
            </w:r>
          </w:p>
        </w:tc>
        <w:tc>
          <w:tcPr>
            <w:tcW w:w="12758" w:type="dxa"/>
            <w:gridSpan w:val="8"/>
          </w:tcPr>
          <w:p w:rsidR="007812F3" w:rsidRPr="007E4A50" w:rsidRDefault="007812F3" w:rsidP="007812F3">
            <w:pPr>
              <w:widowControl w:val="0"/>
              <w:suppressAutoHyphens/>
              <w:rPr>
                <w:rFonts w:cs="Times New Roman"/>
              </w:rPr>
            </w:pPr>
            <w:r w:rsidRPr="007E4A50">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31B37" w:rsidRPr="007E4A50" w:rsidTr="006B78DC">
        <w:trPr>
          <w:jc w:val="center"/>
        </w:trPr>
        <w:tc>
          <w:tcPr>
            <w:tcW w:w="2694" w:type="dxa"/>
            <w:vMerge w:val="restart"/>
          </w:tcPr>
          <w:p w:rsidR="007812F3" w:rsidRPr="007E4A50" w:rsidRDefault="007812F3" w:rsidP="007812F3">
            <w:pPr>
              <w:widowControl w:val="0"/>
              <w:suppressAutoHyphens/>
              <w:rPr>
                <w:rFonts w:cs="Times New Roman"/>
              </w:rPr>
            </w:pPr>
            <w:r w:rsidRPr="007E4A50">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7E4A50" w:rsidRDefault="007812F3" w:rsidP="007812F3">
            <w:pPr>
              <w:widowControl w:val="0"/>
              <w:suppressAutoHyphens/>
              <w:rPr>
                <w:rFonts w:cs="Times New Roman"/>
              </w:rPr>
            </w:pPr>
            <w:r w:rsidRPr="007E4A50">
              <w:rPr>
                <w:rFonts w:cs="Times New Roman"/>
              </w:rPr>
              <w:t>Главный распорядитель бюджетных средств</w:t>
            </w:r>
          </w:p>
        </w:tc>
        <w:tc>
          <w:tcPr>
            <w:tcW w:w="2126" w:type="dxa"/>
            <w:vMerge w:val="restart"/>
          </w:tcPr>
          <w:p w:rsidR="007812F3" w:rsidRPr="007E4A50" w:rsidRDefault="007812F3" w:rsidP="007812F3">
            <w:pPr>
              <w:widowControl w:val="0"/>
              <w:suppressAutoHyphens/>
              <w:rPr>
                <w:rFonts w:cs="Times New Roman"/>
              </w:rPr>
            </w:pPr>
            <w:r w:rsidRPr="007E4A50">
              <w:rPr>
                <w:rFonts w:cs="Times New Roman"/>
              </w:rPr>
              <w:t xml:space="preserve">Источник </w:t>
            </w:r>
          </w:p>
          <w:p w:rsidR="007812F3" w:rsidRPr="007E4A50" w:rsidRDefault="007812F3" w:rsidP="007812F3">
            <w:pPr>
              <w:widowControl w:val="0"/>
              <w:suppressAutoHyphens/>
              <w:rPr>
                <w:rFonts w:cs="Times New Roman"/>
              </w:rPr>
            </w:pPr>
            <w:r w:rsidRPr="007E4A50">
              <w:rPr>
                <w:rFonts w:cs="Times New Roman"/>
              </w:rPr>
              <w:t>финансирования</w:t>
            </w:r>
          </w:p>
        </w:tc>
        <w:tc>
          <w:tcPr>
            <w:tcW w:w="8505" w:type="dxa"/>
            <w:gridSpan w:val="6"/>
          </w:tcPr>
          <w:p w:rsidR="007812F3" w:rsidRPr="007E4A50" w:rsidRDefault="007812F3" w:rsidP="007812F3">
            <w:pPr>
              <w:widowControl w:val="0"/>
              <w:suppressAutoHyphens/>
              <w:rPr>
                <w:rFonts w:cs="Times New Roman"/>
              </w:rPr>
            </w:pPr>
            <w:r w:rsidRPr="007E4A50">
              <w:rPr>
                <w:rFonts w:cs="Times New Roman"/>
              </w:rPr>
              <w:t>Расходы (тыс. рублей)</w:t>
            </w:r>
          </w:p>
        </w:tc>
      </w:tr>
      <w:tr w:rsidR="00931B37" w:rsidRPr="007E4A50" w:rsidTr="006B78DC">
        <w:trPr>
          <w:trHeight w:val="57"/>
          <w:jc w:val="center"/>
        </w:trPr>
        <w:tc>
          <w:tcPr>
            <w:tcW w:w="2694" w:type="dxa"/>
            <w:vMerge/>
          </w:tcPr>
          <w:p w:rsidR="007812F3" w:rsidRPr="007E4A50" w:rsidRDefault="007812F3" w:rsidP="007812F3">
            <w:pPr>
              <w:rPr>
                <w:rFonts w:cs="Times New Roman"/>
              </w:rPr>
            </w:pPr>
          </w:p>
        </w:tc>
        <w:tc>
          <w:tcPr>
            <w:tcW w:w="2127" w:type="dxa"/>
            <w:vMerge/>
          </w:tcPr>
          <w:p w:rsidR="007812F3" w:rsidRPr="007E4A50" w:rsidRDefault="007812F3" w:rsidP="007812F3">
            <w:pPr>
              <w:rPr>
                <w:rFonts w:cs="Times New Roman"/>
              </w:rPr>
            </w:pPr>
          </w:p>
        </w:tc>
        <w:tc>
          <w:tcPr>
            <w:tcW w:w="2126" w:type="dxa"/>
            <w:vMerge/>
          </w:tcPr>
          <w:p w:rsidR="007812F3" w:rsidRPr="007E4A50" w:rsidRDefault="007812F3" w:rsidP="007812F3">
            <w:pPr>
              <w:rPr>
                <w:rFonts w:cs="Times New Roman"/>
              </w:rPr>
            </w:pP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Итого</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2017 год</w:t>
            </w: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2018 год</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2019 год</w:t>
            </w: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2020 год</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2021 год</w:t>
            </w:r>
          </w:p>
        </w:tc>
      </w:tr>
      <w:tr w:rsidR="00931B37" w:rsidRPr="007E4A50" w:rsidTr="006B78DC">
        <w:trPr>
          <w:jc w:val="center"/>
        </w:trPr>
        <w:tc>
          <w:tcPr>
            <w:tcW w:w="2694" w:type="dxa"/>
            <w:vMerge/>
          </w:tcPr>
          <w:p w:rsidR="007812F3" w:rsidRPr="007E4A50" w:rsidRDefault="007812F3" w:rsidP="007812F3">
            <w:pPr>
              <w:widowControl w:val="0"/>
              <w:suppressAutoHyphens/>
              <w:rPr>
                <w:rFonts w:cs="Times New Roman"/>
              </w:rPr>
            </w:pPr>
          </w:p>
        </w:tc>
        <w:tc>
          <w:tcPr>
            <w:tcW w:w="2127" w:type="dxa"/>
            <w:vMerge w:val="restart"/>
          </w:tcPr>
          <w:p w:rsidR="007812F3" w:rsidRPr="007E4A50" w:rsidRDefault="007812F3" w:rsidP="007812F3">
            <w:pPr>
              <w:widowControl w:val="0"/>
              <w:suppressAutoHyphens/>
              <w:rPr>
                <w:rFonts w:cs="Times New Roman"/>
              </w:rPr>
            </w:pPr>
          </w:p>
        </w:tc>
        <w:tc>
          <w:tcPr>
            <w:tcW w:w="2126" w:type="dxa"/>
          </w:tcPr>
          <w:p w:rsidR="007812F3" w:rsidRPr="007E4A50" w:rsidRDefault="007812F3" w:rsidP="007812F3">
            <w:pPr>
              <w:widowControl w:val="0"/>
              <w:suppressAutoHyphens/>
              <w:rPr>
                <w:rFonts w:cs="Times New Roman"/>
              </w:rPr>
            </w:pPr>
            <w:r w:rsidRPr="007E4A50">
              <w:rPr>
                <w:rFonts w:cs="Times New Roman"/>
              </w:rPr>
              <w:t>Всего:</w:t>
            </w:r>
          </w:p>
          <w:p w:rsidR="007812F3" w:rsidRPr="007E4A50" w:rsidRDefault="007812F3" w:rsidP="007812F3">
            <w:pPr>
              <w:widowControl w:val="0"/>
              <w:suppressAutoHyphens/>
              <w:rPr>
                <w:rFonts w:cs="Times New Roman"/>
              </w:rPr>
            </w:pPr>
            <w:r w:rsidRPr="007E4A50">
              <w:rPr>
                <w:rFonts w:cs="Times New Roman"/>
              </w:rPr>
              <w:t>в том числе:</w:t>
            </w:r>
          </w:p>
        </w:tc>
        <w:tc>
          <w:tcPr>
            <w:tcW w:w="1417" w:type="dxa"/>
            <w:vAlign w:val="center"/>
          </w:tcPr>
          <w:p w:rsidR="007812F3" w:rsidRPr="007E4A50" w:rsidRDefault="007812F3" w:rsidP="007812F3">
            <w:pPr>
              <w:jc w:val="center"/>
              <w:rPr>
                <w:rFonts w:cs="Times New Roman"/>
                <w:bCs/>
              </w:rPr>
            </w:pPr>
            <w:r w:rsidRPr="007E4A50">
              <w:rPr>
                <w:rFonts w:cs="Times New Roman"/>
                <w:bCs/>
              </w:rPr>
              <w:t>11 030 438</w:t>
            </w:r>
          </w:p>
        </w:tc>
        <w:tc>
          <w:tcPr>
            <w:tcW w:w="1418" w:type="dxa"/>
            <w:vAlign w:val="center"/>
          </w:tcPr>
          <w:p w:rsidR="007812F3" w:rsidRPr="007E4A50" w:rsidRDefault="007812F3" w:rsidP="007812F3">
            <w:pPr>
              <w:jc w:val="center"/>
              <w:rPr>
                <w:rFonts w:cs="Times New Roman"/>
                <w:bCs/>
              </w:rPr>
            </w:pPr>
            <w:r w:rsidRPr="007E4A50">
              <w:rPr>
                <w:rFonts w:cs="Times New Roman"/>
                <w:bCs/>
              </w:rPr>
              <w:t>-</w:t>
            </w:r>
          </w:p>
        </w:tc>
        <w:tc>
          <w:tcPr>
            <w:tcW w:w="1417" w:type="dxa"/>
            <w:vAlign w:val="center"/>
          </w:tcPr>
          <w:p w:rsidR="007812F3" w:rsidRPr="007E4A50" w:rsidRDefault="007812F3" w:rsidP="007812F3">
            <w:pPr>
              <w:jc w:val="center"/>
              <w:rPr>
                <w:rFonts w:cs="Times New Roman"/>
                <w:bCs/>
              </w:rPr>
            </w:pPr>
            <w:r w:rsidRPr="007E4A50">
              <w:rPr>
                <w:rFonts w:cs="Times New Roman"/>
                <w:bCs/>
              </w:rPr>
              <w:t>1 799 608</w:t>
            </w:r>
          </w:p>
        </w:tc>
        <w:tc>
          <w:tcPr>
            <w:tcW w:w="1418" w:type="dxa"/>
            <w:vAlign w:val="center"/>
          </w:tcPr>
          <w:p w:rsidR="007812F3" w:rsidRPr="007E4A50" w:rsidRDefault="007812F3" w:rsidP="007812F3">
            <w:pPr>
              <w:jc w:val="center"/>
              <w:rPr>
                <w:rFonts w:cs="Times New Roman"/>
                <w:bCs/>
              </w:rPr>
            </w:pPr>
            <w:r w:rsidRPr="007E4A50">
              <w:rPr>
                <w:rFonts w:cs="Times New Roman"/>
                <w:bCs/>
              </w:rPr>
              <w:t>3 712 580</w:t>
            </w:r>
          </w:p>
        </w:tc>
        <w:tc>
          <w:tcPr>
            <w:tcW w:w="1417" w:type="dxa"/>
            <w:vAlign w:val="center"/>
          </w:tcPr>
          <w:p w:rsidR="007812F3" w:rsidRPr="007E4A50" w:rsidRDefault="007812F3" w:rsidP="007812F3">
            <w:pPr>
              <w:jc w:val="center"/>
              <w:rPr>
                <w:rFonts w:cs="Times New Roman"/>
                <w:bCs/>
              </w:rPr>
            </w:pPr>
            <w:r w:rsidRPr="007E4A50">
              <w:rPr>
                <w:rFonts w:cs="Times New Roman"/>
                <w:bCs/>
              </w:rPr>
              <w:t>3 510 950</w:t>
            </w:r>
          </w:p>
        </w:tc>
        <w:tc>
          <w:tcPr>
            <w:tcW w:w="1418" w:type="dxa"/>
            <w:vAlign w:val="center"/>
          </w:tcPr>
          <w:p w:rsidR="007812F3" w:rsidRPr="007E4A50" w:rsidRDefault="007812F3" w:rsidP="007812F3">
            <w:pPr>
              <w:jc w:val="center"/>
              <w:rPr>
                <w:rFonts w:cs="Times New Roman"/>
                <w:bCs/>
              </w:rPr>
            </w:pPr>
            <w:r w:rsidRPr="007E4A50">
              <w:rPr>
                <w:rFonts w:cs="Times New Roman"/>
                <w:bCs/>
              </w:rPr>
              <w:t>2 007 300</w:t>
            </w:r>
          </w:p>
        </w:tc>
      </w:tr>
      <w:tr w:rsidR="00931B37" w:rsidRPr="007E4A50" w:rsidTr="006B78DC">
        <w:trPr>
          <w:trHeight w:val="208"/>
          <w:jc w:val="center"/>
        </w:trPr>
        <w:tc>
          <w:tcPr>
            <w:tcW w:w="2694" w:type="dxa"/>
            <w:vMerge/>
          </w:tcPr>
          <w:p w:rsidR="007812F3" w:rsidRPr="007E4A50" w:rsidRDefault="007812F3" w:rsidP="007812F3">
            <w:pPr>
              <w:rPr>
                <w:rFonts w:cs="Times New Roman"/>
              </w:rPr>
            </w:pPr>
          </w:p>
        </w:tc>
        <w:tc>
          <w:tcPr>
            <w:tcW w:w="2127" w:type="dxa"/>
            <w:vMerge/>
          </w:tcPr>
          <w:p w:rsidR="007812F3" w:rsidRPr="007E4A50" w:rsidRDefault="007812F3" w:rsidP="007812F3">
            <w:pPr>
              <w:rPr>
                <w:rFonts w:cs="Times New Roman"/>
              </w:rPr>
            </w:pPr>
          </w:p>
        </w:tc>
        <w:tc>
          <w:tcPr>
            <w:tcW w:w="2126" w:type="dxa"/>
          </w:tcPr>
          <w:p w:rsidR="007812F3" w:rsidRPr="007E4A50" w:rsidRDefault="007812F3" w:rsidP="007812F3">
            <w:pPr>
              <w:widowControl w:val="0"/>
              <w:suppressAutoHyphens/>
              <w:rPr>
                <w:rFonts w:cs="Times New Roman"/>
              </w:rPr>
            </w:pPr>
            <w:r w:rsidRPr="007E4A50">
              <w:rPr>
                <w:rFonts w:cs="Times New Roman"/>
              </w:rPr>
              <w:t>Внебюджетные источники</w:t>
            </w:r>
          </w:p>
        </w:tc>
        <w:tc>
          <w:tcPr>
            <w:tcW w:w="1417" w:type="dxa"/>
            <w:vAlign w:val="center"/>
          </w:tcPr>
          <w:p w:rsidR="007812F3" w:rsidRPr="007E4A50" w:rsidRDefault="007812F3" w:rsidP="007812F3">
            <w:pPr>
              <w:jc w:val="center"/>
              <w:rPr>
                <w:rFonts w:cs="Times New Roman"/>
                <w:bCs/>
              </w:rPr>
            </w:pPr>
            <w:r w:rsidRPr="007E4A50">
              <w:rPr>
                <w:rFonts w:cs="Times New Roman"/>
                <w:bCs/>
              </w:rPr>
              <w:t>11 030 438</w:t>
            </w:r>
          </w:p>
        </w:tc>
        <w:tc>
          <w:tcPr>
            <w:tcW w:w="1418" w:type="dxa"/>
            <w:vAlign w:val="center"/>
          </w:tcPr>
          <w:p w:rsidR="007812F3" w:rsidRPr="007E4A50" w:rsidRDefault="007812F3" w:rsidP="007812F3">
            <w:pPr>
              <w:jc w:val="center"/>
              <w:rPr>
                <w:rFonts w:cs="Times New Roman"/>
                <w:bCs/>
              </w:rPr>
            </w:pPr>
            <w:r w:rsidRPr="007E4A50">
              <w:rPr>
                <w:rFonts w:cs="Times New Roman"/>
                <w:bCs/>
              </w:rPr>
              <w:t>-</w:t>
            </w:r>
          </w:p>
        </w:tc>
        <w:tc>
          <w:tcPr>
            <w:tcW w:w="1417" w:type="dxa"/>
            <w:vAlign w:val="center"/>
          </w:tcPr>
          <w:p w:rsidR="007812F3" w:rsidRPr="007E4A50" w:rsidRDefault="007812F3" w:rsidP="007812F3">
            <w:pPr>
              <w:jc w:val="center"/>
              <w:rPr>
                <w:rFonts w:cs="Times New Roman"/>
                <w:bCs/>
              </w:rPr>
            </w:pPr>
            <w:r w:rsidRPr="007E4A50">
              <w:rPr>
                <w:rFonts w:cs="Times New Roman"/>
                <w:bCs/>
              </w:rPr>
              <w:t>1 799 608</w:t>
            </w:r>
          </w:p>
        </w:tc>
        <w:tc>
          <w:tcPr>
            <w:tcW w:w="1418" w:type="dxa"/>
            <w:vAlign w:val="center"/>
          </w:tcPr>
          <w:p w:rsidR="007812F3" w:rsidRPr="007E4A50" w:rsidRDefault="007812F3" w:rsidP="007812F3">
            <w:pPr>
              <w:jc w:val="center"/>
              <w:rPr>
                <w:rFonts w:cs="Times New Roman"/>
                <w:bCs/>
              </w:rPr>
            </w:pPr>
            <w:r w:rsidRPr="007E4A50">
              <w:rPr>
                <w:rFonts w:cs="Times New Roman"/>
                <w:bCs/>
              </w:rPr>
              <w:t>3 712 580</w:t>
            </w:r>
          </w:p>
        </w:tc>
        <w:tc>
          <w:tcPr>
            <w:tcW w:w="1417" w:type="dxa"/>
            <w:vAlign w:val="center"/>
          </w:tcPr>
          <w:p w:rsidR="007812F3" w:rsidRPr="007E4A50" w:rsidRDefault="007812F3" w:rsidP="007812F3">
            <w:pPr>
              <w:jc w:val="center"/>
              <w:rPr>
                <w:rFonts w:cs="Times New Roman"/>
                <w:bCs/>
              </w:rPr>
            </w:pPr>
            <w:r w:rsidRPr="007E4A50">
              <w:rPr>
                <w:rFonts w:cs="Times New Roman"/>
                <w:bCs/>
              </w:rPr>
              <w:t>3 510 950</w:t>
            </w:r>
          </w:p>
        </w:tc>
        <w:tc>
          <w:tcPr>
            <w:tcW w:w="1418" w:type="dxa"/>
            <w:vAlign w:val="center"/>
          </w:tcPr>
          <w:p w:rsidR="007812F3" w:rsidRPr="007E4A50" w:rsidRDefault="007812F3" w:rsidP="007812F3">
            <w:pPr>
              <w:jc w:val="center"/>
              <w:rPr>
                <w:rFonts w:cs="Times New Roman"/>
                <w:bCs/>
              </w:rPr>
            </w:pPr>
            <w:r w:rsidRPr="007E4A50">
              <w:rPr>
                <w:rFonts w:cs="Times New Roman"/>
                <w:bCs/>
              </w:rPr>
              <w:t>2 007 300</w:t>
            </w:r>
          </w:p>
        </w:tc>
      </w:tr>
    </w:tbl>
    <w:p w:rsidR="007812F3" w:rsidRPr="007E4A50" w:rsidRDefault="007812F3" w:rsidP="007812F3">
      <w:pPr>
        <w:tabs>
          <w:tab w:val="left" w:pos="0"/>
        </w:tabs>
        <w:suppressAutoHyphens/>
        <w:autoSpaceDE w:val="0"/>
        <w:rPr>
          <w:rFonts w:eastAsia="Arial" w:cs="Times New Roman"/>
          <w:bCs/>
          <w:lang w:eastAsia="ar-SA"/>
        </w:rPr>
        <w:sectPr w:rsidR="007812F3" w:rsidRPr="007E4A50" w:rsidSect="00D57F49">
          <w:pgSz w:w="16838" w:h="11906" w:orient="landscape" w:code="9"/>
          <w:pgMar w:top="1701" w:right="567" w:bottom="851" w:left="1134" w:header="1134" w:footer="720" w:gutter="0"/>
          <w:cols w:space="720"/>
          <w:docGrid w:linePitch="360"/>
        </w:sectPr>
      </w:pPr>
    </w:p>
    <w:p w:rsidR="007812F3" w:rsidRPr="007E4A50" w:rsidRDefault="007812F3" w:rsidP="007812F3">
      <w:pPr>
        <w:tabs>
          <w:tab w:val="left" w:pos="0"/>
        </w:tabs>
        <w:suppressAutoHyphens/>
        <w:autoSpaceDE w:val="0"/>
        <w:jc w:val="center"/>
        <w:rPr>
          <w:rFonts w:eastAsia="Arial" w:cs="Times New Roman"/>
          <w:bCs/>
          <w:lang w:eastAsia="ar-SA"/>
        </w:rPr>
      </w:pPr>
      <w:r w:rsidRPr="007E4A50">
        <w:rPr>
          <w:rFonts w:eastAsia="Arial" w:cs="Times New Roman"/>
          <w:bCs/>
          <w:lang w:eastAsia="ar-SA"/>
        </w:rPr>
        <w:t>2. Характеристика проблемы, на решение которой направлена Подпрограмма</w:t>
      </w:r>
    </w:p>
    <w:p w:rsidR="007812F3" w:rsidRPr="007E4A50" w:rsidRDefault="007812F3" w:rsidP="007812F3">
      <w:pPr>
        <w:ind w:firstLine="851"/>
        <w:jc w:val="both"/>
        <w:rPr>
          <w:rFonts w:cs="Times New Roman"/>
        </w:rPr>
      </w:pPr>
    </w:p>
    <w:p w:rsidR="007812F3" w:rsidRPr="007E4A50" w:rsidRDefault="007812F3" w:rsidP="007812F3">
      <w:pPr>
        <w:ind w:firstLine="851"/>
        <w:jc w:val="both"/>
        <w:rPr>
          <w:rFonts w:cs="Times New Roman"/>
        </w:rPr>
      </w:pPr>
      <w:r w:rsidRPr="007E4A50">
        <w:rPr>
          <w:rFonts w:cs="Times New Roman"/>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7E4A50" w:rsidRDefault="007812F3" w:rsidP="007812F3">
      <w:pPr>
        <w:ind w:firstLine="851"/>
        <w:jc w:val="both"/>
        <w:rPr>
          <w:rFonts w:cs="Times New Roman"/>
        </w:rPr>
      </w:pPr>
      <w:r w:rsidRPr="007E4A50">
        <w:rPr>
          <w:rFonts w:cs="Times New Roman"/>
        </w:rPr>
        <w:t xml:space="preserve">В состав отрасли «Сельское хозяйство» </w:t>
      </w:r>
      <w:r w:rsidR="001C5F79" w:rsidRPr="007E4A50">
        <w:rPr>
          <w:rFonts w:cs="Times New Roman"/>
        </w:rPr>
        <w:t xml:space="preserve">городского округа Электросталь </w:t>
      </w:r>
      <w:r w:rsidRPr="007E4A50">
        <w:rPr>
          <w:rFonts w:cs="Times New Roman"/>
        </w:rPr>
        <w:t>Московской области входят: ЗАО «Электростальское», подсобное сельское хозяйство (ПСХ) «Фрязево» ПАО «Машиностроительный завод», ООО «Вереск-2», ООО «Агрокомплекс «Иванисово», ЗАО «Ногинское», ООО «Совхоз «Электростальский», крестьянско-фермерские хозяйства, индивидуальные предприниматели и личные подсобные хозяйства граждан.</w:t>
      </w:r>
    </w:p>
    <w:p w:rsidR="007812F3" w:rsidRPr="007E4A50" w:rsidRDefault="007812F3" w:rsidP="007812F3">
      <w:pPr>
        <w:ind w:firstLine="851"/>
        <w:jc w:val="both"/>
        <w:rPr>
          <w:rFonts w:cs="Times New Roman"/>
        </w:rPr>
      </w:pPr>
      <w:r w:rsidRPr="007E4A50">
        <w:rPr>
          <w:rFonts w:cs="Times New Roman"/>
        </w:rPr>
        <w:t>ЗАО «Электростальское» - основной вид деятельности: выращивание кормовых культур и заготовка растительных кормов.</w:t>
      </w:r>
    </w:p>
    <w:p w:rsidR="007812F3" w:rsidRPr="007E4A50" w:rsidRDefault="001C5F79" w:rsidP="007812F3">
      <w:pPr>
        <w:ind w:firstLine="851"/>
        <w:jc w:val="both"/>
        <w:rPr>
          <w:rFonts w:cs="Times New Roman"/>
        </w:rPr>
      </w:pPr>
      <w:r w:rsidRPr="007E4A50">
        <w:rPr>
          <w:rFonts w:cs="Times New Roman"/>
        </w:rPr>
        <w:t xml:space="preserve">ПСХ «Фрязево»с основным видом деятельности </w:t>
      </w:r>
      <w:r w:rsidR="007812F3" w:rsidRPr="007E4A50">
        <w:rPr>
          <w:rFonts w:cs="Times New Roman"/>
        </w:rPr>
        <w:t>«Разведение крупного рогатого скота» прекратила свою работу в 2011 году.</w:t>
      </w:r>
    </w:p>
    <w:p w:rsidR="007812F3" w:rsidRPr="007E4A50" w:rsidRDefault="007812F3" w:rsidP="007812F3">
      <w:pPr>
        <w:ind w:firstLine="851"/>
        <w:jc w:val="both"/>
        <w:rPr>
          <w:rFonts w:cs="Times New Roman"/>
        </w:rPr>
      </w:pPr>
      <w:r w:rsidRPr="007E4A50">
        <w:rPr>
          <w:rFonts w:cs="Times New Roman"/>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sidRPr="007E4A50">
        <w:rPr>
          <w:rFonts w:cs="Times New Roman"/>
        </w:rPr>
        <w:t>)</w:t>
      </w:r>
      <w:r w:rsidRPr="007E4A50">
        <w:rPr>
          <w:rFonts w:cs="Times New Roman"/>
        </w:rPr>
        <w:t xml:space="preserve"> с использованием малообъемной гидропоники.</w:t>
      </w:r>
    </w:p>
    <w:p w:rsidR="007812F3" w:rsidRPr="007E4A50" w:rsidRDefault="007812F3" w:rsidP="007812F3">
      <w:pPr>
        <w:ind w:firstLine="851"/>
        <w:jc w:val="both"/>
        <w:rPr>
          <w:rFonts w:cs="Times New Roman"/>
          <w:shd w:val="clear" w:color="auto" w:fill="FFFFFF"/>
        </w:rPr>
      </w:pPr>
      <w:r w:rsidRPr="007E4A50">
        <w:rPr>
          <w:rFonts w:cs="Times New Roman"/>
        </w:rPr>
        <w:t xml:space="preserve">ООО «Агрокомплекс «Иванисово» - </w:t>
      </w:r>
      <w:r w:rsidRPr="007E4A50">
        <w:rPr>
          <w:rFonts w:cs="Times New Roman"/>
          <w:shd w:val="clear" w:color="auto" w:fill="FFFFFF"/>
        </w:rPr>
        <w:t>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досвечивания.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До конца 2018 года планируется ввести вторую очередь агрокомплекса по выращиванию овощей.</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ЗАО «Ногинское» - основной вид деятельности- смешанное сельское хозяйство.</w:t>
      </w:r>
    </w:p>
    <w:p w:rsidR="007812F3" w:rsidRPr="007E4A50" w:rsidRDefault="007812F3" w:rsidP="007812F3">
      <w:pPr>
        <w:ind w:firstLine="851"/>
        <w:jc w:val="both"/>
        <w:rPr>
          <w:rFonts w:cs="Times New Roman"/>
        </w:rPr>
      </w:pPr>
      <w:r w:rsidRPr="007E4A50">
        <w:rPr>
          <w:rFonts w:cs="Times New Roman"/>
          <w:shd w:val="clear" w:color="auto" w:fill="FFFFFF"/>
        </w:rPr>
        <w:t>ООО «Совхоз «Электростальский» - основной вид деятельности: смешанное сельское хозяйство.</w:t>
      </w:r>
    </w:p>
    <w:p w:rsidR="007812F3" w:rsidRPr="007E4A50" w:rsidRDefault="007812F3" w:rsidP="007812F3">
      <w:pPr>
        <w:ind w:firstLine="851"/>
        <w:jc w:val="both"/>
        <w:rPr>
          <w:rFonts w:cs="Times New Roman"/>
        </w:rPr>
      </w:pPr>
      <w:r w:rsidRPr="007E4A50">
        <w:rPr>
          <w:rFonts w:cs="Times New Roman"/>
        </w:rPr>
        <w:t>Действующие крестьянско-фермерские хозяйства:</w:t>
      </w:r>
    </w:p>
    <w:p w:rsidR="007812F3" w:rsidRPr="007E4A50" w:rsidRDefault="007812F3" w:rsidP="007812F3">
      <w:pPr>
        <w:jc w:val="both"/>
        <w:rPr>
          <w:rFonts w:cs="Times New Roman"/>
        </w:rPr>
      </w:pPr>
      <w:r w:rsidRPr="007E4A50">
        <w:rPr>
          <w:rFonts w:cs="Times New Roman"/>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7E4A50" w:rsidRDefault="007812F3" w:rsidP="007812F3">
      <w:pPr>
        <w:ind w:firstLine="851"/>
        <w:jc w:val="both"/>
        <w:rPr>
          <w:rFonts w:cs="Times New Roman"/>
        </w:rPr>
      </w:pPr>
      <w:r w:rsidRPr="007E4A50">
        <w:rPr>
          <w:rFonts w:cs="Times New Roman"/>
        </w:rPr>
        <w:t>Индивидуальный предприниматель Глава крестьянского фермерского хозяйства Стрих А.В. арендует земли сельскохозяйственного назначения у ПСХ «Фрязево» ПАО «МСЗ» для ведения деятельности – «Выращивание однолетних культур».</w:t>
      </w:r>
    </w:p>
    <w:p w:rsidR="007812F3" w:rsidRPr="007E4A50" w:rsidRDefault="007812F3" w:rsidP="007812F3">
      <w:pPr>
        <w:ind w:firstLine="851"/>
        <w:jc w:val="both"/>
        <w:rPr>
          <w:rFonts w:cs="Times New Roman"/>
        </w:rPr>
      </w:pPr>
      <w:r w:rsidRPr="007E4A50">
        <w:rPr>
          <w:rFonts w:cs="Times New Roman"/>
        </w:rPr>
        <w:t>Продукция растениев</w:t>
      </w:r>
      <w:r w:rsidR="00772A6B" w:rsidRPr="007E4A50">
        <w:rPr>
          <w:rFonts w:cs="Times New Roman"/>
        </w:rPr>
        <w:t xml:space="preserve">одства выращивается в основном </w:t>
      </w:r>
      <w:r w:rsidR="00AC12C7" w:rsidRPr="007E4A50">
        <w:rPr>
          <w:rFonts w:cs="Times New Roman"/>
        </w:rPr>
        <w:t xml:space="preserve">личными подсобными </w:t>
      </w:r>
      <w:r w:rsidRPr="007E4A50">
        <w:rPr>
          <w:rFonts w:cs="Times New Roman"/>
        </w:rPr>
        <w:t>хозяйствами граждан, на предприятии ООО «Вереск-2» и  на территории тепличного комплекса «ООО «Агрокомплекс «Иванисово» после ввода в эксплуатацию в 2018 году.</w:t>
      </w:r>
    </w:p>
    <w:p w:rsidR="007812F3" w:rsidRPr="007E4A50" w:rsidRDefault="007812F3" w:rsidP="007812F3">
      <w:pPr>
        <w:ind w:firstLine="851"/>
        <w:jc w:val="both"/>
        <w:rPr>
          <w:rFonts w:cs="Times New Roman"/>
        </w:rPr>
      </w:pPr>
      <w:r w:rsidRPr="007E4A50">
        <w:rPr>
          <w:rFonts w:cs="Times New Roman"/>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sidRPr="007E4A50">
        <w:rPr>
          <w:rFonts w:cs="Times New Roman"/>
        </w:rPr>
        <w:t xml:space="preserve">– это прекращение деятельности </w:t>
      </w:r>
      <w:r w:rsidRPr="007E4A50">
        <w:rPr>
          <w:rFonts w:cs="Times New Roman"/>
        </w:rPr>
        <w:t>ПСХ «Фрязево».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7E4A50" w:rsidRDefault="007812F3" w:rsidP="007812F3">
      <w:pPr>
        <w:ind w:firstLine="851"/>
        <w:jc w:val="both"/>
        <w:rPr>
          <w:rFonts w:cs="Times New Roman"/>
        </w:rPr>
      </w:pPr>
      <w:r w:rsidRPr="007E4A50">
        <w:rPr>
          <w:rFonts w:cs="Times New Roman"/>
        </w:rPr>
        <w:t xml:space="preserve">Картофель выращивают в личных подсобных хозяйствах граждан. На валовый сбор данной культуры существенное влияние оказывают климатические погодные условия (засуха, переувлажнение почв). Вся произведенная продукция реализуется на территории городского округа Электросталь, включая сельское поселение «Стёпановское». </w:t>
      </w:r>
    </w:p>
    <w:p w:rsidR="007812F3" w:rsidRPr="007E4A50" w:rsidRDefault="007812F3" w:rsidP="007812F3">
      <w:pPr>
        <w:ind w:firstLine="851"/>
        <w:jc w:val="both"/>
        <w:rPr>
          <w:rFonts w:cs="Times New Roman"/>
        </w:rPr>
      </w:pPr>
      <w:r w:rsidRPr="007E4A50">
        <w:rPr>
          <w:rFonts w:cs="Times New Roman"/>
        </w:rPr>
        <w:t>В виду малочисленного поголовья крупного рогатого скота на территории сельского поселения «Стёпановское»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7E4A50" w:rsidRDefault="007812F3" w:rsidP="007812F3">
      <w:pPr>
        <w:ind w:firstLine="851"/>
        <w:jc w:val="both"/>
        <w:rPr>
          <w:rFonts w:cs="Times New Roman"/>
        </w:rPr>
      </w:pPr>
      <w:r w:rsidRPr="007E4A50">
        <w:rPr>
          <w:rFonts w:cs="Times New Roman"/>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sidRPr="007E4A50">
        <w:rPr>
          <w:rFonts w:cs="Times New Roman"/>
        </w:rPr>
        <w:t xml:space="preserve">итие малых форм хозяйствования </w:t>
      </w:r>
      <w:r w:rsidRPr="007E4A50">
        <w:rPr>
          <w:rFonts w:cs="Times New Roman"/>
        </w:rPr>
        <w:t>крестьянско-фермерских хозяйств.</w:t>
      </w:r>
    </w:p>
    <w:p w:rsidR="007812F3" w:rsidRPr="007E4A50" w:rsidRDefault="007812F3" w:rsidP="007812F3">
      <w:pPr>
        <w:ind w:firstLine="851"/>
        <w:jc w:val="both"/>
        <w:rPr>
          <w:rFonts w:cs="Times New Roman"/>
        </w:rPr>
      </w:pPr>
      <w:r w:rsidRPr="007E4A50">
        <w:rPr>
          <w:rFonts w:cs="Times New Roman"/>
        </w:rPr>
        <w:t>В связи с прекращением деятельности ПСХ «Фрязево» более 122 га (8 участков) земель сельскохозяйственного назначения</w:t>
      </w:r>
      <w:r w:rsidR="00772A6B" w:rsidRPr="007E4A50">
        <w:rPr>
          <w:rFonts w:cs="Times New Roman"/>
        </w:rPr>
        <w:t xml:space="preserve"> не введены в оборот. Основная </w:t>
      </w:r>
      <w:r w:rsidRPr="007E4A50">
        <w:rPr>
          <w:rFonts w:cs="Times New Roman"/>
        </w:rPr>
        <w:t>причина не использования данных участков состоит в том, что они расположены разрозненно на территории сельского поселения «Стёпановское» и вблизи жилых домов.</w:t>
      </w:r>
    </w:p>
    <w:p w:rsidR="007812F3" w:rsidRPr="007E4A50" w:rsidRDefault="007812F3" w:rsidP="007812F3">
      <w:pPr>
        <w:ind w:firstLine="851"/>
        <w:jc w:val="both"/>
        <w:rPr>
          <w:rFonts w:cs="Times New Roman"/>
        </w:rPr>
      </w:pPr>
      <w:r w:rsidRPr="007E4A50">
        <w:rPr>
          <w:rFonts w:cs="Times New Roman"/>
        </w:rPr>
        <w:t>Администрация городского округа Электросталь совместно с ПАО «МСЗ» проводят работу по поиску инвесторов для возрождения ПСХ «Фрязево».</w:t>
      </w:r>
    </w:p>
    <w:p w:rsidR="007812F3" w:rsidRPr="007E4A50" w:rsidRDefault="007812F3" w:rsidP="007812F3">
      <w:pPr>
        <w:widowControl w:val="0"/>
        <w:suppressAutoHyphens/>
        <w:ind w:firstLine="851"/>
        <w:jc w:val="both"/>
        <w:rPr>
          <w:rFonts w:cs="Times New Roman"/>
        </w:rPr>
      </w:pPr>
    </w:p>
    <w:p w:rsidR="007812F3" w:rsidRPr="007E4A50" w:rsidRDefault="007812F3" w:rsidP="007812F3">
      <w:pPr>
        <w:widowControl w:val="0"/>
        <w:suppressAutoHyphens/>
        <w:ind w:firstLine="851"/>
        <w:jc w:val="both"/>
        <w:rPr>
          <w:rFonts w:cs="Times New Roman"/>
        </w:rPr>
      </w:pPr>
      <w:r w:rsidRPr="007E4A50">
        <w:rPr>
          <w:rFonts w:cs="Times New Roman"/>
        </w:rPr>
        <w:t>Финансирование мероприятий Подпрограммы планируется осуществлять с использованием внебюджетных средств.</w:t>
      </w:r>
    </w:p>
    <w:p w:rsidR="007812F3" w:rsidRPr="007E4A50" w:rsidRDefault="00772A6B" w:rsidP="007812F3">
      <w:pPr>
        <w:widowControl w:val="0"/>
        <w:suppressAutoHyphens/>
        <w:ind w:firstLine="851"/>
        <w:jc w:val="both"/>
        <w:rPr>
          <w:rFonts w:cs="Times New Roman"/>
        </w:rPr>
      </w:pPr>
      <w:r w:rsidRPr="007E4A50">
        <w:rPr>
          <w:rFonts w:cs="Times New Roman"/>
        </w:rPr>
        <w:t xml:space="preserve">В случае </w:t>
      </w:r>
      <w:r w:rsidR="00A525B6" w:rsidRPr="007E4A50">
        <w:rPr>
          <w:rFonts w:cs="Times New Roman"/>
        </w:rPr>
        <w:t xml:space="preserve">участия </w:t>
      </w:r>
      <w:r w:rsidR="007812F3" w:rsidRPr="007E4A50">
        <w:rPr>
          <w:rFonts w:cs="Times New Roman"/>
        </w:rPr>
        <w:t>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7E4A50" w:rsidRDefault="007812F3" w:rsidP="007812F3">
      <w:pPr>
        <w:jc w:val="both"/>
        <w:rPr>
          <w:rFonts w:cs="Times New Roman"/>
        </w:rPr>
      </w:pPr>
    </w:p>
    <w:p w:rsidR="007812F3" w:rsidRPr="007E4A50" w:rsidRDefault="007812F3" w:rsidP="007812F3">
      <w:pPr>
        <w:autoSpaceDE w:val="0"/>
        <w:autoSpaceDN w:val="0"/>
        <w:adjustRightInd w:val="0"/>
        <w:jc w:val="center"/>
        <w:rPr>
          <w:rFonts w:cs="Times New Roman"/>
        </w:rPr>
        <w:sectPr w:rsidR="007812F3" w:rsidRPr="007E4A50" w:rsidSect="002740DA">
          <w:pgSz w:w="16838" w:h="11906" w:orient="landscape" w:code="9"/>
          <w:pgMar w:top="1701" w:right="567" w:bottom="992" w:left="1134" w:header="709" w:footer="709" w:gutter="0"/>
          <w:cols w:space="708"/>
          <w:docGrid w:linePitch="360"/>
        </w:sectPr>
      </w:pPr>
    </w:p>
    <w:p w:rsidR="007812F3" w:rsidRPr="007E4A50" w:rsidRDefault="007812F3" w:rsidP="007812F3">
      <w:pPr>
        <w:autoSpaceDE w:val="0"/>
        <w:autoSpaceDN w:val="0"/>
        <w:adjustRightInd w:val="0"/>
        <w:jc w:val="center"/>
        <w:rPr>
          <w:rFonts w:cs="Times New Roman"/>
        </w:rPr>
      </w:pPr>
      <w:r w:rsidRPr="007E4A50">
        <w:rPr>
          <w:rFonts w:cs="Times New Roman"/>
        </w:rPr>
        <w:t>3. Перечень мероприятий</w:t>
      </w:r>
    </w:p>
    <w:p w:rsidR="007812F3" w:rsidRPr="007E4A50" w:rsidRDefault="007812F3" w:rsidP="007812F3">
      <w:pPr>
        <w:jc w:val="center"/>
        <w:rPr>
          <w:rFonts w:cs="Times New Roman"/>
        </w:rPr>
      </w:pPr>
      <w:r w:rsidRPr="007E4A50">
        <w:rPr>
          <w:rFonts w:cs="Times New Roman"/>
        </w:rPr>
        <w:t>подпрограммы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autoSpaceDE w:val="0"/>
        <w:autoSpaceDN w:val="0"/>
        <w:adjustRightInd w:val="0"/>
        <w:rPr>
          <w:rFonts w:cs="Times New Roman"/>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270"/>
        <w:gridCol w:w="1544"/>
        <w:gridCol w:w="1145"/>
        <w:gridCol w:w="1134"/>
        <w:gridCol w:w="851"/>
        <w:gridCol w:w="992"/>
        <w:gridCol w:w="939"/>
        <w:gridCol w:w="1046"/>
        <w:gridCol w:w="992"/>
        <w:gridCol w:w="1695"/>
        <w:gridCol w:w="1603"/>
      </w:tblGrid>
      <w:tr w:rsidR="00931B37" w:rsidRPr="007E4A50" w:rsidTr="00B249BA">
        <w:trPr>
          <w:trHeight w:val="874"/>
          <w:jc w:val="center"/>
        </w:trPr>
        <w:tc>
          <w:tcPr>
            <w:tcW w:w="632" w:type="dxa"/>
            <w:vMerge w:val="restart"/>
            <w:shd w:val="clear" w:color="000000" w:fill="FFFFFF"/>
            <w:noWrap/>
            <w:vAlign w:val="center"/>
            <w:hideMark/>
          </w:tcPr>
          <w:p w:rsidR="007812F3" w:rsidRPr="007E4A50" w:rsidRDefault="007812F3" w:rsidP="007812F3">
            <w:pPr>
              <w:jc w:val="center"/>
              <w:rPr>
                <w:rFonts w:cs="Times New Roman"/>
                <w:sz w:val="18"/>
                <w:szCs w:val="18"/>
              </w:rPr>
            </w:pPr>
            <w:r w:rsidRPr="007E4A50">
              <w:rPr>
                <w:rFonts w:cs="Times New Roman"/>
                <w:sz w:val="18"/>
                <w:szCs w:val="18"/>
              </w:rPr>
              <w:t>№ п/п</w:t>
            </w:r>
          </w:p>
        </w:tc>
        <w:tc>
          <w:tcPr>
            <w:tcW w:w="191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Мероприятие  подпрограммы</w:t>
            </w:r>
          </w:p>
        </w:tc>
        <w:tc>
          <w:tcPr>
            <w:tcW w:w="1270"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Сроки       </w:t>
            </w:r>
            <w:r w:rsidRPr="007E4A50">
              <w:rPr>
                <w:rFonts w:cs="Times New Roman"/>
                <w:sz w:val="18"/>
                <w:szCs w:val="18"/>
              </w:rPr>
              <w:br/>
              <w:t xml:space="preserve">исполнения </w:t>
            </w:r>
            <w:r w:rsidRPr="007E4A50">
              <w:rPr>
                <w:rFonts w:cs="Times New Roman"/>
                <w:sz w:val="18"/>
                <w:szCs w:val="18"/>
              </w:rPr>
              <w:br/>
              <w:t>мероприятия</w:t>
            </w:r>
          </w:p>
        </w:tc>
        <w:tc>
          <w:tcPr>
            <w:tcW w:w="1544"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Источники     </w:t>
            </w:r>
            <w:r w:rsidRPr="007E4A50">
              <w:rPr>
                <w:rFonts w:cs="Times New Roman"/>
                <w:sz w:val="18"/>
                <w:szCs w:val="18"/>
              </w:rPr>
              <w:br/>
              <w:t>финансирования</w:t>
            </w:r>
          </w:p>
        </w:tc>
        <w:tc>
          <w:tcPr>
            <w:tcW w:w="114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Объем финансирования мероприятия в году, предшествующему году реализации программы  </w:t>
            </w:r>
            <w:r w:rsidRPr="007E4A50">
              <w:rPr>
                <w:rFonts w:cs="Times New Roman"/>
                <w:sz w:val="18"/>
                <w:szCs w:val="18"/>
              </w:rPr>
              <w:br/>
              <w:t xml:space="preserve">(тыс. руб.) </w:t>
            </w:r>
          </w:p>
        </w:tc>
        <w:tc>
          <w:tcPr>
            <w:tcW w:w="1134"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Всего </w:t>
            </w:r>
            <w:r w:rsidRPr="007E4A50">
              <w:rPr>
                <w:rFonts w:cs="Times New Roman"/>
                <w:sz w:val="18"/>
                <w:szCs w:val="18"/>
              </w:rPr>
              <w:br/>
              <w:t>(тыс. руб.)</w:t>
            </w:r>
          </w:p>
        </w:tc>
        <w:tc>
          <w:tcPr>
            <w:tcW w:w="4820" w:type="dxa"/>
            <w:gridSpan w:val="5"/>
            <w:shd w:val="clear" w:color="000000" w:fill="FFFFFF"/>
            <w:noWrap/>
            <w:vAlign w:val="center"/>
            <w:hideMark/>
          </w:tcPr>
          <w:p w:rsidR="007812F3" w:rsidRPr="007E4A50" w:rsidRDefault="007812F3" w:rsidP="007812F3">
            <w:pPr>
              <w:jc w:val="center"/>
              <w:rPr>
                <w:rFonts w:cs="Times New Roman"/>
                <w:sz w:val="18"/>
                <w:szCs w:val="18"/>
              </w:rPr>
            </w:pPr>
            <w:r w:rsidRPr="007E4A50">
              <w:rPr>
                <w:rFonts w:cs="Times New Roman"/>
                <w:sz w:val="18"/>
                <w:szCs w:val="18"/>
              </w:rPr>
              <w:t>Объем финансирования по годам (тыс. руб.)</w:t>
            </w:r>
          </w:p>
        </w:tc>
        <w:tc>
          <w:tcPr>
            <w:tcW w:w="169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Ответственный</w:t>
            </w:r>
            <w:r w:rsidRPr="007E4A50">
              <w:rPr>
                <w:rFonts w:cs="Times New Roman"/>
                <w:sz w:val="18"/>
                <w:szCs w:val="18"/>
              </w:rPr>
              <w:br/>
              <w:t>за выполнение</w:t>
            </w:r>
            <w:r w:rsidRPr="007E4A50">
              <w:rPr>
                <w:rFonts w:cs="Times New Roman"/>
                <w:sz w:val="18"/>
                <w:szCs w:val="18"/>
              </w:rPr>
              <w:br/>
              <w:t>мероприятия подпрограммы</w:t>
            </w:r>
          </w:p>
        </w:tc>
        <w:tc>
          <w:tcPr>
            <w:tcW w:w="1603"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Результаты выполнения мероприятий </w:t>
            </w:r>
            <w:r w:rsidRPr="007E4A50">
              <w:rPr>
                <w:rFonts w:cs="Times New Roman"/>
                <w:sz w:val="18"/>
                <w:szCs w:val="18"/>
              </w:rPr>
              <w:br/>
              <w:t>подпрограммы</w:t>
            </w:r>
          </w:p>
        </w:tc>
      </w:tr>
      <w:tr w:rsidR="00931B37" w:rsidRPr="007E4A50" w:rsidTr="00B249BA">
        <w:trPr>
          <w:trHeight w:val="20"/>
          <w:jc w:val="center"/>
        </w:trPr>
        <w:tc>
          <w:tcPr>
            <w:tcW w:w="632" w:type="dxa"/>
            <w:vMerge/>
            <w:vAlign w:val="center"/>
            <w:hideMark/>
          </w:tcPr>
          <w:p w:rsidR="007812F3" w:rsidRPr="007E4A50" w:rsidRDefault="007812F3" w:rsidP="007812F3">
            <w:pPr>
              <w:rPr>
                <w:rFonts w:cs="Times New Roman"/>
                <w:sz w:val="18"/>
                <w:szCs w:val="18"/>
              </w:rPr>
            </w:pPr>
          </w:p>
        </w:tc>
        <w:tc>
          <w:tcPr>
            <w:tcW w:w="1915" w:type="dxa"/>
            <w:vMerge/>
            <w:vAlign w:val="center"/>
            <w:hideMark/>
          </w:tcPr>
          <w:p w:rsidR="007812F3" w:rsidRPr="007E4A50" w:rsidRDefault="007812F3" w:rsidP="007812F3">
            <w:pPr>
              <w:rPr>
                <w:rFonts w:cs="Times New Roman"/>
                <w:sz w:val="18"/>
                <w:szCs w:val="18"/>
              </w:rPr>
            </w:pPr>
          </w:p>
        </w:tc>
        <w:tc>
          <w:tcPr>
            <w:tcW w:w="1270" w:type="dxa"/>
            <w:vMerge/>
            <w:vAlign w:val="center"/>
            <w:hideMark/>
          </w:tcPr>
          <w:p w:rsidR="007812F3" w:rsidRPr="007E4A50" w:rsidRDefault="007812F3" w:rsidP="007812F3">
            <w:pPr>
              <w:rPr>
                <w:rFonts w:cs="Times New Roman"/>
                <w:sz w:val="18"/>
                <w:szCs w:val="18"/>
              </w:rPr>
            </w:pPr>
          </w:p>
        </w:tc>
        <w:tc>
          <w:tcPr>
            <w:tcW w:w="1544" w:type="dxa"/>
            <w:vMerge/>
            <w:vAlign w:val="center"/>
            <w:hideMark/>
          </w:tcPr>
          <w:p w:rsidR="007812F3" w:rsidRPr="007E4A50" w:rsidRDefault="007812F3" w:rsidP="007812F3">
            <w:pPr>
              <w:rPr>
                <w:rFonts w:cs="Times New Roman"/>
                <w:sz w:val="18"/>
                <w:szCs w:val="18"/>
              </w:rPr>
            </w:pPr>
          </w:p>
        </w:tc>
        <w:tc>
          <w:tcPr>
            <w:tcW w:w="1145" w:type="dxa"/>
            <w:vMerge/>
            <w:vAlign w:val="center"/>
            <w:hideMark/>
          </w:tcPr>
          <w:p w:rsidR="007812F3" w:rsidRPr="007E4A50" w:rsidRDefault="007812F3" w:rsidP="007812F3">
            <w:pPr>
              <w:rPr>
                <w:rFonts w:cs="Times New Roman"/>
                <w:sz w:val="18"/>
                <w:szCs w:val="18"/>
              </w:rPr>
            </w:pPr>
          </w:p>
        </w:tc>
        <w:tc>
          <w:tcPr>
            <w:tcW w:w="1134" w:type="dxa"/>
            <w:vMerge/>
            <w:vAlign w:val="center"/>
            <w:hideMark/>
          </w:tcPr>
          <w:p w:rsidR="007812F3" w:rsidRPr="007E4A50" w:rsidRDefault="007812F3" w:rsidP="007812F3">
            <w:pPr>
              <w:rPr>
                <w:rFonts w:cs="Times New Roman"/>
                <w:sz w:val="18"/>
                <w:szCs w:val="18"/>
              </w:rPr>
            </w:pPr>
          </w:p>
        </w:tc>
        <w:tc>
          <w:tcPr>
            <w:tcW w:w="851"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2017 год</w:t>
            </w:r>
          </w:p>
        </w:tc>
        <w:tc>
          <w:tcPr>
            <w:tcW w:w="992"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2018 год</w:t>
            </w:r>
          </w:p>
        </w:tc>
        <w:tc>
          <w:tcPr>
            <w:tcW w:w="939"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2019 год</w:t>
            </w:r>
          </w:p>
        </w:tc>
        <w:tc>
          <w:tcPr>
            <w:tcW w:w="1046"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2020 год</w:t>
            </w:r>
          </w:p>
        </w:tc>
        <w:tc>
          <w:tcPr>
            <w:tcW w:w="992"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2021 год</w:t>
            </w:r>
          </w:p>
        </w:tc>
        <w:tc>
          <w:tcPr>
            <w:tcW w:w="1695" w:type="dxa"/>
            <w:vMerge/>
            <w:vAlign w:val="center"/>
            <w:hideMark/>
          </w:tcPr>
          <w:p w:rsidR="007812F3" w:rsidRPr="007E4A50" w:rsidRDefault="007812F3" w:rsidP="007812F3">
            <w:pPr>
              <w:rPr>
                <w:rFonts w:cs="Times New Roman"/>
                <w:sz w:val="18"/>
                <w:szCs w:val="18"/>
              </w:rPr>
            </w:pPr>
          </w:p>
        </w:tc>
        <w:tc>
          <w:tcPr>
            <w:tcW w:w="1603" w:type="dxa"/>
            <w:vMerge/>
            <w:vAlign w:val="center"/>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Основное мероприятие 1.</w:t>
            </w:r>
          </w:p>
          <w:p w:rsidR="007812F3" w:rsidRPr="007E4A50" w:rsidRDefault="007812F3" w:rsidP="007812F3">
            <w:pPr>
              <w:rPr>
                <w:rFonts w:cs="Times New Roman"/>
                <w:sz w:val="18"/>
                <w:szCs w:val="18"/>
              </w:rPr>
            </w:pPr>
            <w:r w:rsidRPr="007E4A50">
              <w:rPr>
                <w:rFonts w:cs="Times New Roman"/>
                <w:sz w:val="18"/>
                <w:szCs w:val="18"/>
              </w:rPr>
              <w:t>Создание условий для улучшения плодородия почв</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28 775</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8 725</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6 750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1.1.</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Мероприятие 1.</w:t>
            </w:r>
          </w:p>
          <w:p w:rsidR="007812F3" w:rsidRPr="007E4A50" w:rsidRDefault="007812F3" w:rsidP="007812F3">
            <w:pPr>
              <w:rPr>
                <w:rFonts w:cs="Times New Roman"/>
                <w:sz w:val="18"/>
                <w:szCs w:val="18"/>
              </w:rPr>
            </w:pPr>
            <w:r w:rsidRPr="007E4A50">
              <w:rPr>
                <w:rFonts w:cs="Times New Roman"/>
                <w:sz w:val="18"/>
                <w:szCs w:val="18"/>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1 250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1 050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200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Увеличение площади обрабатываемых сельхозугодий.</w:t>
            </w:r>
          </w:p>
          <w:p w:rsidR="007812F3" w:rsidRPr="007E4A50" w:rsidRDefault="007812F3" w:rsidP="007812F3">
            <w:pPr>
              <w:rPr>
                <w:rFonts w:cs="Times New Roman"/>
                <w:sz w:val="18"/>
                <w:szCs w:val="18"/>
              </w:rPr>
            </w:pPr>
            <w:r w:rsidRPr="007E4A50">
              <w:rPr>
                <w:rFonts w:cs="Times New Roman"/>
                <w:sz w:val="18"/>
                <w:szCs w:val="18"/>
              </w:rPr>
              <w:t>Снижение времени весенне-полевых работ</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1.2.</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Мероприятие 2.</w:t>
            </w:r>
          </w:p>
          <w:p w:rsidR="007812F3" w:rsidRPr="007E4A50" w:rsidRDefault="007812F3" w:rsidP="007812F3">
            <w:pPr>
              <w:widowControl w:val="0"/>
              <w:suppressAutoHyphens/>
              <w:rPr>
                <w:rFonts w:cs="Times New Roman"/>
                <w:sz w:val="18"/>
                <w:szCs w:val="18"/>
              </w:rPr>
            </w:pPr>
            <w:r w:rsidRPr="007E4A50">
              <w:rPr>
                <w:rFonts w:cs="Times New Roman"/>
                <w:sz w:val="18"/>
                <w:szCs w:val="18"/>
              </w:rPr>
              <w:t>Приобретение минеральных удобрений</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27 525</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7 675</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6 550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Повышение плодородия почв</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1.3.</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3.</w:t>
            </w:r>
          </w:p>
          <w:p w:rsidR="007812F3" w:rsidRPr="007E4A50" w:rsidRDefault="007812F3" w:rsidP="007812F3">
            <w:pPr>
              <w:rPr>
                <w:rFonts w:cs="Times New Roman"/>
                <w:sz w:val="18"/>
                <w:szCs w:val="18"/>
              </w:rPr>
            </w:pPr>
            <w:r w:rsidRPr="007E4A50">
              <w:rPr>
                <w:rFonts w:cs="Times New Roman"/>
                <w:sz w:val="18"/>
                <w:szCs w:val="18"/>
              </w:rPr>
              <w:t>Консультационная помощь и сопровождение в процессе разработки проектов создания и развития КФХ</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 xml:space="preserve">Средства бюджета городского округа Электросталь </w:t>
            </w:r>
          </w:p>
        </w:tc>
        <w:tc>
          <w:tcPr>
            <w:tcW w:w="7099" w:type="dxa"/>
            <w:gridSpan w:val="7"/>
            <w:hideMark/>
          </w:tcPr>
          <w:p w:rsidR="007812F3" w:rsidRPr="007E4A50" w:rsidRDefault="007812F3" w:rsidP="007812F3">
            <w:pPr>
              <w:jc w:val="center"/>
              <w:rPr>
                <w:rFonts w:cs="Times New Roman"/>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Получение государственной поддержки.</w:t>
            </w:r>
          </w:p>
          <w:p w:rsidR="007812F3" w:rsidRPr="007E4A50" w:rsidRDefault="007812F3" w:rsidP="007812F3">
            <w:pPr>
              <w:rPr>
                <w:rFonts w:cs="Times New Roman"/>
                <w:sz w:val="18"/>
                <w:szCs w:val="18"/>
              </w:rPr>
            </w:pPr>
            <w:r w:rsidRPr="007E4A50">
              <w:rPr>
                <w:rFonts w:cs="Times New Roman"/>
                <w:sz w:val="18"/>
                <w:szCs w:val="18"/>
              </w:rPr>
              <w:t>Увеличение объемов выпускаемой сельхозпродукции</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2.</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Основное мероприятие 2. Создание условий для увеличения объемов производства сельскохозяйственной продукции</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16 860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6 080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5 830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4 300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2.1.</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1.</w:t>
            </w:r>
          </w:p>
          <w:p w:rsidR="007812F3" w:rsidRPr="007E4A50" w:rsidRDefault="007812F3" w:rsidP="007812F3">
            <w:pPr>
              <w:rPr>
                <w:rFonts w:cs="Times New Roman"/>
                <w:sz w:val="18"/>
                <w:szCs w:val="18"/>
              </w:rPr>
            </w:pPr>
            <w:r w:rsidRPr="007E4A50">
              <w:rPr>
                <w:rFonts w:cs="Times New Roman"/>
                <w:sz w:val="18"/>
                <w:szCs w:val="18"/>
              </w:rPr>
              <w:t xml:space="preserve">Создание материально-технической базы в области растениеводства   </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16 860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6 080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5 830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4 300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Снабжение населения городского округа Электросталь продуктами собственного производства</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2.2.</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2.</w:t>
            </w:r>
          </w:p>
          <w:p w:rsidR="007812F3" w:rsidRPr="007E4A50" w:rsidRDefault="007812F3" w:rsidP="007812F3">
            <w:pPr>
              <w:rPr>
                <w:rFonts w:cs="Times New Roman"/>
                <w:sz w:val="18"/>
                <w:szCs w:val="18"/>
              </w:rPr>
            </w:pPr>
            <w:r w:rsidRPr="007E4A50">
              <w:rPr>
                <w:rFonts w:cs="Times New Roman"/>
                <w:sz w:val="18"/>
                <w:szCs w:val="18"/>
              </w:rPr>
              <w:t>Проведение работы с сельхозпроизводителями по увеличению объемов выпускаемой</w:t>
            </w:r>
          </w:p>
          <w:p w:rsidR="007812F3" w:rsidRPr="007E4A50" w:rsidRDefault="007812F3" w:rsidP="007812F3">
            <w:pPr>
              <w:rPr>
                <w:rFonts w:cs="Times New Roman"/>
                <w:sz w:val="18"/>
                <w:szCs w:val="18"/>
              </w:rPr>
            </w:pPr>
            <w:r w:rsidRPr="007E4A50">
              <w:rPr>
                <w:rFonts w:cs="Times New Roman"/>
                <w:sz w:val="18"/>
                <w:szCs w:val="18"/>
              </w:rPr>
              <w:t>сельхозпродукции</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 xml:space="preserve">Средства бюджета городского округа Электросталь </w:t>
            </w:r>
          </w:p>
        </w:tc>
        <w:tc>
          <w:tcPr>
            <w:tcW w:w="7099" w:type="dxa"/>
            <w:gridSpan w:val="7"/>
            <w:hideMark/>
          </w:tcPr>
          <w:p w:rsidR="007812F3" w:rsidRPr="007E4A50" w:rsidRDefault="007812F3" w:rsidP="007812F3">
            <w:pPr>
              <w:jc w:val="center"/>
              <w:rPr>
                <w:rFonts w:cs="Times New Roman"/>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Увеличение объемов выпускаемой сельхозпродукции.</w:t>
            </w:r>
          </w:p>
          <w:p w:rsidR="007812F3" w:rsidRPr="007E4A50" w:rsidRDefault="007812F3" w:rsidP="007812F3">
            <w:pPr>
              <w:rPr>
                <w:rFonts w:cs="Times New Roman"/>
                <w:sz w:val="18"/>
                <w:szCs w:val="18"/>
              </w:rPr>
            </w:pPr>
            <w:r w:rsidRPr="007E4A50">
              <w:rPr>
                <w:rFonts w:cs="Times New Roman"/>
                <w:sz w:val="18"/>
                <w:szCs w:val="18"/>
              </w:rPr>
              <w:t>Повышение экологической безопасности выпускаемой сельхозпродукции</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3.</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Основное мероприятие 3. Организация работы по привлечению инвесторов в АПК</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10 984 803</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1 784  803</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3 700 000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3 500 000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2 000 000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Развитие сельского хозяйства в городском округе Электросталь</w:t>
            </w:r>
          </w:p>
        </w:tc>
      </w:tr>
      <w:tr w:rsidR="00931B37" w:rsidRPr="007E4A50" w:rsidTr="00B249BA">
        <w:trPr>
          <w:trHeight w:val="20"/>
          <w:jc w:val="center"/>
        </w:trPr>
        <w:tc>
          <w:tcPr>
            <w:tcW w:w="632" w:type="dxa"/>
            <w:vMerge w:val="restart"/>
            <w:shd w:val="clear" w:color="000000" w:fill="FFFFFF"/>
            <w:noWrap/>
            <w:hideMark/>
          </w:tcPr>
          <w:p w:rsidR="007812F3" w:rsidRPr="007E4A50" w:rsidRDefault="007812F3" w:rsidP="007812F3">
            <w:pPr>
              <w:jc w:val="center"/>
              <w:rPr>
                <w:rFonts w:cs="Times New Roman"/>
                <w:sz w:val="18"/>
                <w:szCs w:val="18"/>
              </w:rPr>
            </w:pPr>
            <w:r w:rsidRPr="007E4A50">
              <w:rPr>
                <w:rFonts w:cs="Times New Roman"/>
                <w:sz w:val="18"/>
                <w:szCs w:val="18"/>
              </w:rPr>
              <w:t> </w:t>
            </w:r>
          </w:p>
        </w:tc>
        <w:tc>
          <w:tcPr>
            <w:tcW w:w="1915" w:type="dxa"/>
            <w:vMerge w:val="restart"/>
            <w:shd w:val="clear" w:color="000000" w:fill="FFFFFF"/>
            <w:noWrap/>
            <w:hideMark/>
          </w:tcPr>
          <w:p w:rsidR="007812F3" w:rsidRPr="007E4A50" w:rsidRDefault="007812F3" w:rsidP="007812F3">
            <w:pPr>
              <w:rPr>
                <w:rFonts w:cs="Times New Roman"/>
                <w:bCs/>
                <w:sz w:val="18"/>
                <w:szCs w:val="18"/>
              </w:rPr>
            </w:pPr>
            <w:r w:rsidRPr="007E4A50">
              <w:rPr>
                <w:rFonts w:cs="Times New Roman"/>
                <w:bCs/>
                <w:sz w:val="18"/>
                <w:szCs w:val="18"/>
              </w:rPr>
              <w:t>Всего по подпрограмме</w:t>
            </w:r>
          </w:p>
        </w:tc>
        <w:tc>
          <w:tcPr>
            <w:tcW w:w="1270"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shd w:val="clear" w:color="000000" w:fill="FFFFFF"/>
            <w:hideMark/>
          </w:tcPr>
          <w:p w:rsidR="007812F3" w:rsidRPr="007E4A50" w:rsidRDefault="007812F3" w:rsidP="007812F3">
            <w:pPr>
              <w:rPr>
                <w:rFonts w:cs="Times New Roman"/>
                <w:bCs/>
                <w:sz w:val="18"/>
                <w:szCs w:val="18"/>
              </w:rPr>
            </w:pPr>
            <w:r w:rsidRPr="007E4A50">
              <w:rPr>
                <w:rFonts w:cs="Times New Roman"/>
                <w:bCs/>
                <w:sz w:val="18"/>
                <w:szCs w:val="18"/>
              </w:rPr>
              <w:t>ИТОГО</w:t>
            </w:r>
          </w:p>
        </w:tc>
        <w:tc>
          <w:tcPr>
            <w:tcW w:w="1145"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1134"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11 030 438</w:t>
            </w:r>
          </w:p>
        </w:tc>
        <w:tc>
          <w:tcPr>
            <w:tcW w:w="851"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1 799 608</w:t>
            </w:r>
          </w:p>
        </w:tc>
        <w:tc>
          <w:tcPr>
            <w:tcW w:w="939"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3 712 580</w:t>
            </w:r>
          </w:p>
        </w:tc>
        <w:tc>
          <w:tcPr>
            <w:tcW w:w="1046"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3 510 950</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2 007 300</w:t>
            </w:r>
          </w:p>
        </w:tc>
        <w:tc>
          <w:tcPr>
            <w:tcW w:w="1695" w:type="dxa"/>
            <w:vMerge w:val="restart"/>
            <w:shd w:val="clear" w:color="000000" w:fill="FFFFFF"/>
            <w:hideMark/>
          </w:tcPr>
          <w:p w:rsidR="007812F3" w:rsidRPr="007E4A50" w:rsidRDefault="007812F3" w:rsidP="007812F3">
            <w:pPr>
              <w:jc w:val="center"/>
              <w:rPr>
                <w:rFonts w:cs="Times New Roman"/>
                <w:bCs/>
                <w:sz w:val="18"/>
                <w:szCs w:val="18"/>
              </w:rPr>
            </w:pPr>
            <w:r w:rsidRPr="007E4A50">
              <w:rPr>
                <w:rFonts w:cs="Times New Roman"/>
                <w:bCs/>
                <w:sz w:val="18"/>
                <w:szCs w:val="18"/>
              </w:rPr>
              <w:t> </w:t>
            </w:r>
          </w:p>
        </w:tc>
        <w:tc>
          <w:tcPr>
            <w:tcW w:w="1603" w:type="dxa"/>
            <w:vMerge w:val="restart"/>
            <w:shd w:val="clear" w:color="000000" w:fill="FFFFFF"/>
            <w:hideMark/>
          </w:tcPr>
          <w:p w:rsidR="007812F3" w:rsidRPr="007E4A50" w:rsidRDefault="007812F3" w:rsidP="007812F3">
            <w:pPr>
              <w:jc w:val="center"/>
              <w:rPr>
                <w:rFonts w:cs="Times New Roman"/>
                <w:bCs/>
                <w:sz w:val="18"/>
                <w:szCs w:val="18"/>
              </w:rPr>
            </w:pPr>
            <w:r w:rsidRPr="007E4A50">
              <w:rPr>
                <w:rFonts w:cs="Times New Roman"/>
                <w:bCs/>
                <w:sz w:val="18"/>
                <w:szCs w:val="18"/>
              </w:rPr>
              <w:t> </w:t>
            </w:r>
          </w:p>
        </w:tc>
      </w:tr>
      <w:tr w:rsidR="00931B37" w:rsidRPr="007E4A50" w:rsidTr="00B249BA">
        <w:trPr>
          <w:trHeight w:val="20"/>
          <w:jc w:val="center"/>
        </w:trPr>
        <w:tc>
          <w:tcPr>
            <w:tcW w:w="632" w:type="dxa"/>
            <w:vMerge/>
            <w:vAlign w:val="center"/>
            <w:hideMark/>
          </w:tcPr>
          <w:p w:rsidR="007812F3" w:rsidRPr="007E4A50" w:rsidRDefault="007812F3" w:rsidP="007812F3">
            <w:pPr>
              <w:rPr>
                <w:rFonts w:cs="Times New Roman"/>
                <w:sz w:val="18"/>
                <w:szCs w:val="18"/>
              </w:rPr>
            </w:pPr>
          </w:p>
        </w:tc>
        <w:tc>
          <w:tcPr>
            <w:tcW w:w="1915" w:type="dxa"/>
            <w:vMerge/>
            <w:vAlign w:val="center"/>
            <w:hideMark/>
          </w:tcPr>
          <w:p w:rsidR="007812F3" w:rsidRPr="007E4A50" w:rsidRDefault="007812F3" w:rsidP="007812F3">
            <w:pPr>
              <w:rPr>
                <w:rFonts w:cs="Times New Roman"/>
                <w:bCs/>
                <w:sz w:val="18"/>
                <w:szCs w:val="18"/>
              </w:rPr>
            </w:pPr>
          </w:p>
        </w:tc>
        <w:tc>
          <w:tcPr>
            <w:tcW w:w="1270"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shd w:val="clear" w:color="000000" w:fill="FFFFFF"/>
            <w:hideMark/>
          </w:tcPr>
          <w:p w:rsidR="007812F3" w:rsidRPr="007E4A50" w:rsidRDefault="007812F3" w:rsidP="007812F3">
            <w:pPr>
              <w:rPr>
                <w:rFonts w:cs="Times New Roman"/>
                <w:bCs/>
                <w:sz w:val="18"/>
                <w:szCs w:val="18"/>
              </w:rPr>
            </w:pPr>
            <w:r w:rsidRPr="007E4A50">
              <w:rPr>
                <w:rFonts w:cs="Times New Roman"/>
                <w:sz w:val="18"/>
                <w:szCs w:val="18"/>
              </w:rPr>
              <w:t>Внебюджетные источники</w:t>
            </w:r>
          </w:p>
        </w:tc>
        <w:tc>
          <w:tcPr>
            <w:tcW w:w="1145"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1134"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11 030 438</w:t>
            </w:r>
          </w:p>
        </w:tc>
        <w:tc>
          <w:tcPr>
            <w:tcW w:w="851"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1 799 608</w:t>
            </w:r>
          </w:p>
        </w:tc>
        <w:tc>
          <w:tcPr>
            <w:tcW w:w="939"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3 712 580</w:t>
            </w:r>
          </w:p>
        </w:tc>
        <w:tc>
          <w:tcPr>
            <w:tcW w:w="1046"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3 510 950</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2 007 300</w:t>
            </w:r>
          </w:p>
        </w:tc>
        <w:tc>
          <w:tcPr>
            <w:tcW w:w="1695" w:type="dxa"/>
            <w:vMerge/>
            <w:vAlign w:val="center"/>
            <w:hideMark/>
          </w:tcPr>
          <w:p w:rsidR="007812F3" w:rsidRPr="007E4A50" w:rsidRDefault="007812F3" w:rsidP="007812F3">
            <w:pPr>
              <w:rPr>
                <w:rFonts w:cs="Times New Roman"/>
                <w:bCs/>
                <w:sz w:val="18"/>
                <w:szCs w:val="18"/>
              </w:rPr>
            </w:pPr>
          </w:p>
        </w:tc>
        <w:tc>
          <w:tcPr>
            <w:tcW w:w="1603" w:type="dxa"/>
            <w:vMerge/>
            <w:vAlign w:val="center"/>
            <w:hideMark/>
          </w:tcPr>
          <w:p w:rsidR="007812F3" w:rsidRPr="007E4A50" w:rsidRDefault="007812F3" w:rsidP="007812F3">
            <w:pPr>
              <w:rPr>
                <w:rFonts w:cs="Times New Roman"/>
                <w:bCs/>
                <w:sz w:val="18"/>
                <w:szCs w:val="18"/>
              </w:rPr>
            </w:pPr>
          </w:p>
        </w:tc>
      </w:tr>
    </w:tbl>
    <w:p w:rsidR="007812F3" w:rsidRPr="007E4A50" w:rsidRDefault="007812F3" w:rsidP="007812F3">
      <w:pPr>
        <w:jc w:val="both"/>
        <w:rPr>
          <w:rFonts w:cs="Times New Roman"/>
        </w:rPr>
      </w:pPr>
    </w:p>
    <w:p w:rsidR="007812F3" w:rsidRPr="007E4A50" w:rsidRDefault="007812F3" w:rsidP="001B5B8C">
      <w:pPr>
        <w:tabs>
          <w:tab w:val="left" w:pos="8508"/>
        </w:tabs>
        <w:snapToGrid w:val="0"/>
        <w:ind w:left="10206"/>
        <w:jc w:val="center"/>
        <w:rPr>
          <w:rFonts w:cs="Times New Roman"/>
        </w:rPr>
      </w:pPr>
    </w:p>
    <w:p w:rsidR="007812F3" w:rsidRPr="007E4A50" w:rsidRDefault="007812F3" w:rsidP="001B5B8C">
      <w:pPr>
        <w:tabs>
          <w:tab w:val="left" w:pos="8508"/>
        </w:tabs>
        <w:snapToGrid w:val="0"/>
        <w:ind w:left="10206"/>
        <w:jc w:val="center"/>
        <w:rPr>
          <w:rFonts w:cs="Times New Roman"/>
        </w:rPr>
      </w:pPr>
    </w:p>
    <w:p w:rsidR="00B249BA" w:rsidRPr="007E4A50" w:rsidRDefault="00B249BA">
      <w:pPr>
        <w:rPr>
          <w:rFonts w:cs="Times New Roman"/>
        </w:rPr>
      </w:pPr>
      <w:r w:rsidRPr="007E4A50">
        <w:rPr>
          <w:rFonts w:cs="Times New Roman"/>
        </w:rPr>
        <w:br w:type="page"/>
      </w:r>
    </w:p>
    <w:p w:rsidR="002E4F96" w:rsidRPr="007E4A50" w:rsidRDefault="002E4F96" w:rsidP="002E4F96">
      <w:pPr>
        <w:autoSpaceDE w:val="0"/>
        <w:autoSpaceDN w:val="0"/>
        <w:adjustRightInd w:val="0"/>
        <w:ind w:left="8647"/>
        <w:outlineLvl w:val="0"/>
        <w:rPr>
          <w:rFonts w:cs="Times New Roman"/>
        </w:rPr>
      </w:pPr>
      <w:r w:rsidRPr="007E4A50">
        <w:rPr>
          <w:rFonts w:cs="Times New Roman"/>
        </w:rPr>
        <w:t xml:space="preserve">Приложение №9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к муниципальной программе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2E4F96" w:rsidRPr="007E4A50" w:rsidRDefault="002E4F96" w:rsidP="002E4F96">
      <w:pPr>
        <w:autoSpaceDE w:val="0"/>
        <w:autoSpaceDN w:val="0"/>
        <w:adjustRightInd w:val="0"/>
        <w:ind w:left="8647"/>
        <w:rPr>
          <w:rFonts w:cs="Times New Roman"/>
        </w:rPr>
      </w:pPr>
      <w:r w:rsidRPr="007E4A50">
        <w:rPr>
          <w:rFonts w:cs="Times New Roman"/>
        </w:rPr>
        <w:t>на 2017-2021 годы</w:t>
      </w:r>
    </w:p>
    <w:p w:rsidR="002E4F96" w:rsidRPr="007E4A50" w:rsidRDefault="002E4F96" w:rsidP="002E4F96">
      <w:pPr>
        <w:tabs>
          <w:tab w:val="left" w:pos="8508"/>
        </w:tabs>
        <w:snapToGrid w:val="0"/>
        <w:jc w:val="right"/>
        <w:rPr>
          <w:rFonts w:cs="Times New Roman"/>
        </w:rPr>
      </w:pPr>
    </w:p>
    <w:p w:rsidR="002E4F96" w:rsidRPr="007E4A50" w:rsidRDefault="002E4F96" w:rsidP="002E4F96">
      <w:pPr>
        <w:tabs>
          <w:tab w:val="left" w:pos="8508"/>
        </w:tabs>
        <w:snapToGrid w:val="0"/>
        <w:jc w:val="center"/>
        <w:rPr>
          <w:rFonts w:cs="Times New Roman"/>
        </w:rPr>
      </w:pPr>
      <w:r w:rsidRPr="007E4A50">
        <w:rPr>
          <w:rFonts w:cs="Times New Roman"/>
        </w:rPr>
        <w:t>Подпрограмма «Развитие и поддержка социально ориентированных некоммерческих организаций</w:t>
      </w:r>
    </w:p>
    <w:p w:rsidR="002E4F96" w:rsidRPr="007E4A50" w:rsidRDefault="002E4F96" w:rsidP="002E4F96">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2E4F96" w:rsidRPr="007E4A50" w:rsidRDefault="002E4F96" w:rsidP="002E4F96">
      <w:pPr>
        <w:tabs>
          <w:tab w:val="left" w:pos="8508"/>
        </w:tabs>
        <w:snapToGrid w:val="0"/>
        <w:jc w:val="center"/>
        <w:rPr>
          <w:rFonts w:cs="Times New Roman"/>
        </w:rPr>
      </w:pPr>
      <w:r w:rsidRPr="007E4A50">
        <w:rPr>
          <w:rFonts w:cs="Times New Roman"/>
        </w:rPr>
        <w:t>на 2019-2021 годы</w:t>
      </w:r>
    </w:p>
    <w:p w:rsidR="002E4F96" w:rsidRPr="007E4A50" w:rsidRDefault="002E4F96" w:rsidP="002E4F96">
      <w:pPr>
        <w:tabs>
          <w:tab w:val="left" w:pos="8508"/>
        </w:tabs>
        <w:snapToGrid w:val="0"/>
        <w:jc w:val="center"/>
        <w:rPr>
          <w:rFonts w:cs="Times New Roman"/>
        </w:rPr>
      </w:pPr>
    </w:p>
    <w:p w:rsidR="002E4F96" w:rsidRPr="007E4A50" w:rsidRDefault="002E4F96" w:rsidP="002E4F96">
      <w:pPr>
        <w:tabs>
          <w:tab w:val="left" w:pos="8508"/>
        </w:tabs>
        <w:snapToGrid w:val="0"/>
        <w:jc w:val="center"/>
        <w:rPr>
          <w:rFonts w:cs="Times New Roman"/>
        </w:rPr>
      </w:pPr>
      <w:r w:rsidRPr="007E4A50">
        <w:rPr>
          <w:rFonts w:cs="Times New Roman"/>
        </w:rPr>
        <w:t xml:space="preserve">1. ПАСПОРТ </w:t>
      </w:r>
    </w:p>
    <w:p w:rsidR="002E4F96" w:rsidRPr="007E4A50" w:rsidRDefault="002E4F96" w:rsidP="002E4F96">
      <w:pPr>
        <w:tabs>
          <w:tab w:val="left" w:pos="8508"/>
        </w:tabs>
        <w:snapToGrid w:val="0"/>
        <w:jc w:val="center"/>
        <w:rPr>
          <w:rFonts w:cs="Times New Roman"/>
        </w:rPr>
      </w:pPr>
      <w:r w:rsidRPr="007E4A50">
        <w:rPr>
          <w:rFonts w:cs="Times New Roman"/>
        </w:rPr>
        <w:t>подпрограммы «Развитие и поддержка социально ориентированных некоммерческих организаций</w:t>
      </w:r>
    </w:p>
    <w:p w:rsidR="002E4F96" w:rsidRPr="007E4A50" w:rsidRDefault="002E4F96" w:rsidP="002E4F96">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2E4F96" w:rsidRPr="007E4A50" w:rsidRDefault="002E4F96" w:rsidP="002E4F96">
      <w:pPr>
        <w:tabs>
          <w:tab w:val="left" w:pos="8508"/>
        </w:tabs>
        <w:snapToGrid w:val="0"/>
        <w:jc w:val="center"/>
        <w:rPr>
          <w:rFonts w:cs="Times New Roman"/>
        </w:rPr>
      </w:pPr>
      <w:r w:rsidRPr="007E4A50">
        <w:rPr>
          <w:rFonts w:cs="Times New Roman"/>
        </w:rPr>
        <w:t>на 2019-2021 годы</w:t>
      </w:r>
    </w:p>
    <w:p w:rsidR="002E4F96" w:rsidRPr="007E4A50" w:rsidRDefault="002E4F96" w:rsidP="002E4F96">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931B37" w:rsidRPr="007E4A50" w:rsidTr="001D2633">
        <w:trPr>
          <w:jc w:val="center"/>
        </w:trPr>
        <w:tc>
          <w:tcPr>
            <w:tcW w:w="2522"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Муниципальный заказчик подпрограммы</w:t>
            </w:r>
          </w:p>
        </w:tc>
        <w:tc>
          <w:tcPr>
            <w:tcW w:w="12617" w:type="dxa"/>
            <w:gridSpan w:val="8"/>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931B37" w:rsidRPr="007E4A50" w:rsidTr="001D2633">
        <w:trPr>
          <w:jc w:val="center"/>
        </w:trPr>
        <w:tc>
          <w:tcPr>
            <w:tcW w:w="2522"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Главный распорядитель бюджетных средств</w:t>
            </w:r>
          </w:p>
        </w:tc>
        <w:tc>
          <w:tcPr>
            <w:tcW w:w="2241"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 xml:space="preserve">Источник </w:t>
            </w:r>
          </w:p>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финансирования</w:t>
            </w:r>
          </w:p>
        </w:tc>
        <w:tc>
          <w:tcPr>
            <w:tcW w:w="8415" w:type="dxa"/>
            <w:gridSpan w:val="6"/>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Расходы (тыс. рублей)</w:t>
            </w:r>
          </w:p>
        </w:tc>
      </w:tr>
      <w:tr w:rsidR="00931B37" w:rsidRPr="007E4A50" w:rsidTr="001D2633">
        <w:trPr>
          <w:trHeight w:val="57"/>
          <w:jc w:val="center"/>
        </w:trPr>
        <w:tc>
          <w:tcPr>
            <w:tcW w:w="2522" w:type="dxa"/>
            <w:vMerge/>
          </w:tcPr>
          <w:p w:rsidR="002E4F96" w:rsidRPr="007E4A50" w:rsidRDefault="002E4F96" w:rsidP="001D2633">
            <w:pPr>
              <w:rPr>
                <w:rFonts w:cs="Times New Roman"/>
              </w:rPr>
            </w:pPr>
          </w:p>
        </w:tc>
        <w:tc>
          <w:tcPr>
            <w:tcW w:w="1961" w:type="dxa"/>
            <w:vMerge/>
          </w:tcPr>
          <w:p w:rsidR="002E4F96" w:rsidRPr="007E4A50" w:rsidRDefault="002E4F96" w:rsidP="001D2633">
            <w:pPr>
              <w:rPr>
                <w:rFonts w:cs="Times New Roman"/>
              </w:rPr>
            </w:pPr>
          </w:p>
        </w:tc>
        <w:tc>
          <w:tcPr>
            <w:tcW w:w="2241" w:type="dxa"/>
            <w:vMerge/>
          </w:tcPr>
          <w:p w:rsidR="002E4F96" w:rsidRPr="007E4A50" w:rsidRDefault="002E4F96" w:rsidP="001D2633">
            <w:pPr>
              <w:rPr>
                <w:rFonts w:cs="Times New Roman"/>
              </w:rPr>
            </w:pP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Итого</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2017 год</w:t>
            </w: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2018 год</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2019 год</w:t>
            </w: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2020 год</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2021 год</w:t>
            </w:r>
          </w:p>
        </w:tc>
      </w:tr>
      <w:tr w:rsidR="00931B37" w:rsidRPr="007E4A50" w:rsidTr="001D2633">
        <w:trPr>
          <w:trHeight w:val="174"/>
          <w:jc w:val="center"/>
        </w:trPr>
        <w:tc>
          <w:tcPr>
            <w:tcW w:w="2522" w:type="dxa"/>
            <w:vMerge/>
          </w:tcPr>
          <w:p w:rsidR="002E4F96" w:rsidRPr="007E4A50" w:rsidRDefault="002E4F96" w:rsidP="001D2633">
            <w:pPr>
              <w:pStyle w:val="ConsPlusNormal"/>
              <w:rPr>
                <w:rFonts w:ascii="Times New Roman" w:hAnsi="Times New Roman" w:cs="Times New Roman"/>
                <w:sz w:val="24"/>
                <w:szCs w:val="24"/>
              </w:rPr>
            </w:pPr>
          </w:p>
        </w:tc>
        <w:tc>
          <w:tcPr>
            <w:tcW w:w="1961" w:type="dxa"/>
            <w:vMerge w:val="restart"/>
          </w:tcPr>
          <w:p w:rsidR="002E4F96" w:rsidRPr="007E4A50" w:rsidRDefault="002E4F96" w:rsidP="001D2633">
            <w:pPr>
              <w:pStyle w:val="ConsPlusNormal"/>
              <w:rPr>
                <w:rFonts w:ascii="Times New Roman" w:hAnsi="Times New Roman" w:cs="Times New Roman"/>
                <w:sz w:val="24"/>
                <w:szCs w:val="24"/>
              </w:rPr>
            </w:pPr>
          </w:p>
        </w:tc>
        <w:tc>
          <w:tcPr>
            <w:tcW w:w="2241"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Всего:</w:t>
            </w:r>
          </w:p>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в том числе:</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r>
      <w:tr w:rsidR="00931B37" w:rsidRPr="007E4A50" w:rsidTr="001D2633">
        <w:trPr>
          <w:trHeight w:val="858"/>
          <w:jc w:val="center"/>
        </w:trPr>
        <w:tc>
          <w:tcPr>
            <w:tcW w:w="2522" w:type="dxa"/>
            <w:vMerge/>
          </w:tcPr>
          <w:p w:rsidR="002E4F96" w:rsidRPr="007E4A50" w:rsidRDefault="002E4F96" w:rsidP="001D2633">
            <w:pPr>
              <w:pStyle w:val="ConsPlusNormal"/>
              <w:rPr>
                <w:rFonts w:ascii="Times New Roman" w:hAnsi="Times New Roman" w:cs="Times New Roman"/>
                <w:sz w:val="24"/>
                <w:szCs w:val="24"/>
              </w:rPr>
            </w:pPr>
          </w:p>
        </w:tc>
        <w:tc>
          <w:tcPr>
            <w:tcW w:w="1961" w:type="dxa"/>
            <w:vMerge/>
          </w:tcPr>
          <w:p w:rsidR="002E4F96" w:rsidRPr="007E4A50" w:rsidRDefault="002E4F96" w:rsidP="001D2633">
            <w:pPr>
              <w:pStyle w:val="ConsPlusNormal"/>
              <w:rPr>
                <w:rFonts w:ascii="Times New Roman" w:hAnsi="Times New Roman" w:cs="Times New Roman"/>
                <w:sz w:val="24"/>
                <w:szCs w:val="24"/>
              </w:rPr>
            </w:pPr>
          </w:p>
        </w:tc>
        <w:tc>
          <w:tcPr>
            <w:tcW w:w="2241"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Средства бюджета городского округа Электросталь Московской области</w:t>
            </w:r>
          </w:p>
        </w:tc>
        <w:tc>
          <w:tcPr>
            <w:tcW w:w="1402" w:type="dxa"/>
          </w:tcPr>
          <w:p w:rsidR="002E4F96" w:rsidRPr="007E4A50" w:rsidRDefault="002E4F96" w:rsidP="001D2633">
            <w:pPr>
              <w:jc w:val="center"/>
              <w:rPr>
                <w:rFonts w:cs="Times New Roman"/>
                <w:bCs/>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r>
    </w:tbl>
    <w:p w:rsidR="00D57F49" w:rsidRPr="007E4A50" w:rsidRDefault="00D57F49" w:rsidP="001464DB">
      <w:pPr>
        <w:pStyle w:val="1f6"/>
        <w:spacing w:after="0" w:line="240" w:lineRule="auto"/>
        <w:jc w:val="center"/>
        <w:rPr>
          <w:color w:val="auto"/>
          <w:szCs w:val="24"/>
        </w:rPr>
      </w:pPr>
    </w:p>
    <w:p w:rsidR="001464DB" w:rsidRPr="007E4A50" w:rsidRDefault="001464DB" w:rsidP="001464DB">
      <w:pPr>
        <w:pStyle w:val="1f6"/>
        <w:spacing w:after="0" w:line="240" w:lineRule="auto"/>
        <w:jc w:val="center"/>
        <w:rPr>
          <w:rFonts w:eastAsia="Arial"/>
          <w:bCs/>
          <w:color w:val="auto"/>
          <w:lang w:eastAsia="ar-SA"/>
        </w:rPr>
      </w:pPr>
      <w:r w:rsidRPr="007E4A50">
        <w:rPr>
          <w:color w:val="auto"/>
          <w:szCs w:val="24"/>
        </w:rPr>
        <w:t>2. Характеристика проблемы, на решение которой направлена Подпрограмма.</w:t>
      </w:r>
    </w:p>
    <w:p w:rsidR="001464DB" w:rsidRPr="007E4A50" w:rsidRDefault="001464DB" w:rsidP="001464DB">
      <w:pPr>
        <w:pStyle w:val="affff8"/>
        <w:tabs>
          <w:tab w:val="left" w:pos="0"/>
        </w:tabs>
        <w:spacing w:after="0" w:line="240" w:lineRule="auto"/>
        <w:rPr>
          <w:rFonts w:ascii="Times New Roman" w:hAnsi="Times New Roman" w:cs="Times New Roman"/>
          <w:b w:val="0"/>
          <w:color w:val="auto"/>
          <w:sz w:val="24"/>
          <w:szCs w:val="24"/>
        </w:rPr>
      </w:pPr>
    </w:p>
    <w:p w:rsidR="00B249BA" w:rsidRPr="007E4A50" w:rsidRDefault="001464DB" w:rsidP="001464DB">
      <w:pPr>
        <w:pStyle w:val="1f6"/>
        <w:spacing w:after="0" w:line="240" w:lineRule="auto"/>
        <w:ind w:firstLine="567"/>
        <w:jc w:val="both"/>
        <w:rPr>
          <w:color w:val="auto"/>
        </w:rPr>
      </w:pPr>
      <w:r w:rsidRPr="007E4A50">
        <w:rPr>
          <w:color w:val="auto"/>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B249BA" w:rsidRPr="007E4A50" w:rsidRDefault="001464DB" w:rsidP="00B249BA">
      <w:pPr>
        <w:pStyle w:val="1f6"/>
        <w:spacing w:after="0" w:line="240" w:lineRule="auto"/>
        <w:ind w:firstLine="567"/>
        <w:jc w:val="both"/>
        <w:rPr>
          <w:color w:val="auto"/>
        </w:rPr>
      </w:pPr>
      <w:r w:rsidRPr="007E4A50">
        <w:rPr>
          <w:color w:val="auto"/>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B249BA" w:rsidRPr="007E4A50" w:rsidRDefault="001464DB" w:rsidP="00B249BA">
      <w:pPr>
        <w:pStyle w:val="1f6"/>
        <w:spacing w:after="0" w:line="240" w:lineRule="auto"/>
        <w:ind w:firstLine="567"/>
        <w:jc w:val="both"/>
        <w:rPr>
          <w:color w:val="auto"/>
        </w:rPr>
      </w:pPr>
      <w:r w:rsidRPr="007E4A50">
        <w:rPr>
          <w:color w:val="auto"/>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интернет-ресурсов. </w:t>
      </w:r>
    </w:p>
    <w:p w:rsidR="00B249BA" w:rsidRPr="007E4A50" w:rsidRDefault="001464DB" w:rsidP="00B249BA">
      <w:pPr>
        <w:pStyle w:val="1f6"/>
        <w:spacing w:after="0" w:line="240" w:lineRule="auto"/>
        <w:ind w:firstLine="567"/>
        <w:jc w:val="both"/>
        <w:rPr>
          <w:color w:val="auto"/>
        </w:rPr>
      </w:pPr>
      <w:r w:rsidRPr="007E4A50">
        <w:rPr>
          <w:color w:val="auto"/>
        </w:rPr>
        <w:t>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B249BA" w:rsidRPr="007E4A50" w:rsidRDefault="001464DB" w:rsidP="001464DB">
      <w:pPr>
        <w:pStyle w:val="1f6"/>
        <w:spacing w:after="0" w:line="240" w:lineRule="auto"/>
        <w:ind w:firstLine="567"/>
        <w:jc w:val="both"/>
        <w:rPr>
          <w:color w:val="auto"/>
        </w:rPr>
      </w:pPr>
      <w:r w:rsidRPr="007E4A50">
        <w:rPr>
          <w:color w:val="auto"/>
        </w:rPr>
        <w:t>Повышение уровня социальной активности населения.</w:t>
      </w:r>
    </w:p>
    <w:p w:rsidR="00B249BA" w:rsidRPr="007E4A50" w:rsidRDefault="001464DB" w:rsidP="001464DB">
      <w:pPr>
        <w:pStyle w:val="1f6"/>
        <w:spacing w:after="0" w:line="240" w:lineRule="auto"/>
        <w:ind w:firstLine="567"/>
        <w:jc w:val="both"/>
        <w:rPr>
          <w:color w:val="auto"/>
        </w:rPr>
      </w:pPr>
      <w:r w:rsidRPr="007E4A50">
        <w:rPr>
          <w:color w:val="auto"/>
        </w:rPr>
        <w:t>В 2019-2023 годах в рамках реализации подпрограммы планируется проведение работы:</w:t>
      </w:r>
    </w:p>
    <w:p w:rsidR="001464DB" w:rsidRPr="007E4A50" w:rsidRDefault="001464DB" w:rsidP="001464DB">
      <w:pPr>
        <w:pStyle w:val="1f6"/>
        <w:spacing w:after="0" w:line="240" w:lineRule="auto"/>
        <w:ind w:firstLine="567"/>
        <w:jc w:val="both"/>
        <w:rPr>
          <w:color w:val="auto"/>
        </w:rPr>
      </w:pPr>
      <w:r w:rsidRPr="007E4A50">
        <w:rPr>
          <w:color w:val="auto"/>
        </w:rPr>
        <w:t>- формирование перечня социальных услуг, предоставляемых СОНКО;</w:t>
      </w:r>
    </w:p>
    <w:p w:rsidR="001464DB" w:rsidRPr="007E4A50" w:rsidRDefault="001464DB" w:rsidP="001464DB">
      <w:pPr>
        <w:pStyle w:val="1f6"/>
        <w:spacing w:after="0" w:line="240" w:lineRule="auto"/>
        <w:ind w:firstLine="567"/>
        <w:jc w:val="both"/>
        <w:rPr>
          <w:color w:val="auto"/>
        </w:rPr>
      </w:pPr>
      <w:r w:rsidRPr="007E4A50">
        <w:rPr>
          <w:color w:val="auto"/>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B249BA" w:rsidRPr="007E4A50" w:rsidRDefault="001464DB" w:rsidP="00B249BA">
      <w:pPr>
        <w:pStyle w:val="1f6"/>
        <w:spacing w:after="0" w:line="240" w:lineRule="auto"/>
        <w:ind w:firstLine="567"/>
        <w:jc w:val="both"/>
        <w:rPr>
          <w:color w:val="auto"/>
        </w:rPr>
      </w:pPr>
      <w:r w:rsidRPr="007E4A50">
        <w:rPr>
          <w:color w:val="auto"/>
        </w:rPr>
        <w:t>- оказание методической, консультационной и информационной поддержки СОНКО, оказывающих услуги в соответствующих сферах деятельности.</w:t>
      </w:r>
    </w:p>
    <w:p w:rsidR="00B249BA" w:rsidRPr="007E4A50" w:rsidRDefault="001464DB" w:rsidP="00B249BA">
      <w:pPr>
        <w:pStyle w:val="1f6"/>
        <w:spacing w:after="0" w:line="240" w:lineRule="auto"/>
        <w:ind w:firstLine="567"/>
        <w:jc w:val="both"/>
        <w:rPr>
          <w:bCs/>
          <w:color w:val="auto"/>
        </w:rPr>
      </w:pPr>
      <w:r w:rsidRPr="007E4A50">
        <w:rPr>
          <w:bCs/>
          <w:color w:val="auto"/>
        </w:rPr>
        <w:t>На  01.12.2018  имущественная поддержка предоставляется 12 социально ориентированным некоммерческим организациям:</w:t>
      </w:r>
    </w:p>
    <w:p w:rsidR="00B249BA" w:rsidRPr="007E4A50" w:rsidRDefault="001464DB" w:rsidP="00B249BA">
      <w:pPr>
        <w:pStyle w:val="1f6"/>
        <w:spacing w:after="0" w:line="240" w:lineRule="auto"/>
        <w:ind w:firstLine="567"/>
        <w:jc w:val="both"/>
        <w:rPr>
          <w:color w:val="auto"/>
        </w:rPr>
      </w:pPr>
      <w:r w:rsidRPr="007E4A50">
        <w:rPr>
          <w:color w:val="auto"/>
        </w:rPr>
        <w:t>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B249BA" w:rsidRPr="007E4A50" w:rsidRDefault="001464DB" w:rsidP="00B249BA">
      <w:pPr>
        <w:pStyle w:val="1f6"/>
        <w:spacing w:after="0" w:line="240" w:lineRule="auto"/>
        <w:ind w:firstLine="567"/>
        <w:jc w:val="both"/>
        <w:rPr>
          <w:color w:val="auto"/>
        </w:rPr>
      </w:pPr>
      <w:r w:rsidRPr="007E4A50">
        <w:rPr>
          <w:color w:val="auto"/>
        </w:rPr>
        <w:t>2.Электростальская городская общественная организация «Союз инвалидов «Чернобыль».</w:t>
      </w:r>
    </w:p>
    <w:p w:rsidR="00B249BA" w:rsidRPr="007E4A50" w:rsidRDefault="001464DB" w:rsidP="00B249BA">
      <w:pPr>
        <w:pStyle w:val="1f6"/>
        <w:spacing w:after="0" w:line="240" w:lineRule="auto"/>
        <w:ind w:firstLine="567"/>
        <w:jc w:val="both"/>
        <w:rPr>
          <w:color w:val="auto"/>
        </w:rPr>
      </w:pPr>
      <w:r w:rsidRPr="007E4A50">
        <w:rPr>
          <w:color w:val="auto"/>
        </w:rPr>
        <w:t>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B249BA" w:rsidRPr="007E4A50" w:rsidRDefault="001464DB" w:rsidP="00B249BA">
      <w:pPr>
        <w:pStyle w:val="1f6"/>
        <w:spacing w:after="0" w:line="240" w:lineRule="auto"/>
        <w:ind w:firstLine="567"/>
        <w:jc w:val="both"/>
        <w:rPr>
          <w:color w:val="auto"/>
        </w:rPr>
      </w:pPr>
      <w:r w:rsidRPr="007E4A50">
        <w:rPr>
          <w:color w:val="auto"/>
        </w:rPr>
        <w:t>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B249BA" w:rsidRPr="007E4A50" w:rsidRDefault="001464DB" w:rsidP="00B249BA">
      <w:pPr>
        <w:pStyle w:val="1f6"/>
        <w:spacing w:after="0" w:line="240" w:lineRule="auto"/>
        <w:ind w:firstLine="567"/>
        <w:jc w:val="both"/>
        <w:rPr>
          <w:color w:val="auto"/>
        </w:rPr>
      </w:pPr>
      <w:r w:rsidRPr="007E4A50">
        <w:rPr>
          <w:color w:val="auto"/>
        </w:rPr>
        <w:t>5.Электростальская городская общественная организация ветеранов (пенсионеров) Войны, труда, Вооруженных сил и правоохранительных органов.</w:t>
      </w:r>
    </w:p>
    <w:p w:rsidR="00B249BA" w:rsidRPr="007E4A50" w:rsidRDefault="001464DB" w:rsidP="00B249BA">
      <w:pPr>
        <w:pStyle w:val="1f6"/>
        <w:spacing w:after="0" w:line="240" w:lineRule="auto"/>
        <w:ind w:firstLine="567"/>
        <w:jc w:val="both"/>
        <w:rPr>
          <w:color w:val="auto"/>
        </w:rPr>
      </w:pPr>
      <w:r w:rsidRPr="007E4A50">
        <w:rPr>
          <w:color w:val="auto"/>
        </w:rPr>
        <w:t>6.Московская областная общественная организация «Союз женщин Подмосковья».</w:t>
      </w:r>
    </w:p>
    <w:p w:rsidR="00B249BA" w:rsidRPr="007E4A50" w:rsidRDefault="001464DB" w:rsidP="00B249BA">
      <w:pPr>
        <w:pStyle w:val="1f6"/>
        <w:spacing w:after="0" w:line="240" w:lineRule="auto"/>
        <w:ind w:firstLine="567"/>
        <w:jc w:val="both"/>
        <w:rPr>
          <w:color w:val="auto"/>
        </w:rPr>
      </w:pPr>
      <w:r w:rsidRPr="007E4A50">
        <w:rPr>
          <w:color w:val="auto"/>
        </w:rPr>
        <w:t>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B249BA" w:rsidRPr="007E4A50" w:rsidRDefault="001464DB" w:rsidP="00B249BA">
      <w:pPr>
        <w:pStyle w:val="1f6"/>
        <w:spacing w:after="0" w:line="240" w:lineRule="auto"/>
        <w:ind w:firstLine="567"/>
        <w:jc w:val="both"/>
        <w:rPr>
          <w:color w:val="auto"/>
        </w:rPr>
      </w:pPr>
      <w:r w:rsidRPr="007E4A50">
        <w:rPr>
          <w:color w:val="auto"/>
        </w:rPr>
        <w:t>8.Межрегиональная общественная организация детей-инвалидов и их родителей «Дети-Ангелы».</w:t>
      </w:r>
    </w:p>
    <w:p w:rsidR="00B249BA" w:rsidRPr="007E4A50" w:rsidRDefault="001464DB" w:rsidP="00B249BA">
      <w:pPr>
        <w:pStyle w:val="1f6"/>
        <w:spacing w:after="0" w:line="240" w:lineRule="auto"/>
        <w:ind w:firstLine="567"/>
        <w:jc w:val="both"/>
        <w:rPr>
          <w:color w:val="auto"/>
        </w:rPr>
      </w:pPr>
      <w:r w:rsidRPr="007E4A50">
        <w:rPr>
          <w:color w:val="auto"/>
        </w:rPr>
        <w:t>9.Фонд обслуживания движения анонимных алкоголиков «Поддержка».</w:t>
      </w:r>
    </w:p>
    <w:p w:rsidR="00B249BA" w:rsidRPr="007E4A50" w:rsidRDefault="001464DB" w:rsidP="00B249BA">
      <w:pPr>
        <w:pStyle w:val="1f6"/>
        <w:spacing w:after="0" w:line="240" w:lineRule="auto"/>
        <w:ind w:firstLine="567"/>
        <w:jc w:val="both"/>
        <w:rPr>
          <w:color w:val="auto"/>
        </w:rPr>
      </w:pPr>
      <w:r w:rsidRPr="007E4A50">
        <w:rPr>
          <w:color w:val="auto"/>
        </w:rPr>
        <w:t>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B249BA" w:rsidRPr="007E4A50" w:rsidRDefault="001464DB" w:rsidP="00B249BA">
      <w:pPr>
        <w:pStyle w:val="1f6"/>
        <w:spacing w:after="0" w:line="240" w:lineRule="auto"/>
        <w:ind w:firstLine="567"/>
        <w:jc w:val="both"/>
        <w:rPr>
          <w:color w:val="auto"/>
        </w:rPr>
      </w:pPr>
      <w:r w:rsidRPr="007E4A50">
        <w:rPr>
          <w:color w:val="auto"/>
        </w:rPr>
        <w:t>11.Общественная организация «Местная татарская национально-культурная автономия города Электростали Московской области».</w:t>
      </w:r>
    </w:p>
    <w:p w:rsidR="00B249BA" w:rsidRPr="007E4A50" w:rsidRDefault="001464DB" w:rsidP="001464DB">
      <w:pPr>
        <w:pStyle w:val="1f6"/>
        <w:spacing w:after="0" w:line="240" w:lineRule="auto"/>
        <w:ind w:firstLine="567"/>
        <w:jc w:val="both"/>
        <w:rPr>
          <w:color w:val="auto"/>
        </w:rPr>
      </w:pPr>
      <w:r w:rsidRPr="007E4A50">
        <w:rPr>
          <w:color w:val="auto"/>
        </w:rPr>
        <w:t>12.Электростальская общественная литературная организация «ЭЛЕКТРОСТАЛЬСКИЕ ОГНИ XXI ВЕК».</w:t>
      </w:r>
    </w:p>
    <w:p w:rsidR="001464DB" w:rsidRPr="007E4A50" w:rsidRDefault="001464DB" w:rsidP="001464DB">
      <w:pPr>
        <w:pStyle w:val="1f6"/>
        <w:spacing w:after="0" w:line="240" w:lineRule="auto"/>
        <w:ind w:firstLine="567"/>
        <w:jc w:val="both"/>
        <w:rPr>
          <w:color w:val="auto"/>
        </w:rPr>
      </w:pPr>
      <w:r w:rsidRPr="007E4A50">
        <w:rPr>
          <w:color w:val="auto"/>
        </w:rPr>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7E4A50" w:rsidRDefault="001464DB" w:rsidP="001464DB">
      <w:pPr>
        <w:pStyle w:val="1f6"/>
        <w:spacing w:after="0" w:line="240" w:lineRule="auto"/>
        <w:ind w:firstLine="567"/>
        <w:jc w:val="both"/>
        <w:rPr>
          <w:color w:val="auto"/>
        </w:rPr>
      </w:pPr>
      <w:r w:rsidRPr="007E4A50">
        <w:rPr>
          <w:color w:val="auto"/>
        </w:rPr>
        <w:t>1.ЧДОУ «Православный детский сад имени Симеона Богоприимца».</w:t>
      </w:r>
    </w:p>
    <w:p w:rsidR="001464DB" w:rsidRPr="007E4A50" w:rsidRDefault="001464DB" w:rsidP="001464DB">
      <w:pPr>
        <w:pStyle w:val="1f6"/>
        <w:spacing w:after="0" w:line="240" w:lineRule="auto"/>
        <w:ind w:firstLine="567"/>
        <w:jc w:val="both"/>
        <w:rPr>
          <w:color w:val="auto"/>
        </w:rPr>
      </w:pPr>
      <w:r w:rsidRPr="007E4A50">
        <w:rPr>
          <w:color w:val="auto"/>
        </w:rPr>
        <w:t>2.НОЧУ «Средняя общеобразовательная школа «Атон».</w:t>
      </w:r>
    </w:p>
    <w:p w:rsidR="001464DB" w:rsidRPr="007E4A50" w:rsidRDefault="001464DB" w:rsidP="001464DB">
      <w:pPr>
        <w:pStyle w:val="1f6"/>
        <w:spacing w:after="0" w:line="240" w:lineRule="auto"/>
        <w:ind w:firstLine="567"/>
        <w:jc w:val="both"/>
        <w:rPr>
          <w:color w:val="auto"/>
        </w:rPr>
      </w:pPr>
      <w:r w:rsidRPr="007E4A50">
        <w:rPr>
          <w:color w:val="auto"/>
        </w:rPr>
        <w:t>3.ЧОУ «Православная классическая гимназия имени А.Рублева».</w:t>
      </w:r>
    </w:p>
    <w:p w:rsidR="001464DB" w:rsidRPr="007E4A50" w:rsidRDefault="001464DB" w:rsidP="001464DB">
      <w:pPr>
        <w:pStyle w:val="1f6"/>
        <w:spacing w:after="0" w:line="240" w:lineRule="auto"/>
        <w:ind w:firstLine="567"/>
        <w:jc w:val="both"/>
        <w:rPr>
          <w:color w:val="auto"/>
        </w:rPr>
      </w:pPr>
      <w:r w:rsidRPr="007E4A50">
        <w:rPr>
          <w:color w:val="auto"/>
        </w:rPr>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7E4A50">
        <w:rPr>
          <w:bCs/>
          <w:color w:val="auto"/>
        </w:rPr>
        <w:t>социально ориентированной некоммерческой организации</w:t>
      </w:r>
      <w:r w:rsidRPr="007E4A50">
        <w:rPr>
          <w:color w:val="auto"/>
        </w:rPr>
        <w:t>:</w:t>
      </w:r>
    </w:p>
    <w:p w:rsidR="001464DB" w:rsidRPr="007E4A50" w:rsidRDefault="001464DB" w:rsidP="001464DB">
      <w:pPr>
        <w:jc w:val="both"/>
        <w:rPr>
          <w:rFonts w:cs="Times New Roman"/>
        </w:rPr>
      </w:pPr>
      <w:r w:rsidRPr="007E4A50">
        <w:rPr>
          <w:rFonts w:cs="Times New Roman"/>
        </w:rPr>
        <w:t xml:space="preserve">           - ЧДОУ «Православный детский сад имени Симеона Богоприимца».</w:t>
      </w:r>
    </w:p>
    <w:p w:rsidR="002E4F96" w:rsidRPr="007E4A50" w:rsidRDefault="002E4F96" w:rsidP="002E4F96">
      <w:pPr>
        <w:rPr>
          <w:rFonts w:cs="Times New Roman"/>
        </w:rPr>
      </w:pPr>
    </w:p>
    <w:p w:rsidR="002E4F96" w:rsidRPr="007E4A50" w:rsidRDefault="002E4F96" w:rsidP="002E4F96">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3. Перечень мероприятий подпрограммы</w:t>
      </w:r>
    </w:p>
    <w:p w:rsidR="002E4F96" w:rsidRPr="007E4A50" w:rsidRDefault="002E4F96" w:rsidP="002E4F96">
      <w:pPr>
        <w:tabs>
          <w:tab w:val="left" w:pos="8508"/>
        </w:tabs>
        <w:snapToGrid w:val="0"/>
        <w:jc w:val="center"/>
        <w:rPr>
          <w:rFonts w:cs="Times New Roman"/>
        </w:rPr>
      </w:pPr>
      <w:r w:rsidRPr="007E4A50">
        <w:rPr>
          <w:rFonts w:cs="Times New Roman"/>
        </w:rPr>
        <w:t>«Развитие и поддержка социально ориентированных некоммерческих организаций</w:t>
      </w:r>
    </w:p>
    <w:p w:rsidR="002E4F96" w:rsidRPr="007E4A50" w:rsidRDefault="002E4F96" w:rsidP="002E4F96">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в городском округе Электросталь Московской области»</w:t>
      </w:r>
    </w:p>
    <w:p w:rsidR="002E4F96" w:rsidRPr="007E4A50" w:rsidRDefault="002E4F96" w:rsidP="002E4F96">
      <w:pPr>
        <w:pStyle w:val="Preformat"/>
        <w:jc w:val="center"/>
        <w:rPr>
          <w:rFonts w:ascii="Times New Roman" w:hAnsi="Times New Roman" w:cs="Times New Roman"/>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931B37" w:rsidRPr="007E4A50" w:rsidTr="00406AB6">
        <w:trPr>
          <w:trHeight w:val="630"/>
        </w:trPr>
        <w:tc>
          <w:tcPr>
            <w:tcW w:w="567" w:type="dxa"/>
            <w:vMerge w:val="restart"/>
            <w:shd w:val="clear" w:color="000000" w:fill="FFFFFF"/>
            <w:noWrap/>
            <w:vAlign w:val="center"/>
            <w:hideMark/>
          </w:tcPr>
          <w:p w:rsidR="00EA4340" w:rsidRPr="007E4A50" w:rsidRDefault="00EA4340" w:rsidP="00406AB6">
            <w:pPr>
              <w:jc w:val="center"/>
              <w:rPr>
                <w:rFonts w:cs="Times New Roman"/>
                <w:sz w:val="18"/>
                <w:szCs w:val="18"/>
              </w:rPr>
            </w:pPr>
            <w:r w:rsidRPr="007E4A50">
              <w:rPr>
                <w:rFonts w:cs="Times New Roman"/>
                <w:sz w:val="18"/>
                <w:szCs w:val="18"/>
              </w:rPr>
              <w:t>№ п/п</w:t>
            </w:r>
          </w:p>
        </w:tc>
        <w:tc>
          <w:tcPr>
            <w:tcW w:w="2694"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Мероприятие подпрограммы</w:t>
            </w:r>
          </w:p>
        </w:tc>
        <w:tc>
          <w:tcPr>
            <w:tcW w:w="1276"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Сроки       </w:t>
            </w:r>
            <w:r w:rsidRPr="007E4A50">
              <w:rPr>
                <w:rFonts w:cs="Times New Roman"/>
                <w:sz w:val="18"/>
                <w:szCs w:val="18"/>
              </w:rPr>
              <w:br/>
              <w:t xml:space="preserve">исполнения </w:t>
            </w:r>
            <w:r w:rsidRPr="007E4A50">
              <w:rPr>
                <w:rFonts w:cs="Times New Roman"/>
                <w:sz w:val="18"/>
                <w:szCs w:val="18"/>
              </w:rPr>
              <w:br/>
              <w:t>мероприятия</w:t>
            </w:r>
          </w:p>
        </w:tc>
        <w:tc>
          <w:tcPr>
            <w:tcW w:w="1504"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Источники     </w:t>
            </w:r>
            <w:r w:rsidRPr="007E4A50">
              <w:rPr>
                <w:rFonts w:cs="Times New Roman"/>
                <w:sz w:val="18"/>
                <w:szCs w:val="18"/>
              </w:rPr>
              <w:br/>
              <w:t>финансирования</w:t>
            </w:r>
          </w:p>
        </w:tc>
        <w:tc>
          <w:tcPr>
            <w:tcW w:w="1615"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Объем финансирования мероприятия в году, предшествующем году реализации программы </w:t>
            </w:r>
          </w:p>
          <w:p w:rsidR="00EA4340" w:rsidRPr="007E4A50" w:rsidRDefault="00EA4340" w:rsidP="00406AB6">
            <w:pPr>
              <w:jc w:val="center"/>
              <w:rPr>
                <w:rFonts w:cs="Times New Roman"/>
                <w:sz w:val="18"/>
                <w:szCs w:val="18"/>
              </w:rPr>
            </w:pPr>
            <w:r w:rsidRPr="007E4A50">
              <w:rPr>
                <w:rFonts w:cs="Times New Roman"/>
                <w:sz w:val="18"/>
                <w:szCs w:val="18"/>
              </w:rPr>
              <w:t xml:space="preserve">(тыс. руб.) </w:t>
            </w:r>
          </w:p>
        </w:tc>
        <w:tc>
          <w:tcPr>
            <w:tcW w:w="855"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Всего </w:t>
            </w:r>
            <w:r w:rsidRPr="007E4A50">
              <w:rPr>
                <w:rFonts w:cs="Times New Roman"/>
                <w:sz w:val="18"/>
                <w:szCs w:val="18"/>
              </w:rPr>
              <w:br/>
              <w:t>(тыс. руб.)</w:t>
            </w:r>
          </w:p>
        </w:tc>
        <w:tc>
          <w:tcPr>
            <w:tcW w:w="3960" w:type="dxa"/>
            <w:gridSpan w:val="5"/>
            <w:shd w:val="clear" w:color="000000" w:fill="FFFFFF"/>
            <w:noWrap/>
            <w:vAlign w:val="center"/>
            <w:hideMark/>
          </w:tcPr>
          <w:p w:rsidR="00EA4340" w:rsidRPr="007E4A50" w:rsidRDefault="00EA4340" w:rsidP="00406AB6">
            <w:pPr>
              <w:jc w:val="center"/>
              <w:rPr>
                <w:rFonts w:cs="Times New Roman"/>
                <w:sz w:val="18"/>
                <w:szCs w:val="18"/>
              </w:rPr>
            </w:pPr>
            <w:r w:rsidRPr="007E4A50">
              <w:rPr>
                <w:rFonts w:cs="Times New Roman"/>
                <w:sz w:val="18"/>
                <w:szCs w:val="18"/>
              </w:rPr>
              <w:t>Объем финансирования по годам (тыс. руб.)</w:t>
            </w:r>
          </w:p>
        </w:tc>
        <w:tc>
          <w:tcPr>
            <w:tcW w:w="1418"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Ответственный</w:t>
            </w:r>
            <w:r w:rsidRPr="007E4A50">
              <w:rPr>
                <w:rFonts w:cs="Times New Roman"/>
                <w:sz w:val="18"/>
                <w:szCs w:val="18"/>
              </w:rPr>
              <w:br/>
              <w:t>за выполнение</w:t>
            </w:r>
            <w:r w:rsidRPr="007E4A50">
              <w:rPr>
                <w:rFonts w:cs="Times New Roman"/>
                <w:sz w:val="18"/>
                <w:szCs w:val="18"/>
              </w:rPr>
              <w:br/>
              <w:t>мероприятия подпрограммы</w:t>
            </w:r>
          </w:p>
        </w:tc>
        <w:tc>
          <w:tcPr>
            <w:tcW w:w="2126"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Результаты выполнения</w:t>
            </w:r>
            <w:r w:rsidRPr="007E4A50">
              <w:rPr>
                <w:rFonts w:cs="Times New Roman"/>
                <w:sz w:val="18"/>
                <w:szCs w:val="18"/>
              </w:rPr>
              <w:br/>
              <w:t xml:space="preserve">мероприятий </w:t>
            </w:r>
            <w:r w:rsidRPr="007E4A50">
              <w:rPr>
                <w:rFonts w:cs="Times New Roman"/>
                <w:sz w:val="18"/>
                <w:szCs w:val="18"/>
              </w:rPr>
              <w:br/>
              <w:t>подпрограммы</w:t>
            </w:r>
          </w:p>
        </w:tc>
      </w:tr>
      <w:tr w:rsidR="00931B37" w:rsidRPr="007E4A50" w:rsidTr="00406AB6">
        <w:trPr>
          <w:trHeight w:val="282"/>
        </w:trPr>
        <w:tc>
          <w:tcPr>
            <w:tcW w:w="567" w:type="dxa"/>
            <w:vMerge/>
            <w:vAlign w:val="center"/>
            <w:hideMark/>
          </w:tcPr>
          <w:p w:rsidR="00EA4340" w:rsidRPr="007E4A50" w:rsidRDefault="00EA4340" w:rsidP="00406AB6">
            <w:pPr>
              <w:jc w:val="center"/>
              <w:rPr>
                <w:rFonts w:cs="Times New Roman"/>
                <w:sz w:val="18"/>
                <w:szCs w:val="18"/>
              </w:rPr>
            </w:pPr>
          </w:p>
        </w:tc>
        <w:tc>
          <w:tcPr>
            <w:tcW w:w="2694" w:type="dxa"/>
            <w:vMerge/>
            <w:vAlign w:val="center"/>
            <w:hideMark/>
          </w:tcPr>
          <w:p w:rsidR="00EA4340" w:rsidRPr="007E4A50" w:rsidRDefault="00EA4340" w:rsidP="00406AB6">
            <w:pPr>
              <w:rPr>
                <w:rFonts w:cs="Times New Roman"/>
                <w:sz w:val="18"/>
                <w:szCs w:val="18"/>
              </w:rPr>
            </w:pPr>
          </w:p>
        </w:tc>
        <w:tc>
          <w:tcPr>
            <w:tcW w:w="1276" w:type="dxa"/>
            <w:vMerge/>
            <w:vAlign w:val="center"/>
            <w:hideMark/>
          </w:tcPr>
          <w:p w:rsidR="00EA4340" w:rsidRPr="007E4A50" w:rsidRDefault="00EA4340" w:rsidP="00406AB6">
            <w:pPr>
              <w:rPr>
                <w:rFonts w:cs="Times New Roman"/>
                <w:sz w:val="18"/>
                <w:szCs w:val="18"/>
              </w:rPr>
            </w:pPr>
          </w:p>
        </w:tc>
        <w:tc>
          <w:tcPr>
            <w:tcW w:w="1504" w:type="dxa"/>
            <w:vMerge/>
            <w:vAlign w:val="center"/>
            <w:hideMark/>
          </w:tcPr>
          <w:p w:rsidR="00EA4340" w:rsidRPr="007E4A50" w:rsidRDefault="00EA4340" w:rsidP="00406AB6">
            <w:pPr>
              <w:rPr>
                <w:rFonts w:cs="Times New Roman"/>
                <w:sz w:val="18"/>
                <w:szCs w:val="18"/>
              </w:rPr>
            </w:pPr>
          </w:p>
        </w:tc>
        <w:tc>
          <w:tcPr>
            <w:tcW w:w="1615" w:type="dxa"/>
            <w:vMerge/>
            <w:vAlign w:val="center"/>
            <w:hideMark/>
          </w:tcPr>
          <w:p w:rsidR="00EA4340" w:rsidRPr="007E4A50" w:rsidRDefault="00EA4340" w:rsidP="00406AB6">
            <w:pPr>
              <w:rPr>
                <w:rFonts w:cs="Times New Roman"/>
                <w:sz w:val="18"/>
                <w:szCs w:val="18"/>
              </w:rPr>
            </w:pPr>
          </w:p>
        </w:tc>
        <w:tc>
          <w:tcPr>
            <w:tcW w:w="855" w:type="dxa"/>
            <w:vMerge/>
            <w:vAlign w:val="center"/>
            <w:hideMark/>
          </w:tcPr>
          <w:p w:rsidR="00EA4340" w:rsidRPr="007E4A50" w:rsidRDefault="00EA4340" w:rsidP="00406AB6">
            <w:pPr>
              <w:rPr>
                <w:rFonts w:cs="Times New Roman"/>
                <w:sz w:val="18"/>
                <w:szCs w:val="18"/>
              </w:rPr>
            </w:pPr>
          </w:p>
        </w:tc>
        <w:tc>
          <w:tcPr>
            <w:tcW w:w="704"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2017 год</w:t>
            </w:r>
          </w:p>
        </w:tc>
        <w:tc>
          <w:tcPr>
            <w:tcW w:w="709"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2018 год</w:t>
            </w:r>
          </w:p>
        </w:tc>
        <w:tc>
          <w:tcPr>
            <w:tcW w:w="851"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2019 год</w:t>
            </w:r>
          </w:p>
        </w:tc>
        <w:tc>
          <w:tcPr>
            <w:tcW w:w="845"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2020 год</w:t>
            </w:r>
          </w:p>
        </w:tc>
        <w:tc>
          <w:tcPr>
            <w:tcW w:w="851"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2021 год</w:t>
            </w:r>
          </w:p>
        </w:tc>
        <w:tc>
          <w:tcPr>
            <w:tcW w:w="1418" w:type="dxa"/>
            <w:vMerge/>
            <w:vAlign w:val="center"/>
            <w:hideMark/>
          </w:tcPr>
          <w:p w:rsidR="00EA4340" w:rsidRPr="007E4A50" w:rsidRDefault="00EA4340" w:rsidP="00406AB6">
            <w:pPr>
              <w:rPr>
                <w:rFonts w:cs="Times New Roman"/>
                <w:sz w:val="18"/>
                <w:szCs w:val="18"/>
              </w:rPr>
            </w:pPr>
          </w:p>
        </w:tc>
        <w:tc>
          <w:tcPr>
            <w:tcW w:w="2126" w:type="dxa"/>
            <w:vMerge/>
            <w:vAlign w:val="center"/>
            <w:hideMark/>
          </w:tcPr>
          <w:p w:rsidR="00EA4340" w:rsidRPr="007E4A50" w:rsidRDefault="00EA4340" w:rsidP="00406AB6">
            <w:pPr>
              <w:rPr>
                <w:rFonts w:cs="Times New Roman"/>
                <w:sz w:val="18"/>
                <w:szCs w:val="18"/>
              </w:rPr>
            </w:pPr>
          </w:p>
        </w:tc>
      </w:tr>
      <w:tr w:rsidR="00931B37" w:rsidRPr="007E4A50" w:rsidTr="00406AB6">
        <w:trPr>
          <w:trHeight w:val="138"/>
        </w:trPr>
        <w:tc>
          <w:tcPr>
            <w:tcW w:w="567" w:type="dxa"/>
            <w:vMerge w:val="restart"/>
            <w:shd w:val="clear" w:color="000000" w:fill="FFFFFF"/>
            <w:noWrap/>
            <w:hideMark/>
          </w:tcPr>
          <w:p w:rsidR="00EA4340" w:rsidRPr="007E4A50" w:rsidRDefault="00EA4340" w:rsidP="00406AB6">
            <w:pPr>
              <w:jc w:val="center"/>
              <w:rPr>
                <w:rFonts w:cs="Times New Roman"/>
                <w:iCs/>
                <w:sz w:val="18"/>
                <w:szCs w:val="18"/>
              </w:rPr>
            </w:pPr>
            <w:r w:rsidRPr="007E4A50">
              <w:rPr>
                <w:rFonts w:cs="Times New Roman"/>
                <w:iCs/>
                <w:sz w:val="18"/>
                <w:szCs w:val="18"/>
              </w:rPr>
              <w:t>1.</w:t>
            </w:r>
          </w:p>
        </w:tc>
        <w:tc>
          <w:tcPr>
            <w:tcW w:w="2694" w:type="dxa"/>
            <w:vMerge w:val="restart"/>
            <w:shd w:val="clear" w:color="000000" w:fill="FFFFFF"/>
            <w:hideMark/>
          </w:tcPr>
          <w:p w:rsidR="00EA4340" w:rsidRPr="007E4A50" w:rsidRDefault="00EA4340" w:rsidP="00406AB6">
            <w:pPr>
              <w:rPr>
                <w:rFonts w:cs="Times New Roman"/>
                <w:iCs/>
                <w:sz w:val="18"/>
                <w:szCs w:val="18"/>
              </w:rPr>
            </w:pPr>
            <w:r w:rsidRPr="007E4A50">
              <w:rPr>
                <w:rFonts w:cs="Times New Roman"/>
                <w:i/>
                <w:sz w:val="18"/>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7E4A50" w:rsidRDefault="00EA4340" w:rsidP="00406AB6">
            <w:pPr>
              <w:jc w:val="center"/>
              <w:rPr>
                <w:rFonts w:cs="Times New Roman"/>
                <w:iCs/>
                <w:sz w:val="18"/>
                <w:szCs w:val="18"/>
              </w:rPr>
            </w:pPr>
            <w:r w:rsidRPr="007E4A50">
              <w:rPr>
                <w:rFonts w:cs="Times New Roman"/>
                <w:iCs/>
                <w:sz w:val="18"/>
                <w:szCs w:val="18"/>
              </w:rPr>
              <w:t>2019-2021</w:t>
            </w:r>
          </w:p>
        </w:tc>
        <w:tc>
          <w:tcPr>
            <w:tcW w:w="1504" w:type="dxa"/>
            <w:shd w:val="clear" w:color="000000" w:fill="FFFFFF"/>
            <w:hideMark/>
          </w:tcPr>
          <w:p w:rsidR="00EA4340" w:rsidRPr="007E4A50" w:rsidRDefault="00EA4340" w:rsidP="00406AB6">
            <w:pPr>
              <w:rPr>
                <w:rFonts w:cs="Times New Roman"/>
                <w:iCs/>
                <w:sz w:val="18"/>
                <w:szCs w:val="18"/>
              </w:rPr>
            </w:pPr>
            <w:r w:rsidRPr="007E4A50">
              <w:rPr>
                <w:rFonts w:cs="Times New Roman"/>
                <w:iCs/>
                <w:sz w:val="18"/>
                <w:szCs w:val="18"/>
              </w:rPr>
              <w:t>ИТОГО</w:t>
            </w:r>
          </w:p>
        </w:tc>
        <w:tc>
          <w:tcPr>
            <w:tcW w:w="161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4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51"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1418" w:type="dxa"/>
            <w:vMerge w:val="restart"/>
            <w:shd w:val="clear" w:color="000000" w:fill="FFFFFF"/>
            <w:hideMark/>
          </w:tcPr>
          <w:p w:rsidR="00EA4340" w:rsidRPr="007E4A50" w:rsidRDefault="00EA4340" w:rsidP="00406AB6">
            <w:pPr>
              <w:jc w:val="center"/>
              <w:rPr>
                <w:rFonts w:cs="Times New Roman"/>
                <w:iCs/>
                <w:sz w:val="18"/>
                <w:szCs w:val="18"/>
              </w:rPr>
            </w:pPr>
            <w:r w:rsidRPr="007E4A50">
              <w:rPr>
                <w:rFonts w:cs="Times New Roman"/>
                <w:iCs/>
                <w:sz w:val="18"/>
                <w:szCs w:val="18"/>
              </w:rPr>
              <w:t>Отдел по социальным</w:t>
            </w:r>
          </w:p>
          <w:p w:rsidR="00EA4340" w:rsidRPr="007E4A50" w:rsidRDefault="00EA4340" w:rsidP="00406AB6">
            <w:pPr>
              <w:rPr>
                <w:rFonts w:cs="Times New Roman"/>
                <w:iCs/>
                <w:sz w:val="18"/>
                <w:szCs w:val="18"/>
              </w:rPr>
            </w:pPr>
            <w:r w:rsidRPr="007E4A50">
              <w:rPr>
                <w:rFonts w:cs="Times New Roman"/>
                <w:iCs/>
                <w:sz w:val="18"/>
                <w:szCs w:val="18"/>
              </w:rPr>
              <w:t xml:space="preserve">    вопросам</w:t>
            </w:r>
          </w:p>
        </w:tc>
        <w:tc>
          <w:tcPr>
            <w:tcW w:w="2126" w:type="dxa"/>
            <w:vMerge w:val="restart"/>
            <w:shd w:val="clear" w:color="000000" w:fill="FFFFFF"/>
            <w:noWrap/>
            <w:hideMark/>
          </w:tcPr>
          <w:p w:rsidR="00EA4340" w:rsidRPr="007E4A50" w:rsidRDefault="00EA4340" w:rsidP="00406AB6">
            <w:pPr>
              <w:jc w:val="center"/>
              <w:rPr>
                <w:rFonts w:cs="Times New Roman"/>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w:t>
            </w:r>
          </w:p>
        </w:tc>
      </w:tr>
      <w:tr w:rsidR="00931B37" w:rsidRPr="007E4A50" w:rsidTr="00406AB6">
        <w:trPr>
          <w:trHeight w:val="779"/>
        </w:trPr>
        <w:tc>
          <w:tcPr>
            <w:tcW w:w="567" w:type="dxa"/>
            <w:vMerge/>
            <w:vAlign w:val="center"/>
            <w:hideMark/>
          </w:tcPr>
          <w:p w:rsidR="00EA4340" w:rsidRPr="007E4A50" w:rsidRDefault="00EA4340" w:rsidP="00406AB6">
            <w:pPr>
              <w:jc w:val="center"/>
              <w:rPr>
                <w:rFonts w:cs="Times New Roman"/>
                <w:iCs/>
                <w:sz w:val="18"/>
                <w:szCs w:val="18"/>
              </w:rPr>
            </w:pPr>
          </w:p>
        </w:tc>
        <w:tc>
          <w:tcPr>
            <w:tcW w:w="2694" w:type="dxa"/>
            <w:vMerge/>
            <w:vAlign w:val="center"/>
            <w:hideMark/>
          </w:tcPr>
          <w:p w:rsidR="00EA4340" w:rsidRPr="007E4A50" w:rsidRDefault="00EA4340" w:rsidP="00406AB6">
            <w:pPr>
              <w:rPr>
                <w:rFonts w:cs="Times New Roman"/>
                <w:iCs/>
                <w:sz w:val="18"/>
                <w:szCs w:val="18"/>
              </w:rPr>
            </w:pPr>
          </w:p>
        </w:tc>
        <w:tc>
          <w:tcPr>
            <w:tcW w:w="1276" w:type="dxa"/>
            <w:vMerge/>
            <w:vAlign w:val="center"/>
            <w:hideMark/>
          </w:tcPr>
          <w:p w:rsidR="00EA4340" w:rsidRPr="007E4A50" w:rsidRDefault="00EA4340" w:rsidP="00406AB6">
            <w:pPr>
              <w:rPr>
                <w:rFonts w:cs="Times New Roman"/>
                <w:iCs/>
                <w:sz w:val="18"/>
                <w:szCs w:val="18"/>
              </w:rPr>
            </w:pPr>
          </w:p>
        </w:tc>
        <w:tc>
          <w:tcPr>
            <w:tcW w:w="1504" w:type="dxa"/>
            <w:shd w:val="clear" w:color="000000" w:fill="FFFFFF"/>
            <w:hideMark/>
          </w:tcPr>
          <w:p w:rsidR="00EA4340" w:rsidRPr="007E4A50" w:rsidRDefault="00EA4340" w:rsidP="00406AB6">
            <w:pPr>
              <w:rPr>
                <w:rFonts w:cs="Times New Roman"/>
                <w:iCs/>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4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51"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1418" w:type="dxa"/>
            <w:vMerge/>
            <w:vAlign w:val="center"/>
            <w:hideMark/>
          </w:tcPr>
          <w:p w:rsidR="00EA4340" w:rsidRPr="007E4A50" w:rsidRDefault="00EA4340" w:rsidP="00406AB6">
            <w:pPr>
              <w:rPr>
                <w:rFonts w:cs="Times New Roman"/>
                <w:iCs/>
                <w:sz w:val="18"/>
                <w:szCs w:val="18"/>
              </w:rPr>
            </w:pPr>
          </w:p>
        </w:tc>
        <w:tc>
          <w:tcPr>
            <w:tcW w:w="2126" w:type="dxa"/>
            <w:vMerge/>
            <w:vAlign w:val="center"/>
            <w:hideMark/>
          </w:tcPr>
          <w:p w:rsidR="00EA4340" w:rsidRPr="007E4A50" w:rsidRDefault="00EA4340" w:rsidP="00406AB6">
            <w:pPr>
              <w:rPr>
                <w:rFonts w:cs="Times New Roman"/>
                <w:sz w:val="18"/>
                <w:szCs w:val="18"/>
              </w:rPr>
            </w:pPr>
          </w:p>
        </w:tc>
      </w:tr>
      <w:tr w:rsidR="00931B37" w:rsidRPr="007E4A50" w:rsidTr="00406AB6">
        <w:trPr>
          <w:trHeight w:val="779"/>
        </w:trPr>
        <w:tc>
          <w:tcPr>
            <w:tcW w:w="567" w:type="dxa"/>
          </w:tcPr>
          <w:p w:rsidR="00EA4340" w:rsidRPr="007E4A50" w:rsidRDefault="00EA4340" w:rsidP="00406AB6">
            <w:pPr>
              <w:jc w:val="center"/>
              <w:rPr>
                <w:rFonts w:cs="Times New Roman"/>
                <w:sz w:val="18"/>
                <w:szCs w:val="18"/>
              </w:rPr>
            </w:pPr>
            <w:r w:rsidRPr="007E4A50">
              <w:rPr>
                <w:rFonts w:cs="Times New Roman"/>
                <w:sz w:val="18"/>
                <w:szCs w:val="18"/>
              </w:rPr>
              <w:t>1.1.</w:t>
            </w:r>
          </w:p>
        </w:tc>
        <w:tc>
          <w:tcPr>
            <w:tcW w:w="2694" w:type="dxa"/>
          </w:tcPr>
          <w:p w:rsidR="00EA4340" w:rsidRPr="007E4A50" w:rsidRDefault="00EA4340" w:rsidP="00406AB6">
            <w:pPr>
              <w:rPr>
                <w:rFonts w:cs="Times New Roman"/>
                <w:i/>
                <w:sz w:val="18"/>
                <w:szCs w:val="18"/>
              </w:rPr>
            </w:pPr>
            <w:r w:rsidRPr="007E4A50">
              <w:rPr>
                <w:rFonts w:cs="Times New Roman"/>
                <w:sz w:val="18"/>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iCs/>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sz w:val="18"/>
                <w:szCs w:val="18"/>
              </w:rPr>
            </w:pPr>
            <w:r w:rsidRPr="007E4A50">
              <w:rPr>
                <w:rFonts w:cs="Times New Roman"/>
                <w:sz w:val="18"/>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Pr="007E4A50" w:rsidRDefault="00EA4340" w:rsidP="00406AB6">
            <w:pPr>
              <w:jc w:val="center"/>
              <w:rPr>
                <w:rFonts w:cs="Times New Roman"/>
                <w:sz w:val="18"/>
                <w:szCs w:val="18"/>
              </w:rPr>
            </w:pPr>
            <w:r w:rsidRPr="007E4A50">
              <w:rPr>
                <w:rFonts w:cs="Times New Roman"/>
                <w:sz w:val="18"/>
                <w:szCs w:val="18"/>
              </w:rPr>
              <w:t>(постановление Администрации городского округа Электросталь от 14.12.2016 № 896/16)</w:t>
            </w:r>
          </w:p>
          <w:p w:rsidR="00B249BA" w:rsidRPr="007E4A50" w:rsidRDefault="00B249BA" w:rsidP="00406AB6">
            <w:pPr>
              <w:jc w:val="center"/>
              <w:rPr>
                <w:rFonts w:cs="Times New Roman"/>
                <w:iCs/>
                <w:sz w:val="18"/>
                <w:szCs w:val="18"/>
              </w:rPr>
            </w:pPr>
          </w:p>
        </w:tc>
        <w:tc>
          <w:tcPr>
            <w:tcW w:w="1418" w:type="dxa"/>
          </w:tcPr>
          <w:p w:rsidR="00EA4340" w:rsidRPr="007E4A50" w:rsidRDefault="00EA4340" w:rsidP="00406AB6">
            <w:pPr>
              <w:jc w:val="center"/>
              <w:rPr>
                <w:rFonts w:cs="Times New Roman"/>
                <w:sz w:val="18"/>
                <w:szCs w:val="18"/>
              </w:rPr>
            </w:pPr>
            <w:r w:rsidRPr="007E4A50">
              <w:rPr>
                <w:rFonts w:cs="Times New Roman"/>
                <w:iCs/>
                <w:sz w:val="18"/>
                <w:szCs w:val="18"/>
              </w:rPr>
              <w:t>Управление образования</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 осуществляющих деятельность по оказанию социальных услуг.</w:t>
            </w:r>
          </w:p>
        </w:tc>
      </w:tr>
      <w:tr w:rsidR="00931B37" w:rsidRPr="007E4A50" w:rsidTr="00406AB6">
        <w:trPr>
          <w:trHeight w:val="168"/>
        </w:trPr>
        <w:tc>
          <w:tcPr>
            <w:tcW w:w="567" w:type="dxa"/>
            <w:vMerge w:val="restart"/>
          </w:tcPr>
          <w:p w:rsidR="00EA4340" w:rsidRPr="007E4A50" w:rsidRDefault="00EA4340" w:rsidP="00406AB6">
            <w:pPr>
              <w:jc w:val="center"/>
              <w:rPr>
                <w:rFonts w:cs="Times New Roman"/>
                <w:i/>
                <w:sz w:val="18"/>
                <w:szCs w:val="18"/>
              </w:rPr>
            </w:pPr>
            <w:r w:rsidRPr="007E4A50">
              <w:rPr>
                <w:rFonts w:cs="Times New Roman"/>
                <w:i/>
                <w:sz w:val="18"/>
                <w:szCs w:val="18"/>
              </w:rPr>
              <w:t>2</w:t>
            </w:r>
          </w:p>
        </w:tc>
        <w:tc>
          <w:tcPr>
            <w:tcW w:w="2694" w:type="dxa"/>
            <w:vMerge w:val="restart"/>
          </w:tcPr>
          <w:p w:rsidR="00EA4340" w:rsidRPr="007E4A50" w:rsidRDefault="00EA4340" w:rsidP="00406AB6">
            <w:pPr>
              <w:rPr>
                <w:rFonts w:cs="Times New Roman"/>
                <w:i/>
                <w:sz w:val="18"/>
                <w:szCs w:val="18"/>
              </w:rPr>
            </w:pPr>
            <w:r w:rsidRPr="007E4A50">
              <w:rPr>
                <w:rFonts w:cs="Times New Roman"/>
                <w:i/>
                <w:sz w:val="18"/>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7E4A50" w:rsidRDefault="00EA4340" w:rsidP="00406AB6">
            <w:pPr>
              <w:jc w:val="center"/>
              <w:rPr>
                <w:rFonts w:cs="Times New Roman"/>
                <w:i/>
                <w:iCs/>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i/>
                <w:iCs/>
                <w:sz w:val="18"/>
                <w:szCs w:val="18"/>
              </w:rPr>
            </w:pPr>
            <w:r w:rsidRPr="007E4A50">
              <w:rPr>
                <w:rFonts w:cs="Times New Roman"/>
                <w:i/>
                <w:iCs/>
                <w:sz w:val="18"/>
                <w:szCs w:val="18"/>
              </w:rPr>
              <w:t>ИТОГО</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vMerge w:val="restart"/>
            <w:shd w:val="clear" w:color="000000" w:fill="FFFFFF"/>
            <w:noWrap/>
          </w:tcPr>
          <w:p w:rsidR="00EA4340" w:rsidRPr="007E4A50" w:rsidRDefault="00EA4340" w:rsidP="00406AB6">
            <w:pPr>
              <w:jc w:val="center"/>
              <w:rPr>
                <w:rFonts w:cs="Times New Roman"/>
                <w:i/>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7E4A50" w:rsidRDefault="00EA4340" w:rsidP="00406AB6">
            <w:pPr>
              <w:jc w:val="center"/>
              <w:rPr>
                <w:rFonts w:cs="Times New Roman"/>
                <w:i/>
                <w:iCs/>
                <w:sz w:val="18"/>
                <w:szCs w:val="18"/>
              </w:rPr>
            </w:pPr>
            <w:r w:rsidRPr="007E4A50">
              <w:rPr>
                <w:rFonts w:cs="Times New Roman"/>
                <w:iCs/>
                <w:sz w:val="18"/>
                <w:szCs w:val="18"/>
              </w:rPr>
              <w:t>Отдел по социальным вопросам</w:t>
            </w:r>
          </w:p>
        </w:tc>
        <w:tc>
          <w:tcPr>
            <w:tcW w:w="2126" w:type="dxa"/>
            <w:vMerge w:val="restart"/>
            <w:vAlign w:val="center"/>
          </w:tcPr>
          <w:p w:rsidR="00EA4340" w:rsidRPr="007E4A50" w:rsidRDefault="00EA4340" w:rsidP="00406AB6">
            <w:pPr>
              <w:jc w:val="center"/>
              <w:rPr>
                <w:rFonts w:cs="Times New Roman"/>
                <w:i/>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w:t>
            </w:r>
          </w:p>
        </w:tc>
      </w:tr>
      <w:tr w:rsidR="00931B37" w:rsidRPr="007E4A50" w:rsidTr="00406AB6">
        <w:trPr>
          <w:trHeight w:val="134"/>
        </w:trPr>
        <w:tc>
          <w:tcPr>
            <w:tcW w:w="567" w:type="dxa"/>
            <w:vMerge/>
          </w:tcPr>
          <w:p w:rsidR="00EA4340" w:rsidRPr="007E4A50" w:rsidRDefault="00EA4340" w:rsidP="00406AB6">
            <w:pPr>
              <w:jc w:val="center"/>
              <w:rPr>
                <w:rFonts w:cs="Times New Roman"/>
                <w:i/>
                <w:sz w:val="18"/>
                <w:szCs w:val="18"/>
              </w:rPr>
            </w:pPr>
          </w:p>
        </w:tc>
        <w:tc>
          <w:tcPr>
            <w:tcW w:w="2694" w:type="dxa"/>
            <w:vMerge/>
          </w:tcPr>
          <w:p w:rsidR="00EA4340" w:rsidRPr="007E4A50" w:rsidRDefault="00EA4340" w:rsidP="00406AB6">
            <w:pPr>
              <w:rPr>
                <w:rFonts w:cs="Times New Roman"/>
                <w:i/>
                <w:sz w:val="18"/>
                <w:szCs w:val="18"/>
              </w:rPr>
            </w:pPr>
          </w:p>
        </w:tc>
        <w:tc>
          <w:tcPr>
            <w:tcW w:w="1276" w:type="dxa"/>
            <w:vMerge/>
          </w:tcPr>
          <w:p w:rsidR="00EA4340" w:rsidRPr="007E4A50" w:rsidRDefault="00EA4340" w:rsidP="00406AB6">
            <w:pPr>
              <w:jc w:val="center"/>
              <w:rPr>
                <w:rFonts w:cs="Times New Roman"/>
                <w:i/>
                <w:iCs/>
                <w:sz w:val="18"/>
                <w:szCs w:val="18"/>
              </w:rPr>
            </w:pPr>
          </w:p>
        </w:tc>
        <w:tc>
          <w:tcPr>
            <w:tcW w:w="1504" w:type="dxa"/>
            <w:shd w:val="clear" w:color="000000" w:fill="FFFFFF"/>
          </w:tcPr>
          <w:p w:rsidR="00EA4340" w:rsidRPr="007E4A50" w:rsidRDefault="00EA4340" w:rsidP="00406AB6">
            <w:pPr>
              <w:rPr>
                <w:rFonts w:cs="Times New Roman"/>
                <w:i/>
                <w:iCs/>
                <w:sz w:val="18"/>
                <w:szCs w:val="18"/>
              </w:rPr>
            </w:pPr>
            <w:r w:rsidRPr="007E4A50">
              <w:rPr>
                <w:rFonts w:cs="Times New Roman"/>
                <w:i/>
                <w:iCs/>
                <w:sz w:val="18"/>
                <w:szCs w:val="18"/>
              </w:rPr>
              <w:t xml:space="preserve">Средства      </w:t>
            </w:r>
            <w:r w:rsidRPr="007E4A50">
              <w:rPr>
                <w:rFonts w:cs="Times New Roman"/>
                <w:i/>
                <w:iCs/>
                <w:sz w:val="18"/>
                <w:szCs w:val="18"/>
              </w:rPr>
              <w:br/>
              <w:t xml:space="preserve">бюджета      </w:t>
            </w:r>
            <w:r w:rsidRPr="007E4A50">
              <w:rPr>
                <w:rFonts w:cs="Times New Roman"/>
                <w:i/>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vMerge/>
            <w:shd w:val="clear" w:color="000000" w:fill="FFFFFF"/>
            <w:noWrap/>
          </w:tcPr>
          <w:p w:rsidR="00EA4340" w:rsidRPr="007E4A50" w:rsidRDefault="00EA4340" w:rsidP="00406AB6">
            <w:pPr>
              <w:jc w:val="center"/>
              <w:rPr>
                <w:rFonts w:cs="Times New Roman"/>
                <w:i/>
                <w:iCs/>
                <w:sz w:val="18"/>
                <w:szCs w:val="18"/>
              </w:rPr>
            </w:pPr>
          </w:p>
        </w:tc>
        <w:tc>
          <w:tcPr>
            <w:tcW w:w="1418" w:type="dxa"/>
            <w:vMerge/>
          </w:tcPr>
          <w:p w:rsidR="00EA4340" w:rsidRPr="007E4A50" w:rsidRDefault="00EA4340" w:rsidP="00406AB6">
            <w:pPr>
              <w:jc w:val="center"/>
              <w:rPr>
                <w:rFonts w:cs="Times New Roman"/>
                <w:i/>
                <w:iCs/>
                <w:sz w:val="18"/>
                <w:szCs w:val="18"/>
              </w:rPr>
            </w:pPr>
          </w:p>
        </w:tc>
        <w:tc>
          <w:tcPr>
            <w:tcW w:w="2126" w:type="dxa"/>
            <w:vMerge/>
            <w:vAlign w:val="center"/>
          </w:tcPr>
          <w:p w:rsidR="00EA4340" w:rsidRPr="007E4A50" w:rsidRDefault="00EA4340" w:rsidP="00406AB6">
            <w:pPr>
              <w:jc w:val="center"/>
              <w:rPr>
                <w:rFonts w:cs="Times New Roman"/>
                <w:i/>
                <w:sz w:val="18"/>
                <w:szCs w:val="18"/>
              </w:rPr>
            </w:pPr>
          </w:p>
        </w:tc>
      </w:tr>
      <w:tr w:rsidR="00931B37" w:rsidRPr="007E4A50" w:rsidTr="00406AB6">
        <w:trPr>
          <w:trHeight w:val="779"/>
        </w:trPr>
        <w:tc>
          <w:tcPr>
            <w:tcW w:w="567" w:type="dxa"/>
          </w:tcPr>
          <w:p w:rsidR="00EA4340" w:rsidRPr="007E4A50" w:rsidRDefault="00EA4340" w:rsidP="00406AB6">
            <w:pPr>
              <w:jc w:val="center"/>
              <w:rPr>
                <w:rFonts w:cs="Times New Roman"/>
                <w:b/>
                <w:i/>
                <w:sz w:val="18"/>
                <w:szCs w:val="18"/>
              </w:rPr>
            </w:pPr>
            <w:r w:rsidRPr="007E4A50">
              <w:rPr>
                <w:rFonts w:cs="Times New Roman"/>
                <w:sz w:val="18"/>
                <w:szCs w:val="18"/>
              </w:rPr>
              <w:t>2.1.</w:t>
            </w:r>
          </w:p>
        </w:tc>
        <w:tc>
          <w:tcPr>
            <w:tcW w:w="2694" w:type="dxa"/>
          </w:tcPr>
          <w:p w:rsidR="00EA4340" w:rsidRPr="007E4A50" w:rsidRDefault="00EA4340" w:rsidP="00406AB6">
            <w:pPr>
              <w:rPr>
                <w:rFonts w:cs="Times New Roman"/>
                <w:b/>
                <w:i/>
                <w:sz w:val="18"/>
                <w:szCs w:val="18"/>
              </w:rPr>
            </w:pPr>
            <w:r w:rsidRPr="007E4A50">
              <w:rPr>
                <w:rFonts w:cs="Times New Roman"/>
                <w:sz w:val="18"/>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7E4A50" w:rsidRDefault="00EA4340" w:rsidP="00406AB6">
            <w:pPr>
              <w:jc w:val="center"/>
              <w:rPr>
                <w:rFonts w:cs="Times New Roman"/>
                <w:iCs/>
                <w:sz w:val="18"/>
                <w:szCs w:val="18"/>
              </w:rPr>
            </w:pPr>
            <w:r w:rsidRPr="007E4A50">
              <w:rPr>
                <w:rFonts w:cs="Times New Roman"/>
                <w:iCs/>
                <w:sz w:val="18"/>
                <w:szCs w:val="18"/>
              </w:rPr>
              <w:t>Комитет имущественных отношений</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7E4A50">
              <w:rPr>
                <w:rFonts w:cs="Times New Roman"/>
                <w:sz w:val="18"/>
                <w:szCs w:val="18"/>
              </w:rPr>
              <w:t>социальных услуг</w:t>
            </w:r>
            <w:r w:rsidRPr="007E4A50">
              <w:rPr>
                <w:rFonts w:cs="Times New Roman"/>
                <w:sz w:val="18"/>
                <w:szCs w:val="18"/>
              </w:rPr>
              <w:t>.</w:t>
            </w:r>
          </w:p>
        </w:tc>
      </w:tr>
      <w:tr w:rsidR="00931B37" w:rsidRPr="007E4A50" w:rsidTr="00406AB6">
        <w:trPr>
          <w:trHeight w:val="779"/>
        </w:trPr>
        <w:tc>
          <w:tcPr>
            <w:tcW w:w="567" w:type="dxa"/>
          </w:tcPr>
          <w:p w:rsidR="00EA4340" w:rsidRPr="007E4A50" w:rsidRDefault="00EA4340" w:rsidP="00406AB6">
            <w:pPr>
              <w:jc w:val="center"/>
              <w:rPr>
                <w:rFonts w:cs="Times New Roman"/>
                <w:sz w:val="18"/>
                <w:szCs w:val="18"/>
              </w:rPr>
            </w:pPr>
            <w:r w:rsidRPr="007E4A50">
              <w:rPr>
                <w:rFonts w:cs="Times New Roman"/>
                <w:sz w:val="18"/>
                <w:szCs w:val="18"/>
              </w:rPr>
              <w:t>2.2</w:t>
            </w:r>
          </w:p>
        </w:tc>
        <w:tc>
          <w:tcPr>
            <w:tcW w:w="2694" w:type="dxa"/>
          </w:tcPr>
          <w:p w:rsidR="00EA4340" w:rsidRPr="007E4A50" w:rsidRDefault="00EA4340" w:rsidP="00406AB6">
            <w:pPr>
              <w:rPr>
                <w:rFonts w:cs="Times New Roman"/>
                <w:sz w:val="18"/>
                <w:szCs w:val="18"/>
              </w:rPr>
            </w:pPr>
            <w:r w:rsidRPr="007E4A50">
              <w:rPr>
                <w:rFonts w:cs="Times New Roman"/>
                <w:sz w:val="18"/>
                <w:szCs w:val="18"/>
              </w:rPr>
              <w:t>Мероприятие 2.</w:t>
            </w:r>
          </w:p>
          <w:p w:rsidR="00EA4340" w:rsidRPr="007E4A50" w:rsidRDefault="00EA4340" w:rsidP="00406AB6">
            <w:pPr>
              <w:rPr>
                <w:rFonts w:cs="Times New Roman"/>
                <w:sz w:val="18"/>
                <w:szCs w:val="18"/>
              </w:rPr>
            </w:pPr>
            <w:r w:rsidRPr="007E4A50">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Pr="007E4A50" w:rsidRDefault="00EA4340" w:rsidP="00406AB6">
            <w:pPr>
              <w:rPr>
                <w:rFonts w:cs="Times New Roman"/>
                <w:sz w:val="18"/>
                <w:szCs w:val="18"/>
              </w:rPr>
            </w:pPr>
          </w:p>
          <w:p w:rsidR="00EA4340" w:rsidRPr="007E4A50" w:rsidRDefault="00EA4340" w:rsidP="00406AB6">
            <w:pPr>
              <w:rPr>
                <w:rFonts w:cs="Times New Roman"/>
                <w:sz w:val="18"/>
                <w:szCs w:val="18"/>
              </w:rPr>
            </w:pP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7E4A50" w:rsidRDefault="00EA4340" w:rsidP="00406AB6">
            <w:pPr>
              <w:jc w:val="center"/>
              <w:rPr>
                <w:rFonts w:cs="Times New Roman"/>
                <w:iCs/>
                <w:sz w:val="18"/>
                <w:szCs w:val="18"/>
              </w:rPr>
            </w:pPr>
            <w:r w:rsidRPr="007E4A50">
              <w:rPr>
                <w:rFonts w:cs="Times New Roman"/>
                <w:iCs/>
                <w:sz w:val="18"/>
                <w:szCs w:val="18"/>
              </w:rPr>
              <w:t>Отдел по социальным вопросам</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7E4A50">
              <w:rPr>
                <w:rFonts w:cs="Times New Roman"/>
                <w:sz w:val="18"/>
                <w:szCs w:val="18"/>
              </w:rPr>
              <w:t>социальных услуг</w:t>
            </w:r>
            <w:r w:rsidRPr="007E4A50">
              <w:rPr>
                <w:rFonts w:cs="Times New Roman"/>
                <w:sz w:val="18"/>
                <w:szCs w:val="18"/>
              </w:rPr>
              <w:t>.</w:t>
            </w:r>
          </w:p>
        </w:tc>
      </w:tr>
      <w:tr w:rsidR="00931B37" w:rsidRPr="007E4A50" w:rsidTr="00406AB6">
        <w:trPr>
          <w:trHeight w:val="315"/>
        </w:trPr>
        <w:tc>
          <w:tcPr>
            <w:tcW w:w="567" w:type="dxa"/>
            <w:vMerge w:val="restart"/>
            <w:shd w:val="clear" w:color="000000" w:fill="FFFFFF"/>
            <w:noWrap/>
            <w:hideMark/>
          </w:tcPr>
          <w:p w:rsidR="00EA4340" w:rsidRPr="007E4A50" w:rsidRDefault="00EA4340" w:rsidP="00406AB6">
            <w:pPr>
              <w:jc w:val="center"/>
              <w:rPr>
                <w:rFonts w:cs="Times New Roman"/>
                <w:bCs/>
                <w:sz w:val="18"/>
                <w:szCs w:val="18"/>
              </w:rPr>
            </w:pPr>
          </w:p>
        </w:tc>
        <w:tc>
          <w:tcPr>
            <w:tcW w:w="2694" w:type="dxa"/>
            <w:vMerge w:val="restart"/>
            <w:shd w:val="clear" w:color="000000" w:fill="FFFFFF"/>
            <w:noWrap/>
            <w:hideMark/>
          </w:tcPr>
          <w:p w:rsidR="00EA4340" w:rsidRPr="007E4A50" w:rsidRDefault="00EA4340" w:rsidP="00406AB6">
            <w:pPr>
              <w:jc w:val="center"/>
              <w:rPr>
                <w:rFonts w:cs="Times New Roman"/>
                <w:bCs/>
                <w:sz w:val="18"/>
                <w:szCs w:val="18"/>
              </w:rPr>
            </w:pPr>
            <w:r w:rsidRPr="007E4A50">
              <w:rPr>
                <w:rFonts w:cs="Times New Roman"/>
                <w:bCs/>
                <w:sz w:val="18"/>
                <w:szCs w:val="18"/>
              </w:rPr>
              <w:t>Всего по подпрограмме</w:t>
            </w:r>
          </w:p>
        </w:tc>
        <w:tc>
          <w:tcPr>
            <w:tcW w:w="1276" w:type="dxa"/>
            <w:vMerge w:val="restart"/>
            <w:shd w:val="clear" w:color="000000" w:fill="FFFFFF"/>
            <w:noWrap/>
            <w:hideMark/>
          </w:tcPr>
          <w:p w:rsidR="00EA4340" w:rsidRPr="007E4A50" w:rsidRDefault="00EA4340" w:rsidP="00406AB6">
            <w:pPr>
              <w:jc w:val="center"/>
              <w:rPr>
                <w:rFonts w:cs="Times New Roman"/>
                <w:bCs/>
                <w:sz w:val="18"/>
                <w:szCs w:val="18"/>
              </w:rPr>
            </w:pPr>
            <w:r w:rsidRPr="007E4A50">
              <w:rPr>
                <w:rFonts w:cs="Times New Roman"/>
                <w:iCs/>
                <w:sz w:val="18"/>
                <w:szCs w:val="18"/>
              </w:rPr>
              <w:t>2019-2021</w:t>
            </w:r>
          </w:p>
        </w:tc>
        <w:tc>
          <w:tcPr>
            <w:tcW w:w="1504" w:type="dxa"/>
            <w:shd w:val="clear" w:color="000000" w:fill="FFFFFF"/>
            <w:hideMark/>
          </w:tcPr>
          <w:p w:rsidR="00EA4340" w:rsidRPr="007E4A50" w:rsidRDefault="00EA4340" w:rsidP="00406AB6">
            <w:pPr>
              <w:rPr>
                <w:rFonts w:cs="Times New Roman"/>
                <w:bCs/>
                <w:sz w:val="18"/>
                <w:szCs w:val="18"/>
              </w:rPr>
            </w:pPr>
            <w:r w:rsidRPr="007E4A50">
              <w:rPr>
                <w:rFonts w:cs="Times New Roman"/>
                <w:bCs/>
                <w:sz w:val="18"/>
                <w:szCs w:val="18"/>
              </w:rPr>
              <w:t>ИТОГО</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45"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1418" w:type="dxa"/>
            <w:vMerge w:val="restart"/>
            <w:shd w:val="clear" w:color="000000" w:fill="FFFFFF"/>
            <w:hideMark/>
          </w:tcPr>
          <w:p w:rsidR="00EA4340" w:rsidRPr="007E4A50" w:rsidRDefault="00EA4340" w:rsidP="00406AB6">
            <w:pPr>
              <w:jc w:val="center"/>
              <w:rPr>
                <w:rFonts w:cs="Times New Roman"/>
                <w:bCs/>
                <w:sz w:val="18"/>
                <w:szCs w:val="18"/>
              </w:rPr>
            </w:pPr>
            <w:r w:rsidRPr="007E4A50">
              <w:rPr>
                <w:rFonts w:cs="Times New Roman"/>
                <w:bCs/>
                <w:sz w:val="18"/>
                <w:szCs w:val="18"/>
              </w:rPr>
              <w:t> </w:t>
            </w:r>
          </w:p>
        </w:tc>
        <w:tc>
          <w:tcPr>
            <w:tcW w:w="2126" w:type="dxa"/>
            <w:vMerge w:val="restart"/>
            <w:shd w:val="clear" w:color="000000" w:fill="FFFFFF"/>
            <w:hideMark/>
          </w:tcPr>
          <w:p w:rsidR="00EA4340" w:rsidRPr="007E4A50" w:rsidRDefault="00EA4340" w:rsidP="00406AB6">
            <w:pPr>
              <w:jc w:val="center"/>
              <w:rPr>
                <w:rFonts w:cs="Times New Roman"/>
                <w:bCs/>
                <w:sz w:val="18"/>
                <w:szCs w:val="18"/>
              </w:rPr>
            </w:pPr>
            <w:r w:rsidRPr="007E4A50">
              <w:rPr>
                <w:rFonts w:cs="Times New Roman"/>
                <w:bCs/>
                <w:sz w:val="18"/>
                <w:szCs w:val="18"/>
              </w:rPr>
              <w:t> </w:t>
            </w:r>
          </w:p>
        </w:tc>
      </w:tr>
      <w:tr w:rsidR="00931B37" w:rsidRPr="007E4A50" w:rsidTr="00406AB6">
        <w:trPr>
          <w:trHeight w:val="897"/>
        </w:trPr>
        <w:tc>
          <w:tcPr>
            <w:tcW w:w="567" w:type="dxa"/>
            <w:vMerge/>
            <w:vAlign w:val="center"/>
            <w:hideMark/>
          </w:tcPr>
          <w:p w:rsidR="00EA4340" w:rsidRPr="007E4A50" w:rsidRDefault="00EA4340" w:rsidP="00406AB6">
            <w:pPr>
              <w:jc w:val="center"/>
              <w:rPr>
                <w:rFonts w:cs="Times New Roman"/>
                <w:bCs/>
                <w:sz w:val="18"/>
                <w:szCs w:val="18"/>
              </w:rPr>
            </w:pPr>
          </w:p>
        </w:tc>
        <w:tc>
          <w:tcPr>
            <w:tcW w:w="2694" w:type="dxa"/>
            <w:vMerge/>
            <w:vAlign w:val="center"/>
            <w:hideMark/>
          </w:tcPr>
          <w:p w:rsidR="00EA4340" w:rsidRPr="007E4A50" w:rsidRDefault="00EA4340" w:rsidP="00406AB6">
            <w:pPr>
              <w:rPr>
                <w:rFonts w:cs="Times New Roman"/>
                <w:bCs/>
                <w:sz w:val="18"/>
                <w:szCs w:val="18"/>
              </w:rPr>
            </w:pPr>
          </w:p>
        </w:tc>
        <w:tc>
          <w:tcPr>
            <w:tcW w:w="1276" w:type="dxa"/>
            <w:vMerge/>
            <w:vAlign w:val="center"/>
            <w:hideMark/>
          </w:tcPr>
          <w:p w:rsidR="00EA4340" w:rsidRPr="007E4A50" w:rsidRDefault="00EA4340" w:rsidP="00406AB6">
            <w:pPr>
              <w:rPr>
                <w:rFonts w:cs="Times New Roman"/>
                <w:bCs/>
                <w:sz w:val="18"/>
                <w:szCs w:val="18"/>
              </w:rPr>
            </w:pPr>
          </w:p>
        </w:tc>
        <w:tc>
          <w:tcPr>
            <w:tcW w:w="1504" w:type="dxa"/>
            <w:shd w:val="clear" w:color="000000" w:fill="FFFFFF"/>
            <w:hideMark/>
          </w:tcPr>
          <w:p w:rsidR="00EA4340" w:rsidRPr="007E4A50" w:rsidRDefault="00EA4340" w:rsidP="00406AB6">
            <w:pPr>
              <w:rPr>
                <w:rFonts w:cs="Times New Roman"/>
                <w:bCs/>
                <w:sz w:val="18"/>
                <w:szCs w:val="18"/>
              </w:rPr>
            </w:pPr>
            <w:r w:rsidRPr="007E4A50">
              <w:rPr>
                <w:rFonts w:cs="Times New Roman"/>
                <w:bCs/>
                <w:sz w:val="18"/>
                <w:szCs w:val="18"/>
              </w:rPr>
              <w:t xml:space="preserve">Средства      </w:t>
            </w:r>
            <w:r w:rsidRPr="007E4A50">
              <w:rPr>
                <w:rFonts w:cs="Times New Roman"/>
                <w:bCs/>
                <w:sz w:val="18"/>
                <w:szCs w:val="18"/>
              </w:rPr>
              <w:br/>
              <w:t xml:space="preserve">бюджета      </w:t>
            </w:r>
            <w:r w:rsidRPr="007E4A50">
              <w:rPr>
                <w:rFonts w:cs="Times New Roman"/>
                <w:b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45"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1418" w:type="dxa"/>
            <w:vMerge/>
            <w:vAlign w:val="center"/>
            <w:hideMark/>
          </w:tcPr>
          <w:p w:rsidR="00EA4340" w:rsidRPr="007E4A50" w:rsidRDefault="00EA4340" w:rsidP="00406AB6">
            <w:pPr>
              <w:rPr>
                <w:rFonts w:cs="Times New Roman"/>
                <w:bCs/>
                <w:sz w:val="18"/>
                <w:szCs w:val="18"/>
              </w:rPr>
            </w:pPr>
          </w:p>
        </w:tc>
        <w:tc>
          <w:tcPr>
            <w:tcW w:w="2126" w:type="dxa"/>
            <w:vMerge/>
            <w:vAlign w:val="center"/>
            <w:hideMark/>
          </w:tcPr>
          <w:p w:rsidR="00EA4340" w:rsidRPr="007E4A50" w:rsidRDefault="00EA4340" w:rsidP="00406AB6">
            <w:pPr>
              <w:rPr>
                <w:rFonts w:cs="Times New Roman"/>
                <w:bCs/>
                <w:sz w:val="18"/>
                <w:szCs w:val="18"/>
              </w:rPr>
            </w:pPr>
          </w:p>
        </w:tc>
      </w:tr>
    </w:tbl>
    <w:p w:rsidR="00B249BA" w:rsidRPr="007E4A50" w:rsidRDefault="002E4F96" w:rsidP="00B249BA">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Pr="007E4A50">
        <w:rPr>
          <w:rFonts w:ascii="Times New Roman" w:hAnsi="Times New Roman" w:cs="Times New Roman"/>
          <w:b w:val="0"/>
          <w:sz w:val="24"/>
          <w:szCs w:val="24"/>
        </w:rPr>
        <w:tab/>
      </w:r>
      <w:r w:rsidR="00B249BA" w:rsidRPr="007E4A50">
        <w:rPr>
          <w:rFonts w:ascii="Times New Roman" w:hAnsi="Times New Roman" w:cs="Times New Roman"/>
          <w:b w:val="0"/>
          <w:sz w:val="24"/>
          <w:szCs w:val="24"/>
        </w:rPr>
        <w:tab/>
      </w:r>
      <w:r w:rsidR="00B249BA" w:rsidRPr="007E4A50">
        <w:rPr>
          <w:rFonts w:ascii="Times New Roman" w:hAnsi="Times New Roman" w:cs="Times New Roman"/>
          <w:b w:val="0"/>
          <w:sz w:val="24"/>
          <w:szCs w:val="24"/>
        </w:rPr>
        <w:tab/>
      </w:r>
      <w:r w:rsidR="00B249BA" w:rsidRPr="007E4A50">
        <w:rPr>
          <w:rFonts w:ascii="Times New Roman" w:hAnsi="Times New Roman" w:cs="Times New Roman"/>
          <w:b w:val="0"/>
          <w:sz w:val="24"/>
          <w:szCs w:val="24"/>
        </w:rPr>
        <w:tab/>
        <w:t>».</w:t>
      </w:r>
      <w:r w:rsidRPr="007E4A50">
        <w:rPr>
          <w:rFonts w:ascii="Times New Roman" w:hAnsi="Times New Roman" w:cs="Times New Roman"/>
          <w:b w:val="0"/>
          <w:sz w:val="24"/>
          <w:szCs w:val="24"/>
        </w:rPr>
        <w:tab/>
      </w:r>
    </w:p>
    <w:p w:rsidR="00B249BA" w:rsidRPr="007E4A50" w:rsidRDefault="00B249BA" w:rsidP="00B249BA">
      <w:pPr>
        <w:ind w:firstLine="709"/>
        <w:rPr>
          <w:rFonts w:cs="Times New Roman"/>
        </w:rPr>
      </w:pPr>
      <w:r w:rsidRPr="007E4A50">
        <w:rPr>
          <w:rFonts w:cs="Times New Roman"/>
        </w:rPr>
        <w:t xml:space="preserve">Верно: заместитель начальника управления – начальник отдела </w:t>
      </w:r>
    </w:p>
    <w:p w:rsidR="00B249BA" w:rsidRPr="007E4A50" w:rsidRDefault="00B249BA" w:rsidP="00B249BA">
      <w:pPr>
        <w:ind w:firstLine="709"/>
        <w:rPr>
          <w:rFonts w:cs="Times New Roman"/>
        </w:rPr>
      </w:pPr>
      <w:r w:rsidRPr="007E4A50">
        <w:rPr>
          <w:rFonts w:cs="Times New Roman"/>
        </w:rPr>
        <w:t>экономического анализа и прогнозирования экономического управления</w:t>
      </w:r>
    </w:p>
    <w:p w:rsidR="00B249BA" w:rsidRPr="007E4A50" w:rsidRDefault="00B249BA" w:rsidP="00B249BA">
      <w:pPr>
        <w:keepNext/>
        <w:keepLines/>
        <w:shd w:val="clear" w:color="auto" w:fill="FFFFFF"/>
        <w:ind w:firstLine="709"/>
        <w:outlineLvl w:val="2"/>
        <w:rPr>
          <w:rFonts w:cs="Times New Roman"/>
        </w:rPr>
      </w:pPr>
    </w:p>
    <w:p w:rsidR="00B249BA" w:rsidRPr="00931B37" w:rsidRDefault="00B249BA" w:rsidP="00B249BA">
      <w:pPr>
        <w:keepNext/>
        <w:keepLines/>
        <w:shd w:val="clear" w:color="auto" w:fill="FFFFFF"/>
        <w:ind w:firstLine="709"/>
        <w:outlineLvl w:val="2"/>
      </w:pPr>
      <w:r w:rsidRPr="007E4A50">
        <w:rPr>
          <w:rFonts w:cs="Times New Roman"/>
        </w:rPr>
        <w:t>________________ Даницкая Е.П.</w:t>
      </w:r>
    </w:p>
    <w:p w:rsidR="00B249BA" w:rsidRPr="00931B37" w:rsidRDefault="00B249BA" w:rsidP="00B249BA">
      <w:pPr>
        <w:pStyle w:val="Heading"/>
        <w:tabs>
          <w:tab w:val="left" w:pos="0"/>
        </w:tabs>
        <w:rPr>
          <w:rFonts w:ascii="Times New Roman" w:hAnsi="Times New Roman" w:cs="Times New Roman"/>
          <w:b w:val="0"/>
          <w:sz w:val="24"/>
          <w:szCs w:val="24"/>
        </w:rPr>
      </w:pPr>
    </w:p>
    <w:sectPr w:rsidR="00B249BA" w:rsidRPr="00931B37" w:rsidSect="00D57F49">
      <w:pgSz w:w="16838" w:h="11906" w:orient="landscape" w:code="9"/>
      <w:pgMar w:top="1418"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F3" w:rsidRDefault="006F75F3" w:rsidP="00270607">
      <w:r>
        <w:separator/>
      </w:r>
    </w:p>
  </w:endnote>
  <w:endnote w:type="continuationSeparator" w:id="0">
    <w:p w:rsidR="006F75F3" w:rsidRDefault="006F75F3"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F3" w:rsidRDefault="006F75F3" w:rsidP="00270607">
      <w:r>
        <w:separator/>
      </w:r>
    </w:p>
  </w:footnote>
  <w:footnote w:type="continuationSeparator" w:id="0">
    <w:p w:rsidR="006F75F3" w:rsidRDefault="006F75F3"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9D" w:rsidRDefault="003952B1">
    <w:pPr>
      <w:pStyle w:val="afb"/>
      <w:jc w:val="center"/>
    </w:pPr>
    <w:r>
      <w:rPr>
        <w:noProof/>
      </w:rPr>
      <w:fldChar w:fldCharType="begin"/>
    </w:r>
    <w:r w:rsidR="000A629D">
      <w:rPr>
        <w:noProof/>
      </w:rPr>
      <w:instrText>PAGE   \* MERGEFORMAT</w:instrText>
    </w:r>
    <w:r>
      <w:rPr>
        <w:noProof/>
      </w:rPr>
      <w:fldChar w:fldCharType="separate"/>
    </w:r>
    <w:r w:rsidR="000A629D">
      <w:rPr>
        <w:noProof/>
      </w:rPr>
      <w:t>5</w:t>
    </w:r>
    <w:r>
      <w:rPr>
        <w:noProof/>
      </w:rPr>
      <w:fldChar w:fldCharType="end"/>
    </w:r>
  </w:p>
  <w:p w:rsidR="000A629D" w:rsidRDefault="000A629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75312"/>
      <w:docPartObj>
        <w:docPartGallery w:val="Page Numbers (Top of Page)"/>
        <w:docPartUnique/>
      </w:docPartObj>
    </w:sdtPr>
    <w:sdtEndPr/>
    <w:sdtContent>
      <w:p w:rsidR="000A629D" w:rsidRDefault="003952B1">
        <w:pPr>
          <w:pStyle w:val="afb"/>
          <w:jc w:val="center"/>
        </w:pPr>
        <w:r>
          <w:fldChar w:fldCharType="begin"/>
        </w:r>
        <w:r w:rsidR="000A629D">
          <w:instrText>PAGE   \* MERGEFORMAT</w:instrText>
        </w:r>
        <w:r>
          <w:fldChar w:fldCharType="separate"/>
        </w:r>
        <w:r w:rsidR="009D05BF">
          <w:rPr>
            <w:noProof/>
          </w:rPr>
          <w:t>3</w:t>
        </w:r>
        <w:r>
          <w:fldChar w:fldCharType="end"/>
        </w:r>
      </w:p>
    </w:sdtContent>
  </w:sdt>
  <w:p w:rsidR="000A629D" w:rsidRPr="00B42A28" w:rsidRDefault="000A629D" w:rsidP="00E600E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44FE"/>
    <w:rsid w:val="00011B50"/>
    <w:rsid w:val="000145E0"/>
    <w:rsid w:val="00015C3C"/>
    <w:rsid w:val="000167CB"/>
    <w:rsid w:val="0002080E"/>
    <w:rsid w:val="00025D07"/>
    <w:rsid w:val="0002638E"/>
    <w:rsid w:val="00030DB1"/>
    <w:rsid w:val="00031AE8"/>
    <w:rsid w:val="00032646"/>
    <w:rsid w:val="000326B0"/>
    <w:rsid w:val="00037931"/>
    <w:rsid w:val="00042F47"/>
    <w:rsid w:val="000437E3"/>
    <w:rsid w:val="00043A3A"/>
    <w:rsid w:val="0005031F"/>
    <w:rsid w:val="000522E2"/>
    <w:rsid w:val="000562E2"/>
    <w:rsid w:val="000570A5"/>
    <w:rsid w:val="00060E11"/>
    <w:rsid w:val="00063FAE"/>
    <w:rsid w:val="0006635C"/>
    <w:rsid w:val="00067B44"/>
    <w:rsid w:val="000700A5"/>
    <w:rsid w:val="00071AF8"/>
    <w:rsid w:val="000729B4"/>
    <w:rsid w:val="000743EC"/>
    <w:rsid w:val="00074B53"/>
    <w:rsid w:val="0007616C"/>
    <w:rsid w:val="000801CF"/>
    <w:rsid w:val="00082A16"/>
    <w:rsid w:val="00084488"/>
    <w:rsid w:val="00090517"/>
    <w:rsid w:val="000915AB"/>
    <w:rsid w:val="0009176E"/>
    <w:rsid w:val="00091BB0"/>
    <w:rsid w:val="00092DCF"/>
    <w:rsid w:val="000A629D"/>
    <w:rsid w:val="000A6E58"/>
    <w:rsid w:val="000B4342"/>
    <w:rsid w:val="000B459A"/>
    <w:rsid w:val="000C1141"/>
    <w:rsid w:val="000D339C"/>
    <w:rsid w:val="000D4443"/>
    <w:rsid w:val="000D4D8F"/>
    <w:rsid w:val="000E0CF7"/>
    <w:rsid w:val="000E13E8"/>
    <w:rsid w:val="000E368D"/>
    <w:rsid w:val="000E6440"/>
    <w:rsid w:val="000E7A78"/>
    <w:rsid w:val="000F1AEB"/>
    <w:rsid w:val="000F27B5"/>
    <w:rsid w:val="000F3130"/>
    <w:rsid w:val="000F3E45"/>
    <w:rsid w:val="000F4FA3"/>
    <w:rsid w:val="00101E21"/>
    <w:rsid w:val="001029BE"/>
    <w:rsid w:val="00107AD3"/>
    <w:rsid w:val="0011213B"/>
    <w:rsid w:val="0011248D"/>
    <w:rsid w:val="00121A49"/>
    <w:rsid w:val="00125E3C"/>
    <w:rsid w:val="00126385"/>
    <w:rsid w:val="001265C2"/>
    <w:rsid w:val="00127034"/>
    <w:rsid w:val="0013214C"/>
    <w:rsid w:val="0013308F"/>
    <w:rsid w:val="0013387F"/>
    <w:rsid w:val="00135D18"/>
    <w:rsid w:val="00140881"/>
    <w:rsid w:val="00143DFC"/>
    <w:rsid w:val="001464DB"/>
    <w:rsid w:val="00150C43"/>
    <w:rsid w:val="00156445"/>
    <w:rsid w:val="00157E3E"/>
    <w:rsid w:val="00157F5A"/>
    <w:rsid w:val="00172A64"/>
    <w:rsid w:val="001762B7"/>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1C9A"/>
    <w:rsid w:val="001C28B0"/>
    <w:rsid w:val="001C4B8F"/>
    <w:rsid w:val="001C5F79"/>
    <w:rsid w:val="001C7D00"/>
    <w:rsid w:val="001D04DD"/>
    <w:rsid w:val="001D1CD6"/>
    <w:rsid w:val="001D2633"/>
    <w:rsid w:val="001D3969"/>
    <w:rsid w:val="001D4169"/>
    <w:rsid w:val="001D6766"/>
    <w:rsid w:val="001D6E0E"/>
    <w:rsid w:val="001E2409"/>
    <w:rsid w:val="001E39F9"/>
    <w:rsid w:val="001E3C5A"/>
    <w:rsid w:val="001E765C"/>
    <w:rsid w:val="001F1637"/>
    <w:rsid w:val="00201B13"/>
    <w:rsid w:val="00202A8C"/>
    <w:rsid w:val="00203CE6"/>
    <w:rsid w:val="00206ADD"/>
    <w:rsid w:val="0021144B"/>
    <w:rsid w:val="00211526"/>
    <w:rsid w:val="002155E5"/>
    <w:rsid w:val="002167C5"/>
    <w:rsid w:val="002215E9"/>
    <w:rsid w:val="00230E8A"/>
    <w:rsid w:val="00233BD6"/>
    <w:rsid w:val="00246636"/>
    <w:rsid w:val="0024707C"/>
    <w:rsid w:val="00247394"/>
    <w:rsid w:val="0024757B"/>
    <w:rsid w:val="00250B89"/>
    <w:rsid w:val="00251CCB"/>
    <w:rsid w:val="00251D17"/>
    <w:rsid w:val="002573AA"/>
    <w:rsid w:val="00257893"/>
    <w:rsid w:val="00260A97"/>
    <w:rsid w:val="00261D79"/>
    <w:rsid w:val="00270607"/>
    <w:rsid w:val="00272F27"/>
    <w:rsid w:val="00273625"/>
    <w:rsid w:val="002740DA"/>
    <w:rsid w:val="0027465A"/>
    <w:rsid w:val="00281957"/>
    <w:rsid w:val="002854AD"/>
    <w:rsid w:val="00287C73"/>
    <w:rsid w:val="00287DD8"/>
    <w:rsid w:val="002924D1"/>
    <w:rsid w:val="00292FD5"/>
    <w:rsid w:val="00293367"/>
    <w:rsid w:val="00294B2A"/>
    <w:rsid w:val="002A14C7"/>
    <w:rsid w:val="002A3373"/>
    <w:rsid w:val="002A3C4B"/>
    <w:rsid w:val="002A3EA5"/>
    <w:rsid w:val="002A494E"/>
    <w:rsid w:val="002A705A"/>
    <w:rsid w:val="002A70A7"/>
    <w:rsid w:val="002B5BF2"/>
    <w:rsid w:val="002C025A"/>
    <w:rsid w:val="002C1C51"/>
    <w:rsid w:val="002C24EC"/>
    <w:rsid w:val="002C26AA"/>
    <w:rsid w:val="002C2ABF"/>
    <w:rsid w:val="002C2C64"/>
    <w:rsid w:val="002C672E"/>
    <w:rsid w:val="002C7947"/>
    <w:rsid w:val="002D1226"/>
    <w:rsid w:val="002D1261"/>
    <w:rsid w:val="002D24BF"/>
    <w:rsid w:val="002E0087"/>
    <w:rsid w:val="002E3E33"/>
    <w:rsid w:val="002E4F96"/>
    <w:rsid w:val="002E69DE"/>
    <w:rsid w:val="002E742B"/>
    <w:rsid w:val="002E75E1"/>
    <w:rsid w:val="002E796F"/>
    <w:rsid w:val="002F0C5C"/>
    <w:rsid w:val="002F1B53"/>
    <w:rsid w:val="002F2C40"/>
    <w:rsid w:val="002F34AA"/>
    <w:rsid w:val="00300B27"/>
    <w:rsid w:val="00301A51"/>
    <w:rsid w:val="00303E67"/>
    <w:rsid w:val="003050E3"/>
    <w:rsid w:val="003105DF"/>
    <w:rsid w:val="003129E1"/>
    <w:rsid w:val="00315D24"/>
    <w:rsid w:val="003178A8"/>
    <w:rsid w:val="003200AE"/>
    <w:rsid w:val="00320B36"/>
    <w:rsid w:val="003213F7"/>
    <w:rsid w:val="00321C09"/>
    <w:rsid w:val="00321D48"/>
    <w:rsid w:val="003262F4"/>
    <w:rsid w:val="003319F7"/>
    <w:rsid w:val="00332407"/>
    <w:rsid w:val="00333F21"/>
    <w:rsid w:val="003372D4"/>
    <w:rsid w:val="00340BC6"/>
    <w:rsid w:val="00347BBC"/>
    <w:rsid w:val="00351C76"/>
    <w:rsid w:val="00360EB6"/>
    <w:rsid w:val="00362C16"/>
    <w:rsid w:val="003648CA"/>
    <w:rsid w:val="00366BBD"/>
    <w:rsid w:val="00370ABE"/>
    <w:rsid w:val="003723D6"/>
    <w:rsid w:val="0037403E"/>
    <w:rsid w:val="00377668"/>
    <w:rsid w:val="00382723"/>
    <w:rsid w:val="00383989"/>
    <w:rsid w:val="00386B91"/>
    <w:rsid w:val="00387A9A"/>
    <w:rsid w:val="00393574"/>
    <w:rsid w:val="00393ED2"/>
    <w:rsid w:val="00394963"/>
    <w:rsid w:val="003952B1"/>
    <w:rsid w:val="00395516"/>
    <w:rsid w:val="00395BAD"/>
    <w:rsid w:val="00397D9C"/>
    <w:rsid w:val="003A3346"/>
    <w:rsid w:val="003B0E6A"/>
    <w:rsid w:val="003B168F"/>
    <w:rsid w:val="003B22A6"/>
    <w:rsid w:val="003B384C"/>
    <w:rsid w:val="003B39E4"/>
    <w:rsid w:val="003B5A2A"/>
    <w:rsid w:val="003B6E75"/>
    <w:rsid w:val="003C1BF9"/>
    <w:rsid w:val="003C309D"/>
    <w:rsid w:val="003C3295"/>
    <w:rsid w:val="003C502D"/>
    <w:rsid w:val="003C6A21"/>
    <w:rsid w:val="003C751B"/>
    <w:rsid w:val="003C76E0"/>
    <w:rsid w:val="003D2402"/>
    <w:rsid w:val="003D2F79"/>
    <w:rsid w:val="003F0BE6"/>
    <w:rsid w:val="003F31D4"/>
    <w:rsid w:val="003F4582"/>
    <w:rsid w:val="003F4678"/>
    <w:rsid w:val="003F4F4A"/>
    <w:rsid w:val="003F5F53"/>
    <w:rsid w:val="00400A26"/>
    <w:rsid w:val="00402D4E"/>
    <w:rsid w:val="00403261"/>
    <w:rsid w:val="00406AB6"/>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5720B"/>
    <w:rsid w:val="00460FE6"/>
    <w:rsid w:val="0046246D"/>
    <w:rsid w:val="004752DF"/>
    <w:rsid w:val="004755D4"/>
    <w:rsid w:val="0047567E"/>
    <w:rsid w:val="004779CA"/>
    <w:rsid w:val="00483463"/>
    <w:rsid w:val="004904C3"/>
    <w:rsid w:val="00491D93"/>
    <w:rsid w:val="004A01DC"/>
    <w:rsid w:val="004A408E"/>
    <w:rsid w:val="004B2B57"/>
    <w:rsid w:val="004B2BCE"/>
    <w:rsid w:val="004B365A"/>
    <w:rsid w:val="004B5CEF"/>
    <w:rsid w:val="004B710A"/>
    <w:rsid w:val="004B71D4"/>
    <w:rsid w:val="004C0E0E"/>
    <w:rsid w:val="004D2A1A"/>
    <w:rsid w:val="004E069F"/>
    <w:rsid w:val="004E1690"/>
    <w:rsid w:val="004E3952"/>
    <w:rsid w:val="004E4302"/>
    <w:rsid w:val="004F1750"/>
    <w:rsid w:val="004F55FC"/>
    <w:rsid w:val="004F599E"/>
    <w:rsid w:val="004F6CAB"/>
    <w:rsid w:val="00504369"/>
    <w:rsid w:val="00512A4E"/>
    <w:rsid w:val="00513123"/>
    <w:rsid w:val="0051566F"/>
    <w:rsid w:val="00515EC2"/>
    <w:rsid w:val="00523773"/>
    <w:rsid w:val="00530CC6"/>
    <w:rsid w:val="0053126F"/>
    <w:rsid w:val="00533C68"/>
    <w:rsid w:val="005358BA"/>
    <w:rsid w:val="00542637"/>
    <w:rsid w:val="00542A21"/>
    <w:rsid w:val="00544AE1"/>
    <w:rsid w:val="00551FAA"/>
    <w:rsid w:val="005527F3"/>
    <w:rsid w:val="005644D2"/>
    <w:rsid w:val="005661E7"/>
    <w:rsid w:val="00570674"/>
    <w:rsid w:val="00572E85"/>
    <w:rsid w:val="00573705"/>
    <w:rsid w:val="005737EA"/>
    <w:rsid w:val="00577D29"/>
    <w:rsid w:val="005805CF"/>
    <w:rsid w:val="005808F4"/>
    <w:rsid w:val="00585902"/>
    <w:rsid w:val="005968FF"/>
    <w:rsid w:val="00596C20"/>
    <w:rsid w:val="005A11E0"/>
    <w:rsid w:val="005A295C"/>
    <w:rsid w:val="005A633C"/>
    <w:rsid w:val="005B25A8"/>
    <w:rsid w:val="005B28FC"/>
    <w:rsid w:val="005B56DF"/>
    <w:rsid w:val="005C3B11"/>
    <w:rsid w:val="005C3C28"/>
    <w:rsid w:val="005C563A"/>
    <w:rsid w:val="005D0BB1"/>
    <w:rsid w:val="005D28F5"/>
    <w:rsid w:val="005D39C4"/>
    <w:rsid w:val="005D4A7A"/>
    <w:rsid w:val="005E0E3C"/>
    <w:rsid w:val="005E16B4"/>
    <w:rsid w:val="005E71CD"/>
    <w:rsid w:val="005F193D"/>
    <w:rsid w:val="005F4BA3"/>
    <w:rsid w:val="005F6EF7"/>
    <w:rsid w:val="005F7BE0"/>
    <w:rsid w:val="005F7E07"/>
    <w:rsid w:val="005F7F9A"/>
    <w:rsid w:val="00604AD7"/>
    <w:rsid w:val="00607086"/>
    <w:rsid w:val="00607702"/>
    <w:rsid w:val="00607D27"/>
    <w:rsid w:val="00614E16"/>
    <w:rsid w:val="0061612A"/>
    <w:rsid w:val="0061630B"/>
    <w:rsid w:val="00617431"/>
    <w:rsid w:val="006314DA"/>
    <w:rsid w:val="006320B2"/>
    <w:rsid w:val="0063365A"/>
    <w:rsid w:val="006356DB"/>
    <w:rsid w:val="006401E5"/>
    <w:rsid w:val="00640EB9"/>
    <w:rsid w:val="00643809"/>
    <w:rsid w:val="00654D06"/>
    <w:rsid w:val="00664DC6"/>
    <w:rsid w:val="00665225"/>
    <w:rsid w:val="0066543D"/>
    <w:rsid w:val="00672BCB"/>
    <w:rsid w:val="00680855"/>
    <w:rsid w:val="00686E76"/>
    <w:rsid w:val="00687A35"/>
    <w:rsid w:val="00694482"/>
    <w:rsid w:val="0069678C"/>
    <w:rsid w:val="006A0FD5"/>
    <w:rsid w:val="006B10C2"/>
    <w:rsid w:val="006B3DF4"/>
    <w:rsid w:val="006B78DC"/>
    <w:rsid w:val="006C54C4"/>
    <w:rsid w:val="006C5EA4"/>
    <w:rsid w:val="006D0902"/>
    <w:rsid w:val="006D46FB"/>
    <w:rsid w:val="006D7069"/>
    <w:rsid w:val="006D75F8"/>
    <w:rsid w:val="006D7861"/>
    <w:rsid w:val="006E1814"/>
    <w:rsid w:val="006E2070"/>
    <w:rsid w:val="006E2B48"/>
    <w:rsid w:val="006E4860"/>
    <w:rsid w:val="006F75F3"/>
    <w:rsid w:val="007104E0"/>
    <w:rsid w:val="007110AD"/>
    <w:rsid w:val="00713602"/>
    <w:rsid w:val="00716D1E"/>
    <w:rsid w:val="00717E9F"/>
    <w:rsid w:val="007205AD"/>
    <w:rsid w:val="00720CCB"/>
    <w:rsid w:val="00720F18"/>
    <w:rsid w:val="0072220D"/>
    <w:rsid w:val="007233E5"/>
    <w:rsid w:val="007240BF"/>
    <w:rsid w:val="007241F9"/>
    <w:rsid w:val="007250B5"/>
    <w:rsid w:val="0073098B"/>
    <w:rsid w:val="00731F0E"/>
    <w:rsid w:val="0073635B"/>
    <w:rsid w:val="00743EE7"/>
    <w:rsid w:val="00744B58"/>
    <w:rsid w:val="00745690"/>
    <w:rsid w:val="00745F12"/>
    <w:rsid w:val="00752E76"/>
    <w:rsid w:val="00753245"/>
    <w:rsid w:val="007542AF"/>
    <w:rsid w:val="00755334"/>
    <w:rsid w:val="00770635"/>
    <w:rsid w:val="00770F59"/>
    <w:rsid w:val="00772A6B"/>
    <w:rsid w:val="00773C2F"/>
    <w:rsid w:val="007802D8"/>
    <w:rsid w:val="007812F3"/>
    <w:rsid w:val="00786266"/>
    <w:rsid w:val="00790E00"/>
    <w:rsid w:val="007A1858"/>
    <w:rsid w:val="007A6032"/>
    <w:rsid w:val="007A638B"/>
    <w:rsid w:val="007A6AEF"/>
    <w:rsid w:val="007B0B89"/>
    <w:rsid w:val="007B1757"/>
    <w:rsid w:val="007B1C48"/>
    <w:rsid w:val="007B6A42"/>
    <w:rsid w:val="007C3438"/>
    <w:rsid w:val="007C4113"/>
    <w:rsid w:val="007C7FE6"/>
    <w:rsid w:val="007D0AAB"/>
    <w:rsid w:val="007D14E4"/>
    <w:rsid w:val="007D3273"/>
    <w:rsid w:val="007D3810"/>
    <w:rsid w:val="007D4014"/>
    <w:rsid w:val="007D66CD"/>
    <w:rsid w:val="007E3D9C"/>
    <w:rsid w:val="007E4A50"/>
    <w:rsid w:val="007E54CB"/>
    <w:rsid w:val="007F2C11"/>
    <w:rsid w:val="007F5685"/>
    <w:rsid w:val="007F58CA"/>
    <w:rsid w:val="007F698B"/>
    <w:rsid w:val="007F731F"/>
    <w:rsid w:val="00802D3C"/>
    <w:rsid w:val="00804A32"/>
    <w:rsid w:val="0081147F"/>
    <w:rsid w:val="008120A2"/>
    <w:rsid w:val="008139D2"/>
    <w:rsid w:val="008202F0"/>
    <w:rsid w:val="008223A8"/>
    <w:rsid w:val="0082321A"/>
    <w:rsid w:val="00823C4D"/>
    <w:rsid w:val="00827B9F"/>
    <w:rsid w:val="008313AE"/>
    <w:rsid w:val="00831ACC"/>
    <w:rsid w:val="00845208"/>
    <w:rsid w:val="00845908"/>
    <w:rsid w:val="00845D5F"/>
    <w:rsid w:val="00851390"/>
    <w:rsid w:val="00851A5E"/>
    <w:rsid w:val="00857BBB"/>
    <w:rsid w:val="00857C2C"/>
    <w:rsid w:val="008623A1"/>
    <w:rsid w:val="00862B92"/>
    <w:rsid w:val="00863CB5"/>
    <w:rsid w:val="00864875"/>
    <w:rsid w:val="008702F1"/>
    <w:rsid w:val="008772E4"/>
    <w:rsid w:val="008808E0"/>
    <w:rsid w:val="00880ACE"/>
    <w:rsid w:val="00892F18"/>
    <w:rsid w:val="008939CF"/>
    <w:rsid w:val="00897F23"/>
    <w:rsid w:val="008A194C"/>
    <w:rsid w:val="008B08CD"/>
    <w:rsid w:val="008B1263"/>
    <w:rsid w:val="008B254E"/>
    <w:rsid w:val="008B4DEB"/>
    <w:rsid w:val="008B7F17"/>
    <w:rsid w:val="008C04ED"/>
    <w:rsid w:val="008D0481"/>
    <w:rsid w:val="008D1706"/>
    <w:rsid w:val="008D4AF9"/>
    <w:rsid w:val="008D58B5"/>
    <w:rsid w:val="008D6E50"/>
    <w:rsid w:val="008E0ED1"/>
    <w:rsid w:val="008E26EE"/>
    <w:rsid w:val="008E442C"/>
    <w:rsid w:val="008E5D6F"/>
    <w:rsid w:val="008E605B"/>
    <w:rsid w:val="008E6B72"/>
    <w:rsid w:val="008E7654"/>
    <w:rsid w:val="008E7CBC"/>
    <w:rsid w:val="008F2A7F"/>
    <w:rsid w:val="008F33DE"/>
    <w:rsid w:val="008F5781"/>
    <w:rsid w:val="008F59D8"/>
    <w:rsid w:val="008F60A0"/>
    <w:rsid w:val="008F6BBE"/>
    <w:rsid w:val="00903D5D"/>
    <w:rsid w:val="009157C8"/>
    <w:rsid w:val="00915D8D"/>
    <w:rsid w:val="00921790"/>
    <w:rsid w:val="00931B37"/>
    <w:rsid w:val="00936902"/>
    <w:rsid w:val="00944FD7"/>
    <w:rsid w:val="00952CB4"/>
    <w:rsid w:val="00952FBE"/>
    <w:rsid w:val="00955EF8"/>
    <w:rsid w:val="009574C8"/>
    <w:rsid w:val="00960676"/>
    <w:rsid w:val="00963A6C"/>
    <w:rsid w:val="00965C80"/>
    <w:rsid w:val="009716EA"/>
    <w:rsid w:val="00975045"/>
    <w:rsid w:val="009838BD"/>
    <w:rsid w:val="0098479C"/>
    <w:rsid w:val="00986C7A"/>
    <w:rsid w:val="00993BC6"/>
    <w:rsid w:val="009965A4"/>
    <w:rsid w:val="009A0F3B"/>
    <w:rsid w:val="009A19A1"/>
    <w:rsid w:val="009A4FF4"/>
    <w:rsid w:val="009B79C0"/>
    <w:rsid w:val="009C4F65"/>
    <w:rsid w:val="009C6E7B"/>
    <w:rsid w:val="009D05BF"/>
    <w:rsid w:val="009D763E"/>
    <w:rsid w:val="009D7788"/>
    <w:rsid w:val="009E4253"/>
    <w:rsid w:val="009E43AC"/>
    <w:rsid w:val="009E513E"/>
    <w:rsid w:val="009E5209"/>
    <w:rsid w:val="009E5938"/>
    <w:rsid w:val="009E6026"/>
    <w:rsid w:val="009F1706"/>
    <w:rsid w:val="00A05891"/>
    <w:rsid w:val="00A066F8"/>
    <w:rsid w:val="00A06A8F"/>
    <w:rsid w:val="00A12B22"/>
    <w:rsid w:val="00A14FCB"/>
    <w:rsid w:val="00A17566"/>
    <w:rsid w:val="00A24493"/>
    <w:rsid w:val="00A2549C"/>
    <w:rsid w:val="00A30C83"/>
    <w:rsid w:val="00A32F56"/>
    <w:rsid w:val="00A352D3"/>
    <w:rsid w:val="00A36131"/>
    <w:rsid w:val="00A36A81"/>
    <w:rsid w:val="00A37D17"/>
    <w:rsid w:val="00A37ED4"/>
    <w:rsid w:val="00A41F0E"/>
    <w:rsid w:val="00A461E3"/>
    <w:rsid w:val="00A525B6"/>
    <w:rsid w:val="00A52AFD"/>
    <w:rsid w:val="00A52EAC"/>
    <w:rsid w:val="00A65520"/>
    <w:rsid w:val="00A70362"/>
    <w:rsid w:val="00A80B15"/>
    <w:rsid w:val="00A80D39"/>
    <w:rsid w:val="00A81948"/>
    <w:rsid w:val="00A8379B"/>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495"/>
    <w:rsid w:val="00AB0DAC"/>
    <w:rsid w:val="00AB299B"/>
    <w:rsid w:val="00AB6675"/>
    <w:rsid w:val="00AB67FB"/>
    <w:rsid w:val="00AB7B21"/>
    <w:rsid w:val="00AC12C7"/>
    <w:rsid w:val="00AC4C04"/>
    <w:rsid w:val="00AC60FD"/>
    <w:rsid w:val="00AC6D77"/>
    <w:rsid w:val="00AD4D7D"/>
    <w:rsid w:val="00AE4BE5"/>
    <w:rsid w:val="00B021DD"/>
    <w:rsid w:val="00B0243F"/>
    <w:rsid w:val="00B04695"/>
    <w:rsid w:val="00B05221"/>
    <w:rsid w:val="00B06738"/>
    <w:rsid w:val="00B0758E"/>
    <w:rsid w:val="00B121DD"/>
    <w:rsid w:val="00B15068"/>
    <w:rsid w:val="00B15850"/>
    <w:rsid w:val="00B249BA"/>
    <w:rsid w:val="00B330CA"/>
    <w:rsid w:val="00B3323D"/>
    <w:rsid w:val="00B35A29"/>
    <w:rsid w:val="00B37C83"/>
    <w:rsid w:val="00B43B34"/>
    <w:rsid w:val="00B4547C"/>
    <w:rsid w:val="00B526EA"/>
    <w:rsid w:val="00B75C77"/>
    <w:rsid w:val="00B8202F"/>
    <w:rsid w:val="00B85A0C"/>
    <w:rsid w:val="00B9276B"/>
    <w:rsid w:val="00B93967"/>
    <w:rsid w:val="00B94714"/>
    <w:rsid w:val="00BA122F"/>
    <w:rsid w:val="00BA29E0"/>
    <w:rsid w:val="00BA3480"/>
    <w:rsid w:val="00BA53DA"/>
    <w:rsid w:val="00BA666B"/>
    <w:rsid w:val="00BB14F3"/>
    <w:rsid w:val="00BB7DFC"/>
    <w:rsid w:val="00BC1DA8"/>
    <w:rsid w:val="00BC3DFB"/>
    <w:rsid w:val="00BC6F6C"/>
    <w:rsid w:val="00BC7082"/>
    <w:rsid w:val="00BD439E"/>
    <w:rsid w:val="00BD5709"/>
    <w:rsid w:val="00BE0B01"/>
    <w:rsid w:val="00BE5787"/>
    <w:rsid w:val="00BE5A6A"/>
    <w:rsid w:val="00BF6853"/>
    <w:rsid w:val="00C0014E"/>
    <w:rsid w:val="00C01F74"/>
    <w:rsid w:val="00C030AA"/>
    <w:rsid w:val="00C07BAD"/>
    <w:rsid w:val="00C10C05"/>
    <w:rsid w:val="00C13F45"/>
    <w:rsid w:val="00C144EA"/>
    <w:rsid w:val="00C15259"/>
    <w:rsid w:val="00C163BB"/>
    <w:rsid w:val="00C209B9"/>
    <w:rsid w:val="00C23EEF"/>
    <w:rsid w:val="00C31F7B"/>
    <w:rsid w:val="00C32EFC"/>
    <w:rsid w:val="00C42B2A"/>
    <w:rsid w:val="00C47F11"/>
    <w:rsid w:val="00C50816"/>
    <w:rsid w:val="00C51C8A"/>
    <w:rsid w:val="00C56027"/>
    <w:rsid w:val="00C61853"/>
    <w:rsid w:val="00C70246"/>
    <w:rsid w:val="00C76239"/>
    <w:rsid w:val="00C765D4"/>
    <w:rsid w:val="00C77F42"/>
    <w:rsid w:val="00C90CA9"/>
    <w:rsid w:val="00C926DF"/>
    <w:rsid w:val="00C9272F"/>
    <w:rsid w:val="00C92C8F"/>
    <w:rsid w:val="00C94DBE"/>
    <w:rsid w:val="00C9655E"/>
    <w:rsid w:val="00C96971"/>
    <w:rsid w:val="00CA78AF"/>
    <w:rsid w:val="00CB2A01"/>
    <w:rsid w:val="00CB2EE8"/>
    <w:rsid w:val="00CB4CE3"/>
    <w:rsid w:val="00CB4DB4"/>
    <w:rsid w:val="00CC694B"/>
    <w:rsid w:val="00CD090E"/>
    <w:rsid w:val="00CD7355"/>
    <w:rsid w:val="00CE055C"/>
    <w:rsid w:val="00CE1EC0"/>
    <w:rsid w:val="00CE3C75"/>
    <w:rsid w:val="00CF03A2"/>
    <w:rsid w:val="00CF07C5"/>
    <w:rsid w:val="00CF36B5"/>
    <w:rsid w:val="00CF4360"/>
    <w:rsid w:val="00CF7A3F"/>
    <w:rsid w:val="00D02B6C"/>
    <w:rsid w:val="00D03011"/>
    <w:rsid w:val="00D05CDC"/>
    <w:rsid w:val="00D11886"/>
    <w:rsid w:val="00D12C0A"/>
    <w:rsid w:val="00D32AF0"/>
    <w:rsid w:val="00D34C03"/>
    <w:rsid w:val="00D428A6"/>
    <w:rsid w:val="00D465B8"/>
    <w:rsid w:val="00D470FB"/>
    <w:rsid w:val="00D50DEF"/>
    <w:rsid w:val="00D50FFA"/>
    <w:rsid w:val="00D52650"/>
    <w:rsid w:val="00D55503"/>
    <w:rsid w:val="00D563A1"/>
    <w:rsid w:val="00D57F49"/>
    <w:rsid w:val="00D60966"/>
    <w:rsid w:val="00D60B98"/>
    <w:rsid w:val="00D62976"/>
    <w:rsid w:val="00D6499F"/>
    <w:rsid w:val="00D6649C"/>
    <w:rsid w:val="00D7068D"/>
    <w:rsid w:val="00D72243"/>
    <w:rsid w:val="00D7322D"/>
    <w:rsid w:val="00D73A21"/>
    <w:rsid w:val="00D75AE0"/>
    <w:rsid w:val="00D75E09"/>
    <w:rsid w:val="00D77A7B"/>
    <w:rsid w:val="00D8221D"/>
    <w:rsid w:val="00D86806"/>
    <w:rsid w:val="00D9084E"/>
    <w:rsid w:val="00DA0872"/>
    <w:rsid w:val="00DA2753"/>
    <w:rsid w:val="00DB1D46"/>
    <w:rsid w:val="00DB409E"/>
    <w:rsid w:val="00DB47C2"/>
    <w:rsid w:val="00DB4CFC"/>
    <w:rsid w:val="00DB4D9C"/>
    <w:rsid w:val="00DB6CBB"/>
    <w:rsid w:val="00DC1E60"/>
    <w:rsid w:val="00DC4598"/>
    <w:rsid w:val="00DC7A47"/>
    <w:rsid w:val="00DD11EF"/>
    <w:rsid w:val="00DD5B74"/>
    <w:rsid w:val="00DE17AA"/>
    <w:rsid w:val="00DE2848"/>
    <w:rsid w:val="00DE7754"/>
    <w:rsid w:val="00DE7A47"/>
    <w:rsid w:val="00DF3468"/>
    <w:rsid w:val="00DF3C8B"/>
    <w:rsid w:val="00DF7802"/>
    <w:rsid w:val="00DF7C7C"/>
    <w:rsid w:val="00E010A2"/>
    <w:rsid w:val="00E01882"/>
    <w:rsid w:val="00E01BBF"/>
    <w:rsid w:val="00E03052"/>
    <w:rsid w:val="00E1144A"/>
    <w:rsid w:val="00E14E65"/>
    <w:rsid w:val="00E16E97"/>
    <w:rsid w:val="00E260B0"/>
    <w:rsid w:val="00E2656B"/>
    <w:rsid w:val="00E323E7"/>
    <w:rsid w:val="00E32622"/>
    <w:rsid w:val="00E36AB9"/>
    <w:rsid w:val="00E40F72"/>
    <w:rsid w:val="00E42B1B"/>
    <w:rsid w:val="00E44FE4"/>
    <w:rsid w:val="00E454F1"/>
    <w:rsid w:val="00E470D2"/>
    <w:rsid w:val="00E47709"/>
    <w:rsid w:val="00E528C7"/>
    <w:rsid w:val="00E52DC5"/>
    <w:rsid w:val="00E5311F"/>
    <w:rsid w:val="00E55FB4"/>
    <w:rsid w:val="00E56792"/>
    <w:rsid w:val="00E600ED"/>
    <w:rsid w:val="00E717EF"/>
    <w:rsid w:val="00E758F9"/>
    <w:rsid w:val="00E81263"/>
    <w:rsid w:val="00E843E3"/>
    <w:rsid w:val="00E928FF"/>
    <w:rsid w:val="00E94AF1"/>
    <w:rsid w:val="00E96337"/>
    <w:rsid w:val="00E96858"/>
    <w:rsid w:val="00EA1A60"/>
    <w:rsid w:val="00EA1F3C"/>
    <w:rsid w:val="00EA4340"/>
    <w:rsid w:val="00EA4DBB"/>
    <w:rsid w:val="00EA5F0C"/>
    <w:rsid w:val="00EB0A59"/>
    <w:rsid w:val="00EB0BA5"/>
    <w:rsid w:val="00EB0F7B"/>
    <w:rsid w:val="00EB1538"/>
    <w:rsid w:val="00EB4B1D"/>
    <w:rsid w:val="00EB55BD"/>
    <w:rsid w:val="00EC153A"/>
    <w:rsid w:val="00EC28DA"/>
    <w:rsid w:val="00EC49D4"/>
    <w:rsid w:val="00EC7DFA"/>
    <w:rsid w:val="00ED01B3"/>
    <w:rsid w:val="00ED257D"/>
    <w:rsid w:val="00ED29D0"/>
    <w:rsid w:val="00ED3436"/>
    <w:rsid w:val="00ED3F45"/>
    <w:rsid w:val="00ED55EC"/>
    <w:rsid w:val="00ED6442"/>
    <w:rsid w:val="00ED7F8B"/>
    <w:rsid w:val="00EE20ED"/>
    <w:rsid w:val="00EE3FAE"/>
    <w:rsid w:val="00EE47BB"/>
    <w:rsid w:val="00EF4E72"/>
    <w:rsid w:val="00EF5F4C"/>
    <w:rsid w:val="00F00518"/>
    <w:rsid w:val="00F005C2"/>
    <w:rsid w:val="00F04A21"/>
    <w:rsid w:val="00F067E7"/>
    <w:rsid w:val="00F06B40"/>
    <w:rsid w:val="00F10302"/>
    <w:rsid w:val="00F20014"/>
    <w:rsid w:val="00F2395E"/>
    <w:rsid w:val="00F2654A"/>
    <w:rsid w:val="00F310BF"/>
    <w:rsid w:val="00F36D57"/>
    <w:rsid w:val="00F40C09"/>
    <w:rsid w:val="00F44743"/>
    <w:rsid w:val="00F44E42"/>
    <w:rsid w:val="00F50383"/>
    <w:rsid w:val="00F504E7"/>
    <w:rsid w:val="00F50675"/>
    <w:rsid w:val="00F5083A"/>
    <w:rsid w:val="00F64CC2"/>
    <w:rsid w:val="00F65AF5"/>
    <w:rsid w:val="00F65D8E"/>
    <w:rsid w:val="00F710B7"/>
    <w:rsid w:val="00F71990"/>
    <w:rsid w:val="00F77A32"/>
    <w:rsid w:val="00F8119F"/>
    <w:rsid w:val="00F8227D"/>
    <w:rsid w:val="00F862B0"/>
    <w:rsid w:val="00F90A73"/>
    <w:rsid w:val="00F911DE"/>
    <w:rsid w:val="00F96610"/>
    <w:rsid w:val="00F97F3D"/>
    <w:rsid w:val="00FA301D"/>
    <w:rsid w:val="00FA3D22"/>
    <w:rsid w:val="00FA643E"/>
    <w:rsid w:val="00FA687A"/>
    <w:rsid w:val="00FA74B7"/>
    <w:rsid w:val="00FB0BCD"/>
    <w:rsid w:val="00FB2B63"/>
    <w:rsid w:val="00FB58B0"/>
    <w:rsid w:val="00FC33B3"/>
    <w:rsid w:val="00FC3648"/>
    <w:rsid w:val="00FC44FA"/>
    <w:rsid w:val="00FC520F"/>
    <w:rsid w:val="00FC62B4"/>
    <w:rsid w:val="00FC78E3"/>
    <w:rsid w:val="00FC7EC9"/>
    <w:rsid w:val="00FD1AF5"/>
    <w:rsid w:val="00FD6C0B"/>
    <w:rsid w:val="00FE1039"/>
    <w:rsid w:val="00FE5747"/>
    <w:rsid w:val="00FE7FF1"/>
    <w:rsid w:val="00FF342F"/>
    <w:rsid w:val="00FF357F"/>
    <w:rsid w:val="00FF3B82"/>
    <w:rsid w:val="00FF4020"/>
    <w:rsid w:val="00FF5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692F6A5-4235-4875-9724-612E5357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4269">
      <w:bodyDiv w:val="1"/>
      <w:marLeft w:val="0"/>
      <w:marRight w:val="0"/>
      <w:marTop w:val="0"/>
      <w:marBottom w:val="0"/>
      <w:divBdr>
        <w:top w:val="none" w:sz="0" w:space="0" w:color="auto"/>
        <w:left w:val="none" w:sz="0" w:space="0" w:color="auto"/>
        <w:bottom w:val="none" w:sz="0" w:space="0" w:color="auto"/>
        <w:right w:val="none" w:sz="0" w:space="0" w:color="auto"/>
      </w:divBdr>
    </w:div>
    <w:div w:id="192041633">
      <w:bodyDiv w:val="1"/>
      <w:marLeft w:val="0"/>
      <w:marRight w:val="0"/>
      <w:marTop w:val="0"/>
      <w:marBottom w:val="0"/>
      <w:divBdr>
        <w:top w:val="none" w:sz="0" w:space="0" w:color="auto"/>
        <w:left w:val="none" w:sz="0" w:space="0" w:color="auto"/>
        <w:bottom w:val="none" w:sz="0" w:space="0" w:color="auto"/>
        <w:right w:val="none" w:sz="0" w:space="0" w:color="auto"/>
      </w:divBdr>
    </w:div>
    <w:div w:id="355237138">
      <w:bodyDiv w:val="1"/>
      <w:marLeft w:val="0"/>
      <w:marRight w:val="0"/>
      <w:marTop w:val="0"/>
      <w:marBottom w:val="0"/>
      <w:divBdr>
        <w:top w:val="none" w:sz="0" w:space="0" w:color="auto"/>
        <w:left w:val="none" w:sz="0" w:space="0" w:color="auto"/>
        <w:bottom w:val="none" w:sz="0" w:space="0" w:color="auto"/>
        <w:right w:val="none" w:sz="0" w:space="0" w:color="auto"/>
      </w:divBdr>
    </w:div>
    <w:div w:id="525945589">
      <w:bodyDiv w:val="1"/>
      <w:marLeft w:val="0"/>
      <w:marRight w:val="0"/>
      <w:marTop w:val="0"/>
      <w:marBottom w:val="0"/>
      <w:divBdr>
        <w:top w:val="none" w:sz="0" w:space="0" w:color="auto"/>
        <w:left w:val="none" w:sz="0" w:space="0" w:color="auto"/>
        <w:bottom w:val="none" w:sz="0" w:space="0" w:color="auto"/>
        <w:right w:val="none" w:sz="0" w:space="0" w:color="auto"/>
      </w:divBdr>
    </w:div>
    <w:div w:id="576600196">
      <w:bodyDiv w:val="1"/>
      <w:marLeft w:val="0"/>
      <w:marRight w:val="0"/>
      <w:marTop w:val="0"/>
      <w:marBottom w:val="0"/>
      <w:divBdr>
        <w:top w:val="none" w:sz="0" w:space="0" w:color="auto"/>
        <w:left w:val="none" w:sz="0" w:space="0" w:color="auto"/>
        <w:bottom w:val="none" w:sz="0" w:space="0" w:color="auto"/>
        <w:right w:val="none" w:sz="0" w:space="0" w:color="auto"/>
      </w:divBdr>
    </w:div>
    <w:div w:id="603000992">
      <w:bodyDiv w:val="1"/>
      <w:marLeft w:val="0"/>
      <w:marRight w:val="0"/>
      <w:marTop w:val="0"/>
      <w:marBottom w:val="0"/>
      <w:divBdr>
        <w:top w:val="none" w:sz="0" w:space="0" w:color="auto"/>
        <w:left w:val="none" w:sz="0" w:space="0" w:color="auto"/>
        <w:bottom w:val="none" w:sz="0" w:space="0" w:color="auto"/>
        <w:right w:val="none" w:sz="0" w:space="0" w:color="auto"/>
      </w:divBdr>
    </w:div>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647251040">
      <w:bodyDiv w:val="1"/>
      <w:marLeft w:val="0"/>
      <w:marRight w:val="0"/>
      <w:marTop w:val="0"/>
      <w:marBottom w:val="0"/>
      <w:divBdr>
        <w:top w:val="none" w:sz="0" w:space="0" w:color="auto"/>
        <w:left w:val="none" w:sz="0" w:space="0" w:color="auto"/>
        <w:bottom w:val="none" w:sz="0" w:space="0" w:color="auto"/>
        <w:right w:val="none" w:sz="0" w:space="0" w:color="auto"/>
      </w:divBdr>
    </w:div>
    <w:div w:id="79390794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4416638">
      <w:bodyDiv w:val="1"/>
      <w:marLeft w:val="0"/>
      <w:marRight w:val="0"/>
      <w:marTop w:val="0"/>
      <w:marBottom w:val="0"/>
      <w:divBdr>
        <w:top w:val="none" w:sz="0" w:space="0" w:color="auto"/>
        <w:left w:val="none" w:sz="0" w:space="0" w:color="auto"/>
        <w:bottom w:val="none" w:sz="0" w:space="0" w:color="auto"/>
        <w:right w:val="none" w:sz="0" w:space="0" w:color="auto"/>
      </w:divBdr>
    </w:div>
    <w:div w:id="109991096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4406967">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536193166">
      <w:bodyDiv w:val="1"/>
      <w:marLeft w:val="0"/>
      <w:marRight w:val="0"/>
      <w:marTop w:val="0"/>
      <w:marBottom w:val="0"/>
      <w:divBdr>
        <w:top w:val="none" w:sz="0" w:space="0" w:color="auto"/>
        <w:left w:val="none" w:sz="0" w:space="0" w:color="auto"/>
        <w:bottom w:val="none" w:sz="0" w:space="0" w:color="auto"/>
        <w:right w:val="none" w:sz="0" w:space="0" w:color="auto"/>
      </w:divBdr>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47514375">
      <w:bodyDiv w:val="1"/>
      <w:marLeft w:val="0"/>
      <w:marRight w:val="0"/>
      <w:marTop w:val="0"/>
      <w:marBottom w:val="0"/>
      <w:divBdr>
        <w:top w:val="none" w:sz="0" w:space="0" w:color="auto"/>
        <w:left w:val="none" w:sz="0" w:space="0" w:color="auto"/>
        <w:bottom w:val="none" w:sz="0" w:space="0" w:color="auto"/>
        <w:right w:val="none" w:sz="0" w:space="0" w:color="auto"/>
      </w:divBdr>
    </w:div>
    <w:div w:id="1685086661">
      <w:bodyDiv w:val="1"/>
      <w:marLeft w:val="0"/>
      <w:marRight w:val="0"/>
      <w:marTop w:val="0"/>
      <w:marBottom w:val="0"/>
      <w:divBdr>
        <w:top w:val="none" w:sz="0" w:space="0" w:color="auto"/>
        <w:left w:val="none" w:sz="0" w:space="0" w:color="auto"/>
        <w:bottom w:val="none" w:sz="0" w:space="0" w:color="auto"/>
        <w:right w:val="none" w:sz="0" w:space="0" w:color="auto"/>
      </w:divBdr>
    </w:div>
    <w:div w:id="1914974679">
      <w:bodyDiv w:val="1"/>
      <w:marLeft w:val="0"/>
      <w:marRight w:val="0"/>
      <w:marTop w:val="0"/>
      <w:marBottom w:val="0"/>
      <w:divBdr>
        <w:top w:val="none" w:sz="0" w:space="0" w:color="auto"/>
        <w:left w:val="none" w:sz="0" w:space="0" w:color="auto"/>
        <w:bottom w:val="none" w:sz="0" w:space="0" w:color="auto"/>
        <w:right w:val="none" w:sz="0" w:space="0" w:color="auto"/>
      </w:divBdr>
    </w:div>
    <w:div w:id="1919972574">
      <w:bodyDiv w:val="1"/>
      <w:marLeft w:val="0"/>
      <w:marRight w:val="0"/>
      <w:marTop w:val="0"/>
      <w:marBottom w:val="0"/>
      <w:divBdr>
        <w:top w:val="none" w:sz="0" w:space="0" w:color="auto"/>
        <w:left w:val="none" w:sz="0" w:space="0" w:color="auto"/>
        <w:bottom w:val="none" w:sz="0" w:space="0" w:color="auto"/>
        <w:right w:val="none" w:sz="0" w:space="0" w:color="auto"/>
      </w:divBdr>
    </w:div>
    <w:div w:id="1960457049">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consultantplus://offline/ref=E22EACF1628E882CD8502AD5F099BF7CE53EF63BB7AD2523A047E92091F9D8BCD82917B6D7AB72F5C9sCM"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6AA7EF4C9sDM"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E22EACF1628E882CD8502AD5F099BF7CE53EF63BB7AD2523A047E92091F9D8BCD82917B6D7A87FF6C9s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2EACF1628E882CD8502AD5F099BF7CE53EF63BB7AD2523A047E92091F9D8BCD82917B6D6AC71F5C9sF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2844-57FF-48FF-9C43-B78F9E68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53464</Words>
  <Characters>304751</Characters>
  <Application>Microsoft Office Word</Application>
  <DocSecurity>0</DocSecurity>
  <Lines>2539</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357501</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Бачурина</cp:lastModifiedBy>
  <cp:revision>5</cp:revision>
  <cp:lastPrinted>2020-02-28T08:03:00Z</cp:lastPrinted>
  <dcterms:created xsi:type="dcterms:W3CDTF">2020-03-02T13:06:00Z</dcterms:created>
  <dcterms:modified xsi:type="dcterms:W3CDTF">2020-03-06T07:24:00Z</dcterms:modified>
</cp:coreProperties>
</file>