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25" w:rsidRPr="00651689" w:rsidRDefault="00BB7AFB" w:rsidP="002C2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1689">
        <w:rPr>
          <w:rFonts w:ascii="Times New Roman" w:hAnsi="Times New Roman" w:cs="Times New Roman"/>
          <w:b/>
          <w:sz w:val="28"/>
          <w:szCs w:val="28"/>
        </w:rPr>
        <w:t>Баженов</w:t>
      </w:r>
      <w:r w:rsidR="00820483" w:rsidRPr="006516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088E" w:rsidRPr="00651689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113909" w:rsidRPr="00651689">
        <w:rPr>
          <w:rFonts w:ascii="Times New Roman" w:hAnsi="Times New Roman" w:cs="Times New Roman"/>
          <w:b/>
          <w:sz w:val="28"/>
          <w:szCs w:val="28"/>
        </w:rPr>
        <w:t>1</w:t>
      </w:r>
      <w:r w:rsidR="001B0FF3" w:rsidRPr="00651689">
        <w:rPr>
          <w:rFonts w:ascii="Times New Roman" w:hAnsi="Times New Roman" w:cs="Times New Roman"/>
          <w:b/>
          <w:sz w:val="28"/>
          <w:szCs w:val="28"/>
        </w:rPr>
        <w:t>6</w:t>
      </w:r>
      <w:r w:rsidR="00AF240B" w:rsidRPr="00651689">
        <w:rPr>
          <w:rFonts w:ascii="Times New Roman" w:hAnsi="Times New Roman" w:cs="Times New Roman"/>
          <w:b/>
          <w:sz w:val="28"/>
          <w:szCs w:val="28"/>
        </w:rPr>
        <w:t>,</w:t>
      </w:r>
      <w:r w:rsidR="005A16DB" w:rsidRPr="00651689">
        <w:rPr>
          <w:rFonts w:ascii="Times New Roman" w:hAnsi="Times New Roman" w:cs="Times New Roman"/>
          <w:b/>
          <w:sz w:val="28"/>
          <w:szCs w:val="28"/>
        </w:rPr>
        <w:t>6</w:t>
      </w:r>
      <w:r w:rsidR="00AF240B" w:rsidRPr="00651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E81" w:rsidRPr="00651689">
        <w:rPr>
          <w:rFonts w:ascii="Times New Roman" w:hAnsi="Times New Roman" w:cs="Times New Roman"/>
          <w:b/>
          <w:sz w:val="28"/>
          <w:szCs w:val="28"/>
        </w:rPr>
        <w:t>тысяч</w:t>
      </w:r>
      <w:r w:rsidR="00B97725" w:rsidRPr="00651689">
        <w:rPr>
          <w:rFonts w:ascii="Times New Roman" w:hAnsi="Times New Roman" w:cs="Times New Roman"/>
          <w:b/>
          <w:sz w:val="28"/>
          <w:szCs w:val="28"/>
        </w:rPr>
        <w:t xml:space="preserve"> нарушений чистоты заставили устранить административные комиссии Подмосковья</w:t>
      </w:r>
    </w:p>
    <w:bookmarkEnd w:id="0"/>
    <w:p w:rsidR="00B97725" w:rsidRPr="00651689" w:rsidRDefault="00B97725" w:rsidP="00B977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725" w:rsidRPr="002C2468" w:rsidRDefault="00F40BD3" w:rsidP="00B9772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246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B97725" w:rsidRPr="002C2468">
        <w:rPr>
          <w:rFonts w:ascii="Times New Roman" w:hAnsi="Times New Roman" w:cs="Times New Roman"/>
          <w:b/>
          <w:i/>
          <w:sz w:val="28"/>
          <w:szCs w:val="28"/>
        </w:rPr>
        <w:t>В Главном управлении государственного административно-технического надзора Московской области рассказали о результатах работы административн</w:t>
      </w:r>
      <w:r w:rsidR="00651689">
        <w:rPr>
          <w:rFonts w:ascii="Times New Roman" w:hAnsi="Times New Roman" w:cs="Times New Roman"/>
          <w:b/>
          <w:i/>
          <w:sz w:val="28"/>
          <w:szCs w:val="28"/>
        </w:rPr>
        <w:t>ых комиссий с начала 2021 года.</w:t>
      </w:r>
    </w:p>
    <w:p w:rsidR="00B97725" w:rsidRP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AFB">
        <w:rPr>
          <w:rFonts w:ascii="Times New Roman" w:hAnsi="Times New Roman" w:cs="Times New Roman"/>
          <w:sz w:val="28"/>
          <w:szCs w:val="28"/>
        </w:rPr>
        <w:t xml:space="preserve">- </w:t>
      </w:r>
      <w:r w:rsidR="00E024CA">
        <w:rPr>
          <w:rFonts w:ascii="Times New Roman" w:hAnsi="Times New Roman" w:cs="Times New Roman"/>
          <w:sz w:val="28"/>
          <w:szCs w:val="28"/>
        </w:rPr>
        <w:t>Административными комиссиями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вынесено</w:t>
      </w:r>
      <w:r w:rsidR="0059205F">
        <w:rPr>
          <w:rFonts w:ascii="Times New Roman" w:hAnsi="Times New Roman" w:cs="Times New Roman"/>
          <w:sz w:val="28"/>
          <w:szCs w:val="28"/>
        </w:rPr>
        <w:t xml:space="preserve"> </w:t>
      </w:r>
      <w:r w:rsidR="001B0FF3">
        <w:rPr>
          <w:rFonts w:ascii="Times New Roman" w:hAnsi="Times New Roman" w:cs="Times New Roman"/>
          <w:sz w:val="28"/>
          <w:szCs w:val="28"/>
        </w:rPr>
        <w:t xml:space="preserve">16 </w:t>
      </w:r>
      <w:r w:rsidR="005A16DB">
        <w:rPr>
          <w:rFonts w:ascii="Times New Roman" w:hAnsi="Times New Roman" w:cs="Times New Roman"/>
          <w:sz w:val="28"/>
          <w:szCs w:val="28"/>
        </w:rPr>
        <w:t>683</w:t>
      </w:r>
      <w:r w:rsidR="00B97725">
        <w:rPr>
          <w:rFonts w:ascii="Times New Roman" w:hAnsi="Times New Roman" w:cs="Times New Roman"/>
          <w:sz w:val="28"/>
          <w:szCs w:val="28"/>
        </w:rPr>
        <w:t xml:space="preserve"> </w:t>
      </w:r>
      <w:r w:rsidR="00B97725" w:rsidRPr="00B97725">
        <w:rPr>
          <w:rFonts w:ascii="Times New Roman" w:hAnsi="Times New Roman" w:cs="Times New Roman"/>
          <w:sz w:val="28"/>
          <w:szCs w:val="28"/>
        </w:rPr>
        <w:t>предписани</w:t>
      </w:r>
      <w:r w:rsidR="005A16DB">
        <w:rPr>
          <w:rFonts w:ascii="Times New Roman" w:hAnsi="Times New Roman" w:cs="Times New Roman"/>
          <w:sz w:val="28"/>
          <w:szCs w:val="28"/>
        </w:rPr>
        <w:t>я</w:t>
      </w:r>
      <w:r w:rsidR="00B97725" w:rsidRPr="00B97725">
        <w:rPr>
          <w:rFonts w:ascii="Times New Roman" w:hAnsi="Times New Roman" w:cs="Times New Roman"/>
          <w:sz w:val="28"/>
          <w:szCs w:val="28"/>
        </w:rPr>
        <w:t xml:space="preserve"> на устранение нарушений чистоты, порядка и благоустройства</w:t>
      </w:r>
      <w:r w:rsidR="00B97725">
        <w:rPr>
          <w:rFonts w:ascii="Times New Roman" w:hAnsi="Times New Roman" w:cs="Times New Roman"/>
          <w:sz w:val="28"/>
          <w:szCs w:val="28"/>
        </w:rPr>
        <w:t xml:space="preserve">. </w:t>
      </w:r>
      <w:r w:rsidR="00E83D65">
        <w:rPr>
          <w:rFonts w:ascii="Times New Roman" w:hAnsi="Times New Roman" w:cs="Times New Roman"/>
          <w:sz w:val="28"/>
          <w:szCs w:val="28"/>
        </w:rPr>
        <w:t xml:space="preserve">Все нарушения устранены, при этом из них </w:t>
      </w:r>
      <w:r w:rsidR="002C2468">
        <w:rPr>
          <w:rFonts w:ascii="Times New Roman" w:hAnsi="Times New Roman" w:cs="Times New Roman"/>
          <w:sz w:val="28"/>
          <w:szCs w:val="28"/>
        </w:rPr>
        <w:t>3</w:t>
      </w:r>
      <w:r w:rsidR="00AF240B">
        <w:rPr>
          <w:rFonts w:ascii="Times New Roman" w:hAnsi="Times New Roman" w:cs="Times New Roman"/>
          <w:sz w:val="28"/>
          <w:szCs w:val="28"/>
        </w:rPr>
        <w:t xml:space="preserve"> </w:t>
      </w:r>
      <w:r w:rsidR="001B0FF3">
        <w:rPr>
          <w:rFonts w:ascii="Times New Roman" w:hAnsi="Times New Roman" w:cs="Times New Roman"/>
          <w:sz w:val="28"/>
          <w:szCs w:val="28"/>
        </w:rPr>
        <w:t>8</w:t>
      </w:r>
      <w:r w:rsidR="005A16DB">
        <w:rPr>
          <w:rFonts w:ascii="Times New Roman" w:hAnsi="Times New Roman" w:cs="Times New Roman"/>
          <w:sz w:val="28"/>
          <w:szCs w:val="28"/>
        </w:rPr>
        <w:t>99</w:t>
      </w:r>
      <w:r w:rsidR="00E83D65" w:rsidRPr="00E83D65">
        <w:rPr>
          <w:rFonts w:ascii="Times New Roman" w:hAnsi="Times New Roman" w:cs="Times New Roman"/>
          <w:sz w:val="28"/>
          <w:szCs w:val="28"/>
        </w:rPr>
        <w:t xml:space="preserve"> </w:t>
      </w:r>
      <w:r w:rsidR="00E83D65">
        <w:rPr>
          <w:rFonts w:ascii="Times New Roman" w:hAnsi="Times New Roman" w:cs="Times New Roman"/>
          <w:sz w:val="28"/>
          <w:szCs w:val="28"/>
        </w:rPr>
        <w:t>нарушени</w:t>
      </w:r>
      <w:r w:rsidR="005A16DB">
        <w:rPr>
          <w:rFonts w:ascii="Times New Roman" w:hAnsi="Times New Roman" w:cs="Times New Roman"/>
          <w:sz w:val="28"/>
          <w:szCs w:val="28"/>
        </w:rPr>
        <w:t>й</w:t>
      </w:r>
      <w:r w:rsidR="00E83D65">
        <w:rPr>
          <w:rFonts w:ascii="Times New Roman" w:hAnsi="Times New Roman" w:cs="Times New Roman"/>
          <w:sz w:val="28"/>
          <w:szCs w:val="28"/>
        </w:rPr>
        <w:t xml:space="preserve"> устранен</w:t>
      </w:r>
      <w:r w:rsidR="00A14A51">
        <w:rPr>
          <w:rFonts w:ascii="Times New Roman" w:hAnsi="Times New Roman" w:cs="Times New Roman"/>
          <w:sz w:val="28"/>
          <w:szCs w:val="28"/>
        </w:rPr>
        <w:t>о</w:t>
      </w:r>
      <w:r w:rsidR="00E83D65">
        <w:rPr>
          <w:rFonts w:ascii="Times New Roman" w:hAnsi="Times New Roman" w:cs="Times New Roman"/>
          <w:sz w:val="28"/>
          <w:szCs w:val="28"/>
        </w:rPr>
        <w:t xml:space="preserve"> по </w:t>
      </w:r>
      <w:r w:rsidR="00E83D65" w:rsidRPr="00E83D65">
        <w:rPr>
          <w:rFonts w:ascii="Times New Roman" w:hAnsi="Times New Roman" w:cs="Times New Roman"/>
          <w:sz w:val="28"/>
          <w:szCs w:val="28"/>
        </w:rPr>
        <w:t>предупреждения</w:t>
      </w:r>
      <w:r w:rsidR="00E83D65">
        <w:rPr>
          <w:rFonts w:ascii="Times New Roman" w:hAnsi="Times New Roman" w:cs="Times New Roman"/>
          <w:sz w:val="28"/>
          <w:szCs w:val="28"/>
        </w:rPr>
        <w:t>м, то есть без нал</w:t>
      </w:r>
      <w:r w:rsidR="00BB7AFB">
        <w:rPr>
          <w:rFonts w:ascii="Times New Roman" w:hAnsi="Times New Roman" w:cs="Times New Roman"/>
          <w:sz w:val="28"/>
          <w:szCs w:val="28"/>
        </w:rPr>
        <w:t>ожения административного штрафа, - отметил начальник Госадмтехнадзора Московской области Олег Баженов.</w:t>
      </w:r>
    </w:p>
    <w:p w:rsid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Наиболее активно с начала года сработали административные комиссии городских округов Солнечногорск (</w:t>
      </w:r>
      <w:r w:rsidR="006B4E60">
        <w:rPr>
          <w:rFonts w:ascii="Times New Roman" w:hAnsi="Times New Roman" w:cs="Times New Roman"/>
          <w:sz w:val="28"/>
          <w:szCs w:val="28"/>
        </w:rPr>
        <w:t>1</w:t>
      </w:r>
      <w:r w:rsidR="005A16DB">
        <w:rPr>
          <w:rFonts w:ascii="Times New Roman" w:hAnsi="Times New Roman" w:cs="Times New Roman"/>
          <w:sz w:val="28"/>
          <w:szCs w:val="28"/>
        </w:rPr>
        <w:t>305</w:t>
      </w:r>
      <w:r w:rsidR="00820483">
        <w:rPr>
          <w:rFonts w:ascii="Times New Roman" w:hAnsi="Times New Roman" w:cs="Times New Roman"/>
          <w:sz w:val="28"/>
          <w:szCs w:val="28"/>
        </w:rPr>
        <w:t xml:space="preserve">), </w:t>
      </w:r>
      <w:r w:rsidR="00EF0538">
        <w:rPr>
          <w:rFonts w:ascii="Times New Roman" w:hAnsi="Times New Roman" w:cs="Times New Roman"/>
          <w:sz w:val="28"/>
          <w:szCs w:val="28"/>
        </w:rPr>
        <w:t>Рузский</w:t>
      </w:r>
      <w:r w:rsidR="0056088E">
        <w:rPr>
          <w:rFonts w:ascii="Times New Roman" w:hAnsi="Times New Roman" w:cs="Times New Roman"/>
          <w:sz w:val="28"/>
          <w:szCs w:val="28"/>
        </w:rPr>
        <w:t xml:space="preserve"> (</w:t>
      </w:r>
      <w:r w:rsidR="00AF240B">
        <w:rPr>
          <w:rFonts w:ascii="Times New Roman" w:hAnsi="Times New Roman" w:cs="Times New Roman"/>
          <w:sz w:val="28"/>
          <w:szCs w:val="28"/>
        </w:rPr>
        <w:t>10</w:t>
      </w:r>
      <w:r w:rsidR="001B0FF3">
        <w:rPr>
          <w:rFonts w:ascii="Times New Roman" w:hAnsi="Times New Roman" w:cs="Times New Roman"/>
          <w:sz w:val="28"/>
          <w:szCs w:val="28"/>
        </w:rPr>
        <w:t>3</w:t>
      </w:r>
      <w:r w:rsidR="005A16DB">
        <w:rPr>
          <w:rFonts w:ascii="Times New Roman" w:hAnsi="Times New Roman" w:cs="Times New Roman"/>
          <w:sz w:val="28"/>
          <w:szCs w:val="28"/>
        </w:rPr>
        <w:t>2</w:t>
      </w:r>
      <w:r w:rsidR="001618E6">
        <w:rPr>
          <w:rFonts w:ascii="Times New Roman" w:hAnsi="Times New Roman" w:cs="Times New Roman"/>
          <w:sz w:val="28"/>
          <w:szCs w:val="28"/>
        </w:rPr>
        <w:t>),</w:t>
      </w:r>
      <w:r w:rsidR="006019A5" w:rsidRPr="006019A5">
        <w:rPr>
          <w:rFonts w:ascii="Times New Roman" w:hAnsi="Times New Roman" w:cs="Times New Roman"/>
          <w:sz w:val="28"/>
          <w:szCs w:val="28"/>
        </w:rPr>
        <w:t xml:space="preserve"> </w:t>
      </w:r>
      <w:r w:rsidR="006019A5">
        <w:rPr>
          <w:rFonts w:ascii="Times New Roman" w:hAnsi="Times New Roman" w:cs="Times New Roman"/>
          <w:sz w:val="28"/>
          <w:szCs w:val="28"/>
        </w:rPr>
        <w:t>Истра (</w:t>
      </w:r>
      <w:r w:rsidR="00A14A51">
        <w:rPr>
          <w:rFonts w:ascii="Times New Roman" w:hAnsi="Times New Roman" w:cs="Times New Roman"/>
          <w:sz w:val="28"/>
          <w:szCs w:val="28"/>
        </w:rPr>
        <w:t>7</w:t>
      </w:r>
      <w:r w:rsidR="0076135D">
        <w:rPr>
          <w:rFonts w:ascii="Times New Roman" w:hAnsi="Times New Roman" w:cs="Times New Roman"/>
          <w:sz w:val="28"/>
          <w:szCs w:val="28"/>
        </w:rPr>
        <w:t>4</w:t>
      </w:r>
      <w:r w:rsidR="005A16DB">
        <w:rPr>
          <w:rFonts w:ascii="Times New Roman" w:hAnsi="Times New Roman" w:cs="Times New Roman"/>
          <w:sz w:val="28"/>
          <w:szCs w:val="28"/>
        </w:rPr>
        <w:t>7</w:t>
      </w:r>
      <w:r w:rsidR="006019A5">
        <w:rPr>
          <w:rFonts w:ascii="Times New Roman" w:hAnsi="Times New Roman" w:cs="Times New Roman"/>
          <w:sz w:val="28"/>
          <w:szCs w:val="28"/>
        </w:rPr>
        <w:t>), Клин (</w:t>
      </w:r>
      <w:r w:rsidR="00AF240B">
        <w:rPr>
          <w:rFonts w:ascii="Times New Roman" w:hAnsi="Times New Roman" w:cs="Times New Roman"/>
          <w:sz w:val="28"/>
          <w:szCs w:val="28"/>
        </w:rPr>
        <w:t>7</w:t>
      </w:r>
      <w:r w:rsidR="005A16DB">
        <w:rPr>
          <w:rFonts w:ascii="Times New Roman" w:hAnsi="Times New Roman" w:cs="Times New Roman"/>
          <w:sz w:val="28"/>
          <w:szCs w:val="28"/>
        </w:rPr>
        <w:t>20</w:t>
      </w:r>
      <w:r w:rsidR="006019A5">
        <w:rPr>
          <w:rFonts w:ascii="Times New Roman" w:hAnsi="Times New Roman" w:cs="Times New Roman"/>
          <w:sz w:val="28"/>
          <w:szCs w:val="28"/>
        </w:rPr>
        <w:t xml:space="preserve">), </w:t>
      </w:r>
      <w:r w:rsidR="0056088E">
        <w:rPr>
          <w:rFonts w:ascii="Times New Roman" w:hAnsi="Times New Roman" w:cs="Times New Roman"/>
          <w:sz w:val="28"/>
          <w:szCs w:val="28"/>
        </w:rPr>
        <w:t>Красногорск (</w:t>
      </w:r>
      <w:r w:rsidR="005A16DB">
        <w:rPr>
          <w:rFonts w:ascii="Times New Roman" w:hAnsi="Times New Roman" w:cs="Times New Roman"/>
          <w:sz w:val="28"/>
          <w:szCs w:val="28"/>
        </w:rPr>
        <w:t>729</w:t>
      </w:r>
      <w:r w:rsidR="0059205F">
        <w:rPr>
          <w:rFonts w:ascii="Times New Roman" w:hAnsi="Times New Roman" w:cs="Times New Roman"/>
          <w:sz w:val="28"/>
          <w:szCs w:val="28"/>
        </w:rPr>
        <w:t>)</w:t>
      </w:r>
      <w:r w:rsidR="00B97725" w:rsidRPr="00B97725">
        <w:rPr>
          <w:rFonts w:ascii="Times New Roman" w:hAnsi="Times New Roman" w:cs="Times New Roman"/>
          <w:sz w:val="28"/>
          <w:szCs w:val="28"/>
        </w:rPr>
        <w:t>, Серпухов (</w:t>
      </w:r>
      <w:r w:rsidR="005A16DB">
        <w:rPr>
          <w:rFonts w:ascii="Times New Roman" w:hAnsi="Times New Roman" w:cs="Times New Roman"/>
          <w:sz w:val="28"/>
          <w:szCs w:val="28"/>
        </w:rPr>
        <w:t>601</w:t>
      </w:r>
      <w:r w:rsidR="00B97725" w:rsidRPr="00B97725">
        <w:rPr>
          <w:rFonts w:ascii="Times New Roman" w:hAnsi="Times New Roman" w:cs="Times New Roman"/>
          <w:sz w:val="28"/>
          <w:szCs w:val="28"/>
        </w:rPr>
        <w:t>), Раменский (</w:t>
      </w:r>
      <w:r w:rsidR="00A14A51">
        <w:rPr>
          <w:rFonts w:ascii="Times New Roman" w:hAnsi="Times New Roman" w:cs="Times New Roman"/>
          <w:sz w:val="28"/>
          <w:szCs w:val="28"/>
        </w:rPr>
        <w:t>5</w:t>
      </w:r>
      <w:r w:rsidR="005A16DB">
        <w:rPr>
          <w:rFonts w:ascii="Times New Roman" w:hAnsi="Times New Roman" w:cs="Times New Roman"/>
          <w:sz w:val="28"/>
          <w:szCs w:val="28"/>
        </w:rPr>
        <w:t>41</w:t>
      </w:r>
      <w:r w:rsidR="00B97725">
        <w:rPr>
          <w:rFonts w:ascii="Times New Roman" w:hAnsi="Times New Roman" w:cs="Times New Roman"/>
          <w:sz w:val="28"/>
          <w:szCs w:val="28"/>
        </w:rPr>
        <w:t xml:space="preserve">), </w:t>
      </w:r>
      <w:r w:rsidR="001B0FF3">
        <w:rPr>
          <w:rFonts w:ascii="Times New Roman" w:hAnsi="Times New Roman" w:cs="Times New Roman"/>
          <w:sz w:val="28"/>
          <w:szCs w:val="28"/>
        </w:rPr>
        <w:t>Химки (4</w:t>
      </w:r>
      <w:r w:rsidR="005A16DB">
        <w:rPr>
          <w:rFonts w:ascii="Times New Roman" w:hAnsi="Times New Roman" w:cs="Times New Roman"/>
          <w:sz w:val="28"/>
          <w:szCs w:val="28"/>
        </w:rPr>
        <w:t>86), Дмитровский (456</w:t>
      </w:r>
      <w:r w:rsidR="001B0FF3">
        <w:rPr>
          <w:rFonts w:ascii="Times New Roman" w:hAnsi="Times New Roman" w:cs="Times New Roman"/>
          <w:sz w:val="28"/>
          <w:szCs w:val="28"/>
        </w:rPr>
        <w:t xml:space="preserve">), </w:t>
      </w:r>
      <w:r w:rsidR="00DD2215">
        <w:rPr>
          <w:rFonts w:ascii="Times New Roman" w:hAnsi="Times New Roman" w:cs="Times New Roman"/>
          <w:sz w:val="28"/>
          <w:szCs w:val="28"/>
        </w:rPr>
        <w:t>Сергиево-Посадский (</w:t>
      </w:r>
      <w:r w:rsidR="00113909">
        <w:rPr>
          <w:rFonts w:ascii="Times New Roman" w:hAnsi="Times New Roman" w:cs="Times New Roman"/>
          <w:sz w:val="28"/>
          <w:szCs w:val="28"/>
        </w:rPr>
        <w:t>4</w:t>
      </w:r>
      <w:r w:rsidR="005A16DB">
        <w:rPr>
          <w:rFonts w:ascii="Times New Roman" w:hAnsi="Times New Roman" w:cs="Times New Roman"/>
          <w:sz w:val="28"/>
          <w:szCs w:val="28"/>
        </w:rPr>
        <w:t>27</w:t>
      </w:r>
      <w:r w:rsidR="00DD2215">
        <w:rPr>
          <w:rFonts w:ascii="Times New Roman" w:hAnsi="Times New Roman" w:cs="Times New Roman"/>
          <w:sz w:val="28"/>
          <w:szCs w:val="28"/>
        </w:rPr>
        <w:t xml:space="preserve">), </w:t>
      </w:r>
      <w:r w:rsidR="005A16DB">
        <w:rPr>
          <w:rFonts w:ascii="Times New Roman" w:hAnsi="Times New Roman" w:cs="Times New Roman"/>
          <w:sz w:val="28"/>
          <w:szCs w:val="28"/>
        </w:rPr>
        <w:t>Одинцовский (41</w:t>
      </w:r>
      <w:r w:rsidR="001B0FF3">
        <w:rPr>
          <w:rFonts w:ascii="Times New Roman" w:hAnsi="Times New Roman" w:cs="Times New Roman"/>
          <w:sz w:val="28"/>
          <w:szCs w:val="28"/>
        </w:rPr>
        <w:t>1), Орехово-Зуевский (3</w:t>
      </w:r>
      <w:r w:rsidR="005A16DB">
        <w:rPr>
          <w:rFonts w:ascii="Times New Roman" w:hAnsi="Times New Roman" w:cs="Times New Roman"/>
          <w:sz w:val="28"/>
          <w:szCs w:val="28"/>
        </w:rPr>
        <w:t>96</w:t>
      </w:r>
      <w:r w:rsidR="001B0FF3">
        <w:rPr>
          <w:rFonts w:ascii="Times New Roman" w:hAnsi="Times New Roman" w:cs="Times New Roman"/>
          <w:sz w:val="28"/>
          <w:szCs w:val="28"/>
        </w:rPr>
        <w:t>), Волоколамский (3</w:t>
      </w:r>
      <w:r w:rsidR="005A16DB">
        <w:rPr>
          <w:rFonts w:ascii="Times New Roman" w:hAnsi="Times New Roman" w:cs="Times New Roman"/>
          <w:sz w:val="28"/>
          <w:szCs w:val="28"/>
        </w:rPr>
        <w:t>98), Можайский (39</w:t>
      </w:r>
      <w:r w:rsidR="001B0FF3">
        <w:rPr>
          <w:rFonts w:ascii="Times New Roman" w:hAnsi="Times New Roman" w:cs="Times New Roman"/>
          <w:sz w:val="28"/>
          <w:szCs w:val="28"/>
        </w:rPr>
        <w:t xml:space="preserve">3), </w:t>
      </w:r>
      <w:r w:rsidR="0059205F">
        <w:rPr>
          <w:rFonts w:ascii="Times New Roman" w:hAnsi="Times New Roman" w:cs="Times New Roman"/>
          <w:sz w:val="28"/>
          <w:szCs w:val="28"/>
        </w:rPr>
        <w:t>Талдомский (3</w:t>
      </w:r>
      <w:r w:rsidR="005A16DB">
        <w:rPr>
          <w:rFonts w:ascii="Times New Roman" w:hAnsi="Times New Roman" w:cs="Times New Roman"/>
          <w:sz w:val="28"/>
          <w:szCs w:val="28"/>
        </w:rPr>
        <w:t>59</w:t>
      </w:r>
      <w:r w:rsidR="0059205F">
        <w:rPr>
          <w:rFonts w:ascii="Times New Roman" w:hAnsi="Times New Roman" w:cs="Times New Roman"/>
          <w:sz w:val="28"/>
          <w:szCs w:val="28"/>
        </w:rPr>
        <w:t xml:space="preserve">), </w:t>
      </w:r>
      <w:r w:rsidR="00751323">
        <w:rPr>
          <w:rFonts w:ascii="Times New Roman" w:hAnsi="Times New Roman" w:cs="Times New Roman"/>
          <w:sz w:val="28"/>
          <w:szCs w:val="28"/>
        </w:rPr>
        <w:t>Шатура (</w:t>
      </w:r>
      <w:r w:rsidR="00BB7AFB">
        <w:rPr>
          <w:rFonts w:ascii="Times New Roman" w:hAnsi="Times New Roman" w:cs="Times New Roman"/>
          <w:sz w:val="28"/>
          <w:szCs w:val="28"/>
        </w:rPr>
        <w:t>3</w:t>
      </w:r>
      <w:r w:rsidR="005A16DB">
        <w:rPr>
          <w:rFonts w:ascii="Times New Roman" w:hAnsi="Times New Roman" w:cs="Times New Roman"/>
          <w:sz w:val="28"/>
          <w:szCs w:val="28"/>
        </w:rPr>
        <w:t>68</w:t>
      </w:r>
      <w:r w:rsidR="00A14A51">
        <w:rPr>
          <w:rFonts w:ascii="Times New Roman" w:hAnsi="Times New Roman" w:cs="Times New Roman"/>
          <w:sz w:val="28"/>
          <w:szCs w:val="28"/>
        </w:rPr>
        <w:t>)</w:t>
      </w:r>
      <w:r w:rsidR="00751323">
        <w:rPr>
          <w:rFonts w:ascii="Times New Roman" w:hAnsi="Times New Roman" w:cs="Times New Roman"/>
          <w:sz w:val="28"/>
          <w:szCs w:val="28"/>
        </w:rPr>
        <w:t xml:space="preserve">, </w:t>
      </w:r>
      <w:r w:rsidR="005A16DB">
        <w:rPr>
          <w:rFonts w:ascii="Times New Roman" w:hAnsi="Times New Roman" w:cs="Times New Roman"/>
          <w:sz w:val="28"/>
          <w:szCs w:val="28"/>
        </w:rPr>
        <w:t>Королё</w:t>
      </w:r>
      <w:r w:rsidR="001B0FF3">
        <w:rPr>
          <w:rFonts w:ascii="Times New Roman" w:hAnsi="Times New Roman" w:cs="Times New Roman"/>
          <w:sz w:val="28"/>
          <w:szCs w:val="28"/>
        </w:rPr>
        <w:t>в (30</w:t>
      </w:r>
      <w:r w:rsidR="005A16DB">
        <w:rPr>
          <w:rFonts w:ascii="Times New Roman" w:hAnsi="Times New Roman" w:cs="Times New Roman"/>
          <w:sz w:val="28"/>
          <w:szCs w:val="28"/>
        </w:rPr>
        <w:t>3</w:t>
      </w:r>
      <w:r w:rsidR="001B0FF3">
        <w:rPr>
          <w:rFonts w:ascii="Times New Roman" w:hAnsi="Times New Roman" w:cs="Times New Roman"/>
          <w:sz w:val="28"/>
          <w:szCs w:val="28"/>
        </w:rPr>
        <w:t>),</w:t>
      </w:r>
      <w:r w:rsidR="005A16DB">
        <w:rPr>
          <w:rFonts w:ascii="Times New Roman" w:hAnsi="Times New Roman" w:cs="Times New Roman"/>
          <w:sz w:val="28"/>
          <w:szCs w:val="28"/>
        </w:rPr>
        <w:t xml:space="preserve"> Шаховская (396)</w:t>
      </w:r>
      <w:r w:rsidR="001B0FF3">
        <w:rPr>
          <w:rFonts w:ascii="Times New Roman" w:hAnsi="Times New Roman" w:cs="Times New Roman"/>
          <w:sz w:val="28"/>
          <w:szCs w:val="28"/>
        </w:rPr>
        <w:t>.</w:t>
      </w:r>
    </w:p>
    <w:p w:rsidR="0027242E" w:rsidRPr="00B97725" w:rsidRDefault="00F40BD3" w:rsidP="00B977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7725" w:rsidRPr="00B97725">
        <w:rPr>
          <w:rFonts w:ascii="Times New Roman" w:hAnsi="Times New Roman" w:cs="Times New Roman"/>
          <w:sz w:val="28"/>
          <w:szCs w:val="28"/>
        </w:rPr>
        <w:t>Административные комиссии созданы в муниципальных образованиях Подмосковья с начала 2018 года с целью выявления и пресечения нарушений чистоты, порядка и благоустройства, совершаемых физическими лицами, а также гаражно-строительными кооперативами и садоводческими товариществами.</w:t>
      </w:r>
    </w:p>
    <w:p w:rsidR="003E6D4A" w:rsidRPr="00B97725" w:rsidRDefault="003E6D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D4A" w:rsidRPr="00B97725" w:rsidSect="00B977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25"/>
    <w:rsid w:val="000F52C2"/>
    <w:rsid w:val="000F6991"/>
    <w:rsid w:val="00113909"/>
    <w:rsid w:val="001618E6"/>
    <w:rsid w:val="001B0FF3"/>
    <w:rsid w:val="0027242E"/>
    <w:rsid w:val="002C2468"/>
    <w:rsid w:val="002F07D6"/>
    <w:rsid w:val="003E6D4A"/>
    <w:rsid w:val="004207B1"/>
    <w:rsid w:val="0056088E"/>
    <w:rsid w:val="00572D36"/>
    <w:rsid w:val="0059205F"/>
    <w:rsid w:val="005A16DB"/>
    <w:rsid w:val="006019A5"/>
    <w:rsid w:val="00651689"/>
    <w:rsid w:val="00652E81"/>
    <w:rsid w:val="006B4E60"/>
    <w:rsid w:val="00751323"/>
    <w:rsid w:val="0076135D"/>
    <w:rsid w:val="00820483"/>
    <w:rsid w:val="008A3CA6"/>
    <w:rsid w:val="00952F8A"/>
    <w:rsid w:val="00975474"/>
    <w:rsid w:val="00A14A51"/>
    <w:rsid w:val="00A53A8F"/>
    <w:rsid w:val="00AF240B"/>
    <w:rsid w:val="00B97725"/>
    <w:rsid w:val="00BB7AFB"/>
    <w:rsid w:val="00DD2215"/>
    <w:rsid w:val="00E024CA"/>
    <w:rsid w:val="00E171FB"/>
    <w:rsid w:val="00E83D65"/>
    <w:rsid w:val="00EF0538"/>
    <w:rsid w:val="00F4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E86B5-0F41-466A-873C-5FEE7609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7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4</cp:revision>
  <cp:lastPrinted>2021-09-28T12:53:00Z</cp:lastPrinted>
  <dcterms:created xsi:type="dcterms:W3CDTF">2021-12-07T06:47:00Z</dcterms:created>
  <dcterms:modified xsi:type="dcterms:W3CDTF">2021-12-07T14:49:00Z</dcterms:modified>
</cp:coreProperties>
</file>