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CB" w:rsidRDefault="003916CB" w:rsidP="003575D7">
      <w:pPr>
        <w:ind w:right="-1"/>
        <w:jc w:val="cente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916CB" w:rsidRPr="00380CA5" w:rsidRDefault="003916CB" w:rsidP="00380CA5">
      <w:pPr>
        <w:ind w:right="-1"/>
      </w:pPr>
    </w:p>
    <w:p w:rsidR="003916CB" w:rsidRPr="00380CA5" w:rsidRDefault="00380CA5" w:rsidP="00380CA5">
      <w:pPr>
        <w:ind w:right="-1"/>
        <w:jc w:val="center"/>
        <w:rPr>
          <w:sz w:val="28"/>
          <w:szCs w:val="28"/>
        </w:rPr>
      </w:pPr>
      <w:r w:rsidRPr="00380CA5">
        <w:rPr>
          <w:sz w:val="28"/>
          <w:szCs w:val="28"/>
        </w:rPr>
        <w:t xml:space="preserve">АДМИНИСТРАЦИЯ </w:t>
      </w:r>
      <w:r w:rsidR="003916CB" w:rsidRPr="00380CA5">
        <w:rPr>
          <w:sz w:val="28"/>
          <w:szCs w:val="28"/>
        </w:rPr>
        <w:t>ГОРОДСКОГО ОКРУГА ЭЛЕКТРОСТАЛЬ</w:t>
      </w:r>
    </w:p>
    <w:p w:rsidR="003916CB" w:rsidRPr="00380CA5" w:rsidRDefault="003916CB" w:rsidP="00380CA5">
      <w:pPr>
        <w:ind w:right="-1"/>
        <w:jc w:val="center"/>
        <w:rPr>
          <w:sz w:val="28"/>
          <w:szCs w:val="28"/>
        </w:rPr>
      </w:pPr>
    </w:p>
    <w:p w:rsidR="003916CB" w:rsidRPr="00380CA5" w:rsidRDefault="00380CA5" w:rsidP="00380CA5">
      <w:pPr>
        <w:ind w:right="-1"/>
        <w:jc w:val="center"/>
        <w:rPr>
          <w:sz w:val="28"/>
          <w:szCs w:val="28"/>
        </w:rPr>
      </w:pPr>
      <w:r w:rsidRPr="00380CA5">
        <w:rPr>
          <w:sz w:val="28"/>
          <w:szCs w:val="28"/>
        </w:rPr>
        <w:t xml:space="preserve">МОСКОВСКОЙ </w:t>
      </w:r>
      <w:r w:rsidR="003916CB" w:rsidRPr="00380CA5">
        <w:rPr>
          <w:sz w:val="28"/>
          <w:szCs w:val="28"/>
        </w:rPr>
        <w:t>ОБЛАСТИ</w:t>
      </w:r>
    </w:p>
    <w:p w:rsidR="003916CB" w:rsidRPr="00380CA5" w:rsidRDefault="003916CB" w:rsidP="00380CA5">
      <w:pPr>
        <w:ind w:right="-1"/>
        <w:jc w:val="center"/>
        <w:rPr>
          <w:sz w:val="28"/>
          <w:szCs w:val="28"/>
        </w:rPr>
      </w:pPr>
    </w:p>
    <w:p w:rsidR="003916CB" w:rsidRPr="00380CA5" w:rsidRDefault="003916CB" w:rsidP="003575D7">
      <w:pPr>
        <w:ind w:right="-1"/>
        <w:jc w:val="center"/>
        <w:rPr>
          <w:sz w:val="44"/>
          <w:szCs w:val="44"/>
        </w:rPr>
      </w:pPr>
      <w:bookmarkStart w:id="0" w:name="_GoBack"/>
      <w:r w:rsidRPr="00380CA5">
        <w:rPr>
          <w:sz w:val="44"/>
          <w:szCs w:val="44"/>
        </w:rPr>
        <w:t>ПОСТАНОВЛЕНИЕ</w:t>
      </w:r>
    </w:p>
    <w:p w:rsidR="003916CB" w:rsidRPr="00380CA5" w:rsidRDefault="003916CB" w:rsidP="003916CB">
      <w:pPr>
        <w:jc w:val="center"/>
        <w:rPr>
          <w:sz w:val="44"/>
          <w:szCs w:val="44"/>
        </w:rPr>
      </w:pPr>
    </w:p>
    <w:p w:rsidR="003916CB" w:rsidRDefault="00380CA5" w:rsidP="003575D7">
      <w:pPr>
        <w:jc w:val="center"/>
        <w:outlineLvl w:val="0"/>
      </w:pPr>
      <w:r>
        <w:t xml:space="preserve">от </w:t>
      </w:r>
      <w:r w:rsidR="002C180C" w:rsidRPr="00380CA5">
        <w:t>27.0</w:t>
      </w:r>
      <w:r w:rsidR="003575D7" w:rsidRPr="00380CA5">
        <w:t>6.2018</w:t>
      </w:r>
      <w:r w:rsidR="003916CB" w:rsidRPr="00537687">
        <w:t xml:space="preserve"> № </w:t>
      </w:r>
      <w:r w:rsidR="003575D7" w:rsidRPr="00380CA5">
        <w:t>575/6</w:t>
      </w:r>
    </w:p>
    <w:p w:rsidR="003916CB" w:rsidRDefault="003916CB" w:rsidP="003916CB">
      <w:pPr>
        <w:outlineLvl w:val="0"/>
      </w:pPr>
    </w:p>
    <w:p w:rsidR="003916CB" w:rsidRPr="00537687" w:rsidRDefault="003916CB" w:rsidP="003916CB">
      <w:pPr>
        <w:outlineLvl w:val="0"/>
      </w:pPr>
    </w:p>
    <w:p w:rsidR="00651B8C" w:rsidRPr="00F00166" w:rsidRDefault="00651B8C" w:rsidP="00380CA5">
      <w:pPr>
        <w:jc w:val="center"/>
        <w:rPr>
          <w:rFonts w:cs="Times New Roman"/>
        </w:rPr>
      </w:pPr>
      <w:r w:rsidRPr="00F00166">
        <w:rPr>
          <w:rFonts w:cs="Times New Roman"/>
        </w:rPr>
        <w:t>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w:t>
      </w:r>
      <w:bookmarkEnd w:id="0"/>
    </w:p>
    <w:p w:rsidR="00651B8C" w:rsidRPr="00F00166" w:rsidRDefault="00651B8C" w:rsidP="00651B8C">
      <w:pPr>
        <w:jc w:val="both"/>
        <w:rPr>
          <w:rFonts w:cs="Times New Roman"/>
        </w:rPr>
      </w:pPr>
    </w:p>
    <w:p w:rsidR="00651B8C" w:rsidRPr="00F00166" w:rsidRDefault="00651B8C" w:rsidP="00651B8C">
      <w:pPr>
        <w:jc w:val="both"/>
        <w:rPr>
          <w:rFonts w:cs="Times New Roman"/>
        </w:rPr>
      </w:pPr>
    </w:p>
    <w:p w:rsidR="00651B8C" w:rsidRPr="00F00166" w:rsidRDefault="00651B8C" w:rsidP="00651B8C">
      <w:pPr>
        <w:jc w:val="both"/>
        <w:rPr>
          <w:rFonts w:cs="Times New Roman"/>
        </w:rPr>
      </w:pPr>
      <w:r w:rsidRPr="00F00166">
        <w:rPr>
          <w:rFonts w:cs="Times New Roman"/>
        </w:rPr>
        <w:t xml:space="preserve">             В соответствии с Федеральным законом от 06.10.2003 № 131-ФЗ «Об общих принципах организации местного самоуправления в Российской Фе</w:t>
      </w:r>
      <w:r>
        <w:rPr>
          <w:rFonts w:cs="Times New Roman"/>
        </w:rPr>
        <w:t>дерации», Федеральными законами</w:t>
      </w:r>
      <w:r w:rsidRPr="00F00166">
        <w:rPr>
          <w:rFonts w:cs="Times New Roman"/>
        </w:rPr>
        <w:t xml:space="preserve">  от 28.12.2009 № 381-ФЗ «Об основах государственного регулирования торговой деятельности в Российской Федерации», от 26.07.2006 № 135-ФЗ «О защите конкуренции», учитывая распоряжение Министерства потребительского рынка и услуг Московской области от 27.11.2017 № 17РВ-25 «О примерном положении о проведении открытого аукциона в электронной форме на право размещения нестационарного торгового объекта», Администрация городского округа Электросталь Московской области ПОСТАНОВЛЯЕТ:  </w:t>
      </w:r>
    </w:p>
    <w:p w:rsidR="00651B8C" w:rsidRPr="00F00166" w:rsidRDefault="00651B8C" w:rsidP="00651B8C">
      <w:pPr>
        <w:jc w:val="both"/>
        <w:rPr>
          <w:rFonts w:cs="Times New Roman"/>
        </w:rPr>
      </w:pPr>
    </w:p>
    <w:p w:rsidR="00651B8C" w:rsidRPr="00F00166" w:rsidRDefault="00651B8C" w:rsidP="00651B8C">
      <w:pPr>
        <w:jc w:val="both"/>
        <w:rPr>
          <w:rFonts w:cs="Times New Roman"/>
        </w:rPr>
      </w:pPr>
      <w:r w:rsidRPr="00F00166">
        <w:rPr>
          <w:rFonts w:cs="Times New Roman"/>
        </w:rPr>
        <w:t xml:space="preserve">       1. Утвердить Положение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 (прилагается).</w:t>
      </w:r>
    </w:p>
    <w:p w:rsidR="00651B8C" w:rsidRPr="00F00166" w:rsidRDefault="00651B8C" w:rsidP="00651B8C">
      <w:pPr>
        <w:jc w:val="both"/>
        <w:rPr>
          <w:rFonts w:cs="Times New Roman"/>
        </w:rPr>
      </w:pPr>
      <w:r w:rsidRPr="00F00166">
        <w:rPr>
          <w:rFonts w:cs="Times New Roman"/>
        </w:rP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r w:rsidRPr="00F00166">
        <w:rPr>
          <w:rFonts w:cs="Times New Roman"/>
          <w:lang w:val="en-US"/>
        </w:rPr>
        <w:t>www</w:t>
      </w:r>
      <w:r w:rsidRPr="00F00166">
        <w:rPr>
          <w:rFonts w:cs="Times New Roman"/>
        </w:rPr>
        <w:t>.</w:t>
      </w:r>
      <w:proofErr w:type="spellStart"/>
      <w:r w:rsidRPr="00F00166">
        <w:rPr>
          <w:rFonts w:cs="Times New Roman"/>
          <w:lang w:val="en-US"/>
        </w:rPr>
        <w:t>electrostal</w:t>
      </w:r>
      <w:proofErr w:type="spellEnd"/>
      <w:r w:rsidRPr="00F00166">
        <w:rPr>
          <w:rFonts w:cs="Times New Roman"/>
        </w:rPr>
        <w:t>.</w:t>
      </w:r>
      <w:proofErr w:type="spellStart"/>
      <w:r w:rsidRPr="00F00166">
        <w:rPr>
          <w:rFonts w:cs="Times New Roman"/>
          <w:lang w:val="en-US"/>
        </w:rPr>
        <w:t>ru</w:t>
      </w:r>
      <w:proofErr w:type="spellEnd"/>
      <w:r w:rsidRPr="00F00166">
        <w:rPr>
          <w:rFonts w:cs="Times New Roman"/>
        </w:rPr>
        <w:t>.</w:t>
      </w:r>
    </w:p>
    <w:p w:rsidR="00651B8C" w:rsidRPr="00F00166" w:rsidRDefault="00651B8C" w:rsidP="00651B8C">
      <w:pPr>
        <w:shd w:val="clear" w:color="auto" w:fill="FFFFFF"/>
        <w:tabs>
          <w:tab w:val="left" w:pos="787"/>
        </w:tabs>
        <w:jc w:val="both"/>
        <w:rPr>
          <w:rFonts w:cs="Times New Roman"/>
        </w:rPr>
      </w:pPr>
      <w:r w:rsidRPr="00F00166">
        <w:rPr>
          <w:rFonts w:cs="Times New Roman"/>
        </w:rPr>
        <w:t xml:space="preserve">     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 </w:t>
      </w:r>
    </w:p>
    <w:p w:rsidR="00651B8C" w:rsidRPr="00F00166" w:rsidRDefault="00651B8C" w:rsidP="00651B8C">
      <w:pPr>
        <w:pStyle w:val="ConsPlusNormal"/>
        <w:widowControl/>
        <w:suppressAutoHyphens/>
        <w:ind w:firstLine="0"/>
        <w:jc w:val="both"/>
        <w:rPr>
          <w:rFonts w:ascii="Times New Roman" w:hAnsi="Times New Roman" w:cs="Times New Roman"/>
          <w:sz w:val="24"/>
          <w:szCs w:val="24"/>
        </w:rPr>
      </w:pPr>
      <w:r w:rsidRPr="00F00166">
        <w:rPr>
          <w:rFonts w:ascii="Times New Roman" w:hAnsi="Times New Roman" w:cs="Times New Roman"/>
          <w:sz w:val="24"/>
          <w:szCs w:val="24"/>
        </w:rPr>
        <w:t xml:space="preserve">    4</w:t>
      </w:r>
      <w:r w:rsidRPr="00F00166">
        <w:rPr>
          <w:sz w:val="24"/>
          <w:szCs w:val="24"/>
        </w:rPr>
        <w:t xml:space="preserve">. </w:t>
      </w:r>
      <w:r w:rsidRPr="00F00166">
        <w:rPr>
          <w:rFonts w:ascii="Times New Roman" w:hAnsi="Times New Roman" w:cs="Times New Roman"/>
          <w:sz w:val="24"/>
          <w:szCs w:val="24"/>
        </w:rPr>
        <w:t>Контроль за выполнением настоящего постановления оставляю за собой.</w:t>
      </w:r>
    </w:p>
    <w:p w:rsidR="00651B8C" w:rsidRPr="00F00166" w:rsidRDefault="00651B8C" w:rsidP="00651B8C">
      <w:pPr>
        <w:shd w:val="clear" w:color="auto" w:fill="FFFFFF"/>
        <w:tabs>
          <w:tab w:val="left" w:pos="787"/>
        </w:tabs>
        <w:jc w:val="both"/>
        <w:rPr>
          <w:rFonts w:cs="Times New Roman"/>
          <w:spacing w:val="8"/>
        </w:rPr>
      </w:pPr>
    </w:p>
    <w:p w:rsidR="00651B8C" w:rsidRDefault="00651B8C" w:rsidP="00651B8C">
      <w:pPr>
        <w:shd w:val="clear" w:color="auto" w:fill="FFFFFF"/>
        <w:tabs>
          <w:tab w:val="left" w:pos="787"/>
        </w:tabs>
        <w:jc w:val="both"/>
        <w:rPr>
          <w:rFonts w:cs="Times New Roman"/>
        </w:rPr>
      </w:pPr>
    </w:p>
    <w:p w:rsidR="00380CA5" w:rsidRDefault="00380CA5" w:rsidP="00651B8C">
      <w:pPr>
        <w:shd w:val="clear" w:color="auto" w:fill="FFFFFF"/>
        <w:tabs>
          <w:tab w:val="left" w:pos="787"/>
        </w:tabs>
        <w:jc w:val="both"/>
        <w:rPr>
          <w:rFonts w:cs="Times New Roman"/>
        </w:rPr>
      </w:pPr>
    </w:p>
    <w:p w:rsidR="00380CA5" w:rsidRPr="00F00166" w:rsidRDefault="00380CA5" w:rsidP="00651B8C">
      <w:pPr>
        <w:shd w:val="clear" w:color="auto" w:fill="FFFFFF"/>
        <w:tabs>
          <w:tab w:val="left" w:pos="787"/>
        </w:tabs>
        <w:jc w:val="both"/>
        <w:rPr>
          <w:rFonts w:cs="Times New Roman"/>
        </w:rPr>
      </w:pPr>
    </w:p>
    <w:p w:rsidR="00651B8C" w:rsidRPr="00F00166" w:rsidRDefault="00651B8C" w:rsidP="00651B8C">
      <w:pPr>
        <w:jc w:val="both"/>
        <w:rPr>
          <w:rFonts w:cs="Times New Roman"/>
        </w:rPr>
      </w:pPr>
    </w:p>
    <w:p w:rsidR="00651B8C" w:rsidRPr="00F00166" w:rsidRDefault="00651B8C" w:rsidP="00651B8C">
      <w:pPr>
        <w:rPr>
          <w:rFonts w:cs="Times New Roman"/>
        </w:rPr>
      </w:pPr>
      <w:r w:rsidRPr="00F00166">
        <w:rPr>
          <w:rFonts w:cs="Times New Roman"/>
        </w:rPr>
        <w:t>Глава городског</w:t>
      </w:r>
      <w:r>
        <w:rPr>
          <w:rFonts w:cs="Times New Roman"/>
        </w:rPr>
        <w:t xml:space="preserve">о округа          </w:t>
      </w:r>
      <w:r w:rsidRPr="00F00166">
        <w:rPr>
          <w:rFonts w:cs="Times New Roman"/>
        </w:rPr>
        <w:t xml:space="preserve">                                                                                В.Я. Пекарев</w:t>
      </w:r>
    </w:p>
    <w:p w:rsidR="00651B8C" w:rsidRPr="00F00166" w:rsidRDefault="00651B8C" w:rsidP="00651B8C">
      <w:pPr>
        <w:jc w:val="both"/>
        <w:rPr>
          <w:rFonts w:cs="Times New Roman"/>
        </w:rPr>
      </w:pPr>
    </w:p>
    <w:p w:rsidR="00651B8C" w:rsidRPr="00F00166" w:rsidRDefault="00651B8C" w:rsidP="00651B8C">
      <w:pPr>
        <w:jc w:val="both"/>
        <w:rPr>
          <w:rFonts w:cs="Times New Roman"/>
        </w:rPr>
      </w:pPr>
    </w:p>
    <w:p w:rsidR="00651B8C" w:rsidRPr="00F00166" w:rsidRDefault="00651B8C" w:rsidP="00651B8C">
      <w:pPr>
        <w:jc w:val="both"/>
        <w:rPr>
          <w:rFonts w:cs="Times New Roman"/>
        </w:rPr>
      </w:pPr>
    </w:p>
    <w:p w:rsidR="00963860" w:rsidRPr="00B0270E" w:rsidRDefault="00963860" w:rsidP="00963860">
      <w:pPr>
        <w:autoSpaceDE w:val="0"/>
        <w:autoSpaceDN w:val="0"/>
        <w:adjustRightInd w:val="0"/>
        <w:jc w:val="right"/>
        <w:outlineLvl w:val="0"/>
        <w:rPr>
          <w:rFonts w:cs="Times New Roman"/>
        </w:rPr>
      </w:pPr>
      <w:r w:rsidRPr="00B0270E">
        <w:rPr>
          <w:rFonts w:cs="Times New Roman"/>
        </w:rPr>
        <w:lastRenderedPageBreak/>
        <w:t>Утверждено</w:t>
      </w:r>
    </w:p>
    <w:p w:rsidR="00963860" w:rsidRPr="00B0270E" w:rsidRDefault="00963860" w:rsidP="00963860">
      <w:pPr>
        <w:autoSpaceDE w:val="0"/>
        <w:autoSpaceDN w:val="0"/>
        <w:adjustRightInd w:val="0"/>
        <w:jc w:val="right"/>
        <w:rPr>
          <w:rFonts w:cs="Times New Roman"/>
        </w:rPr>
      </w:pPr>
      <w:r>
        <w:rPr>
          <w:rFonts w:cs="Times New Roman"/>
        </w:rPr>
        <w:t>постановлением Администрации</w:t>
      </w:r>
    </w:p>
    <w:p w:rsidR="00963860" w:rsidRPr="00B0270E" w:rsidRDefault="00963860" w:rsidP="00963860">
      <w:pPr>
        <w:autoSpaceDE w:val="0"/>
        <w:autoSpaceDN w:val="0"/>
        <w:adjustRightInd w:val="0"/>
        <w:jc w:val="right"/>
        <w:rPr>
          <w:rFonts w:cs="Times New Roman"/>
        </w:rPr>
      </w:pPr>
      <w:r>
        <w:rPr>
          <w:rFonts w:cs="Times New Roman"/>
        </w:rPr>
        <w:t>городского округа Электросталь</w:t>
      </w:r>
    </w:p>
    <w:p w:rsidR="00963860" w:rsidRPr="00B0270E" w:rsidRDefault="00963860" w:rsidP="00963860">
      <w:pPr>
        <w:autoSpaceDE w:val="0"/>
        <w:autoSpaceDN w:val="0"/>
        <w:adjustRightInd w:val="0"/>
        <w:jc w:val="right"/>
        <w:rPr>
          <w:rFonts w:cs="Times New Roman"/>
        </w:rPr>
      </w:pPr>
      <w:r w:rsidRPr="00B0270E">
        <w:rPr>
          <w:rFonts w:cs="Times New Roman"/>
        </w:rPr>
        <w:t>Московской области</w:t>
      </w:r>
    </w:p>
    <w:p w:rsidR="00963860" w:rsidRPr="00B0270E" w:rsidRDefault="00380CA5" w:rsidP="00963860">
      <w:pPr>
        <w:autoSpaceDE w:val="0"/>
        <w:autoSpaceDN w:val="0"/>
        <w:adjustRightInd w:val="0"/>
        <w:jc w:val="right"/>
        <w:rPr>
          <w:rFonts w:cs="Times New Roman"/>
        </w:rPr>
      </w:pPr>
      <w:r>
        <w:t xml:space="preserve">от </w:t>
      </w:r>
      <w:r w:rsidRPr="00380CA5">
        <w:t>27.06.2018</w:t>
      </w:r>
      <w:r w:rsidRPr="00537687">
        <w:t xml:space="preserve"> № </w:t>
      </w:r>
      <w:r w:rsidRPr="00380CA5">
        <w:t>575/6</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rPr>
          <w:rFonts w:cs="Times New Roman"/>
          <w:b/>
          <w:bCs/>
        </w:rPr>
      </w:pPr>
      <w:r w:rsidRPr="00B0270E">
        <w:rPr>
          <w:rFonts w:cs="Times New Roman"/>
          <w:b/>
          <w:bCs/>
        </w:rPr>
        <w:t>ПОЛОЖЕНИЕ</w:t>
      </w:r>
    </w:p>
    <w:p w:rsidR="00963860" w:rsidRPr="00B0270E" w:rsidRDefault="00963860" w:rsidP="00963860">
      <w:pPr>
        <w:autoSpaceDE w:val="0"/>
        <w:autoSpaceDN w:val="0"/>
        <w:adjustRightInd w:val="0"/>
        <w:jc w:val="center"/>
        <w:rPr>
          <w:rFonts w:cs="Times New Roman"/>
          <w:b/>
          <w:bCs/>
        </w:rPr>
      </w:pPr>
      <w:r w:rsidRPr="00B0270E">
        <w:rPr>
          <w:rFonts w:cs="Times New Roman"/>
          <w:b/>
          <w:bCs/>
        </w:rPr>
        <w:t>О ПРОВЕДЕНИИ ОТКРЫТОГО АУКЦИОНА В ЭЛЕКТРОННОЙ ФОРМЕ НА ПРАВО</w:t>
      </w:r>
    </w:p>
    <w:p w:rsidR="00963860" w:rsidRPr="00B0270E" w:rsidRDefault="00963860" w:rsidP="00963860">
      <w:pPr>
        <w:autoSpaceDE w:val="0"/>
        <w:autoSpaceDN w:val="0"/>
        <w:adjustRightInd w:val="0"/>
        <w:jc w:val="center"/>
        <w:rPr>
          <w:rFonts w:cs="Times New Roman"/>
          <w:b/>
          <w:bCs/>
        </w:rPr>
      </w:pPr>
      <w:r w:rsidRPr="00B0270E">
        <w:rPr>
          <w:rFonts w:cs="Times New Roman"/>
          <w:b/>
          <w:bCs/>
        </w:rPr>
        <w:t>РАЗМЕЩЕНИЯ НЕСТАЦИОНАРНОГО ТОРГОВОГО ОБЪЕКТА</w:t>
      </w:r>
      <w:r>
        <w:rPr>
          <w:rFonts w:cs="Times New Roman"/>
          <w:b/>
          <w:bCs/>
        </w:rPr>
        <w:t xml:space="preserve"> НА ТЕРРИТОРИИ ГОРОДСКОГО ОКРУГА ЭЛЕКТРОСТАЛЬ МОСКОВСКОЙ ОБЛАСТИ</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outlineLvl w:val="1"/>
        <w:rPr>
          <w:rFonts w:cs="Times New Roman"/>
        </w:rPr>
      </w:pPr>
      <w:r w:rsidRPr="00B0270E">
        <w:rPr>
          <w:rFonts w:cs="Times New Roman"/>
        </w:rPr>
        <w:t>1. Общие положения</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1.1.  Настоящее положение о проведении открытого аукциона в электронной</w:t>
      </w:r>
      <w:r>
        <w:rPr>
          <w:rFonts w:cs="Times New Roman"/>
        </w:rPr>
        <w:t xml:space="preserve"> </w:t>
      </w:r>
      <w:r w:rsidRPr="00B0270E">
        <w:rPr>
          <w:rFonts w:cs="Times New Roman"/>
        </w:rPr>
        <w:t>форме  на  право  размещения  нестационарного  торгового  объекта  (далее -</w:t>
      </w:r>
      <w:r>
        <w:rPr>
          <w:rFonts w:cs="Times New Roman"/>
        </w:rPr>
        <w:t xml:space="preserve"> </w:t>
      </w:r>
      <w:r w:rsidRPr="00B0270E">
        <w:rPr>
          <w:rFonts w:cs="Times New Roman"/>
        </w:rPr>
        <w:t>Положение) определяет порядок организации и проведения открытого аукциона в</w:t>
      </w:r>
      <w:r>
        <w:rPr>
          <w:rFonts w:cs="Times New Roman"/>
        </w:rPr>
        <w:t xml:space="preserve"> </w:t>
      </w:r>
      <w:r w:rsidRPr="00B0270E">
        <w:rPr>
          <w:rFonts w:cs="Times New Roman"/>
        </w:rPr>
        <w:t>электронной  форме  на  право  размещения нестационарного торгового объекта</w:t>
      </w:r>
      <w:r>
        <w:rPr>
          <w:rFonts w:cs="Times New Roman"/>
        </w:rPr>
        <w:t xml:space="preserve"> </w:t>
      </w:r>
      <w:r w:rsidRPr="00B0270E">
        <w:rPr>
          <w:rFonts w:cs="Times New Roman"/>
        </w:rPr>
        <w:t>(далее  -  электронный  аукцион)  на земельном участке, в здании, строении,</w:t>
      </w:r>
      <w:r>
        <w:rPr>
          <w:rFonts w:cs="Times New Roman"/>
        </w:rPr>
        <w:t xml:space="preserve"> </w:t>
      </w:r>
      <w:r w:rsidRPr="00B0270E">
        <w:rPr>
          <w:rFonts w:cs="Times New Roman"/>
        </w:rPr>
        <w:t>сооружении, находящихся в муниципальной собственности, а также на земельном</w:t>
      </w:r>
      <w:r>
        <w:rPr>
          <w:rFonts w:cs="Times New Roman"/>
        </w:rPr>
        <w:t xml:space="preserve"> </w:t>
      </w:r>
      <w:r w:rsidRPr="00B0270E">
        <w:rPr>
          <w:rFonts w:cs="Times New Roman"/>
        </w:rPr>
        <w:t>участке,   государственная   собственность   на  который  не  разграничена,</w:t>
      </w:r>
      <w:r>
        <w:rPr>
          <w:rFonts w:cs="Times New Roman"/>
        </w:rPr>
        <w:t xml:space="preserve"> </w:t>
      </w:r>
      <w:r w:rsidRPr="00B0270E">
        <w:rPr>
          <w:rFonts w:cs="Times New Roman"/>
        </w:rPr>
        <w:t>находящемс</w:t>
      </w:r>
      <w:r>
        <w:rPr>
          <w:rFonts w:cs="Times New Roman"/>
        </w:rPr>
        <w:t>я на территории городского округа Электросталь Московской области</w:t>
      </w:r>
      <w:r w:rsidRPr="00B0270E">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Положение применяется и в целях проведения электронных аукционов на право размещения нестационарных торговых объектов, предназначенных для сезонной торговли, с учетом сроков их размещения.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 xml:space="preserve">1.2.  Положение  разработано  в  соответствии  с  Гражданским  </w:t>
      </w:r>
      <w:hyperlink r:id="rId7" w:history="1">
        <w:r w:rsidRPr="00B0270E">
          <w:rPr>
            <w:rFonts w:cs="Times New Roman"/>
            <w:color w:val="0000FF"/>
          </w:rPr>
          <w:t>кодексом</w:t>
        </w:r>
      </w:hyperlink>
      <w:r>
        <w:rPr>
          <w:rFonts w:cs="Times New Roman"/>
        </w:rPr>
        <w:t xml:space="preserve"> </w:t>
      </w:r>
      <w:r w:rsidRPr="00B0270E">
        <w:rPr>
          <w:rFonts w:cs="Times New Roman"/>
        </w:rPr>
        <w:t xml:space="preserve">Российской  Федерации, Федеральным </w:t>
      </w:r>
      <w:hyperlink r:id="rId8" w:history="1">
        <w:r w:rsidRPr="00B0270E">
          <w:rPr>
            <w:rFonts w:cs="Times New Roman"/>
            <w:color w:val="0000FF"/>
          </w:rPr>
          <w:t>законом</w:t>
        </w:r>
      </w:hyperlink>
      <w:r>
        <w:rPr>
          <w:rFonts w:cs="Times New Roman"/>
        </w:rPr>
        <w:t xml:space="preserve"> от 06.10.2003 №</w:t>
      </w:r>
      <w:r w:rsidRPr="00B0270E">
        <w:rPr>
          <w:rFonts w:cs="Times New Roman"/>
        </w:rPr>
        <w:t xml:space="preserve"> 131-ФЗ "Об общих</w:t>
      </w:r>
      <w:r>
        <w:rPr>
          <w:rFonts w:cs="Times New Roman"/>
        </w:rPr>
        <w:t xml:space="preserve"> </w:t>
      </w:r>
      <w:r w:rsidRPr="00B0270E">
        <w:rPr>
          <w:rFonts w:cs="Times New Roman"/>
        </w:rPr>
        <w:t>принципах  организации  местного  самоуправления  в  Российской Федерации",</w:t>
      </w:r>
      <w:r>
        <w:rPr>
          <w:rFonts w:cs="Times New Roman"/>
        </w:rPr>
        <w:t xml:space="preserve"> </w:t>
      </w:r>
      <w:r w:rsidRPr="00B0270E">
        <w:rPr>
          <w:rFonts w:cs="Times New Roman"/>
        </w:rPr>
        <w:t xml:space="preserve">Федеральным  </w:t>
      </w:r>
      <w:hyperlink r:id="rId9" w:history="1">
        <w:r w:rsidRPr="00B0270E">
          <w:rPr>
            <w:rFonts w:cs="Times New Roman"/>
            <w:color w:val="0000FF"/>
          </w:rPr>
          <w:t>законом</w:t>
        </w:r>
      </w:hyperlink>
      <w:r>
        <w:rPr>
          <w:rFonts w:cs="Times New Roman"/>
        </w:rPr>
        <w:t xml:space="preserve">  от  28.12.2009       №</w:t>
      </w:r>
      <w:r w:rsidRPr="00B0270E">
        <w:rPr>
          <w:rFonts w:cs="Times New Roman"/>
        </w:rPr>
        <w:t xml:space="preserve"> 381-ФЗ "Об основах государственного</w:t>
      </w:r>
      <w:r>
        <w:rPr>
          <w:rFonts w:cs="Times New Roman"/>
        </w:rPr>
        <w:t xml:space="preserve"> </w:t>
      </w:r>
      <w:r w:rsidRPr="00B0270E">
        <w:rPr>
          <w:rFonts w:cs="Times New Roman"/>
        </w:rPr>
        <w:t>регулирования  торговой  деятельности  в Российской Федерации", Федеральным</w:t>
      </w:r>
      <w:r>
        <w:rPr>
          <w:rFonts w:cs="Times New Roman"/>
        </w:rPr>
        <w:t xml:space="preserve"> </w:t>
      </w:r>
      <w:hyperlink r:id="rId10" w:history="1">
        <w:r w:rsidRPr="00B0270E">
          <w:rPr>
            <w:rFonts w:cs="Times New Roman"/>
            <w:color w:val="0000FF"/>
          </w:rPr>
          <w:t>законом</w:t>
        </w:r>
      </w:hyperlink>
      <w:r>
        <w:rPr>
          <w:rFonts w:cs="Times New Roman"/>
        </w:rPr>
        <w:t xml:space="preserve"> от 26.07.2006 №</w:t>
      </w:r>
      <w:r w:rsidRPr="00B0270E">
        <w:rPr>
          <w:rFonts w:cs="Times New Roman"/>
        </w:rPr>
        <w:t xml:space="preserve"> 135-ФЗ "О защите конкуренции", </w:t>
      </w:r>
      <w:r w:rsidRPr="0019140D">
        <w:rPr>
          <w:rFonts w:cs="Times New Roman"/>
        </w:rPr>
        <w:t>схемы  размещения нестационарных торговых объектов на террито</w:t>
      </w:r>
      <w:r>
        <w:rPr>
          <w:rFonts w:cs="Times New Roman"/>
        </w:rPr>
        <w:t xml:space="preserve">рии  городского округа Электросталь Московской области на 2015-2019 годы, </w:t>
      </w:r>
      <w:r w:rsidRPr="0019140D">
        <w:rPr>
          <w:rFonts w:cs="Times New Roman"/>
        </w:rPr>
        <w:t>утвержденной</w:t>
      </w:r>
      <w:r>
        <w:rPr>
          <w:rFonts w:cs="Times New Roman"/>
        </w:rPr>
        <w:t xml:space="preserve"> постановлением Администрации городского округа Электросталь Московской области от 12.12.2014 № 1108/12.</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proofErr w:type="gramStart"/>
      <w:r w:rsidRPr="00B0270E">
        <w:rPr>
          <w:rFonts w:cs="Times New Roman"/>
        </w:rPr>
        <w:t>Решение  о</w:t>
      </w:r>
      <w:proofErr w:type="gramEnd"/>
      <w:r w:rsidRPr="00B0270E">
        <w:rPr>
          <w:rFonts w:cs="Times New Roman"/>
        </w:rPr>
        <w:t xml:space="preserve">  проведении электронного аукциона принимается </w:t>
      </w:r>
      <w:r>
        <w:rPr>
          <w:rFonts w:cs="Times New Roman"/>
        </w:rPr>
        <w:t>постановлением Администрации городского округа Электросталь Московской области.</w:t>
      </w:r>
    </w:p>
    <w:p w:rsidR="00963860"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 xml:space="preserve">1.4.  </w:t>
      </w:r>
      <w:proofErr w:type="gramStart"/>
      <w:r w:rsidRPr="00B0270E">
        <w:rPr>
          <w:rFonts w:cs="Times New Roman"/>
        </w:rPr>
        <w:t>Предметом  электронного</w:t>
      </w:r>
      <w:proofErr w:type="gramEnd"/>
      <w:r w:rsidRPr="00B0270E">
        <w:rPr>
          <w:rFonts w:cs="Times New Roman"/>
        </w:rPr>
        <w:t xml:space="preserve">  аукциона  является  право  на размещение</w:t>
      </w:r>
      <w:r>
        <w:rPr>
          <w:rFonts w:cs="Times New Roman"/>
        </w:rPr>
        <w:t xml:space="preserve"> </w:t>
      </w:r>
      <w:r w:rsidRPr="00B0270E">
        <w:rPr>
          <w:rFonts w:cs="Times New Roman"/>
        </w:rPr>
        <w:t>нестационарного торгового объекта на земельном участке, в здании, строении,</w:t>
      </w:r>
      <w:r>
        <w:rPr>
          <w:rFonts w:cs="Times New Roman"/>
        </w:rPr>
        <w:t xml:space="preserve"> </w:t>
      </w:r>
      <w:r w:rsidRPr="00B0270E">
        <w:rPr>
          <w:rFonts w:cs="Times New Roman"/>
        </w:rPr>
        <w:t>сооружении, находящихся в муниципальной собственности, а также на земельном</w:t>
      </w:r>
      <w:r>
        <w:rPr>
          <w:rFonts w:cs="Times New Roman"/>
        </w:rPr>
        <w:t xml:space="preserve"> </w:t>
      </w:r>
      <w:r w:rsidRPr="00B0270E">
        <w:rPr>
          <w:rFonts w:cs="Times New Roman"/>
        </w:rPr>
        <w:t>участке,   государственная   собственность   на  который  не  разграничена,</w:t>
      </w:r>
      <w:r>
        <w:rPr>
          <w:rFonts w:cs="Times New Roman"/>
        </w:rPr>
        <w:t xml:space="preserve"> </w:t>
      </w:r>
      <w:r w:rsidRPr="00B0270E">
        <w:rPr>
          <w:rFonts w:cs="Times New Roman"/>
        </w:rPr>
        <w:t>находящемс</w:t>
      </w:r>
      <w:r>
        <w:rPr>
          <w:rFonts w:cs="Times New Roman"/>
        </w:rPr>
        <w:t>я на территории городского округа Электросталь Московской области</w:t>
      </w:r>
      <w:r w:rsidRPr="00B0270E">
        <w:rPr>
          <w:rFonts w:cs="Times New Roman"/>
        </w:rPr>
        <w:t>.</w:t>
      </w:r>
    </w:p>
    <w:p w:rsidR="00963860" w:rsidRPr="00B0270E" w:rsidRDefault="00963860" w:rsidP="00963860">
      <w:pPr>
        <w:autoSpaceDE w:val="0"/>
        <w:autoSpaceDN w:val="0"/>
        <w:adjustRightInd w:val="0"/>
        <w:jc w:val="both"/>
        <w:outlineLvl w:val="0"/>
        <w:rPr>
          <w:rFonts w:cs="Times New Roman"/>
        </w:rPr>
      </w:pPr>
    </w:p>
    <w:p w:rsidR="00963860" w:rsidRPr="00B0270E" w:rsidRDefault="00963860" w:rsidP="00963860">
      <w:pPr>
        <w:autoSpaceDE w:val="0"/>
        <w:autoSpaceDN w:val="0"/>
        <w:adjustRightInd w:val="0"/>
        <w:ind w:firstLine="540"/>
        <w:jc w:val="both"/>
        <w:rPr>
          <w:rFonts w:cs="Times New Roman"/>
        </w:rPr>
      </w:pPr>
      <w:r w:rsidRPr="00B0270E">
        <w:rPr>
          <w:rFonts w:cs="Times New Roman"/>
        </w:rPr>
        <w:t>1.5. Основные понятия и определения, используемые в настоящем Положении:</w:t>
      </w:r>
    </w:p>
    <w:p w:rsidR="00963860" w:rsidRPr="00B0270E" w:rsidRDefault="00963860" w:rsidP="00963860">
      <w:pPr>
        <w:autoSpaceDE w:val="0"/>
        <w:autoSpaceDN w:val="0"/>
        <w:adjustRightInd w:val="0"/>
        <w:spacing w:before="280"/>
        <w:ind w:firstLine="540"/>
        <w:jc w:val="both"/>
        <w:rPr>
          <w:rFonts w:cs="Times New Roman"/>
        </w:rPr>
      </w:pPr>
      <w:r w:rsidRPr="00B0270E">
        <w:rPr>
          <w:rFonts w:cs="Times New Roman"/>
        </w:rP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963860" w:rsidRPr="00B0270E" w:rsidRDefault="00963860" w:rsidP="00963860">
      <w:pPr>
        <w:autoSpaceDE w:val="0"/>
        <w:autoSpaceDN w:val="0"/>
        <w:adjustRightInd w:val="0"/>
        <w:jc w:val="both"/>
        <w:outlineLvl w:val="0"/>
        <w:rPr>
          <w:rFonts w:cs="Times New Roman"/>
        </w:rPr>
      </w:pPr>
      <w:r w:rsidRPr="00B0270E">
        <w:rPr>
          <w:rFonts w:cs="Times New Roman"/>
        </w:rPr>
        <w:lastRenderedPageBreak/>
        <w:t xml:space="preserve">    </w:t>
      </w:r>
      <w:r>
        <w:rPr>
          <w:rFonts w:cs="Times New Roman"/>
        </w:rPr>
        <w:t xml:space="preserve">    </w:t>
      </w:r>
      <w:r w:rsidRPr="00B0270E">
        <w:rPr>
          <w:rFonts w:cs="Times New Roman"/>
        </w:rPr>
        <w:t>2)  единственный участник электронного аукциона - только один участник,</w:t>
      </w:r>
      <w:r>
        <w:rPr>
          <w:rFonts w:cs="Times New Roman"/>
        </w:rPr>
        <w:t xml:space="preserve"> </w:t>
      </w:r>
      <w:r w:rsidRPr="00B0270E">
        <w:rPr>
          <w:rFonts w:cs="Times New Roman"/>
        </w:rPr>
        <w:t xml:space="preserve">который   признан   соответствующим   </w:t>
      </w:r>
      <w:proofErr w:type="gramStart"/>
      <w:r w:rsidRPr="00B0270E">
        <w:rPr>
          <w:rFonts w:cs="Times New Roman"/>
        </w:rPr>
        <w:t>требованиям  извещения</w:t>
      </w:r>
      <w:proofErr w:type="gramEnd"/>
      <w:r w:rsidRPr="00B0270E">
        <w:rPr>
          <w:rFonts w:cs="Times New Roman"/>
        </w:rPr>
        <w:t xml:space="preserve">  о  проведении</w:t>
      </w:r>
      <w:r>
        <w:rPr>
          <w:rFonts w:cs="Times New Roman"/>
        </w:rPr>
        <w:t xml:space="preserve"> </w:t>
      </w:r>
      <w:r w:rsidRPr="00B0270E">
        <w:rPr>
          <w:rFonts w:cs="Times New Roman"/>
        </w:rPr>
        <w:t>открытого  аукциона в электронной форме на право размещения нестационарного</w:t>
      </w:r>
      <w:r>
        <w:rPr>
          <w:rFonts w:cs="Times New Roman"/>
        </w:rPr>
        <w:t xml:space="preserve"> </w:t>
      </w:r>
      <w:r w:rsidRPr="00B0270E">
        <w:rPr>
          <w:rFonts w:cs="Times New Roman"/>
        </w:rPr>
        <w:t>торгово</w:t>
      </w:r>
      <w:r>
        <w:rPr>
          <w:rFonts w:cs="Times New Roman"/>
        </w:rPr>
        <w:t xml:space="preserve">го объекта на территории городского округа Электросталь Московской области </w:t>
      </w:r>
      <w:r w:rsidRPr="00B0270E">
        <w:rPr>
          <w:rFonts w:cs="Times New Roman"/>
        </w:rPr>
        <w:t>(далее  - Извещение) и поданная им заявка на участие в электронном аукционе</w:t>
      </w:r>
      <w:r>
        <w:rPr>
          <w:rFonts w:cs="Times New Roman"/>
        </w:rPr>
        <w:t xml:space="preserve"> </w:t>
      </w:r>
      <w:r w:rsidRPr="00B0270E">
        <w:rPr>
          <w:rFonts w:cs="Times New Roman"/>
        </w:rPr>
        <w:t>признана соответствующей требованиям Извещения;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единый портал торгов Московской области (далее - ЕПТ)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8)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 xml:space="preserve">9)  </w:t>
      </w:r>
      <w:proofErr w:type="gramStart"/>
      <w:r w:rsidRPr="00B0270E">
        <w:rPr>
          <w:rFonts w:cs="Times New Roman"/>
        </w:rPr>
        <w:t>организатор  электронного</w:t>
      </w:r>
      <w:proofErr w:type="gramEnd"/>
      <w:r w:rsidRPr="00B0270E">
        <w:rPr>
          <w:rFonts w:cs="Times New Roman"/>
        </w:rPr>
        <w:t xml:space="preserve">  аукциона - уполномоченный орган местного</w:t>
      </w:r>
      <w:r>
        <w:rPr>
          <w:rFonts w:cs="Times New Roman"/>
        </w:rPr>
        <w:t xml:space="preserve"> </w:t>
      </w:r>
      <w:r w:rsidRPr="00B0270E">
        <w:rPr>
          <w:rFonts w:cs="Times New Roman"/>
        </w:rPr>
        <w:t>самоуправл</w:t>
      </w:r>
      <w:r>
        <w:rPr>
          <w:rFonts w:cs="Times New Roman"/>
        </w:rPr>
        <w:t>ения городского округа Электросталь Московской области</w:t>
      </w:r>
      <w:r w:rsidRPr="00B0270E">
        <w:rPr>
          <w:rFonts w:cs="Times New Roman"/>
        </w:rPr>
        <w:t>;</w:t>
      </w:r>
    </w:p>
    <w:p w:rsidR="00963860" w:rsidRPr="00B0270E" w:rsidRDefault="00963860" w:rsidP="00963860">
      <w:pPr>
        <w:autoSpaceDE w:val="0"/>
        <w:autoSpaceDN w:val="0"/>
        <w:adjustRightInd w:val="0"/>
        <w:jc w:val="both"/>
        <w:rPr>
          <w:rFonts w:cs="Times New Roman"/>
        </w:rPr>
      </w:pPr>
      <w:r>
        <w:rPr>
          <w:rFonts w:cs="Times New Roman"/>
        </w:rPr>
        <w:t xml:space="preserve">       </w:t>
      </w:r>
      <w:r w:rsidRPr="00B0270E">
        <w:rPr>
          <w:rFonts w:cs="Times New Roman"/>
        </w:rPr>
        <w:t>10)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963860" w:rsidRPr="00B0270E" w:rsidRDefault="00963860" w:rsidP="00963860">
      <w:pPr>
        <w:autoSpaceDE w:val="0"/>
        <w:autoSpaceDN w:val="0"/>
        <w:adjustRightInd w:val="0"/>
        <w:jc w:val="both"/>
        <w:rPr>
          <w:rFonts w:cs="Times New Roman"/>
        </w:rPr>
      </w:pPr>
      <w:r>
        <w:rPr>
          <w:rFonts w:cs="Times New Roman"/>
        </w:rPr>
        <w:t xml:space="preserve">       </w:t>
      </w:r>
      <w:r w:rsidRPr="00B0270E">
        <w:rPr>
          <w:rFonts w:cs="Times New Roman"/>
        </w:rPr>
        <w:t>11)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963860" w:rsidRPr="00B0270E" w:rsidRDefault="00963860" w:rsidP="00963860">
      <w:pPr>
        <w:autoSpaceDE w:val="0"/>
        <w:autoSpaceDN w:val="0"/>
        <w:adjustRightInd w:val="0"/>
        <w:jc w:val="both"/>
        <w:rPr>
          <w:rFonts w:cs="Times New Roman"/>
        </w:rPr>
      </w:pPr>
      <w:r>
        <w:rPr>
          <w:rFonts w:cs="Times New Roman"/>
        </w:rPr>
        <w:t xml:space="preserve">       </w:t>
      </w:r>
      <w:r w:rsidRPr="00B0270E">
        <w:rPr>
          <w:rFonts w:cs="Times New Roman"/>
        </w:rPr>
        <w:t>12) участник электронного аукциона - заявитель, допущенный аукционной комиссией к участию в электронном аукционе;</w:t>
      </w:r>
    </w:p>
    <w:p w:rsidR="00963860" w:rsidRPr="00B0270E" w:rsidRDefault="00963860" w:rsidP="00963860">
      <w:pPr>
        <w:autoSpaceDE w:val="0"/>
        <w:autoSpaceDN w:val="0"/>
        <w:adjustRightInd w:val="0"/>
        <w:jc w:val="both"/>
        <w:rPr>
          <w:rFonts w:cs="Times New Roman"/>
        </w:rPr>
      </w:pPr>
      <w:r>
        <w:rPr>
          <w:rFonts w:cs="Times New Roman"/>
        </w:rPr>
        <w:t xml:space="preserve">       </w:t>
      </w:r>
      <w:r w:rsidRPr="00B0270E">
        <w:rPr>
          <w:rFonts w:cs="Times New Roman"/>
        </w:rPr>
        <w:t>13) цена договора (лота) - размер платы за размещение нестационарного торгового объекта, определенный по результатам электронного аукциона;</w:t>
      </w:r>
    </w:p>
    <w:p w:rsidR="00963860" w:rsidRPr="00B0270E" w:rsidRDefault="00963860" w:rsidP="00963860">
      <w:pPr>
        <w:autoSpaceDE w:val="0"/>
        <w:autoSpaceDN w:val="0"/>
        <w:adjustRightInd w:val="0"/>
        <w:jc w:val="both"/>
        <w:rPr>
          <w:rFonts w:cs="Times New Roman"/>
        </w:rPr>
      </w:pPr>
      <w:r>
        <w:rPr>
          <w:rFonts w:cs="Times New Roman"/>
        </w:rPr>
        <w:t xml:space="preserve">       </w:t>
      </w:r>
      <w:r w:rsidRPr="00B0270E">
        <w:rPr>
          <w:rFonts w:cs="Times New Roman"/>
        </w:rPr>
        <w:t>14) "шаг аукциона" - величина повышения начальной (минимальной) цены договора (лота).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 Функции организатора электронного аукциона</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2.1. В качестве    организатора    электронного   аукциона    выступает</w:t>
      </w:r>
      <w:r>
        <w:rPr>
          <w:rFonts w:cs="Times New Roman"/>
        </w:rPr>
        <w:t xml:space="preserve"> Администрация городского округа Электросталь Московской области в лице Комитета имущественных отношений Администрации городского округа Электросталь Московской области</w:t>
      </w:r>
      <w:r w:rsidRPr="00B0270E">
        <w:rPr>
          <w:rFonts w:cs="Times New Roman"/>
        </w:rPr>
        <w:t>.</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 Организатор электронного аукциона осуществляет следующие функции: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 принимает решение о проведении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2) определяет начальную (минимальную) цену договора (лота);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устанавливает:</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порядок и сроки подачи заявок;</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дату начала рассмотрения заявок;</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дату окончания рассмотрения заявок;</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дату проведения электронного аукциона;</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"шаг аукциона";</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требование о задатке, размер задатка;</w:t>
      </w:r>
    </w:p>
    <w:p w:rsidR="00963860" w:rsidRPr="00133989" w:rsidRDefault="00963860" w:rsidP="00963860">
      <w:pPr>
        <w:autoSpaceDE w:val="0"/>
        <w:autoSpaceDN w:val="0"/>
        <w:adjustRightInd w:val="0"/>
        <w:spacing w:before="280"/>
        <w:ind w:firstLine="540"/>
        <w:jc w:val="both"/>
        <w:rPr>
          <w:rFonts w:cs="Times New Roman"/>
        </w:rPr>
      </w:pPr>
      <w:bookmarkStart w:id="1" w:name="Par83"/>
      <w:bookmarkEnd w:id="1"/>
      <w:r w:rsidRPr="00133989">
        <w:rPr>
          <w:rFonts w:cs="Times New Roman"/>
        </w:rPr>
        <w:t>4) утверждает Извещение и извещение об отказе от проведения электронного аукциона;</w:t>
      </w:r>
    </w:p>
    <w:p w:rsidR="00963860" w:rsidRPr="00B0270E" w:rsidRDefault="00963860" w:rsidP="00963860">
      <w:pPr>
        <w:autoSpaceDE w:val="0"/>
        <w:autoSpaceDN w:val="0"/>
        <w:adjustRightInd w:val="0"/>
        <w:jc w:val="both"/>
        <w:outlineLvl w:val="0"/>
        <w:rPr>
          <w:rFonts w:cs="Times New Roman"/>
        </w:rPr>
      </w:pPr>
      <w:r w:rsidRPr="00133989">
        <w:rPr>
          <w:rFonts w:cs="Times New Roman"/>
        </w:rPr>
        <w:t xml:space="preserve">        5)   обеспечивает   размещение   извещений,  указанных  в  </w:t>
      </w:r>
      <w:hyperlink w:anchor="Par83" w:history="1">
        <w:r w:rsidRPr="00133989">
          <w:rPr>
            <w:rFonts w:cs="Times New Roman"/>
            <w:color w:val="0000FF"/>
          </w:rPr>
          <w:t>подпункте  4</w:t>
        </w:r>
      </w:hyperlink>
      <w:r>
        <w:rPr>
          <w:rFonts w:cs="Times New Roman"/>
        </w:rPr>
        <w:t xml:space="preserve"> </w:t>
      </w:r>
      <w:r w:rsidRPr="00133989">
        <w:rPr>
          <w:rFonts w:cs="Times New Roman"/>
        </w:rPr>
        <w:t>настоящего  пункта,  и иной информации, установленной настоящим Положением,</w:t>
      </w:r>
      <w:r>
        <w:rPr>
          <w:rFonts w:cs="Times New Roman"/>
        </w:rPr>
        <w:t xml:space="preserve"> </w:t>
      </w:r>
      <w:r w:rsidRPr="00133989">
        <w:rPr>
          <w:rFonts w:cs="Times New Roman"/>
        </w:rPr>
        <w:t>на  электронной  площадке,  на  официальном  сайте Российской Федерации для</w:t>
      </w:r>
      <w:r>
        <w:rPr>
          <w:rFonts w:cs="Times New Roman"/>
        </w:rPr>
        <w:t xml:space="preserve"> </w:t>
      </w:r>
      <w:r w:rsidRPr="00133989">
        <w:rPr>
          <w:rFonts w:cs="Times New Roman"/>
        </w:rPr>
        <w:t xml:space="preserve">размещения      информации    о  проведении    торгов    </w:t>
      </w:r>
      <w:r w:rsidRPr="00C33F56">
        <w:rPr>
          <w:rFonts w:cs="Times New Roman"/>
        </w:rPr>
        <w:t>(</w:t>
      </w:r>
      <w:hyperlink r:id="rId11" w:history="1">
        <w:r w:rsidRPr="00C33F56">
          <w:rPr>
            <w:rStyle w:val="ab"/>
            <w:rFonts w:cs="Times New Roman"/>
          </w:rPr>
          <w:t>www.torgi.gov.ru</w:t>
        </w:r>
      </w:hyperlink>
      <w:r w:rsidRPr="00C33F56">
        <w:rPr>
          <w:rFonts w:cs="Times New Roman"/>
        </w:rPr>
        <w:t>)</w:t>
      </w:r>
      <w:r>
        <w:rPr>
          <w:rFonts w:cs="Times New Roman"/>
        </w:rPr>
        <w:t xml:space="preserve"> </w:t>
      </w:r>
      <w:r w:rsidRPr="00133989">
        <w:rPr>
          <w:rFonts w:cs="Times New Roman"/>
        </w:rPr>
        <w:t>(далее  - официальный    сайт   торгов),  официальном   сайте  организатора</w:t>
      </w:r>
      <w:r>
        <w:rPr>
          <w:rFonts w:cs="Times New Roman"/>
        </w:rPr>
        <w:t xml:space="preserve"> электронного </w:t>
      </w:r>
      <w:r w:rsidRPr="00133989">
        <w:rPr>
          <w:rFonts w:cs="Times New Roman"/>
        </w:rPr>
        <w:t xml:space="preserve">  </w:t>
      </w:r>
      <w:r>
        <w:rPr>
          <w:rFonts w:cs="Times New Roman"/>
        </w:rPr>
        <w:t xml:space="preserve">  аукциона </w:t>
      </w:r>
      <w:r w:rsidRPr="00133989">
        <w:rPr>
          <w:rFonts w:cs="Times New Roman"/>
        </w:rPr>
        <w:t xml:space="preserve">     (далее      -     сайт    организатора)</w:t>
      </w:r>
      <w:r>
        <w:rPr>
          <w:rFonts w:cs="Times New Roman"/>
        </w:rPr>
        <w:t xml:space="preserve"> - </w:t>
      </w:r>
      <w:hyperlink r:id="rId12" w:history="1">
        <w:r w:rsidRPr="00C33F56">
          <w:rPr>
            <w:rStyle w:val="ab"/>
            <w:rFonts w:cs="Times New Roman"/>
            <w:spacing w:val="1"/>
            <w:lang w:val="en-US"/>
          </w:rPr>
          <w:t>www</w:t>
        </w:r>
        <w:r w:rsidRPr="00C33F56">
          <w:rPr>
            <w:rStyle w:val="ab"/>
            <w:rFonts w:cs="Times New Roman"/>
            <w:spacing w:val="1"/>
          </w:rPr>
          <w:t>.е</w:t>
        </w:r>
        <w:r w:rsidRPr="00C33F56">
          <w:rPr>
            <w:rStyle w:val="ab"/>
            <w:rFonts w:cs="Times New Roman"/>
            <w:spacing w:val="1"/>
            <w:lang w:val="en-US"/>
          </w:rPr>
          <w:t>le</w:t>
        </w:r>
        <w:r w:rsidRPr="00C33F56">
          <w:rPr>
            <w:rStyle w:val="ab"/>
            <w:rFonts w:cs="Times New Roman"/>
            <w:spacing w:val="1"/>
          </w:rPr>
          <w:t>с</w:t>
        </w:r>
        <w:proofErr w:type="spellStart"/>
        <w:r w:rsidRPr="00C33F56">
          <w:rPr>
            <w:rStyle w:val="ab"/>
            <w:rFonts w:cs="Times New Roman"/>
            <w:spacing w:val="1"/>
            <w:lang w:val="en-US"/>
          </w:rPr>
          <w:t>tr</w:t>
        </w:r>
        <w:proofErr w:type="spellEnd"/>
        <w:r w:rsidRPr="00C33F56">
          <w:rPr>
            <w:rStyle w:val="ab"/>
            <w:rFonts w:cs="Times New Roman"/>
            <w:spacing w:val="1"/>
          </w:rPr>
          <w:t>о</w:t>
        </w:r>
        <w:proofErr w:type="spellStart"/>
        <w:r w:rsidRPr="00C33F56">
          <w:rPr>
            <w:rStyle w:val="ab"/>
            <w:rFonts w:cs="Times New Roman"/>
            <w:spacing w:val="1"/>
            <w:lang w:val="en-US"/>
          </w:rPr>
          <w:t>st</w:t>
        </w:r>
        <w:proofErr w:type="spellEnd"/>
        <w:r w:rsidRPr="00C33F56">
          <w:rPr>
            <w:rStyle w:val="ab"/>
            <w:rFonts w:cs="Times New Roman"/>
            <w:spacing w:val="1"/>
          </w:rPr>
          <w:t>а</w:t>
        </w:r>
        <w:r w:rsidRPr="00C33F56">
          <w:rPr>
            <w:rStyle w:val="ab"/>
            <w:rFonts w:cs="Times New Roman"/>
            <w:spacing w:val="1"/>
            <w:lang w:val="en-US"/>
          </w:rPr>
          <w:t>l</w:t>
        </w:r>
        <w:r w:rsidRPr="00C33F56">
          <w:rPr>
            <w:rStyle w:val="ab"/>
            <w:rFonts w:cs="Times New Roman"/>
            <w:spacing w:val="1"/>
          </w:rPr>
          <w:t>.г</w:t>
        </w:r>
        <w:r w:rsidRPr="00C33F56">
          <w:rPr>
            <w:rStyle w:val="ab"/>
            <w:rFonts w:cs="Times New Roman"/>
            <w:spacing w:val="1"/>
            <w:lang w:val="en-US"/>
          </w:rPr>
          <w:t>u</w:t>
        </w:r>
      </w:hyperlink>
      <w:r w:rsidRPr="00C33F56">
        <w:rPr>
          <w:rFonts w:cs="Times New Roman"/>
        </w:rPr>
        <w:t xml:space="preserve">, </w:t>
      </w:r>
      <w:r w:rsidRPr="00B0270E">
        <w:rPr>
          <w:rFonts w:cs="Times New Roman"/>
        </w:rPr>
        <w:t>в единой автоматизированной системе управления закупками Московской области</w:t>
      </w:r>
      <w:r>
        <w:rPr>
          <w:rFonts w:cs="Times New Roman"/>
        </w:rPr>
        <w:t xml:space="preserve"> </w:t>
      </w:r>
      <w:r w:rsidRPr="00B0270E">
        <w:rPr>
          <w:rFonts w:cs="Times New Roman"/>
        </w:rPr>
        <w:t>(далее - ЕАСУЗ), а также на ЕПТ.</w:t>
      </w:r>
    </w:p>
    <w:p w:rsidR="00963860" w:rsidRPr="00C33F56" w:rsidRDefault="00963860" w:rsidP="00963860">
      <w:pPr>
        <w:autoSpaceDE w:val="0"/>
        <w:autoSpaceDN w:val="0"/>
        <w:adjustRightInd w:val="0"/>
        <w:ind w:firstLine="540"/>
        <w:jc w:val="both"/>
        <w:rPr>
          <w:rFonts w:cs="Times New Roman"/>
        </w:rPr>
      </w:pPr>
      <w:r w:rsidRPr="00C33F56">
        <w:rPr>
          <w:rFonts w:cs="Times New Roman"/>
        </w:rPr>
        <w:t>Размещение в ЕАСУЗ информации осуществляется при наличии технической возможности;</w:t>
      </w:r>
    </w:p>
    <w:p w:rsidR="00963860" w:rsidRPr="00B0270E" w:rsidRDefault="00963860" w:rsidP="00963860">
      <w:pPr>
        <w:autoSpaceDE w:val="0"/>
        <w:autoSpaceDN w:val="0"/>
        <w:adjustRightInd w:val="0"/>
        <w:ind w:firstLine="539"/>
        <w:jc w:val="both"/>
        <w:rPr>
          <w:rFonts w:cs="Times New Roman"/>
        </w:rPr>
      </w:pPr>
      <w:r w:rsidRPr="00B0270E">
        <w:rPr>
          <w:rFonts w:cs="Times New Roman"/>
        </w:rPr>
        <w:t>6) разъясняет положения Извещения в порядке и сроки, предусмотренные Извещением;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7) определяет электронную площадку, на которой будет проводиться электронный аукцион;</w:t>
      </w:r>
    </w:p>
    <w:p w:rsidR="00963860" w:rsidRPr="00B0270E" w:rsidRDefault="00963860" w:rsidP="00963860">
      <w:pPr>
        <w:autoSpaceDE w:val="0"/>
        <w:autoSpaceDN w:val="0"/>
        <w:adjustRightInd w:val="0"/>
        <w:ind w:firstLine="539"/>
        <w:jc w:val="both"/>
        <w:rPr>
          <w:rFonts w:cs="Times New Roman"/>
        </w:rPr>
      </w:pPr>
      <w:r w:rsidRPr="00B0270E">
        <w:rPr>
          <w:rFonts w:cs="Times New Roman"/>
        </w:rPr>
        <w:t>8) принимает решение об отказе от проведения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 принимает решение о внесении изменений в Извещение;</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11) создает аукционную комиссию, определяет ее состав, назначает председателя, заместителя председателя и секретаря;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12) обеспечивает осмотр места размещения нестационарного торгового объекта;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13) осуществляет иные функции, предусмотренные настоящим Положением и Извещением.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2.3. Организатор электронного аукциона вправе привлечь в порядке, установленном Федеральным </w:t>
      </w:r>
      <w:hyperlink r:id="rId13" w:history="1">
        <w:r w:rsidRPr="00B0270E">
          <w:rPr>
            <w:rFonts w:cs="Times New Roman"/>
            <w:color w:val="0000FF"/>
          </w:rPr>
          <w:t>законом</w:t>
        </w:r>
      </w:hyperlink>
      <w:r w:rsidRPr="00B0270E">
        <w:rPr>
          <w:rFonts w:cs="Times New Roman"/>
        </w:rPr>
        <w:t xml:space="preserve"> от 05.04.2013 N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 также 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3. Функции аукционной комиссии</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ind w:firstLine="540"/>
        <w:jc w:val="both"/>
        <w:rPr>
          <w:rFonts w:cs="Times New Roman"/>
        </w:rPr>
      </w:pPr>
      <w:r w:rsidRPr="00B0270E">
        <w:rPr>
          <w:rFonts w:cs="Times New Roman"/>
        </w:rPr>
        <w:t>3.1. Для обеспечения организации и проведения электронного аукциона организатором электронного аукциона создается аукционная комиссия.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3.2. Число членов аукционной комиссии должно быть не менее пяти человек.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3.4. Аукционная комиссия осуществляет: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 рассмотрение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 подведение итогов электронного аукциона и определение победителя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3.6. Члены аукционной комиссии лично участвуют в заседаниях и подписывают протоколы заседаний аукционной комиссии.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3.8. Исключение и замена члена аукционной комиссии допускаются только по решению организатора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3.9. Решения аукционной комиссии оформляются соответствующими протоколами.</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4. Функции оператора электронной площадки</w:t>
      </w:r>
    </w:p>
    <w:p w:rsidR="00963860" w:rsidRDefault="00963860" w:rsidP="00963860">
      <w:pPr>
        <w:autoSpaceDE w:val="0"/>
        <w:autoSpaceDN w:val="0"/>
        <w:adjustRightInd w:val="0"/>
        <w:ind w:firstLine="540"/>
        <w:jc w:val="both"/>
        <w:rPr>
          <w:rFonts w:cs="Times New Roman"/>
        </w:rPr>
      </w:pPr>
      <w:r w:rsidRPr="00B0270E">
        <w:rPr>
          <w:rFonts w:cs="Times New Roman"/>
        </w:rPr>
        <w:t>4.1. Функции оператора электронной площадки определяются регламентом электронной площадки и настоящим Положением.</w:t>
      </w:r>
    </w:p>
    <w:p w:rsidR="00963860" w:rsidRPr="00B0270E" w:rsidRDefault="00963860" w:rsidP="00963860">
      <w:pPr>
        <w:autoSpaceDE w:val="0"/>
        <w:autoSpaceDN w:val="0"/>
        <w:adjustRightInd w:val="0"/>
        <w:ind w:firstLine="540"/>
        <w:jc w:val="both"/>
        <w:rPr>
          <w:rFonts w:cs="Times New Roman"/>
        </w:rPr>
      </w:pPr>
    </w:p>
    <w:p w:rsidR="00963860" w:rsidRPr="00B0270E" w:rsidRDefault="00963860" w:rsidP="00963860">
      <w:pPr>
        <w:autoSpaceDE w:val="0"/>
        <w:autoSpaceDN w:val="0"/>
        <w:adjustRightInd w:val="0"/>
        <w:jc w:val="center"/>
        <w:outlineLvl w:val="1"/>
        <w:rPr>
          <w:rFonts w:cs="Times New Roman"/>
        </w:rPr>
      </w:pPr>
      <w:r w:rsidRPr="00B0270E">
        <w:rPr>
          <w:rFonts w:cs="Times New Roman"/>
        </w:rPr>
        <w:t>5. Порядок регистрации заявителей на электронной площадке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5.1. Порядок регистрации заявителей на электронной площадке определяется регламентом электронной площадки.</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6. Информационное обеспечение электронного аукциона</w:t>
      </w:r>
      <w:r>
        <w:rPr>
          <w:rFonts w:cs="Times New Roman"/>
        </w:rPr>
        <w:t>.</w:t>
      </w:r>
    </w:p>
    <w:p w:rsidR="00963860" w:rsidRPr="00B0270E" w:rsidRDefault="00963860" w:rsidP="00963860">
      <w:pPr>
        <w:autoSpaceDE w:val="0"/>
        <w:autoSpaceDN w:val="0"/>
        <w:adjustRightInd w:val="0"/>
        <w:ind w:firstLine="540"/>
        <w:jc w:val="both"/>
        <w:rPr>
          <w:rFonts w:cs="Times New Roman"/>
        </w:rPr>
      </w:pPr>
      <w:bookmarkStart w:id="2" w:name="Par133"/>
      <w:bookmarkEnd w:id="2"/>
      <w:r w:rsidRPr="00B0270E">
        <w:rPr>
          <w:rFonts w:cs="Times New Roman"/>
        </w:rPr>
        <w:t>6.1. К информации о проведении электронного аукциона относятся: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1) извещения, указанные в </w:t>
      </w:r>
      <w:hyperlink w:anchor="Par83" w:history="1">
        <w:r w:rsidRPr="00B0270E">
          <w:rPr>
            <w:rFonts w:cs="Times New Roman"/>
            <w:color w:val="0000FF"/>
          </w:rPr>
          <w:t>подпункте 4 пункта 2.2</w:t>
        </w:r>
      </w:hyperlink>
      <w:r w:rsidRPr="00B0270E">
        <w:rPr>
          <w:rFonts w:cs="Times New Roman"/>
        </w:rPr>
        <w:t xml:space="preserve"> настоящего Положения;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 решение о внесении изменений в Извещение;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проект договора (в случае проведения электронного аукциона по нескольким лотам - проект договора в отношении каждого лота);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 протоколы, составляемые в ходе организации и проведения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не менее чем за 30 дней до даты окончания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6.3. Информация о проведении электронного аукциона должна быть доступна для ознакомления без взимания платы.</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6.4. Информация, указанная в </w:t>
      </w:r>
      <w:hyperlink w:anchor="Par133" w:history="1">
        <w:r w:rsidRPr="00B0270E">
          <w:rPr>
            <w:rFonts w:cs="Times New Roman"/>
            <w:color w:val="0000FF"/>
          </w:rPr>
          <w:t>пункте 6.1</w:t>
        </w:r>
      </w:hyperlink>
      <w:r w:rsidRPr="00B0270E">
        <w:rPr>
          <w:rFonts w:cs="Times New Roman"/>
        </w:rPr>
        <w:t xml:space="preserve">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7. Отказ от проведения электронного аукциона</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8. Содержание Извещения</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8.1. В Извещении должны быть указаны следующие сведения: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 форма торгов: открытый аукцион в электронной форме на право размещения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 предмет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основание для проведения электронного аукциона (решение уполномоченного органа местного самоуправления);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5) адрес ЕПТ в информационно-телекоммуникационной сети Интернет;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6) адрес электронной площадки в информационно-телекоммуникационной сети Интернет;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8) требования к участникам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отсутствие факта приостановления деятельности в порядке, предусмотренном </w:t>
      </w:r>
      <w:hyperlink r:id="rId14" w:history="1">
        <w:r w:rsidRPr="00B0270E">
          <w:rPr>
            <w:rFonts w:cs="Times New Roman"/>
            <w:color w:val="0000FF"/>
          </w:rPr>
          <w:t>Кодексом</w:t>
        </w:r>
      </w:hyperlink>
      <w:r w:rsidRPr="00B0270E">
        <w:rPr>
          <w:rFonts w:cs="Times New Roman"/>
        </w:rPr>
        <w:t xml:space="preserve"> Российской Федерации об административных правонарушениях, на день подачи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9) требования к содержанию и составу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10) срок, в течение которого организатор электронного аукциона вправе отказаться от проведения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11) срок, порядок направления запроса и предоставления разъяснений положений Извещения;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12) дата начала и окончания срока предоставления участникам электронного аукциона разъяснений положений Извещения;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13) начальная (минимальная) цена договора (лота);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14) "шаг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15) требования о задатке, размер задатка и порядок его внесения, срок и порядок возврата задатка;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17) порядок подачи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18) порядок отзыва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19) дата, время начала и окончания срока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20) дата, время начала и окончания срока рассмотрения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21) дата проведения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 условия признания участника электронного аукциона победителем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23) условия признания победителя либо единственного участника электронного аукциона уклонившимся от заключения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24) срок и порядок заключения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25) форма, сроки, порядок оплаты по договору;</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26) иные сведения, установленные настоящим Положением.</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8.2. Форма </w:t>
      </w:r>
      <w:hyperlink w:anchor="Par373" w:history="1">
        <w:r w:rsidRPr="00B0270E">
          <w:rPr>
            <w:rFonts w:cs="Times New Roman"/>
            <w:color w:val="0000FF"/>
          </w:rPr>
          <w:t>Извещения</w:t>
        </w:r>
      </w:hyperlink>
      <w:r w:rsidRPr="00B0270E">
        <w:rPr>
          <w:rFonts w:cs="Times New Roman"/>
        </w:rPr>
        <w:t xml:space="preserve"> является приложением к настоящему Положению.</w:t>
      </w:r>
    </w:p>
    <w:p w:rsidR="00963860" w:rsidRDefault="00963860" w:rsidP="00963860">
      <w:pPr>
        <w:autoSpaceDE w:val="0"/>
        <w:autoSpaceDN w:val="0"/>
        <w:adjustRightInd w:val="0"/>
        <w:ind w:firstLine="540"/>
        <w:jc w:val="both"/>
        <w:rPr>
          <w:rFonts w:cs="Times New Roman"/>
        </w:rPr>
      </w:pPr>
      <w:r w:rsidRPr="00B0270E">
        <w:rPr>
          <w:rFonts w:cs="Times New Roman"/>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rsidR="00963860" w:rsidRDefault="00963860" w:rsidP="00963860">
      <w:pPr>
        <w:autoSpaceDE w:val="0"/>
        <w:autoSpaceDN w:val="0"/>
        <w:adjustRightInd w:val="0"/>
        <w:ind w:firstLine="540"/>
        <w:jc w:val="both"/>
        <w:rPr>
          <w:rFonts w:cs="Times New Roman"/>
        </w:rPr>
      </w:pPr>
    </w:p>
    <w:p w:rsidR="00963860" w:rsidRPr="00B0270E" w:rsidRDefault="00963860" w:rsidP="00963860">
      <w:pPr>
        <w:autoSpaceDE w:val="0"/>
        <w:autoSpaceDN w:val="0"/>
        <w:adjustRightInd w:val="0"/>
        <w:ind w:firstLine="540"/>
        <w:jc w:val="both"/>
        <w:rPr>
          <w:rFonts w:cs="Times New Roman"/>
        </w:rPr>
      </w:pPr>
    </w:p>
    <w:p w:rsidR="00963860" w:rsidRPr="00B0270E" w:rsidRDefault="00963860" w:rsidP="00963860">
      <w:pPr>
        <w:autoSpaceDE w:val="0"/>
        <w:autoSpaceDN w:val="0"/>
        <w:adjustRightInd w:val="0"/>
        <w:jc w:val="center"/>
        <w:outlineLvl w:val="1"/>
        <w:rPr>
          <w:rFonts w:cs="Times New Roman"/>
        </w:rPr>
      </w:pPr>
      <w:r w:rsidRPr="00B0270E">
        <w:rPr>
          <w:rFonts w:cs="Times New Roman"/>
        </w:rPr>
        <w:t>9. Внесение изменений в Извещение</w:t>
      </w:r>
      <w:r>
        <w:rPr>
          <w:rFonts w:cs="Times New Roman"/>
        </w:rPr>
        <w:t>.</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с даты принятия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9.2. Изменение предмета договора и увеличение размера задатка не допускаются.</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10. Разъяснение положений Извещения</w:t>
      </w:r>
      <w:r>
        <w:rPr>
          <w:rFonts w:cs="Times New Roman"/>
        </w:rPr>
        <w:t>.</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10.2. 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10.3. Разъяснение положений Извещения не должно изменять его суть.</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11. Требования к содержанию и составу заявки</w:t>
      </w:r>
      <w:r>
        <w:rPr>
          <w:rFonts w:cs="Times New Roman"/>
        </w:rPr>
        <w:t>.</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11.1. Заявка состоит из двух частей. Обе части заявки подаются заявителем одновременно.</w:t>
      </w:r>
    </w:p>
    <w:p w:rsidR="00963860" w:rsidRPr="00B0270E" w:rsidRDefault="00963860" w:rsidP="00963860">
      <w:pPr>
        <w:autoSpaceDE w:val="0"/>
        <w:autoSpaceDN w:val="0"/>
        <w:adjustRightInd w:val="0"/>
        <w:ind w:firstLine="539"/>
        <w:jc w:val="both"/>
        <w:rPr>
          <w:rFonts w:cs="Times New Roman"/>
        </w:rPr>
      </w:pPr>
      <w:bookmarkStart w:id="3" w:name="Par196"/>
      <w:bookmarkEnd w:id="3"/>
      <w:r w:rsidRPr="00B0270E">
        <w:rPr>
          <w:rFonts w:cs="Times New Roman"/>
        </w:rPr>
        <w:lastRenderedPageBreak/>
        <w:t>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Первая часть </w:t>
      </w:r>
      <w:hyperlink w:anchor="Par586" w:history="1">
        <w:r w:rsidRPr="00B0270E">
          <w:rPr>
            <w:rFonts w:cs="Times New Roman"/>
            <w:color w:val="0000FF"/>
          </w:rPr>
          <w:t>заявки</w:t>
        </w:r>
      </w:hyperlink>
      <w:r w:rsidRPr="00B0270E">
        <w:rPr>
          <w:rFonts w:cs="Times New Roman"/>
        </w:rPr>
        <w:t xml:space="preserve"> оформляется по форме, содержащейся в Извещении (приложение 1 к Извещению).</w:t>
      </w:r>
    </w:p>
    <w:p w:rsidR="00963860" w:rsidRPr="00B0270E" w:rsidRDefault="00963860" w:rsidP="00963860">
      <w:pPr>
        <w:autoSpaceDE w:val="0"/>
        <w:autoSpaceDN w:val="0"/>
        <w:adjustRightInd w:val="0"/>
        <w:ind w:firstLine="540"/>
        <w:jc w:val="both"/>
        <w:rPr>
          <w:rFonts w:cs="Times New Roman"/>
        </w:rPr>
      </w:pPr>
      <w:bookmarkStart w:id="4" w:name="Par198"/>
      <w:bookmarkEnd w:id="4"/>
      <w:r w:rsidRPr="00B0270E">
        <w:rPr>
          <w:rFonts w:cs="Times New Roman"/>
        </w:rPr>
        <w:t>11.3. Вторая часть заявки должна содержать:</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 документы, подтверждающие соответствие участника электронного аукциона требованиям, установленным Извещением, в том числе: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для юридических лиц:</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документ, подтверждающий право лица действовать от имени заявителя;</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выписка из Единого государственного реестра юридических лиц, полученная не ранее чем за один месяц до дня размещения Извещения;</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заявление об отсутствии решения о ликвидации заявителя;</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заявление об отсутствии решения арбитражного суда о признании заявителя банкротом и об открытии конкурсного производства;</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 xml:space="preserve">заявление об отсутствии решений о приостановлении деятельности заявителя в порядке, предусмотренном </w:t>
      </w:r>
      <w:hyperlink r:id="rId15" w:history="1">
        <w:r w:rsidRPr="00B0270E">
          <w:rPr>
            <w:rFonts w:cs="Times New Roman"/>
            <w:color w:val="0000FF"/>
          </w:rPr>
          <w:t>Кодексом</w:t>
        </w:r>
      </w:hyperlink>
      <w:r w:rsidRPr="00B0270E">
        <w:rPr>
          <w:rFonts w:cs="Times New Roman"/>
        </w:rPr>
        <w:t xml:space="preserve"> Российской Федерации об административных правонарушениях;</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для индивидуальных предпринимателей:</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документ, подтверждающий право лица действовать от имени заявителя (в случае, если заявку подает представитель заявителя);</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 xml:space="preserve">заявление об отсутствии решений о приостановлении деятельности заявителя в порядке, предусмотренном </w:t>
      </w:r>
      <w:hyperlink r:id="rId16" w:history="1">
        <w:r w:rsidRPr="00B0270E">
          <w:rPr>
            <w:rFonts w:cs="Times New Roman"/>
            <w:color w:val="0000FF"/>
          </w:rPr>
          <w:t>Кодексом</w:t>
        </w:r>
      </w:hyperlink>
      <w:r w:rsidRPr="00B0270E">
        <w:rPr>
          <w:rFonts w:cs="Times New Roman"/>
        </w:rPr>
        <w:t xml:space="preserve"> Российской Федерации об административных правонарушениях;</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заявление об отсутствии решения арбитражного суда о признании банкротом и об открытии конкурсного производства.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Вторая часть </w:t>
      </w:r>
      <w:hyperlink w:anchor="Par620" w:history="1">
        <w:r w:rsidRPr="00B0270E">
          <w:rPr>
            <w:rFonts w:cs="Times New Roman"/>
            <w:color w:val="0000FF"/>
          </w:rPr>
          <w:t>заявки</w:t>
        </w:r>
      </w:hyperlink>
      <w:r w:rsidRPr="00B0270E">
        <w:rPr>
          <w:rFonts w:cs="Times New Roman"/>
        </w:rPr>
        <w:t xml:space="preserve"> оформляется по форме, содержащейся в Извещении (приложение 2 к Извещению).</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w:t>
      </w:r>
      <w:r w:rsidRPr="00B0270E">
        <w:rPr>
          <w:rFonts w:cs="Times New Roman"/>
        </w:rPr>
        <w:lastRenderedPageBreak/>
        <w:t>соответствующих документов на русский язык в порядке, установленном законодательством Российской Федерации.</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12. Срок, порядок подачи и регистрации заявок</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w:anchor="Par196" w:history="1">
        <w:r w:rsidRPr="00B0270E">
          <w:rPr>
            <w:rFonts w:cs="Times New Roman"/>
            <w:color w:val="0000FF"/>
          </w:rPr>
          <w:t>пунктами 11.2</w:t>
        </w:r>
      </w:hyperlink>
      <w:r w:rsidRPr="00B0270E">
        <w:rPr>
          <w:rFonts w:cs="Times New Roman"/>
        </w:rPr>
        <w:t xml:space="preserve"> и </w:t>
      </w:r>
      <w:hyperlink w:anchor="Par198" w:history="1">
        <w:r w:rsidRPr="00B0270E">
          <w:rPr>
            <w:rFonts w:cs="Times New Roman"/>
            <w:color w:val="0000FF"/>
          </w:rPr>
          <w:t>11.3</w:t>
        </w:r>
      </w:hyperlink>
      <w:r w:rsidRPr="00B0270E">
        <w:rPr>
          <w:rFonts w:cs="Times New Roman"/>
        </w:rPr>
        <w:t xml:space="preserve"> настоящего Положения. Указанные электронные документы подаются одновременно.</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13. Отзыв заявок до окончания срока подачи заявок</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963860" w:rsidRDefault="00963860" w:rsidP="00963860">
      <w:pPr>
        <w:autoSpaceDE w:val="0"/>
        <w:autoSpaceDN w:val="0"/>
        <w:adjustRightInd w:val="0"/>
        <w:jc w:val="both"/>
        <w:rPr>
          <w:rFonts w:cs="Times New Roman"/>
        </w:rPr>
      </w:pPr>
    </w:p>
    <w:p w:rsidR="00963860"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outlineLvl w:val="1"/>
        <w:rPr>
          <w:rFonts w:cs="Times New Roman"/>
        </w:rPr>
      </w:pPr>
      <w:r w:rsidRPr="00B0270E">
        <w:rPr>
          <w:rFonts w:cs="Times New Roman"/>
        </w:rPr>
        <w:t>14. Порядок внесения задатка</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14.1. Для участия в электронном аукционе может устанавливаться требование о предоставлении задатка в размере, указанном в Извещении.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Данные действия признаются заключением соглашения о задатке.</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обеспечения указанной заявки.</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w:t>
      </w:r>
      <w:r w:rsidRPr="00B0270E">
        <w:rPr>
          <w:rFonts w:cs="Times New Roman"/>
        </w:rPr>
        <w:lastRenderedPageBreak/>
        <w:t>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14.6. Сумма задатка, внесенного заявителем, с которым заключен договор, засчитывается в счет оплаты договора.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15. Рассмотрение первых частей заявок</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15.1. Аукционная комиссия проверяет первые части заявок на соответствие требованиям, установленным настоящим Положением и Извещением.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15.2. Срок рассмотрения первых частей заявок не может превышать семь рабочих дней с даты окончания срока подачи заявок.</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15.3. На основании результатов рассмотрения первых частей заявок аукционной комиссией принимается одно из следующих решений:</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 о допуске заявителя, подавшего заявку, к участию в электронном аукционе и о признании его участником такого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 об отказе в допуске к участию в электронном аукционе.</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15.4. Заявитель не допускается к участию в электронном аукционе в случае непредставления информации, предусмотренной </w:t>
      </w:r>
      <w:hyperlink w:anchor="Par196" w:history="1">
        <w:r w:rsidRPr="00B0270E">
          <w:rPr>
            <w:rFonts w:cs="Times New Roman"/>
            <w:color w:val="0000FF"/>
          </w:rPr>
          <w:t>пунктом 11.2</w:t>
        </w:r>
      </w:hyperlink>
      <w:r w:rsidRPr="00B0270E">
        <w:rPr>
          <w:rFonts w:cs="Times New Roman"/>
        </w:rPr>
        <w:t xml:space="preserve"> настоящего Положения.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outlineLvl w:val="1"/>
        <w:rPr>
          <w:rFonts w:cs="Times New Roman"/>
        </w:rPr>
      </w:pPr>
      <w:r w:rsidRPr="00B0270E">
        <w:rPr>
          <w:rFonts w:cs="Times New Roman"/>
        </w:rPr>
        <w:t>16. Признание электронного аукциона несостоявшимся на стадии</w:t>
      </w:r>
      <w:r>
        <w:rPr>
          <w:rFonts w:cs="Times New Roman"/>
        </w:rPr>
        <w:t xml:space="preserve"> </w:t>
      </w:r>
      <w:r w:rsidRPr="00B0270E">
        <w:rPr>
          <w:rFonts w:cs="Times New Roman"/>
        </w:rPr>
        <w:t>до проведения электронного аукциона</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16.1. Электронный аукцион признается несостоявшимся в случае, если по окончании срока подачи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16.1.1. Не подано ни одной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Аукционной комиссией составляется протокол признания электронного аукциона несостоявшимся.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16.1.2. Подана только одна заявка.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 xml:space="preserve">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w:t>
      </w:r>
      <w:proofErr w:type="gramStart"/>
      <w:r w:rsidRPr="00B0270E">
        <w:rPr>
          <w:rFonts w:cs="Times New Roman"/>
        </w:rPr>
        <w:t>аукционной комиссией</w:t>
      </w:r>
      <w:proofErr w:type="gramEnd"/>
      <w:r w:rsidRPr="00B0270E">
        <w:rPr>
          <w:rFonts w:cs="Times New Roman"/>
        </w:rPr>
        <w:t xml:space="preserve"> соответствующей требованиям Извещения.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17. Последствия признания электронного аукциона</w:t>
      </w:r>
      <w:r>
        <w:rPr>
          <w:rFonts w:cs="Times New Roman"/>
        </w:rPr>
        <w:t xml:space="preserve"> </w:t>
      </w:r>
      <w:r w:rsidRPr="00B0270E">
        <w:rPr>
          <w:rFonts w:cs="Times New Roman"/>
        </w:rPr>
        <w:t>несостоявшимся при рассмотрении первых частей заявок</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17.1.1. Об отказе в допуске к участию в электронном аукционе всех заявителей.</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17.1.2. О признании только одного заявителя участником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18. Проведение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18.2. Днем проведения электронного аукциона определяется рабочий день, следующий после истечения двух дней с даты окончания срока рассмотрения первых частей заявок.</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963860" w:rsidRPr="00B0270E" w:rsidRDefault="00963860" w:rsidP="00963860">
      <w:pPr>
        <w:autoSpaceDE w:val="0"/>
        <w:autoSpaceDN w:val="0"/>
        <w:adjustRightInd w:val="0"/>
        <w:ind w:firstLine="540"/>
        <w:jc w:val="both"/>
        <w:rPr>
          <w:rFonts w:cs="Times New Roman"/>
        </w:rPr>
      </w:pPr>
      <w:bookmarkStart w:id="5" w:name="Par283"/>
      <w:bookmarkEnd w:id="5"/>
      <w:r w:rsidRPr="00B0270E">
        <w:rPr>
          <w:rFonts w:cs="Times New Roman"/>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адрес электронной площадки;</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дату, время начала и окончания электронного аукциона;</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начальную (минимальную) цену договора (лота);</w:t>
      </w:r>
    </w:p>
    <w:p w:rsidR="00963860" w:rsidRPr="00B0270E" w:rsidRDefault="00963860" w:rsidP="00963860">
      <w:pPr>
        <w:autoSpaceDE w:val="0"/>
        <w:autoSpaceDN w:val="0"/>
        <w:adjustRightInd w:val="0"/>
        <w:ind w:firstLine="539"/>
        <w:jc w:val="both"/>
        <w:rPr>
          <w:rFonts w:cs="Times New Roman"/>
        </w:rPr>
      </w:pPr>
      <w:r>
        <w:rPr>
          <w:rFonts w:cs="Times New Roman"/>
        </w:rPr>
        <w:lastRenderedPageBreak/>
        <w:t xml:space="preserve">- </w:t>
      </w:r>
      <w:r w:rsidRPr="00B0270E">
        <w:rPr>
          <w:rFonts w:cs="Times New Roman"/>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963860" w:rsidRPr="00B0270E" w:rsidRDefault="00963860" w:rsidP="00963860">
      <w:pPr>
        <w:autoSpaceDE w:val="0"/>
        <w:autoSpaceDN w:val="0"/>
        <w:adjustRightInd w:val="0"/>
        <w:ind w:firstLine="540"/>
        <w:jc w:val="both"/>
        <w:rPr>
          <w:rFonts w:cs="Times New Roman"/>
        </w:rPr>
      </w:pPr>
      <w:r w:rsidRPr="00B0270E">
        <w:rPr>
          <w:rFonts w:cs="Times New Roman"/>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18.6. В течение срока, определенного регламентом электронной площадки, после размещения на электронной площадке протокола, указанного в </w:t>
      </w:r>
      <w:hyperlink w:anchor="Par283" w:history="1">
        <w:r w:rsidRPr="00B0270E">
          <w:rPr>
            <w:rFonts w:cs="Times New Roman"/>
            <w:color w:val="0000FF"/>
          </w:rPr>
          <w:t>пункте 18.4</w:t>
        </w:r>
      </w:hyperlink>
      <w:r w:rsidRPr="00B0270E">
        <w:rPr>
          <w:rFonts w:cs="Times New Roman"/>
        </w:rP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19. Признание электронного аукциона несостоявшимся</w:t>
      </w:r>
      <w:r>
        <w:rPr>
          <w:rFonts w:cs="Times New Roman"/>
        </w:rPr>
        <w:t xml:space="preserve"> </w:t>
      </w:r>
      <w:r w:rsidRPr="00B0270E">
        <w:rPr>
          <w:rFonts w:cs="Times New Roman"/>
        </w:rPr>
        <w:t>на этапе его проведения</w:t>
      </w:r>
      <w:r>
        <w:rPr>
          <w:rFonts w:cs="Times New Roman"/>
        </w:rPr>
        <w:t>.</w:t>
      </w:r>
    </w:p>
    <w:p w:rsidR="00963860" w:rsidRPr="00B0270E" w:rsidRDefault="00963860" w:rsidP="00963860">
      <w:pPr>
        <w:autoSpaceDE w:val="0"/>
        <w:autoSpaceDN w:val="0"/>
        <w:adjustRightInd w:val="0"/>
        <w:ind w:firstLine="539"/>
        <w:jc w:val="both"/>
        <w:rPr>
          <w:rFonts w:cs="Times New Roman"/>
        </w:rPr>
      </w:pPr>
      <w:r w:rsidRPr="00B0270E">
        <w:rPr>
          <w:rFonts w:cs="Times New Roman"/>
        </w:rPr>
        <w:t>19.1.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Оператор электронной площадки оформляет протокол о признании электронного аукциона несостоявшимся на этапе его проведения.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20. Рассмотрение вторых частей заявок</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20.4. Общий срок рассмотрения вторых частей заявок не может превышать трех рабочих дней с даты размещения оператором электронной площадки на электронной площадке протокола проведения электронного аукциона.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21. Признание заявок не соответствующими</w:t>
      </w:r>
      <w:r>
        <w:rPr>
          <w:rFonts w:cs="Times New Roman"/>
        </w:rPr>
        <w:t xml:space="preserve"> </w:t>
      </w:r>
      <w:r w:rsidRPr="00B0270E">
        <w:rPr>
          <w:rFonts w:cs="Times New Roman"/>
        </w:rPr>
        <w:t>требованиям Извещения</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w:t>
      </w:r>
      <w:r w:rsidRPr="00B0270E">
        <w:rPr>
          <w:rFonts w:cs="Times New Roman"/>
        </w:rPr>
        <w:lastRenderedPageBreak/>
        <w:t xml:space="preserve">информации, которые предусмотрены </w:t>
      </w:r>
      <w:hyperlink w:anchor="Par198" w:history="1">
        <w:r w:rsidRPr="00B0270E">
          <w:rPr>
            <w:rFonts w:cs="Times New Roman"/>
            <w:color w:val="0000FF"/>
          </w:rPr>
          <w:t>пунктом 11.3</w:t>
        </w:r>
      </w:hyperlink>
      <w:r w:rsidRPr="00B0270E">
        <w:rPr>
          <w:rFonts w:cs="Times New Roman"/>
        </w:rP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22. Подведение итогов электронного аукциона</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22.3. Протокол подведения итогов электронного аукциона должен содержать:</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адрес электронной площадки;</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дату, время начала и окончания электронного аукциона;</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начальную (минимальную) цену договора (лота);</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 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22.4. 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w:t>
      </w:r>
      <w:r w:rsidRPr="00B0270E">
        <w:rPr>
          <w:rFonts w:cs="Times New Roman"/>
        </w:rPr>
        <w:lastRenderedPageBreak/>
        <w:t>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23. Признание электронного аукциона несостоявшимся по итогам</w:t>
      </w:r>
      <w:r>
        <w:rPr>
          <w:rFonts w:cs="Times New Roman"/>
        </w:rPr>
        <w:t xml:space="preserve"> </w:t>
      </w:r>
      <w:r w:rsidRPr="00B0270E">
        <w:rPr>
          <w:rFonts w:cs="Times New Roman"/>
        </w:rPr>
        <w:t>рассмотрения вторых частей заявок</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w:anchor="Par331" w:history="1">
        <w:r w:rsidRPr="00B0270E">
          <w:rPr>
            <w:rFonts w:cs="Times New Roman"/>
            <w:color w:val="0000FF"/>
          </w:rPr>
          <w:t>разделом 24</w:t>
        </w:r>
      </w:hyperlink>
      <w:r w:rsidRPr="00B0270E">
        <w:rPr>
          <w:rFonts w:cs="Times New Roman"/>
        </w:rPr>
        <w:t xml:space="preserve"> настоящего Положения.</w:t>
      </w:r>
    </w:p>
    <w:p w:rsidR="00963860" w:rsidRPr="00B0270E" w:rsidRDefault="00963860" w:rsidP="00963860">
      <w:pPr>
        <w:autoSpaceDE w:val="0"/>
        <w:autoSpaceDN w:val="0"/>
        <w:adjustRightInd w:val="0"/>
        <w:jc w:val="center"/>
        <w:outlineLvl w:val="1"/>
        <w:rPr>
          <w:rFonts w:cs="Times New Roman"/>
        </w:rPr>
      </w:pPr>
      <w:bookmarkStart w:id="6" w:name="Par331"/>
      <w:bookmarkEnd w:id="6"/>
      <w:r w:rsidRPr="00B0270E">
        <w:rPr>
          <w:rFonts w:cs="Times New Roman"/>
        </w:rPr>
        <w:t>24. Заключение договора по результатам электронного аукциона</w:t>
      </w:r>
      <w:r>
        <w:rPr>
          <w:rFonts w:cs="Times New Roman"/>
        </w:rPr>
        <w:t>.</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24.1. Заключение договора осуществляется в порядке, предусмотренном законодательством Российской Федерации и настоящим Положением.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t>Стороны договора подписывают договор на бумажных носителях.</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24.2. 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24.3. 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24.4. Договор заключается организатором электронного аукциона либо уполномоченным им лицом.</w:t>
      </w:r>
    </w:p>
    <w:p w:rsidR="00963860" w:rsidRPr="00B0270E" w:rsidRDefault="00963860" w:rsidP="00963860">
      <w:pPr>
        <w:autoSpaceDE w:val="0"/>
        <w:autoSpaceDN w:val="0"/>
        <w:adjustRightInd w:val="0"/>
        <w:ind w:firstLine="539"/>
        <w:jc w:val="both"/>
        <w:rPr>
          <w:rFonts w:cs="Times New Roman"/>
        </w:rPr>
      </w:pPr>
      <w:bookmarkStart w:id="7" w:name="Par338"/>
      <w:bookmarkEnd w:id="7"/>
      <w:r w:rsidRPr="00B0270E">
        <w:rPr>
          <w:rFonts w:cs="Times New Roman"/>
        </w:rP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w:t>
      </w:r>
      <w:r w:rsidRPr="00B0270E">
        <w:rPr>
          <w:rFonts w:cs="Times New Roman"/>
        </w:rPr>
        <w:lastRenderedPageBreak/>
        <w:t>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963860" w:rsidRPr="00B0270E" w:rsidRDefault="00963860" w:rsidP="00963860">
      <w:pPr>
        <w:autoSpaceDE w:val="0"/>
        <w:autoSpaceDN w:val="0"/>
        <w:adjustRightInd w:val="0"/>
        <w:ind w:firstLine="539"/>
        <w:jc w:val="both"/>
        <w:rPr>
          <w:rFonts w:cs="Times New Roman"/>
        </w:rPr>
      </w:pPr>
      <w:bookmarkStart w:id="8" w:name="Par342"/>
      <w:bookmarkEnd w:id="8"/>
      <w:r w:rsidRPr="00B0270E">
        <w:rPr>
          <w:rFonts w:cs="Times New Roman"/>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ar198" w:history="1">
        <w:r w:rsidRPr="00B0270E">
          <w:rPr>
            <w:rFonts w:cs="Times New Roman"/>
            <w:color w:val="0000FF"/>
          </w:rPr>
          <w:t>пунктом 11.3</w:t>
        </w:r>
      </w:hyperlink>
      <w:r w:rsidRPr="00B0270E">
        <w:rPr>
          <w:rFonts w:cs="Times New Roman"/>
        </w:rPr>
        <w:t xml:space="preserve"> настоящего Положения.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24.7. 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w:anchor="Par342" w:history="1">
        <w:r w:rsidRPr="00B0270E">
          <w:rPr>
            <w:rFonts w:cs="Times New Roman"/>
            <w:color w:val="0000FF"/>
          </w:rPr>
          <w:t>пунктом 24.6</w:t>
        </w:r>
      </w:hyperlink>
      <w:r w:rsidRPr="00B0270E">
        <w:rPr>
          <w:rFonts w:cs="Times New Roman"/>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24.9.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24.10. Договор с единственным участником электронного аукциона заключается в порядке, установленном настоящим разделом.</w:t>
      </w:r>
    </w:p>
    <w:p w:rsidR="00963860" w:rsidRPr="00B0270E" w:rsidRDefault="00963860" w:rsidP="00963860">
      <w:pPr>
        <w:autoSpaceDE w:val="0"/>
        <w:autoSpaceDN w:val="0"/>
        <w:adjustRightInd w:val="0"/>
        <w:jc w:val="center"/>
        <w:outlineLvl w:val="1"/>
        <w:rPr>
          <w:rFonts w:cs="Times New Roman"/>
        </w:rPr>
      </w:pPr>
      <w:r w:rsidRPr="00B0270E">
        <w:rPr>
          <w:rFonts w:cs="Times New Roman"/>
        </w:rPr>
        <w:t>25. Признание победителя электронного аукциона либо</w:t>
      </w:r>
      <w:r>
        <w:rPr>
          <w:rFonts w:cs="Times New Roman"/>
        </w:rPr>
        <w:t xml:space="preserve"> </w:t>
      </w:r>
      <w:r w:rsidRPr="00B0270E">
        <w:rPr>
          <w:rFonts w:cs="Times New Roman"/>
        </w:rPr>
        <w:t>единственного участника электронного аукциона уклонившимся</w:t>
      </w:r>
      <w:r>
        <w:rPr>
          <w:rFonts w:cs="Times New Roman"/>
        </w:rPr>
        <w:t xml:space="preserve"> </w:t>
      </w:r>
      <w:r w:rsidRPr="00B0270E">
        <w:rPr>
          <w:rFonts w:cs="Times New Roman"/>
        </w:rPr>
        <w:t>от заключения договора</w:t>
      </w:r>
      <w:r>
        <w:rPr>
          <w:rFonts w:cs="Times New Roman"/>
        </w:rPr>
        <w:t>.</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25.1.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w:anchor="Par338" w:history="1">
        <w:r w:rsidRPr="00B0270E">
          <w:rPr>
            <w:rFonts w:cs="Times New Roman"/>
            <w:color w:val="0000FF"/>
          </w:rPr>
          <w:t>пунктом 24.5</w:t>
        </w:r>
      </w:hyperlink>
      <w:r w:rsidRPr="00B0270E">
        <w:rPr>
          <w:rFonts w:cs="Times New Roman"/>
        </w:rPr>
        <w:t xml:space="preserve"> настоящего Положения, по истечении тринадцати дней с даты размещения на электронной площадке протокола подведения итогов электронного аукциона.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с даты подписания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25.3. В течение двух рабочих дней с даты подписания протокола об уклонении от заключения договора один экземпляр протокола направляется лицу, уклонившемуся от заключения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0368E6" w:rsidRDefault="000368E6" w:rsidP="00963860">
      <w:pPr>
        <w:autoSpaceDE w:val="0"/>
        <w:autoSpaceDN w:val="0"/>
        <w:adjustRightInd w:val="0"/>
        <w:jc w:val="both"/>
        <w:rPr>
          <w:rFonts w:cs="Times New Roman"/>
        </w:rPr>
        <w:sectPr w:rsidR="000368E6" w:rsidSect="00380CA5">
          <w:pgSz w:w="11906" w:h="16840" w:code="9"/>
          <w:pgMar w:top="1134" w:right="850" w:bottom="1134" w:left="1701" w:header="510" w:footer="0" w:gutter="0"/>
          <w:pgNumType w:start="2"/>
          <w:cols w:space="720"/>
          <w:noEndnote/>
          <w:docGrid w:linePitch="326"/>
        </w:sectPr>
      </w:pPr>
    </w:p>
    <w:p w:rsidR="00963860" w:rsidRPr="00B0270E" w:rsidRDefault="00963860" w:rsidP="000368E6">
      <w:pPr>
        <w:autoSpaceDE w:val="0"/>
        <w:autoSpaceDN w:val="0"/>
        <w:adjustRightInd w:val="0"/>
        <w:ind w:left="4253"/>
        <w:jc w:val="both"/>
        <w:outlineLvl w:val="1"/>
        <w:rPr>
          <w:rFonts w:cs="Times New Roman"/>
        </w:rPr>
      </w:pPr>
      <w:r w:rsidRPr="00B0270E">
        <w:rPr>
          <w:rFonts w:cs="Times New Roman"/>
        </w:rPr>
        <w:lastRenderedPageBreak/>
        <w:t>Приложение</w:t>
      </w:r>
    </w:p>
    <w:p w:rsidR="00963860" w:rsidRPr="00B0270E" w:rsidRDefault="00963860" w:rsidP="000368E6">
      <w:pPr>
        <w:autoSpaceDE w:val="0"/>
        <w:autoSpaceDN w:val="0"/>
        <w:adjustRightInd w:val="0"/>
        <w:ind w:left="4253"/>
        <w:jc w:val="both"/>
        <w:rPr>
          <w:rFonts w:cs="Times New Roman"/>
        </w:rPr>
      </w:pPr>
      <w:r>
        <w:rPr>
          <w:rFonts w:cs="Times New Roman"/>
        </w:rPr>
        <w:t>к П</w:t>
      </w:r>
      <w:r w:rsidRPr="00B0270E">
        <w:rPr>
          <w:rFonts w:cs="Times New Roman"/>
        </w:rPr>
        <w:t>оложению</w:t>
      </w:r>
    </w:p>
    <w:p w:rsidR="00963860" w:rsidRPr="00B0270E" w:rsidRDefault="00963860" w:rsidP="000368E6">
      <w:pPr>
        <w:autoSpaceDE w:val="0"/>
        <w:autoSpaceDN w:val="0"/>
        <w:adjustRightInd w:val="0"/>
        <w:ind w:left="4253"/>
        <w:jc w:val="both"/>
        <w:rPr>
          <w:rFonts w:cs="Times New Roman"/>
        </w:rPr>
      </w:pPr>
      <w:r w:rsidRPr="00B0270E">
        <w:rPr>
          <w:rFonts w:cs="Times New Roman"/>
        </w:rPr>
        <w:t>о проведении открытого аукциона</w:t>
      </w:r>
    </w:p>
    <w:p w:rsidR="00963860" w:rsidRPr="00B0270E" w:rsidRDefault="00963860" w:rsidP="000368E6">
      <w:pPr>
        <w:autoSpaceDE w:val="0"/>
        <w:autoSpaceDN w:val="0"/>
        <w:adjustRightInd w:val="0"/>
        <w:ind w:left="4253"/>
        <w:jc w:val="both"/>
        <w:rPr>
          <w:rFonts w:cs="Times New Roman"/>
        </w:rPr>
      </w:pPr>
      <w:r w:rsidRPr="00B0270E">
        <w:rPr>
          <w:rFonts w:cs="Times New Roman"/>
        </w:rPr>
        <w:t>в электронной форме на право размещения</w:t>
      </w:r>
    </w:p>
    <w:p w:rsidR="00963860" w:rsidRPr="00B0270E" w:rsidRDefault="00963860" w:rsidP="000368E6">
      <w:pPr>
        <w:autoSpaceDE w:val="0"/>
        <w:autoSpaceDN w:val="0"/>
        <w:adjustRightInd w:val="0"/>
        <w:ind w:left="4253"/>
        <w:jc w:val="both"/>
        <w:rPr>
          <w:rFonts w:cs="Times New Roman"/>
        </w:rPr>
      </w:pPr>
      <w:r w:rsidRPr="00B0270E">
        <w:rPr>
          <w:rFonts w:cs="Times New Roman"/>
        </w:rPr>
        <w:t>нестационарного торгового объекта</w:t>
      </w:r>
      <w:r>
        <w:rPr>
          <w:rFonts w:cs="Times New Roman"/>
        </w:rPr>
        <w:t>,</w:t>
      </w:r>
    </w:p>
    <w:p w:rsidR="00963860" w:rsidRDefault="00963860" w:rsidP="000368E6">
      <w:pPr>
        <w:autoSpaceDE w:val="0"/>
        <w:autoSpaceDN w:val="0"/>
        <w:adjustRightInd w:val="0"/>
        <w:ind w:left="4253"/>
        <w:jc w:val="both"/>
        <w:rPr>
          <w:rFonts w:cs="Times New Roman"/>
        </w:rPr>
      </w:pPr>
      <w:r>
        <w:rPr>
          <w:rFonts w:cs="Times New Roman"/>
        </w:rPr>
        <w:t>утвержденному постановление Администрации</w:t>
      </w:r>
    </w:p>
    <w:p w:rsidR="00963860" w:rsidRPr="00B0270E" w:rsidRDefault="00963860" w:rsidP="000368E6">
      <w:pPr>
        <w:autoSpaceDE w:val="0"/>
        <w:autoSpaceDN w:val="0"/>
        <w:adjustRightInd w:val="0"/>
        <w:ind w:left="4253"/>
        <w:jc w:val="both"/>
        <w:rPr>
          <w:rFonts w:cs="Times New Roman"/>
        </w:rPr>
      </w:pPr>
      <w:r>
        <w:rPr>
          <w:rFonts w:cs="Times New Roman"/>
        </w:rPr>
        <w:t xml:space="preserve">городского округа </w:t>
      </w:r>
      <w:r w:rsidR="000368E6">
        <w:rPr>
          <w:rFonts w:cs="Times New Roman"/>
        </w:rPr>
        <w:t xml:space="preserve">Электросталь Московской область </w:t>
      </w:r>
      <w:r w:rsidR="000368E6">
        <w:t xml:space="preserve">от </w:t>
      </w:r>
      <w:r w:rsidR="000368E6" w:rsidRPr="00380CA5">
        <w:t>27.06.2018</w:t>
      </w:r>
      <w:r w:rsidR="000368E6" w:rsidRPr="00537687">
        <w:t xml:space="preserve"> № </w:t>
      </w:r>
      <w:r w:rsidR="000368E6" w:rsidRPr="00380CA5">
        <w:t>575/6</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rPr>
          <w:rFonts w:cs="Times New Roman"/>
        </w:rPr>
      </w:pPr>
      <w:bookmarkStart w:id="9" w:name="Par373"/>
      <w:bookmarkEnd w:id="9"/>
      <w:r w:rsidRPr="00B0270E">
        <w:rPr>
          <w:rFonts w:cs="Times New Roman"/>
        </w:rPr>
        <w:t>ИЗВЕЩЕНИЕ</w:t>
      </w:r>
    </w:p>
    <w:p w:rsidR="00963860" w:rsidRPr="00B0270E" w:rsidRDefault="00963860" w:rsidP="00963860">
      <w:pPr>
        <w:autoSpaceDE w:val="0"/>
        <w:autoSpaceDN w:val="0"/>
        <w:adjustRightInd w:val="0"/>
        <w:jc w:val="center"/>
        <w:rPr>
          <w:rFonts w:cs="Times New Roman"/>
        </w:rPr>
      </w:pPr>
      <w:r w:rsidRPr="00B0270E">
        <w:rPr>
          <w:rFonts w:cs="Times New Roman"/>
        </w:rPr>
        <w:t>о проведении открытого аукциона в электронной форме на право</w:t>
      </w:r>
    </w:p>
    <w:p w:rsidR="00963860" w:rsidRPr="00B0270E" w:rsidRDefault="00963860" w:rsidP="00963860">
      <w:pPr>
        <w:autoSpaceDE w:val="0"/>
        <w:autoSpaceDN w:val="0"/>
        <w:adjustRightInd w:val="0"/>
        <w:jc w:val="center"/>
        <w:rPr>
          <w:rFonts w:cs="Times New Roman"/>
        </w:rPr>
      </w:pPr>
      <w:r w:rsidRPr="00B0270E">
        <w:rPr>
          <w:rFonts w:cs="Times New Roman"/>
        </w:rPr>
        <w:t>размещения нестационарного торгового объекта</w:t>
      </w:r>
    </w:p>
    <w:p w:rsidR="00963860" w:rsidRPr="00BD144C" w:rsidRDefault="00963860" w:rsidP="00963860">
      <w:pPr>
        <w:autoSpaceDE w:val="0"/>
        <w:autoSpaceDN w:val="0"/>
        <w:adjustRightInd w:val="0"/>
        <w:jc w:val="center"/>
        <w:rPr>
          <w:rFonts w:cs="Times New Roman"/>
        </w:rPr>
      </w:pPr>
      <w:r>
        <w:rPr>
          <w:rFonts w:cs="Times New Roman"/>
        </w:rPr>
        <w:t>на территории городского округа Электросталь Московской области</w:t>
      </w:r>
    </w:p>
    <w:p w:rsidR="00963860" w:rsidRPr="00BD144C" w:rsidRDefault="00963860" w:rsidP="00963860">
      <w:pPr>
        <w:autoSpaceDE w:val="0"/>
        <w:autoSpaceDN w:val="0"/>
        <w:adjustRightInd w:val="0"/>
        <w:jc w:val="center"/>
        <w:outlineLvl w:val="2"/>
        <w:rPr>
          <w:rFonts w:cs="Times New Roman"/>
          <w:lang w:val="en-US"/>
        </w:rPr>
      </w:pPr>
      <w:r w:rsidRPr="00B0270E">
        <w:rPr>
          <w:rFonts w:cs="Times New Roman"/>
        </w:rPr>
        <w:t>1. Общие положения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3572"/>
        <w:gridCol w:w="4819"/>
      </w:tblGrid>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N п/п</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Вид информации</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Содержание информации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3</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Форма торгов</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Открытый аукцион в электронной форме на право размещения нестационарного торгового объекта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Предмет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Электросталь Московской области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3.</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Основание для проведения электронного аукциона (решение уполномоченного органа местного самоуправления)</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______________________________________</w:t>
            </w:r>
          </w:p>
          <w:p w:rsidR="00963860" w:rsidRPr="00467A43" w:rsidRDefault="00963860" w:rsidP="00752F84">
            <w:pPr>
              <w:autoSpaceDE w:val="0"/>
              <w:autoSpaceDN w:val="0"/>
              <w:adjustRightInd w:val="0"/>
              <w:jc w:val="both"/>
              <w:rPr>
                <w:rFonts w:cs="Times New Roman"/>
              </w:rPr>
            </w:pPr>
            <w:r w:rsidRPr="00467A43">
              <w:rPr>
                <w:rFonts w:cs="Times New Roman"/>
              </w:rPr>
              <w:t>(наименование и реквизиты документа)</w:t>
            </w:r>
          </w:p>
        </w:tc>
      </w:tr>
      <w:tr w:rsidR="00963860" w:rsidRPr="00B0270E" w:rsidTr="00752F84">
        <w:tc>
          <w:tcPr>
            <w:tcW w:w="648" w:type="dxa"/>
            <w:vMerge w:val="restart"/>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4.</w:t>
            </w:r>
          </w:p>
        </w:tc>
        <w:tc>
          <w:tcPr>
            <w:tcW w:w="3572" w:type="dxa"/>
            <w:tcBorders>
              <w:top w:val="single" w:sz="4" w:space="0" w:color="auto"/>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Наименование организатора электронного аукциона</w:t>
            </w:r>
          </w:p>
        </w:tc>
        <w:tc>
          <w:tcPr>
            <w:tcW w:w="4819" w:type="dxa"/>
            <w:tcBorders>
              <w:top w:val="single" w:sz="4" w:space="0" w:color="auto"/>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Администрация городского округа Электросталь Московской области в лице Комитета имущественных отношений Администрации городского округа Электросталь Московской области</w:t>
            </w:r>
          </w:p>
        </w:tc>
      </w:tr>
      <w:tr w:rsidR="00963860" w:rsidRPr="00B0270E" w:rsidTr="00752F84">
        <w:tc>
          <w:tcPr>
            <w:tcW w:w="648" w:type="dxa"/>
            <w:vMerge/>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p>
        </w:tc>
        <w:tc>
          <w:tcPr>
            <w:tcW w:w="3572"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Местонахождение</w:t>
            </w:r>
          </w:p>
        </w:tc>
        <w:tc>
          <w:tcPr>
            <w:tcW w:w="4819"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(почтовый адрес):</w:t>
            </w:r>
          </w:p>
          <w:p w:rsidR="00963860" w:rsidRPr="00467A43" w:rsidRDefault="00963860" w:rsidP="00752F84">
            <w:pPr>
              <w:autoSpaceDE w:val="0"/>
              <w:autoSpaceDN w:val="0"/>
              <w:adjustRightInd w:val="0"/>
              <w:jc w:val="both"/>
              <w:rPr>
                <w:rFonts w:cs="Times New Roman"/>
              </w:rPr>
            </w:pPr>
            <w:r w:rsidRPr="00467A43">
              <w:rPr>
                <w:rFonts w:cs="Times New Roman"/>
              </w:rPr>
              <w:t>144003, Московская область, г. Электросталь, ул. Мира, д. 5</w:t>
            </w:r>
          </w:p>
        </w:tc>
      </w:tr>
      <w:tr w:rsidR="00963860" w:rsidRPr="00B0270E" w:rsidTr="00752F84">
        <w:tc>
          <w:tcPr>
            <w:tcW w:w="648" w:type="dxa"/>
            <w:vMerge/>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p>
        </w:tc>
        <w:tc>
          <w:tcPr>
            <w:tcW w:w="3572"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Номер контактного телефона организатора аукциона</w:t>
            </w:r>
          </w:p>
        </w:tc>
        <w:tc>
          <w:tcPr>
            <w:tcW w:w="4819"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8(496)571-98-98</w:t>
            </w:r>
          </w:p>
        </w:tc>
      </w:tr>
      <w:tr w:rsidR="00963860" w:rsidRPr="00B0270E" w:rsidTr="00752F84">
        <w:trPr>
          <w:trHeight w:val="776"/>
        </w:trPr>
        <w:tc>
          <w:tcPr>
            <w:tcW w:w="648" w:type="dxa"/>
            <w:vMerge/>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p>
        </w:tc>
        <w:tc>
          <w:tcPr>
            <w:tcW w:w="3572"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электронной почты</w:t>
            </w:r>
          </w:p>
        </w:tc>
        <w:tc>
          <w:tcPr>
            <w:tcW w:w="4819"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электронной почты: e-</w:t>
            </w:r>
            <w:proofErr w:type="spellStart"/>
            <w:r w:rsidRPr="00467A43">
              <w:rPr>
                <w:rFonts w:cs="Times New Roman"/>
              </w:rPr>
              <w:t>mail</w:t>
            </w:r>
            <w:proofErr w:type="spellEnd"/>
          </w:p>
          <w:p w:rsidR="00963860" w:rsidRPr="00467A43" w:rsidRDefault="00963860" w:rsidP="00752F84">
            <w:pPr>
              <w:autoSpaceDE w:val="0"/>
              <w:autoSpaceDN w:val="0"/>
              <w:adjustRightInd w:val="0"/>
              <w:jc w:val="both"/>
              <w:rPr>
                <w:rFonts w:cs="Times New Roman"/>
              </w:rPr>
            </w:pPr>
            <w:proofErr w:type="spellStart"/>
            <w:r w:rsidRPr="00467A43">
              <w:rPr>
                <w:rFonts w:cs="Times New Roman"/>
                <w:lang w:val="en-US"/>
              </w:rPr>
              <w:t>kio</w:t>
            </w:r>
            <w:proofErr w:type="spellEnd"/>
            <w:r w:rsidRPr="00467A43">
              <w:rPr>
                <w:rFonts w:cs="Times New Roman"/>
              </w:rPr>
              <w:t>_</w:t>
            </w:r>
            <w:proofErr w:type="spellStart"/>
            <w:r w:rsidRPr="00467A43">
              <w:rPr>
                <w:rFonts w:cs="Times New Roman"/>
                <w:lang w:val="en-US"/>
              </w:rPr>
              <w:t>elektrostal</w:t>
            </w:r>
            <w:proofErr w:type="spellEnd"/>
            <w:r w:rsidRPr="00467A43">
              <w:rPr>
                <w:rFonts w:cs="Times New Roman"/>
              </w:rPr>
              <w:t>@</w:t>
            </w:r>
            <w:r w:rsidRPr="00467A43">
              <w:rPr>
                <w:rFonts w:cs="Times New Roman"/>
                <w:lang w:val="en-US"/>
              </w:rPr>
              <w:t>mail</w:t>
            </w:r>
            <w:r w:rsidRPr="00467A43">
              <w:rPr>
                <w:rFonts w:cs="Times New Roman"/>
              </w:rPr>
              <w:t>.</w:t>
            </w:r>
            <w:proofErr w:type="spellStart"/>
            <w:r w:rsidRPr="00467A43">
              <w:rPr>
                <w:rFonts w:cs="Times New Roman"/>
                <w:lang w:val="en-US"/>
              </w:rPr>
              <w:t>ru</w:t>
            </w:r>
            <w:proofErr w:type="spellEnd"/>
          </w:p>
        </w:tc>
      </w:tr>
      <w:tr w:rsidR="00963860" w:rsidRPr="00B0270E" w:rsidTr="00752F84">
        <w:tc>
          <w:tcPr>
            <w:tcW w:w="648" w:type="dxa"/>
            <w:vMerge/>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p>
        </w:tc>
        <w:tc>
          <w:tcPr>
            <w:tcW w:w="3572"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официального сайта в информационно-телекоммуникационной сети Интернет</w:t>
            </w:r>
          </w:p>
        </w:tc>
        <w:tc>
          <w:tcPr>
            <w:tcW w:w="4819" w:type="dxa"/>
            <w:tcBorders>
              <w:left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Сайт размещения информации:</w:t>
            </w:r>
          </w:p>
          <w:p w:rsidR="00963860" w:rsidRPr="00467A43" w:rsidRDefault="00963860" w:rsidP="00752F84">
            <w:pPr>
              <w:autoSpaceDE w:val="0"/>
              <w:autoSpaceDN w:val="0"/>
              <w:adjustRightInd w:val="0"/>
              <w:jc w:val="both"/>
              <w:rPr>
                <w:rFonts w:cs="Times New Roman"/>
              </w:rPr>
            </w:pPr>
            <w:proofErr w:type="spellStart"/>
            <w:r w:rsidRPr="00467A43">
              <w:rPr>
                <w:rFonts w:cs="Times New Roman"/>
              </w:rPr>
              <w:t>www</w:t>
            </w:r>
            <w:proofErr w:type="spellEnd"/>
            <w:r w:rsidRPr="00467A43">
              <w:rPr>
                <w:rFonts w:cs="Times New Roman"/>
              </w:rPr>
              <w:t>.</w:t>
            </w:r>
            <w:proofErr w:type="spellStart"/>
            <w:r w:rsidRPr="00467A43">
              <w:rPr>
                <w:rFonts w:cs="Times New Roman"/>
                <w:lang w:val="en-US"/>
              </w:rPr>
              <w:t>electrostal</w:t>
            </w:r>
            <w:proofErr w:type="spellEnd"/>
            <w:r w:rsidRPr="00467A43">
              <w:rPr>
                <w:rFonts w:cs="Times New Roman"/>
              </w:rPr>
              <w:t>.</w:t>
            </w:r>
            <w:proofErr w:type="spellStart"/>
            <w:r w:rsidRPr="00467A43">
              <w:rPr>
                <w:rFonts w:cs="Times New Roman"/>
                <w:lang w:val="en-US"/>
              </w:rPr>
              <w:t>ru</w:t>
            </w:r>
            <w:proofErr w:type="spellEnd"/>
          </w:p>
        </w:tc>
      </w:tr>
      <w:tr w:rsidR="00963860" w:rsidRPr="00B0270E" w:rsidTr="00752F84">
        <w:tc>
          <w:tcPr>
            <w:tcW w:w="648" w:type="dxa"/>
            <w:vMerge/>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p>
        </w:tc>
        <w:tc>
          <w:tcPr>
            <w:tcW w:w="3572" w:type="dxa"/>
            <w:tcBorders>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Фамилия, имя, отчество (при наличии) ответственного должностного лица</w:t>
            </w:r>
          </w:p>
        </w:tc>
        <w:tc>
          <w:tcPr>
            <w:tcW w:w="4819" w:type="dxa"/>
            <w:tcBorders>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Pr>
                <w:rFonts w:cs="Times New Roman"/>
              </w:rPr>
              <w:t>____________________________</w:t>
            </w:r>
            <w:r w:rsidRPr="00467A43">
              <w:rPr>
                <w:rFonts w:cs="Times New Roman"/>
              </w:rPr>
              <w:t xml:space="preserve"> – Председатель Комитета имущественных отношений Администрации городского округа Электросталь Московской области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5.</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единого портала торгов Московской области в информационно-телекоммуникационной сети Интернет</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Сайт размещения информации:</w:t>
            </w:r>
          </w:p>
          <w:p w:rsidR="00963860" w:rsidRPr="00467A43" w:rsidRDefault="00963860" w:rsidP="00752F84">
            <w:pPr>
              <w:autoSpaceDE w:val="0"/>
              <w:autoSpaceDN w:val="0"/>
              <w:adjustRightInd w:val="0"/>
              <w:jc w:val="both"/>
              <w:rPr>
                <w:rFonts w:cs="Times New Roman"/>
              </w:rPr>
            </w:pPr>
            <w:r w:rsidRPr="00467A43">
              <w:rPr>
                <w:rFonts w:cs="Times New Roman"/>
              </w:rPr>
              <w:t>www.torgi.mosreg.ru</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6.</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 электронной площадки в информационно-телекоммуникационной сети Интернет</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______________________________________</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7.</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 xml:space="preserve">Место размещения нестационарного торгового объекта согласно схеме размещения нестационарных торговых объектов на </w:t>
            </w:r>
            <w:proofErr w:type="gramStart"/>
            <w:r w:rsidRPr="00467A43">
              <w:rPr>
                <w:rFonts w:cs="Times New Roman"/>
              </w:rPr>
              <w:t>территории  городского</w:t>
            </w:r>
            <w:proofErr w:type="gramEnd"/>
            <w:r w:rsidRPr="00467A43">
              <w:rPr>
                <w:rFonts w:cs="Times New Roman"/>
              </w:rPr>
              <w:t xml:space="preserve">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 размещенной на официальном сайте городского округа </w:t>
            </w:r>
            <w:hyperlink r:id="rId17" w:history="1">
              <w:r w:rsidRPr="00467A43">
                <w:rPr>
                  <w:rStyle w:val="ab"/>
                  <w:rFonts w:cs="Times New Roman"/>
                  <w:spacing w:val="1"/>
                  <w:lang w:val="en-US"/>
                </w:rPr>
                <w:t>www</w:t>
              </w:r>
              <w:r w:rsidRPr="00467A43">
                <w:rPr>
                  <w:rStyle w:val="ab"/>
                  <w:rFonts w:cs="Times New Roman"/>
                  <w:spacing w:val="1"/>
                </w:rPr>
                <w:t>.е</w:t>
              </w:r>
              <w:r w:rsidRPr="00467A43">
                <w:rPr>
                  <w:rStyle w:val="ab"/>
                  <w:rFonts w:cs="Times New Roman"/>
                  <w:spacing w:val="1"/>
                  <w:lang w:val="en-US"/>
                </w:rPr>
                <w:t>le</w:t>
              </w:r>
              <w:r w:rsidRPr="00467A43">
                <w:rPr>
                  <w:rStyle w:val="ab"/>
                  <w:rFonts w:cs="Times New Roman"/>
                  <w:spacing w:val="1"/>
                </w:rPr>
                <w:t>с</w:t>
              </w:r>
              <w:proofErr w:type="spellStart"/>
              <w:r w:rsidRPr="00467A43">
                <w:rPr>
                  <w:rStyle w:val="ab"/>
                  <w:rFonts w:cs="Times New Roman"/>
                  <w:spacing w:val="1"/>
                  <w:lang w:val="en-US"/>
                </w:rPr>
                <w:t>tr</w:t>
              </w:r>
              <w:proofErr w:type="spellEnd"/>
              <w:r w:rsidRPr="00467A43">
                <w:rPr>
                  <w:rStyle w:val="ab"/>
                  <w:rFonts w:cs="Times New Roman"/>
                  <w:spacing w:val="1"/>
                </w:rPr>
                <w:t>о</w:t>
              </w:r>
              <w:proofErr w:type="spellStart"/>
              <w:r w:rsidRPr="00467A43">
                <w:rPr>
                  <w:rStyle w:val="ab"/>
                  <w:rFonts w:cs="Times New Roman"/>
                  <w:spacing w:val="1"/>
                  <w:lang w:val="en-US"/>
                </w:rPr>
                <w:t>st</w:t>
              </w:r>
              <w:proofErr w:type="spellEnd"/>
              <w:r w:rsidRPr="00467A43">
                <w:rPr>
                  <w:rStyle w:val="ab"/>
                  <w:rFonts w:cs="Times New Roman"/>
                  <w:spacing w:val="1"/>
                </w:rPr>
                <w:t>а</w:t>
              </w:r>
              <w:r w:rsidRPr="00467A43">
                <w:rPr>
                  <w:rStyle w:val="ab"/>
                  <w:rFonts w:cs="Times New Roman"/>
                  <w:spacing w:val="1"/>
                  <w:lang w:val="en-US"/>
                </w:rPr>
                <w:t>l</w:t>
              </w:r>
              <w:r w:rsidRPr="00467A43">
                <w:rPr>
                  <w:rStyle w:val="ab"/>
                  <w:rFonts w:cs="Times New Roman"/>
                  <w:spacing w:val="1"/>
                </w:rPr>
                <w:t>.</w:t>
              </w:r>
              <w:proofErr w:type="spellStart"/>
              <w:r w:rsidRPr="00467A43">
                <w:rPr>
                  <w:rStyle w:val="ab"/>
                  <w:rFonts w:cs="Times New Roman"/>
                  <w:spacing w:val="1"/>
                  <w:lang w:val="en-US"/>
                </w:rPr>
                <w:t>ru</w:t>
              </w:r>
              <w:proofErr w:type="spellEnd"/>
            </w:hyperlink>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8.</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Требования к участникам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963860" w:rsidRPr="00467A43" w:rsidRDefault="00963860" w:rsidP="00752F84">
            <w:pPr>
              <w:autoSpaceDE w:val="0"/>
              <w:autoSpaceDN w:val="0"/>
              <w:adjustRightInd w:val="0"/>
              <w:jc w:val="both"/>
              <w:rPr>
                <w:rFonts w:cs="Times New Roman"/>
              </w:rPr>
            </w:pPr>
            <w:r w:rsidRPr="00467A43">
              <w:rPr>
                <w:rFonts w:cs="Times New Roman"/>
              </w:rPr>
              <w:t xml:space="preserve">2) отсутствие факта приостановления деятельности в порядке, предусмотренном </w:t>
            </w:r>
            <w:hyperlink r:id="rId18" w:history="1">
              <w:r w:rsidRPr="00467A43">
                <w:rPr>
                  <w:rFonts w:cs="Times New Roman"/>
                  <w:color w:val="0000FF"/>
                </w:rPr>
                <w:t>Кодексом</w:t>
              </w:r>
            </w:hyperlink>
            <w:r w:rsidRPr="00467A43">
              <w:rPr>
                <w:rFonts w:cs="Times New Roman"/>
              </w:rPr>
              <w:t xml:space="preserve"> об административных правонарушениях Российской Федерации, на день подачи заявки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bookmarkStart w:id="10" w:name="Par432"/>
            <w:bookmarkEnd w:id="10"/>
            <w:r w:rsidRPr="00467A43">
              <w:rPr>
                <w:rFonts w:cs="Times New Roman"/>
              </w:rPr>
              <w:t>9.</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Требования к содержанию и составу заявки</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Заявка состоит из двух частей. Обе части заявки подаются заявителем одновременно.</w:t>
            </w:r>
          </w:p>
          <w:p w:rsidR="00963860" w:rsidRPr="00467A43" w:rsidRDefault="00963860" w:rsidP="00752F84">
            <w:pPr>
              <w:autoSpaceDE w:val="0"/>
              <w:autoSpaceDN w:val="0"/>
              <w:adjustRightInd w:val="0"/>
              <w:jc w:val="both"/>
              <w:rPr>
                <w:rFonts w:cs="Times New Roman"/>
              </w:rPr>
            </w:pPr>
            <w:r w:rsidRPr="00467A43">
              <w:rPr>
                <w:rFonts w:cs="Times New Roman"/>
              </w:rPr>
              <w:t xml:space="preserve">Первая часть заявки должна содержать согласие заявителя с условиями извещения, а </w:t>
            </w:r>
            <w:r w:rsidRPr="00467A43">
              <w:rPr>
                <w:rFonts w:cs="Times New Roman"/>
              </w:rPr>
              <w:lastRenderedPageBreak/>
              <w:t>также его обязательство разместить нестационарный торговый объект в соответствии с техническими характеристиками, указанными в извещении.</w:t>
            </w:r>
          </w:p>
          <w:p w:rsidR="00963860" w:rsidRPr="00467A43" w:rsidRDefault="00963860" w:rsidP="00752F84">
            <w:pPr>
              <w:autoSpaceDE w:val="0"/>
              <w:autoSpaceDN w:val="0"/>
              <w:adjustRightInd w:val="0"/>
              <w:jc w:val="both"/>
              <w:rPr>
                <w:rFonts w:cs="Times New Roman"/>
              </w:rPr>
            </w:pPr>
            <w:r w:rsidRPr="00467A43">
              <w:rPr>
                <w:rFonts w:cs="Times New Roman"/>
              </w:rPr>
              <w:t xml:space="preserve">Первая часть </w:t>
            </w:r>
            <w:hyperlink w:anchor="Par586" w:history="1">
              <w:r w:rsidRPr="00467A43">
                <w:rPr>
                  <w:rFonts w:cs="Times New Roman"/>
                  <w:color w:val="0000FF"/>
                </w:rPr>
                <w:t>заявки</w:t>
              </w:r>
            </w:hyperlink>
            <w:r w:rsidRPr="00467A43">
              <w:rPr>
                <w:rFonts w:cs="Times New Roman"/>
              </w:rPr>
              <w:t xml:space="preserve"> оформляется по форме, содержащейся в извещении (приложение 1 к извещению).</w:t>
            </w:r>
          </w:p>
          <w:p w:rsidR="00963860" w:rsidRPr="00467A43" w:rsidRDefault="00963860" w:rsidP="00752F84">
            <w:pPr>
              <w:autoSpaceDE w:val="0"/>
              <w:autoSpaceDN w:val="0"/>
              <w:adjustRightInd w:val="0"/>
              <w:jc w:val="both"/>
              <w:rPr>
                <w:rFonts w:cs="Times New Roman"/>
              </w:rPr>
            </w:pPr>
            <w:r w:rsidRPr="00467A43">
              <w:rPr>
                <w:rFonts w:cs="Times New Roman"/>
              </w:rPr>
              <w:t>Вторая часть заявки должна содержать:</w:t>
            </w:r>
          </w:p>
          <w:p w:rsidR="00963860" w:rsidRPr="00467A43" w:rsidRDefault="00963860" w:rsidP="00752F84">
            <w:pPr>
              <w:autoSpaceDE w:val="0"/>
              <w:autoSpaceDN w:val="0"/>
              <w:adjustRightInd w:val="0"/>
              <w:jc w:val="both"/>
              <w:rPr>
                <w:rFonts w:cs="Times New Roman"/>
              </w:rPr>
            </w:pPr>
            <w:r w:rsidRPr="00467A43">
              <w:rPr>
                <w:rFonts w:cs="Times New Roman"/>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963860" w:rsidRPr="00467A43" w:rsidRDefault="00963860" w:rsidP="00752F84">
            <w:pPr>
              <w:autoSpaceDE w:val="0"/>
              <w:autoSpaceDN w:val="0"/>
              <w:adjustRightInd w:val="0"/>
              <w:jc w:val="both"/>
              <w:rPr>
                <w:rFonts w:cs="Times New Roman"/>
              </w:rPr>
            </w:pPr>
            <w:r w:rsidRPr="00467A43">
              <w:rPr>
                <w:rFonts w:cs="Times New Roman"/>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963860" w:rsidRPr="00467A43" w:rsidRDefault="00963860" w:rsidP="00752F84">
            <w:pPr>
              <w:autoSpaceDE w:val="0"/>
              <w:autoSpaceDN w:val="0"/>
              <w:adjustRightInd w:val="0"/>
              <w:jc w:val="both"/>
              <w:rPr>
                <w:rFonts w:cs="Times New Roman"/>
              </w:rPr>
            </w:pPr>
            <w:r w:rsidRPr="00467A43">
              <w:rPr>
                <w:rFonts w:cs="Times New Roman"/>
              </w:rPr>
              <w:t>3) документы, подтверждающие соответствие участника электронного аукциона требованиям, установленным извещением, в том числе:</w:t>
            </w:r>
          </w:p>
          <w:p w:rsidR="00963860" w:rsidRPr="00467A43" w:rsidRDefault="00963860" w:rsidP="00752F84">
            <w:pPr>
              <w:autoSpaceDE w:val="0"/>
              <w:autoSpaceDN w:val="0"/>
              <w:adjustRightInd w:val="0"/>
              <w:jc w:val="both"/>
              <w:rPr>
                <w:rFonts w:cs="Times New Roman"/>
              </w:rPr>
            </w:pPr>
            <w:r w:rsidRPr="00467A43">
              <w:rPr>
                <w:rFonts w:cs="Times New Roman"/>
              </w:rPr>
              <w:t>Для юридических лиц:</w:t>
            </w:r>
          </w:p>
          <w:p w:rsidR="00963860" w:rsidRPr="00467A43" w:rsidRDefault="00963860" w:rsidP="00752F84">
            <w:pPr>
              <w:autoSpaceDE w:val="0"/>
              <w:autoSpaceDN w:val="0"/>
              <w:adjustRightInd w:val="0"/>
              <w:jc w:val="both"/>
              <w:rPr>
                <w:rFonts w:cs="Times New Roman"/>
              </w:rPr>
            </w:pPr>
            <w:r w:rsidRPr="00467A43">
              <w:rPr>
                <w:rFonts w:cs="Times New Roman"/>
              </w:rPr>
              <w:t>документ, подтверждающий право лица действовать от имени заявителя;</w:t>
            </w:r>
          </w:p>
          <w:p w:rsidR="00963860" w:rsidRPr="00467A43" w:rsidRDefault="00963860" w:rsidP="00752F84">
            <w:pPr>
              <w:autoSpaceDE w:val="0"/>
              <w:autoSpaceDN w:val="0"/>
              <w:adjustRightInd w:val="0"/>
              <w:jc w:val="both"/>
              <w:rPr>
                <w:rFonts w:cs="Times New Roman"/>
              </w:rPr>
            </w:pPr>
            <w:r w:rsidRPr="00467A43">
              <w:rPr>
                <w:rFonts w:cs="Times New Roman"/>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963860" w:rsidRPr="00467A43" w:rsidRDefault="00963860" w:rsidP="00752F84">
            <w:pPr>
              <w:autoSpaceDE w:val="0"/>
              <w:autoSpaceDN w:val="0"/>
              <w:adjustRightInd w:val="0"/>
              <w:jc w:val="both"/>
              <w:rPr>
                <w:rFonts w:cs="Times New Roman"/>
              </w:rPr>
            </w:pPr>
            <w:r w:rsidRPr="00467A43">
              <w:rPr>
                <w:rFonts w:cs="Times New Roman"/>
              </w:rPr>
              <w:t xml:space="preserve">выписка из Единого государственного реестра юридических лиц, полученная не ранее чем за один месяц до дня размещения </w:t>
            </w:r>
            <w:r w:rsidRPr="00467A43">
              <w:rPr>
                <w:rFonts w:cs="Times New Roman"/>
              </w:rPr>
              <w:lastRenderedPageBreak/>
              <w:t>извещения;</w:t>
            </w:r>
          </w:p>
          <w:p w:rsidR="00963860" w:rsidRPr="00467A43" w:rsidRDefault="00963860" w:rsidP="00752F84">
            <w:pPr>
              <w:autoSpaceDE w:val="0"/>
              <w:autoSpaceDN w:val="0"/>
              <w:adjustRightInd w:val="0"/>
              <w:jc w:val="both"/>
              <w:rPr>
                <w:rFonts w:cs="Times New Roman"/>
              </w:rPr>
            </w:pPr>
            <w:r w:rsidRPr="00467A43">
              <w:rPr>
                <w:rFonts w:cs="Times New Roman"/>
              </w:rPr>
              <w:t>заявление об отсутствии решения о ликвидации заявителя;</w:t>
            </w:r>
          </w:p>
          <w:p w:rsidR="00963860" w:rsidRPr="00467A43" w:rsidRDefault="00963860" w:rsidP="00752F84">
            <w:pPr>
              <w:autoSpaceDE w:val="0"/>
              <w:autoSpaceDN w:val="0"/>
              <w:adjustRightInd w:val="0"/>
              <w:jc w:val="both"/>
              <w:rPr>
                <w:rFonts w:cs="Times New Roman"/>
              </w:rPr>
            </w:pPr>
            <w:r w:rsidRPr="00467A43">
              <w:rPr>
                <w:rFonts w:cs="Times New Roman"/>
              </w:rPr>
              <w:t>заявление об отсутствии решения арбитражного суда о признании заявителя банкротом и об открытии конкурсного производства;</w:t>
            </w:r>
          </w:p>
          <w:p w:rsidR="00963860" w:rsidRPr="00467A43" w:rsidRDefault="00963860" w:rsidP="00752F84">
            <w:pPr>
              <w:autoSpaceDE w:val="0"/>
              <w:autoSpaceDN w:val="0"/>
              <w:adjustRightInd w:val="0"/>
              <w:jc w:val="both"/>
              <w:rPr>
                <w:rFonts w:cs="Times New Roman"/>
              </w:rPr>
            </w:pPr>
            <w:r w:rsidRPr="00467A43">
              <w:rPr>
                <w:rFonts w:cs="Times New Roman"/>
              </w:rPr>
              <w:t xml:space="preserve">заявление об отсутствии решений о приостановлении деятельности заявителя в порядке, предусмотренном </w:t>
            </w:r>
            <w:hyperlink r:id="rId19" w:history="1">
              <w:r w:rsidRPr="00467A43">
                <w:rPr>
                  <w:rFonts w:cs="Times New Roman"/>
                  <w:color w:val="0000FF"/>
                </w:rPr>
                <w:t>Кодексом</w:t>
              </w:r>
            </w:hyperlink>
            <w:r w:rsidRPr="00467A43">
              <w:rPr>
                <w:rFonts w:cs="Times New Roman"/>
              </w:rPr>
              <w:t xml:space="preserve"> Российской Федерации об административных правонарушениях.</w:t>
            </w:r>
          </w:p>
          <w:p w:rsidR="00963860" w:rsidRPr="00467A43" w:rsidRDefault="00963860" w:rsidP="00752F84">
            <w:pPr>
              <w:autoSpaceDE w:val="0"/>
              <w:autoSpaceDN w:val="0"/>
              <w:adjustRightInd w:val="0"/>
              <w:jc w:val="both"/>
              <w:rPr>
                <w:rFonts w:cs="Times New Roman"/>
              </w:rPr>
            </w:pPr>
            <w:r w:rsidRPr="00467A43">
              <w:rPr>
                <w:rFonts w:cs="Times New Roman"/>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963860" w:rsidRPr="00467A43" w:rsidRDefault="00963860" w:rsidP="00752F84">
            <w:pPr>
              <w:autoSpaceDE w:val="0"/>
              <w:autoSpaceDN w:val="0"/>
              <w:adjustRightInd w:val="0"/>
              <w:jc w:val="both"/>
              <w:rPr>
                <w:rFonts w:cs="Times New Roman"/>
              </w:rPr>
            </w:pPr>
            <w:r w:rsidRPr="00467A43">
              <w:rPr>
                <w:rFonts w:cs="Times New Roman"/>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963860" w:rsidRPr="00467A43" w:rsidRDefault="00963860" w:rsidP="00752F84">
            <w:pPr>
              <w:autoSpaceDE w:val="0"/>
              <w:autoSpaceDN w:val="0"/>
              <w:adjustRightInd w:val="0"/>
              <w:jc w:val="both"/>
              <w:rPr>
                <w:rFonts w:cs="Times New Roman"/>
              </w:rPr>
            </w:pPr>
            <w:r w:rsidRPr="00467A43">
              <w:rPr>
                <w:rFonts w:cs="Times New Roman"/>
              </w:rPr>
              <w:t xml:space="preserve">об отсутствии решений о приостановлении деятельности заявителя в порядке, предусмотренном </w:t>
            </w:r>
            <w:hyperlink r:id="rId20" w:history="1">
              <w:r w:rsidRPr="00467A43">
                <w:rPr>
                  <w:rFonts w:cs="Times New Roman"/>
                  <w:color w:val="0000FF"/>
                </w:rPr>
                <w:t>Кодексом</w:t>
              </w:r>
            </w:hyperlink>
            <w:r w:rsidRPr="00467A43">
              <w:rPr>
                <w:rFonts w:cs="Times New Roman"/>
              </w:rPr>
              <w:t xml:space="preserve"> Российской Федерации об административных правонарушениях;</w:t>
            </w:r>
          </w:p>
          <w:p w:rsidR="00963860" w:rsidRPr="00467A43" w:rsidRDefault="00963860" w:rsidP="00752F84">
            <w:pPr>
              <w:autoSpaceDE w:val="0"/>
              <w:autoSpaceDN w:val="0"/>
              <w:adjustRightInd w:val="0"/>
              <w:jc w:val="both"/>
              <w:rPr>
                <w:rFonts w:cs="Times New Roman"/>
              </w:rPr>
            </w:pPr>
            <w:r w:rsidRPr="00467A43">
              <w:rPr>
                <w:rFonts w:cs="Times New Roman"/>
              </w:rPr>
              <w:t>заявление об отсутствии решения арбитражного суда о признании банкротом и об открытии конкурсного производства.</w:t>
            </w:r>
          </w:p>
          <w:p w:rsidR="00963860" w:rsidRPr="00467A43" w:rsidRDefault="00963860" w:rsidP="00752F84">
            <w:pPr>
              <w:autoSpaceDE w:val="0"/>
              <w:autoSpaceDN w:val="0"/>
              <w:adjustRightInd w:val="0"/>
              <w:jc w:val="both"/>
              <w:rPr>
                <w:rFonts w:cs="Times New Roman"/>
              </w:rPr>
            </w:pPr>
            <w:r w:rsidRPr="00467A43">
              <w:rPr>
                <w:rFonts w:cs="Times New Roman"/>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963860" w:rsidRPr="00467A43" w:rsidRDefault="00963860" w:rsidP="00752F84">
            <w:pPr>
              <w:autoSpaceDE w:val="0"/>
              <w:autoSpaceDN w:val="0"/>
              <w:adjustRightInd w:val="0"/>
              <w:jc w:val="both"/>
              <w:rPr>
                <w:rFonts w:cs="Times New Roman"/>
              </w:rPr>
            </w:pPr>
            <w:r w:rsidRPr="00467A43">
              <w:rPr>
                <w:rFonts w:cs="Times New Roman"/>
              </w:rPr>
              <w:t xml:space="preserve">Вторая часть </w:t>
            </w:r>
            <w:hyperlink w:anchor="Par620" w:history="1">
              <w:r w:rsidRPr="00467A43">
                <w:rPr>
                  <w:rFonts w:cs="Times New Roman"/>
                  <w:color w:val="0000FF"/>
                </w:rPr>
                <w:t>заявки</w:t>
              </w:r>
            </w:hyperlink>
            <w:r w:rsidRPr="00467A43">
              <w:rPr>
                <w:rFonts w:cs="Times New Roman"/>
              </w:rPr>
              <w:t xml:space="preserve"> оформляется по форме, содержащейся в извещении (приложение 2 к извещению).</w:t>
            </w:r>
          </w:p>
          <w:p w:rsidR="00963860" w:rsidRPr="00467A43" w:rsidRDefault="00963860" w:rsidP="00752F84">
            <w:pPr>
              <w:autoSpaceDE w:val="0"/>
              <w:autoSpaceDN w:val="0"/>
              <w:adjustRightInd w:val="0"/>
              <w:jc w:val="both"/>
              <w:rPr>
                <w:rFonts w:cs="Times New Roman"/>
              </w:rPr>
            </w:pPr>
            <w:r w:rsidRPr="00467A43">
              <w:rPr>
                <w:rFonts w:cs="Times New Roman"/>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lastRenderedPageBreak/>
              <w:t>10.</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Срок, в течение которого организатор электронного аукциона вправе отказаться от проведения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"_____" ______________ 20__ г.</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lastRenderedPageBreak/>
              <w:t>11.</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Срок, порядок направления запроса и предоставления разъяснений положений извещения</w:t>
            </w:r>
          </w:p>
        </w:tc>
        <w:tc>
          <w:tcPr>
            <w:tcW w:w="4819" w:type="dxa"/>
            <w:tcBorders>
              <w:top w:val="single" w:sz="4" w:space="0" w:color="auto"/>
              <w:left w:val="single" w:sz="4" w:space="0" w:color="auto"/>
              <w:bottom w:val="single" w:sz="4" w:space="0" w:color="auto"/>
              <w:right w:val="single" w:sz="4" w:space="0" w:color="auto"/>
            </w:tcBorders>
            <w:vAlign w:val="bottom"/>
          </w:tcPr>
          <w:p w:rsidR="00963860" w:rsidRPr="00467A43" w:rsidRDefault="00963860" w:rsidP="00752F84">
            <w:pPr>
              <w:autoSpaceDE w:val="0"/>
              <w:autoSpaceDN w:val="0"/>
              <w:adjustRightInd w:val="0"/>
              <w:jc w:val="both"/>
              <w:rPr>
                <w:rFonts w:cs="Times New Roman"/>
              </w:rPr>
            </w:pPr>
            <w:r w:rsidRPr="00467A43">
              <w:rPr>
                <w:rFonts w:cs="Times New Roman"/>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12.</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Дата начала и окончания срока предоставления участникам электронного аукциона разъяснений положений извещения</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Дата начала предоставления разъяснений положений извещения:</w:t>
            </w:r>
          </w:p>
          <w:p w:rsidR="00963860" w:rsidRPr="00467A43" w:rsidRDefault="00963860" w:rsidP="00752F84">
            <w:pPr>
              <w:autoSpaceDE w:val="0"/>
              <w:autoSpaceDN w:val="0"/>
              <w:adjustRightInd w:val="0"/>
              <w:jc w:val="both"/>
              <w:rPr>
                <w:rFonts w:cs="Times New Roman"/>
              </w:rPr>
            </w:pPr>
            <w:r w:rsidRPr="00467A43">
              <w:rPr>
                <w:rFonts w:cs="Times New Roman"/>
              </w:rPr>
              <w:t>"____" __________________ 20__ г.</w:t>
            </w:r>
          </w:p>
          <w:p w:rsidR="00963860" w:rsidRPr="00467A43" w:rsidRDefault="00963860" w:rsidP="00752F84">
            <w:pPr>
              <w:autoSpaceDE w:val="0"/>
              <w:autoSpaceDN w:val="0"/>
              <w:adjustRightInd w:val="0"/>
              <w:jc w:val="both"/>
              <w:rPr>
                <w:rFonts w:cs="Times New Roman"/>
              </w:rPr>
            </w:pPr>
            <w:r w:rsidRPr="00467A43">
              <w:rPr>
                <w:rFonts w:cs="Times New Roman"/>
              </w:rPr>
              <w:t>Дата окончания предоставления разъяснений положений извещения:</w:t>
            </w:r>
          </w:p>
          <w:p w:rsidR="00963860" w:rsidRPr="00467A43" w:rsidRDefault="00963860" w:rsidP="00752F84">
            <w:pPr>
              <w:autoSpaceDE w:val="0"/>
              <w:autoSpaceDN w:val="0"/>
              <w:adjustRightInd w:val="0"/>
              <w:jc w:val="both"/>
              <w:rPr>
                <w:rFonts w:cs="Times New Roman"/>
              </w:rPr>
            </w:pPr>
            <w:r w:rsidRPr="00467A43">
              <w:rPr>
                <w:rFonts w:cs="Times New Roman"/>
              </w:rPr>
              <w:t>"____" __________________ 20__ г.</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13.</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Начальная (минимальная) цена договора (лота)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Начальная (минимальная) цена договора (лота) устанавливается в размере</w:t>
            </w:r>
          </w:p>
          <w:p w:rsidR="00963860" w:rsidRPr="00467A43" w:rsidRDefault="00963860" w:rsidP="00752F84">
            <w:pPr>
              <w:autoSpaceDE w:val="0"/>
              <w:autoSpaceDN w:val="0"/>
              <w:adjustRightInd w:val="0"/>
              <w:jc w:val="both"/>
              <w:rPr>
                <w:rFonts w:cs="Times New Roman"/>
              </w:rPr>
            </w:pPr>
            <w:r w:rsidRPr="00467A43">
              <w:rPr>
                <w:rFonts w:cs="Times New Roman"/>
              </w:rPr>
              <w:t>__________________________________</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14.</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"Шаг аукциона"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"Шаг аукциона" составляет % (________ процентов) от начальной (минимальной) цены договора (лота)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15.</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Требования о задатке, размер задатка и порядок его внесения, срок и порядок возврата задатка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Установлено/не установлено.</w:t>
            </w:r>
          </w:p>
          <w:p w:rsidR="00963860" w:rsidRPr="00467A43" w:rsidRDefault="00963860" w:rsidP="00752F84">
            <w:pPr>
              <w:autoSpaceDE w:val="0"/>
              <w:autoSpaceDN w:val="0"/>
              <w:adjustRightInd w:val="0"/>
              <w:jc w:val="both"/>
              <w:rPr>
                <w:rFonts w:cs="Times New Roman"/>
              </w:rPr>
            </w:pPr>
            <w:r w:rsidRPr="00467A43">
              <w:rPr>
                <w:rFonts w:cs="Times New Roman"/>
              </w:rPr>
              <w:t>Если установлено, то включаются следующие положения:</w:t>
            </w:r>
          </w:p>
          <w:p w:rsidR="00963860" w:rsidRPr="00467A43" w:rsidRDefault="00963860" w:rsidP="00752F84">
            <w:pPr>
              <w:autoSpaceDE w:val="0"/>
              <w:autoSpaceDN w:val="0"/>
              <w:adjustRightInd w:val="0"/>
              <w:jc w:val="both"/>
              <w:rPr>
                <w:rFonts w:cs="Times New Roman"/>
              </w:rPr>
            </w:pPr>
            <w:r w:rsidRPr="00467A43">
              <w:rPr>
                <w:rFonts w:cs="Times New Roman"/>
              </w:rPr>
              <w:t xml:space="preserve">Размер задатка составляет ____% от начальной (минимальной) цены договора </w:t>
            </w:r>
            <w:r w:rsidRPr="00467A43">
              <w:rPr>
                <w:rFonts w:cs="Times New Roman"/>
              </w:rPr>
              <w:lastRenderedPageBreak/>
              <w:t>(лота), что составляет _________________ (______________) рублей.</w:t>
            </w:r>
          </w:p>
          <w:p w:rsidR="00963860" w:rsidRPr="00467A43" w:rsidRDefault="00963860" w:rsidP="00752F84">
            <w:pPr>
              <w:autoSpaceDE w:val="0"/>
              <w:autoSpaceDN w:val="0"/>
              <w:adjustRightInd w:val="0"/>
              <w:jc w:val="both"/>
              <w:rPr>
                <w:rFonts w:cs="Times New Roman"/>
              </w:rPr>
            </w:pPr>
            <w:r w:rsidRPr="00467A43">
              <w:rPr>
                <w:rFonts w:cs="Times New Roman"/>
              </w:rPr>
              <w:t>Порядок внесения.</w:t>
            </w:r>
          </w:p>
          <w:p w:rsidR="00963860" w:rsidRPr="00467A43" w:rsidRDefault="00963860" w:rsidP="00752F84">
            <w:pPr>
              <w:autoSpaceDE w:val="0"/>
              <w:autoSpaceDN w:val="0"/>
              <w:adjustRightInd w:val="0"/>
              <w:jc w:val="both"/>
              <w:rPr>
                <w:rFonts w:cs="Times New Roman"/>
              </w:rPr>
            </w:pPr>
            <w:r w:rsidRPr="00467A43">
              <w:rPr>
                <w:rFonts w:cs="Times New Roman"/>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963860" w:rsidRPr="00467A43" w:rsidRDefault="00963860" w:rsidP="00752F84">
            <w:pPr>
              <w:autoSpaceDE w:val="0"/>
              <w:autoSpaceDN w:val="0"/>
              <w:adjustRightInd w:val="0"/>
              <w:jc w:val="both"/>
              <w:rPr>
                <w:rFonts w:cs="Times New Roman"/>
              </w:rPr>
            </w:pPr>
            <w:r w:rsidRPr="00467A43">
              <w:rPr>
                <w:rFonts w:cs="Times New Roman"/>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963860" w:rsidRPr="00467A43" w:rsidRDefault="00963860" w:rsidP="00752F84">
            <w:pPr>
              <w:autoSpaceDE w:val="0"/>
              <w:autoSpaceDN w:val="0"/>
              <w:adjustRightInd w:val="0"/>
              <w:jc w:val="both"/>
              <w:rPr>
                <w:rFonts w:cs="Times New Roman"/>
              </w:rPr>
            </w:pPr>
            <w:r w:rsidRPr="00467A43">
              <w:rPr>
                <w:rFonts w:cs="Times New Roman"/>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963860" w:rsidRPr="00467A43" w:rsidRDefault="00963860" w:rsidP="00752F84">
            <w:pPr>
              <w:autoSpaceDE w:val="0"/>
              <w:autoSpaceDN w:val="0"/>
              <w:adjustRightInd w:val="0"/>
              <w:jc w:val="both"/>
              <w:rPr>
                <w:rFonts w:cs="Times New Roman"/>
              </w:rPr>
            </w:pPr>
            <w:r w:rsidRPr="00467A43">
              <w:rPr>
                <w:rFonts w:cs="Times New Roman"/>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963860" w:rsidRPr="00467A43" w:rsidRDefault="00963860" w:rsidP="00752F84">
            <w:pPr>
              <w:autoSpaceDE w:val="0"/>
              <w:autoSpaceDN w:val="0"/>
              <w:adjustRightInd w:val="0"/>
              <w:jc w:val="both"/>
              <w:rPr>
                <w:rFonts w:cs="Times New Roman"/>
              </w:rPr>
            </w:pPr>
            <w:r w:rsidRPr="00467A43">
              <w:rPr>
                <w:rFonts w:cs="Times New Roman"/>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16.</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 xml:space="preserve">Ограничение в отношении </w:t>
            </w:r>
            <w:r w:rsidRPr="00467A43">
              <w:rPr>
                <w:rFonts w:cs="Times New Roman"/>
              </w:rPr>
              <w:lastRenderedPageBreak/>
              <w:t>участников электронного аукциона, являющихся субъектами малого и среднего предпринимательства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lastRenderedPageBreak/>
              <w:t>Установлено/не установлено</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17.</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Порядок подачи заявки</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963860" w:rsidRPr="00467A43" w:rsidRDefault="00963860" w:rsidP="00752F84">
            <w:pPr>
              <w:autoSpaceDE w:val="0"/>
              <w:autoSpaceDN w:val="0"/>
              <w:adjustRightInd w:val="0"/>
              <w:jc w:val="both"/>
              <w:rPr>
                <w:rFonts w:cs="Times New Roman"/>
              </w:rPr>
            </w:pPr>
            <w:r w:rsidRPr="00467A43">
              <w:rPr>
                <w:rFonts w:cs="Times New Roman"/>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963860" w:rsidRPr="00467A43" w:rsidRDefault="00963860" w:rsidP="00752F84">
            <w:pPr>
              <w:autoSpaceDE w:val="0"/>
              <w:autoSpaceDN w:val="0"/>
              <w:adjustRightInd w:val="0"/>
              <w:jc w:val="both"/>
              <w:rPr>
                <w:rFonts w:cs="Times New Roman"/>
              </w:rPr>
            </w:pPr>
            <w:r w:rsidRPr="00467A43">
              <w:rPr>
                <w:rFonts w:cs="Times New Roman"/>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963860" w:rsidRPr="00467A43" w:rsidRDefault="00963860" w:rsidP="00752F84">
            <w:pPr>
              <w:autoSpaceDE w:val="0"/>
              <w:autoSpaceDN w:val="0"/>
              <w:adjustRightInd w:val="0"/>
              <w:jc w:val="both"/>
              <w:rPr>
                <w:rFonts w:cs="Times New Roman"/>
              </w:rPr>
            </w:pPr>
            <w:r w:rsidRPr="00467A43">
              <w:rPr>
                <w:rFonts w:cs="Times New Roman"/>
              </w:rPr>
              <w:t>В случае подачи одним заявителем заявок по нескольким лотам на каждый лот оформляется отдельная заявка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18.</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Порядок отзыва заявки</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963860" w:rsidRPr="00467A43" w:rsidRDefault="00963860" w:rsidP="00752F84">
            <w:pPr>
              <w:autoSpaceDE w:val="0"/>
              <w:autoSpaceDN w:val="0"/>
              <w:adjustRightInd w:val="0"/>
              <w:jc w:val="both"/>
              <w:rPr>
                <w:rFonts w:cs="Times New Roman"/>
              </w:rPr>
            </w:pPr>
            <w:r w:rsidRPr="00467A43">
              <w:rPr>
                <w:rFonts w:cs="Times New Roman"/>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19.</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Дата, время начала и окончания срока подачи заявок</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 ______ час. _____ мин. по московскому времени</w:t>
            </w:r>
          </w:p>
          <w:p w:rsidR="00963860" w:rsidRPr="00467A43" w:rsidRDefault="00963860" w:rsidP="00752F84">
            <w:pPr>
              <w:autoSpaceDE w:val="0"/>
              <w:autoSpaceDN w:val="0"/>
              <w:adjustRightInd w:val="0"/>
              <w:jc w:val="both"/>
              <w:rPr>
                <w:rFonts w:cs="Times New Roman"/>
              </w:rPr>
            </w:pPr>
            <w:r w:rsidRPr="00467A43">
              <w:rPr>
                <w:rFonts w:cs="Times New Roman"/>
              </w:rPr>
              <w:lastRenderedPageBreak/>
              <w:t>"____" ______________ 20__ г.</w:t>
            </w:r>
          </w:p>
          <w:p w:rsidR="00963860" w:rsidRPr="00467A43" w:rsidRDefault="00963860" w:rsidP="00752F84">
            <w:pPr>
              <w:autoSpaceDE w:val="0"/>
              <w:autoSpaceDN w:val="0"/>
              <w:adjustRightInd w:val="0"/>
              <w:jc w:val="both"/>
              <w:rPr>
                <w:rFonts w:cs="Times New Roman"/>
              </w:rPr>
            </w:pPr>
            <w:r w:rsidRPr="00467A43">
              <w:rPr>
                <w:rFonts w:cs="Times New Roman"/>
              </w:rPr>
              <w:t>до _____ час. _____ мин. по московскому времени</w:t>
            </w:r>
          </w:p>
          <w:p w:rsidR="00963860" w:rsidRPr="00467A43" w:rsidRDefault="00963860" w:rsidP="00752F84">
            <w:pPr>
              <w:autoSpaceDE w:val="0"/>
              <w:autoSpaceDN w:val="0"/>
              <w:adjustRightInd w:val="0"/>
              <w:jc w:val="both"/>
              <w:rPr>
                <w:rFonts w:cs="Times New Roman"/>
              </w:rPr>
            </w:pPr>
            <w:r w:rsidRPr="00467A43">
              <w:rPr>
                <w:rFonts w:cs="Times New Roman"/>
              </w:rPr>
              <w:t>"____" ______________ 20__ г.</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lastRenderedPageBreak/>
              <w:t>20.</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Дата, время начала и окончания срока рассмотрения заявок</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 ______ час. _____ мин. по московскому времени</w:t>
            </w:r>
          </w:p>
          <w:p w:rsidR="00963860" w:rsidRPr="00467A43" w:rsidRDefault="00963860" w:rsidP="00752F84">
            <w:pPr>
              <w:autoSpaceDE w:val="0"/>
              <w:autoSpaceDN w:val="0"/>
              <w:adjustRightInd w:val="0"/>
              <w:jc w:val="both"/>
              <w:rPr>
                <w:rFonts w:cs="Times New Roman"/>
              </w:rPr>
            </w:pPr>
            <w:r w:rsidRPr="00467A43">
              <w:rPr>
                <w:rFonts w:cs="Times New Roman"/>
              </w:rPr>
              <w:t>"____" ______________ 20__ г.</w:t>
            </w:r>
          </w:p>
          <w:p w:rsidR="00963860" w:rsidRPr="00467A43" w:rsidRDefault="00963860" w:rsidP="00752F84">
            <w:pPr>
              <w:autoSpaceDE w:val="0"/>
              <w:autoSpaceDN w:val="0"/>
              <w:adjustRightInd w:val="0"/>
              <w:jc w:val="both"/>
              <w:rPr>
                <w:rFonts w:cs="Times New Roman"/>
              </w:rPr>
            </w:pPr>
            <w:r w:rsidRPr="00467A43">
              <w:rPr>
                <w:rFonts w:cs="Times New Roman"/>
              </w:rPr>
              <w:t>до _____ час. _____ мин. по московскому времени</w:t>
            </w:r>
          </w:p>
          <w:p w:rsidR="00963860" w:rsidRPr="00467A43" w:rsidRDefault="00963860" w:rsidP="00752F84">
            <w:pPr>
              <w:autoSpaceDE w:val="0"/>
              <w:autoSpaceDN w:val="0"/>
              <w:adjustRightInd w:val="0"/>
              <w:jc w:val="both"/>
              <w:rPr>
                <w:rFonts w:cs="Times New Roman"/>
              </w:rPr>
            </w:pPr>
            <w:r w:rsidRPr="00467A43">
              <w:rPr>
                <w:rFonts w:cs="Times New Roman"/>
              </w:rPr>
              <w:t>"____" ______________ 20__ г.</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21.</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Дата проведения электронного аукциона</w:t>
            </w:r>
          </w:p>
        </w:tc>
        <w:tc>
          <w:tcPr>
            <w:tcW w:w="4819" w:type="dxa"/>
            <w:tcBorders>
              <w:top w:val="single" w:sz="4" w:space="0" w:color="auto"/>
              <w:left w:val="single" w:sz="4" w:space="0" w:color="auto"/>
              <w:bottom w:val="single" w:sz="4" w:space="0" w:color="auto"/>
              <w:right w:val="single" w:sz="4" w:space="0" w:color="auto"/>
            </w:tcBorders>
            <w:vAlign w:val="center"/>
          </w:tcPr>
          <w:p w:rsidR="00963860" w:rsidRPr="00467A43" w:rsidRDefault="00963860" w:rsidP="00752F84">
            <w:pPr>
              <w:autoSpaceDE w:val="0"/>
              <w:autoSpaceDN w:val="0"/>
              <w:adjustRightInd w:val="0"/>
              <w:jc w:val="both"/>
              <w:rPr>
                <w:rFonts w:cs="Times New Roman"/>
              </w:rPr>
            </w:pPr>
            <w:r w:rsidRPr="00467A43">
              <w:rPr>
                <w:rFonts w:cs="Times New Roman"/>
              </w:rPr>
              <w:t>"____" _______________ 20__ г.</w:t>
            </w:r>
          </w:p>
          <w:p w:rsidR="00963860" w:rsidRPr="00467A43" w:rsidRDefault="00963860" w:rsidP="00752F84">
            <w:pPr>
              <w:autoSpaceDE w:val="0"/>
              <w:autoSpaceDN w:val="0"/>
              <w:adjustRightInd w:val="0"/>
              <w:jc w:val="both"/>
              <w:rPr>
                <w:rFonts w:cs="Times New Roman"/>
              </w:rPr>
            </w:pPr>
            <w:r w:rsidRPr="00467A43">
              <w:rPr>
                <w:rFonts w:cs="Times New Roman"/>
              </w:rPr>
              <w:t>Время начала проведения электронного аукциона устанавливается оператором электронной площадки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22.</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Условия признания участника электронного аукциона победителем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23.</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Условия признания победителя либо единственного участника электронного аукциона уклонившимся от заключения договора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24.</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Срок и порядок заключения договора</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Стороны договора подписывают договор на бумажных носителях.</w:t>
            </w:r>
          </w:p>
          <w:p w:rsidR="00963860" w:rsidRPr="00467A43" w:rsidRDefault="00963860" w:rsidP="00752F84">
            <w:pPr>
              <w:autoSpaceDE w:val="0"/>
              <w:autoSpaceDN w:val="0"/>
              <w:adjustRightInd w:val="0"/>
              <w:jc w:val="both"/>
              <w:rPr>
                <w:rFonts w:cs="Times New Roman"/>
              </w:rPr>
            </w:pPr>
            <w:r w:rsidRPr="00467A43">
              <w:rPr>
                <w:rFonts w:cs="Times New Roman"/>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w:t>
            </w:r>
            <w:r w:rsidRPr="00467A43">
              <w:rPr>
                <w:rFonts w:cs="Times New Roman"/>
              </w:rPr>
              <w:lastRenderedPageBreak/>
              <w:t>электронного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963860" w:rsidRPr="00467A43" w:rsidRDefault="00963860" w:rsidP="00752F84">
            <w:pPr>
              <w:autoSpaceDE w:val="0"/>
              <w:autoSpaceDN w:val="0"/>
              <w:adjustRightInd w:val="0"/>
              <w:jc w:val="both"/>
              <w:rPr>
                <w:rFonts w:cs="Times New Roman"/>
              </w:rPr>
            </w:pPr>
            <w:r w:rsidRPr="00467A43">
              <w:rPr>
                <w:rFonts w:cs="Times New Roman"/>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963860" w:rsidRPr="00467A43" w:rsidRDefault="00963860" w:rsidP="00752F84">
            <w:pPr>
              <w:autoSpaceDE w:val="0"/>
              <w:autoSpaceDN w:val="0"/>
              <w:adjustRightInd w:val="0"/>
              <w:jc w:val="both"/>
              <w:rPr>
                <w:rFonts w:cs="Times New Roman"/>
              </w:rPr>
            </w:pPr>
            <w:r w:rsidRPr="00467A43">
              <w:rPr>
                <w:rFonts w:cs="Times New Roman"/>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963860" w:rsidRPr="00467A43" w:rsidRDefault="00963860" w:rsidP="00752F84">
            <w:pPr>
              <w:autoSpaceDE w:val="0"/>
              <w:autoSpaceDN w:val="0"/>
              <w:adjustRightInd w:val="0"/>
              <w:jc w:val="both"/>
              <w:rPr>
                <w:rFonts w:cs="Times New Roman"/>
              </w:rPr>
            </w:pPr>
            <w:r w:rsidRPr="00467A43">
              <w:rPr>
                <w:rFonts w:cs="Times New Roman"/>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w:t>
            </w:r>
            <w:r w:rsidRPr="00467A43">
              <w:rPr>
                <w:rFonts w:cs="Times New Roman"/>
              </w:rPr>
              <w:lastRenderedPageBreak/>
              <w:t xml:space="preserve">установления факта предоставления таким лицом недостоверных сведений, предусмотренных </w:t>
            </w:r>
            <w:hyperlink w:anchor="Par432" w:history="1">
              <w:r w:rsidRPr="00467A43">
                <w:rPr>
                  <w:rFonts w:cs="Times New Roman"/>
                  <w:color w:val="0000FF"/>
                </w:rPr>
                <w:t>пунктом 9</w:t>
              </w:r>
            </w:hyperlink>
            <w:r w:rsidRPr="00467A43">
              <w:rPr>
                <w:rFonts w:cs="Times New Roman"/>
              </w:rPr>
              <w:t xml:space="preserve"> извещения.</w:t>
            </w:r>
          </w:p>
          <w:p w:rsidR="00963860" w:rsidRPr="00467A43" w:rsidRDefault="00963860" w:rsidP="00752F84">
            <w:pPr>
              <w:autoSpaceDE w:val="0"/>
              <w:autoSpaceDN w:val="0"/>
              <w:adjustRightInd w:val="0"/>
              <w:jc w:val="both"/>
              <w:rPr>
                <w:rFonts w:cs="Times New Roman"/>
              </w:rPr>
            </w:pPr>
            <w:r w:rsidRPr="00467A43">
              <w:rPr>
                <w:rFonts w:cs="Times New Roman"/>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963860" w:rsidRPr="00467A43" w:rsidRDefault="00963860" w:rsidP="00752F84">
            <w:pPr>
              <w:autoSpaceDE w:val="0"/>
              <w:autoSpaceDN w:val="0"/>
              <w:adjustRightInd w:val="0"/>
              <w:jc w:val="both"/>
              <w:rPr>
                <w:rFonts w:cs="Times New Roman"/>
              </w:rPr>
            </w:pPr>
            <w:r w:rsidRPr="00467A43">
              <w:rPr>
                <w:rFonts w:cs="Times New Roman"/>
              </w:rPr>
              <w:t xml:space="preserve">Договор с единственным участником электронного аукциона заключается в порядке, установленном </w:t>
            </w:r>
            <w:hyperlink w:anchor="Par331" w:history="1">
              <w:r w:rsidRPr="00467A43">
                <w:rPr>
                  <w:rFonts w:cs="Times New Roman"/>
                  <w:color w:val="0000FF"/>
                </w:rPr>
                <w:t>разделом 24</w:t>
              </w:r>
            </w:hyperlink>
            <w:r w:rsidRPr="00467A43">
              <w:rPr>
                <w:rFonts w:cs="Times New Roman"/>
              </w:rPr>
              <w:t xml:space="preserve"> извещения</w:t>
            </w:r>
          </w:p>
        </w:tc>
      </w:tr>
      <w:tr w:rsidR="00963860" w:rsidRPr="00B0270E" w:rsidTr="00752F84">
        <w:tc>
          <w:tcPr>
            <w:tcW w:w="64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lastRenderedPageBreak/>
              <w:t>25.</w:t>
            </w:r>
          </w:p>
        </w:tc>
        <w:tc>
          <w:tcPr>
            <w:tcW w:w="3572"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Форма, сроки и порядок оплаты по договору</w:t>
            </w:r>
          </w:p>
        </w:tc>
        <w:tc>
          <w:tcPr>
            <w:tcW w:w="4819"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Форма, сроки и порядок оплаты определены проектом договора</w:t>
            </w:r>
          </w:p>
        </w:tc>
      </w:tr>
    </w:tbl>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jc w:val="center"/>
        <w:outlineLvl w:val="2"/>
        <w:rPr>
          <w:rFonts w:cs="Times New Roman"/>
        </w:rPr>
      </w:pPr>
    </w:p>
    <w:p w:rsidR="00963860" w:rsidRPr="00467A43" w:rsidRDefault="00963860" w:rsidP="00963860">
      <w:pPr>
        <w:autoSpaceDE w:val="0"/>
        <w:autoSpaceDN w:val="0"/>
        <w:adjustRightInd w:val="0"/>
        <w:jc w:val="center"/>
        <w:outlineLvl w:val="2"/>
        <w:rPr>
          <w:rFonts w:cs="Times New Roman"/>
        </w:rPr>
      </w:pPr>
      <w:r w:rsidRPr="00467A43">
        <w:rPr>
          <w:rFonts w:cs="Times New Roman"/>
        </w:rPr>
        <w:t>2. Перечень лотов, начальная (минимальная) цена договора</w:t>
      </w:r>
    </w:p>
    <w:p w:rsidR="00963860" w:rsidRPr="00467A43" w:rsidRDefault="00963860" w:rsidP="00963860">
      <w:pPr>
        <w:autoSpaceDE w:val="0"/>
        <w:autoSpaceDN w:val="0"/>
        <w:adjustRightInd w:val="0"/>
        <w:jc w:val="center"/>
        <w:rPr>
          <w:rFonts w:cs="Times New Roman"/>
        </w:rPr>
      </w:pPr>
      <w:r w:rsidRPr="00467A43">
        <w:rPr>
          <w:rFonts w:cs="Times New Roman"/>
        </w:rPr>
        <w:t>(лота) по каждому лоту, срок действия договоров</w:t>
      </w:r>
    </w:p>
    <w:p w:rsidR="00963860" w:rsidRPr="00467A43" w:rsidRDefault="00963860" w:rsidP="00963860">
      <w:pPr>
        <w:autoSpaceDE w:val="0"/>
        <w:autoSpaceDN w:val="0"/>
        <w:adjustRightInd w:val="0"/>
        <w:jc w:val="both"/>
        <w:rPr>
          <w:rFonts w:cs="Times New Roman"/>
        </w:rPr>
      </w:pPr>
    </w:p>
    <w:p w:rsidR="00963860" w:rsidRPr="00467A43" w:rsidRDefault="00963860" w:rsidP="00963860">
      <w:pPr>
        <w:autoSpaceDE w:val="0"/>
        <w:autoSpaceDN w:val="0"/>
        <w:adjustRightInd w:val="0"/>
        <w:ind w:firstLine="540"/>
        <w:jc w:val="both"/>
        <w:rPr>
          <w:rFonts w:cs="Times New Roman"/>
        </w:rPr>
      </w:pPr>
      <w:r w:rsidRPr="00467A43">
        <w:rPr>
          <w:rFonts w:cs="Times New Roman"/>
        </w:rPr>
        <w:t>Лот N 1</w:t>
      </w:r>
    </w:p>
    <w:p w:rsidR="00963860" w:rsidRPr="00B0270E" w:rsidRDefault="00963860" w:rsidP="00963860">
      <w:pPr>
        <w:autoSpaceDE w:val="0"/>
        <w:autoSpaceDN w:val="0"/>
        <w:adjustRightInd w:val="0"/>
        <w:ind w:firstLine="540"/>
        <w:jc w:val="both"/>
        <w:rPr>
          <w:rFonts w:cs="Times New Roman"/>
        </w:rPr>
        <w:sectPr w:rsidR="00963860" w:rsidRPr="00B0270E" w:rsidSect="00380CA5">
          <w:pgSz w:w="11906" w:h="16840" w:code="9"/>
          <w:pgMar w:top="1134" w:right="850" w:bottom="1134" w:left="1701" w:header="510" w:footer="0" w:gutter="0"/>
          <w:pgNumType w:start="2"/>
          <w:cols w:space="720"/>
          <w:noEndnote/>
          <w:docGrid w:linePitch="326"/>
        </w:sectPr>
      </w:pPr>
    </w:p>
    <w:p w:rsidR="00963860" w:rsidRPr="00B0270E" w:rsidRDefault="00963860" w:rsidP="00963860">
      <w:pPr>
        <w:autoSpaceDE w:val="0"/>
        <w:autoSpaceDN w:val="0"/>
        <w:adjustRightInd w:val="0"/>
        <w:jc w:val="both"/>
        <w:rPr>
          <w:rFonts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
        <w:gridCol w:w="1644"/>
        <w:gridCol w:w="1757"/>
        <w:gridCol w:w="1474"/>
        <w:gridCol w:w="1474"/>
        <w:gridCol w:w="1757"/>
        <w:gridCol w:w="1814"/>
        <w:gridCol w:w="1304"/>
        <w:gridCol w:w="1928"/>
      </w:tblGrid>
      <w:tr w:rsidR="00963860" w:rsidRPr="00467A43" w:rsidTr="00752F84">
        <w:tc>
          <w:tcPr>
            <w:tcW w:w="456"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N</w:t>
            </w:r>
          </w:p>
        </w:tc>
        <w:tc>
          <w:tcPr>
            <w:tcW w:w="164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Адресные ориентиры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Номер нестационарного торгового объекта в соответствии со схемой размещения нестационарных торговых объектов</w:t>
            </w:r>
          </w:p>
        </w:tc>
        <w:tc>
          <w:tcPr>
            <w:tcW w:w="147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Описание внешнего вида нестационарного торгового объекта</w:t>
            </w:r>
          </w:p>
        </w:tc>
        <w:tc>
          <w:tcPr>
            <w:tcW w:w="147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Тип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Специализация нестационарного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Общая площадь нестационарного торгового объекта, кв. м</w:t>
            </w:r>
          </w:p>
        </w:tc>
        <w:tc>
          <w:tcPr>
            <w:tcW w:w="130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Срок действия договора</w:t>
            </w:r>
          </w:p>
        </w:tc>
        <w:tc>
          <w:tcPr>
            <w:tcW w:w="192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 xml:space="preserve">Начальная (минимальная) цена договора (цена лота) без НДС _%, руб. </w:t>
            </w:r>
            <w:hyperlink w:anchor="Par565" w:history="1">
              <w:r w:rsidRPr="00467A43">
                <w:rPr>
                  <w:rFonts w:cs="Times New Roman"/>
                  <w:color w:val="0000FF"/>
                </w:rPr>
                <w:t>*</w:t>
              </w:r>
            </w:hyperlink>
          </w:p>
        </w:tc>
      </w:tr>
      <w:tr w:rsidR="00963860" w:rsidRPr="00467A43" w:rsidTr="00752F84">
        <w:tc>
          <w:tcPr>
            <w:tcW w:w="456"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1</w:t>
            </w:r>
          </w:p>
        </w:tc>
        <w:tc>
          <w:tcPr>
            <w:tcW w:w="164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2</w:t>
            </w:r>
          </w:p>
        </w:tc>
        <w:tc>
          <w:tcPr>
            <w:tcW w:w="1757"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3</w:t>
            </w:r>
          </w:p>
        </w:tc>
        <w:tc>
          <w:tcPr>
            <w:tcW w:w="147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4</w:t>
            </w:r>
          </w:p>
        </w:tc>
        <w:tc>
          <w:tcPr>
            <w:tcW w:w="147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5</w:t>
            </w:r>
          </w:p>
        </w:tc>
        <w:tc>
          <w:tcPr>
            <w:tcW w:w="1757"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6</w:t>
            </w:r>
          </w:p>
        </w:tc>
        <w:tc>
          <w:tcPr>
            <w:tcW w:w="181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7</w:t>
            </w:r>
          </w:p>
        </w:tc>
        <w:tc>
          <w:tcPr>
            <w:tcW w:w="1304"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8</w:t>
            </w:r>
          </w:p>
        </w:tc>
        <w:tc>
          <w:tcPr>
            <w:tcW w:w="1928" w:type="dxa"/>
            <w:tcBorders>
              <w:top w:val="single" w:sz="4" w:space="0" w:color="auto"/>
              <w:left w:val="single" w:sz="4" w:space="0" w:color="auto"/>
              <w:bottom w:val="single" w:sz="4" w:space="0" w:color="auto"/>
              <w:right w:val="single" w:sz="4" w:space="0" w:color="auto"/>
            </w:tcBorders>
          </w:tcPr>
          <w:p w:rsidR="00963860" w:rsidRPr="00467A43" w:rsidRDefault="00963860" w:rsidP="00752F84">
            <w:pPr>
              <w:autoSpaceDE w:val="0"/>
              <w:autoSpaceDN w:val="0"/>
              <w:adjustRightInd w:val="0"/>
              <w:jc w:val="both"/>
              <w:rPr>
                <w:rFonts w:cs="Times New Roman"/>
              </w:rPr>
            </w:pPr>
            <w:r w:rsidRPr="00467A43">
              <w:rPr>
                <w:rFonts w:cs="Times New Roman"/>
              </w:rPr>
              <w:t>9</w:t>
            </w:r>
          </w:p>
        </w:tc>
      </w:tr>
    </w:tbl>
    <w:p w:rsidR="00963860" w:rsidRPr="00B0270E" w:rsidRDefault="00963860" w:rsidP="00963860">
      <w:pPr>
        <w:autoSpaceDE w:val="0"/>
        <w:autoSpaceDN w:val="0"/>
        <w:adjustRightInd w:val="0"/>
        <w:jc w:val="both"/>
        <w:rPr>
          <w:rFonts w:cs="Times New Roman"/>
        </w:rPr>
        <w:sectPr w:rsidR="00963860" w:rsidRPr="00B0270E" w:rsidSect="00467A43">
          <w:pgSz w:w="16840" w:h="11906" w:orient="landscape"/>
          <w:pgMar w:top="1134" w:right="1134" w:bottom="567" w:left="1134" w:header="567" w:footer="0" w:gutter="0"/>
          <w:cols w:space="720"/>
          <w:noEndnote/>
          <w:docGrid w:linePitch="299"/>
        </w:sectPr>
      </w:pP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ind w:firstLine="540"/>
        <w:jc w:val="both"/>
        <w:rPr>
          <w:rFonts w:cs="Times New Roman"/>
        </w:rPr>
      </w:pPr>
      <w:r w:rsidRPr="00B0270E">
        <w:rPr>
          <w:rFonts w:cs="Times New Roman"/>
        </w:rPr>
        <w:t>Начальная (минимальная) цена договора (лота) N 1 ________ (__________) руб. "Шаг аукциона" по лоту N 1 - ________ (__________) руб.</w:t>
      </w:r>
    </w:p>
    <w:p w:rsidR="00963860" w:rsidRPr="00B0270E" w:rsidRDefault="00963860" w:rsidP="00963860">
      <w:pPr>
        <w:autoSpaceDE w:val="0"/>
        <w:autoSpaceDN w:val="0"/>
        <w:adjustRightInd w:val="0"/>
        <w:spacing w:before="280"/>
        <w:ind w:firstLine="540"/>
        <w:jc w:val="both"/>
        <w:rPr>
          <w:rFonts w:cs="Times New Roman"/>
        </w:rPr>
      </w:pPr>
      <w:r w:rsidRPr="00B0270E">
        <w:rPr>
          <w:rFonts w:cs="Times New Roman"/>
        </w:rPr>
        <w:t>Размер задатка по лоту N 1 - ________ (__________) руб.</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ind w:firstLine="540"/>
        <w:jc w:val="both"/>
        <w:rPr>
          <w:rFonts w:cs="Times New Roman"/>
        </w:rPr>
      </w:pPr>
      <w:bookmarkStart w:id="11" w:name="Par565"/>
      <w:bookmarkEnd w:id="11"/>
      <w:r w:rsidRPr="00B0270E">
        <w:rPr>
          <w:rFonts w:cs="Times New Roman"/>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963860" w:rsidRDefault="00963860" w:rsidP="00963860"/>
    <w:p w:rsidR="000368E6" w:rsidRDefault="000368E6" w:rsidP="00963860">
      <w:pPr>
        <w:sectPr w:rsidR="000368E6" w:rsidSect="00467A43">
          <w:pgSz w:w="11906" w:h="16840"/>
          <w:pgMar w:top="1134" w:right="1134" w:bottom="567" w:left="1134" w:header="567" w:footer="0" w:gutter="0"/>
          <w:cols w:space="720"/>
          <w:noEndnote/>
          <w:docGrid w:linePitch="299"/>
        </w:sectPr>
      </w:pPr>
    </w:p>
    <w:p w:rsidR="00963860" w:rsidRPr="00B0270E" w:rsidRDefault="00963860" w:rsidP="00963860">
      <w:pPr>
        <w:autoSpaceDE w:val="0"/>
        <w:autoSpaceDN w:val="0"/>
        <w:adjustRightInd w:val="0"/>
        <w:jc w:val="right"/>
        <w:outlineLvl w:val="2"/>
        <w:rPr>
          <w:rFonts w:cs="Times New Roman"/>
        </w:rPr>
      </w:pPr>
      <w:r w:rsidRPr="00B0270E">
        <w:rPr>
          <w:rFonts w:cs="Times New Roman"/>
        </w:rPr>
        <w:lastRenderedPageBreak/>
        <w:t>Приложение 1</w:t>
      </w:r>
    </w:p>
    <w:p w:rsidR="00963860" w:rsidRPr="00B0270E" w:rsidRDefault="00963860" w:rsidP="00963860">
      <w:pPr>
        <w:autoSpaceDE w:val="0"/>
        <w:autoSpaceDN w:val="0"/>
        <w:adjustRightInd w:val="0"/>
        <w:jc w:val="right"/>
        <w:rPr>
          <w:rFonts w:cs="Times New Roman"/>
        </w:rPr>
      </w:pPr>
      <w:r w:rsidRPr="00B0270E">
        <w:rPr>
          <w:rFonts w:cs="Times New Roman"/>
        </w:rPr>
        <w:t>к извещению о проведении</w:t>
      </w:r>
    </w:p>
    <w:p w:rsidR="00963860" w:rsidRPr="00B0270E" w:rsidRDefault="00963860" w:rsidP="00963860">
      <w:pPr>
        <w:autoSpaceDE w:val="0"/>
        <w:autoSpaceDN w:val="0"/>
        <w:adjustRightInd w:val="0"/>
        <w:jc w:val="right"/>
        <w:rPr>
          <w:rFonts w:cs="Times New Roman"/>
        </w:rPr>
      </w:pPr>
      <w:r w:rsidRPr="00B0270E">
        <w:rPr>
          <w:rFonts w:cs="Times New Roman"/>
        </w:rPr>
        <w:t>открытого аукциона</w:t>
      </w:r>
    </w:p>
    <w:p w:rsidR="00963860" w:rsidRPr="00B0270E" w:rsidRDefault="00963860" w:rsidP="00963860">
      <w:pPr>
        <w:autoSpaceDE w:val="0"/>
        <w:autoSpaceDN w:val="0"/>
        <w:adjustRightInd w:val="0"/>
        <w:jc w:val="right"/>
        <w:rPr>
          <w:rFonts w:cs="Times New Roman"/>
        </w:rPr>
      </w:pPr>
      <w:r w:rsidRPr="00B0270E">
        <w:rPr>
          <w:rFonts w:cs="Times New Roman"/>
        </w:rPr>
        <w:t>в электронной форме на право</w:t>
      </w:r>
    </w:p>
    <w:p w:rsidR="00963860" w:rsidRPr="00B0270E" w:rsidRDefault="00963860" w:rsidP="00963860">
      <w:pPr>
        <w:autoSpaceDE w:val="0"/>
        <w:autoSpaceDN w:val="0"/>
        <w:adjustRightInd w:val="0"/>
        <w:jc w:val="right"/>
        <w:rPr>
          <w:rFonts w:cs="Times New Roman"/>
        </w:rPr>
      </w:pPr>
      <w:r w:rsidRPr="00B0270E">
        <w:rPr>
          <w:rFonts w:cs="Times New Roman"/>
        </w:rPr>
        <w:t>размещения нестационарного</w:t>
      </w:r>
    </w:p>
    <w:p w:rsidR="00963860" w:rsidRDefault="00963860" w:rsidP="00963860">
      <w:pPr>
        <w:autoSpaceDE w:val="0"/>
        <w:autoSpaceDN w:val="0"/>
        <w:adjustRightInd w:val="0"/>
        <w:jc w:val="right"/>
        <w:rPr>
          <w:rFonts w:cs="Times New Roman"/>
        </w:rPr>
      </w:pPr>
      <w:r w:rsidRPr="00B0270E">
        <w:rPr>
          <w:rFonts w:cs="Times New Roman"/>
        </w:rPr>
        <w:t>торгового объекта</w:t>
      </w:r>
    </w:p>
    <w:p w:rsidR="000368E6" w:rsidRPr="00B0270E" w:rsidRDefault="000368E6" w:rsidP="00963860">
      <w:pPr>
        <w:autoSpaceDE w:val="0"/>
        <w:autoSpaceDN w:val="0"/>
        <w:adjustRightInd w:val="0"/>
        <w:jc w:val="right"/>
        <w:rPr>
          <w:rFonts w:cs="Times New Roman"/>
        </w:rPr>
      </w:pPr>
    </w:p>
    <w:p w:rsidR="00963860" w:rsidRPr="00B0270E" w:rsidRDefault="00963860" w:rsidP="00963860">
      <w:pPr>
        <w:autoSpaceDE w:val="0"/>
        <w:autoSpaceDN w:val="0"/>
        <w:adjustRightInd w:val="0"/>
        <w:jc w:val="center"/>
        <w:outlineLvl w:val="0"/>
        <w:rPr>
          <w:rFonts w:cs="Times New Roman"/>
        </w:rPr>
      </w:pPr>
      <w:r w:rsidRPr="00B0270E">
        <w:rPr>
          <w:rFonts w:cs="Times New Roman"/>
        </w:rPr>
        <w:t>ФОРМА ПЕРВОЙ ЧАСТИ ЗАЯВКИ</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Организатору аукциона</w:t>
      </w:r>
    </w:p>
    <w:p w:rsidR="00963860" w:rsidRPr="00B0270E" w:rsidRDefault="00963860" w:rsidP="00963860">
      <w:pPr>
        <w:autoSpaceDE w:val="0"/>
        <w:autoSpaceDN w:val="0"/>
        <w:adjustRightInd w:val="0"/>
        <w:jc w:val="center"/>
        <w:outlineLvl w:val="0"/>
        <w:rPr>
          <w:rFonts w:cs="Times New Roman"/>
        </w:rPr>
      </w:pPr>
      <w:r>
        <w:rPr>
          <w:rFonts w:cs="Times New Roman"/>
        </w:rPr>
        <w:t>_________________________</w:t>
      </w:r>
      <w:r w:rsidRPr="00B0270E">
        <w:rPr>
          <w:rFonts w:cs="Times New Roman"/>
        </w:rPr>
        <w:t>_</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Наименование оператора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электронной площадки</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___________________________</w:t>
      </w:r>
    </w:p>
    <w:p w:rsidR="00963860" w:rsidRPr="00B0270E" w:rsidRDefault="00963860" w:rsidP="00963860">
      <w:pPr>
        <w:autoSpaceDE w:val="0"/>
        <w:autoSpaceDN w:val="0"/>
        <w:adjustRightInd w:val="0"/>
        <w:jc w:val="center"/>
        <w:outlineLvl w:val="0"/>
        <w:rPr>
          <w:rFonts w:cs="Times New Roman"/>
        </w:rPr>
      </w:pPr>
      <w:bookmarkStart w:id="12" w:name="Par586"/>
      <w:bookmarkEnd w:id="12"/>
      <w:r w:rsidRPr="00B0270E">
        <w:rPr>
          <w:rFonts w:cs="Times New Roman"/>
        </w:rPr>
        <w:t>ЗАЯВКА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на участие в открытом аукционе в электронной форме на право</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размещения нестационарного торгового объекта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(первая часть заявки)</w:t>
      </w:r>
    </w:p>
    <w:p w:rsidR="00963860" w:rsidRPr="00B0270E" w:rsidRDefault="00963860" w:rsidP="00963860">
      <w:pPr>
        <w:autoSpaceDE w:val="0"/>
        <w:autoSpaceDN w:val="0"/>
        <w:adjustRightInd w:val="0"/>
        <w:jc w:val="both"/>
        <w:outlineLvl w:val="0"/>
        <w:rPr>
          <w:rFonts w:cs="Times New Roman"/>
        </w:rPr>
      </w:pPr>
      <w:r>
        <w:rPr>
          <w:rFonts w:cs="Times New Roman"/>
        </w:rPr>
        <w:t xml:space="preserve">         </w:t>
      </w:r>
      <w:proofErr w:type="gramStart"/>
      <w:r w:rsidRPr="00B0270E">
        <w:rPr>
          <w:rFonts w:cs="Times New Roman"/>
        </w:rPr>
        <w:t>Заявитель  извещает</w:t>
      </w:r>
      <w:proofErr w:type="gramEnd"/>
      <w:r w:rsidRPr="00B0270E">
        <w:rPr>
          <w:rFonts w:cs="Times New Roman"/>
        </w:rPr>
        <w:t xml:space="preserve"> о своем желании принять участие в открытом аукционе</w:t>
      </w:r>
    </w:p>
    <w:p w:rsidR="00963860" w:rsidRPr="00B0270E" w:rsidRDefault="00963860" w:rsidP="00963860">
      <w:pPr>
        <w:autoSpaceDE w:val="0"/>
        <w:autoSpaceDN w:val="0"/>
        <w:adjustRightInd w:val="0"/>
        <w:jc w:val="both"/>
        <w:outlineLvl w:val="0"/>
        <w:rPr>
          <w:rFonts w:cs="Times New Roman"/>
        </w:rPr>
      </w:pPr>
      <w:proofErr w:type="gramStart"/>
      <w:r w:rsidRPr="00B0270E">
        <w:rPr>
          <w:rFonts w:cs="Times New Roman"/>
        </w:rPr>
        <w:t>в  электронной</w:t>
      </w:r>
      <w:proofErr w:type="gramEnd"/>
      <w:r w:rsidRPr="00B0270E">
        <w:rPr>
          <w:rFonts w:cs="Times New Roman"/>
        </w:rPr>
        <w:t xml:space="preserve"> форме на право размещения нестационарного </w:t>
      </w:r>
      <w:r>
        <w:rPr>
          <w:rFonts w:cs="Times New Roman"/>
        </w:rPr>
        <w:t xml:space="preserve"> </w:t>
      </w:r>
      <w:r w:rsidRPr="00B0270E">
        <w:rPr>
          <w:rFonts w:cs="Times New Roman"/>
        </w:rPr>
        <w:t xml:space="preserve">торгового </w:t>
      </w:r>
      <w:r>
        <w:rPr>
          <w:rFonts w:cs="Times New Roman"/>
        </w:rPr>
        <w:t xml:space="preserve">  </w:t>
      </w:r>
      <w:r w:rsidRPr="00B0270E">
        <w:rPr>
          <w:rFonts w:cs="Times New Roman"/>
        </w:rPr>
        <w:t>объекта,</w:t>
      </w:r>
    </w:p>
    <w:p w:rsidR="00963860" w:rsidRPr="00B0270E" w:rsidRDefault="00963860" w:rsidP="00963860">
      <w:pPr>
        <w:autoSpaceDE w:val="0"/>
        <w:autoSpaceDN w:val="0"/>
        <w:adjustRightInd w:val="0"/>
        <w:jc w:val="both"/>
        <w:outlineLvl w:val="0"/>
        <w:rPr>
          <w:rFonts w:cs="Times New Roman"/>
        </w:rPr>
      </w:pPr>
      <w:r w:rsidRPr="00B0270E">
        <w:rPr>
          <w:rFonts w:cs="Times New Roman"/>
        </w:rPr>
        <w:t>расположенного по адресу: ___________________</w:t>
      </w:r>
      <w:proofErr w:type="gramStart"/>
      <w:r w:rsidRPr="00B0270E">
        <w:rPr>
          <w:rFonts w:cs="Times New Roman"/>
        </w:rPr>
        <w:t xml:space="preserve">_, </w:t>
      </w:r>
      <w:r>
        <w:rPr>
          <w:rFonts w:cs="Times New Roman"/>
        </w:rPr>
        <w:t xml:space="preserve"> </w:t>
      </w:r>
      <w:r w:rsidRPr="00B0270E">
        <w:rPr>
          <w:rFonts w:cs="Times New Roman"/>
        </w:rPr>
        <w:t>указанного</w:t>
      </w:r>
      <w:proofErr w:type="gramEnd"/>
      <w:r w:rsidRPr="00B0270E">
        <w:rPr>
          <w:rFonts w:cs="Times New Roman"/>
        </w:rPr>
        <w:t xml:space="preserve"> </w:t>
      </w:r>
      <w:r>
        <w:rPr>
          <w:rFonts w:cs="Times New Roman"/>
        </w:rPr>
        <w:t xml:space="preserve"> </w:t>
      </w:r>
      <w:r w:rsidRPr="00B0270E">
        <w:rPr>
          <w:rFonts w:cs="Times New Roman"/>
        </w:rPr>
        <w:t>в лоте</w:t>
      </w:r>
      <w:r>
        <w:rPr>
          <w:rFonts w:cs="Times New Roman"/>
        </w:rPr>
        <w:t xml:space="preserve"> </w:t>
      </w:r>
      <w:r w:rsidRPr="00B0270E">
        <w:rPr>
          <w:rFonts w:cs="Times New Roman"/>
        </w:rPr>
        <w:t xml:space="preserve"> N 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который состоится "______" ________________ 20__ г. на </w:t>
      </w:r>
      <w:proofErr w:type="gramStart"/>
      <w:r w:rsidRPr="00B0270E">
        <w:rPr>
          <w:rFonts w:cs="Times New Roman"/>
        </w:rPr>
        <w:t xml:space="preserve">электронной </w:t>
      </w:r>
      <w:r>
        <w:rPr>
          <w:rFonts w:cs="Times New Roman"/>
        </w:rPr>
        <w:t xml:space="preserve"> </w:t>
      </w:r>
      <w:r w:rsidRPr="00B0270E">
        <w:rPr>
          <w:rFonts w:cs="Times New Roman"/>
        </w:rPr>
        <w:t>площадке</w:t>
      </w:r>
      <w:proofErr w:type="gramEnd"/>
    </w:p>
    <w:p w:rsidR="00963860" w:rsidRPr="00B0270E" w:rsidRDefault="00963860" w:rsidP="00963860">
      <w:pPr>
        <w:autoSpaceDE w:val="0"/>
        <w:autoSpaceDN w:val="0"/>
        <w:adjustRightInd w:val="0"/>
        <w:jc w:val="both"/>
        <w:outlineLvl w:val="0"/>
        <w:rPr>
          <w:rFonts w:cs="Times New Roman"/>
        </w:rPr>
      </w:pPr>
      <w:proofErr w:type="gramStart"/>
      <w:r w:rsidRPr="00B0270E">
        <w:rPr>
          <w:rFonts w:cs="Times New Roman"/>
        </w:rPr>
        <w:t>на  условиях</w:t>
      </w:r>
      <w:proofErr w:type="gramEnd"/>
      <w:r w:rsidRPr="00B0270E">
        <w:rPr>
          <w:rFonts w:cs="Times New Roman"/>
        </w:rPr>
        <w:t xml:space="preserve">,  </w:t>
      </w:r>
      <w:r>
        <w:rPr>
          <w:rFonts w:cs="Times New Roman"/>
        </w:rPr>
        <w:t xml:space="preserve"> </w:t>
      </w:r>
      <w:r w:rsidRPr="00B0270E">
        <w:rPr>
          <w:rFonts w:cs="Times New Roman"/>
        </w:rPr>
        <w:t>указанных  в</w:t>
      </w:r>
      <w:r>
        <w:rPr>
          <w:rFonts w:cs="Times New Roman"/>
        </w:rPr>
        <w:t xml:space="preserve"> </w:t>
      </w:r>
      <w:r w:rsidRPr="00B0270E">
        <w:rPr>
          <w:rFonts w:cs="Times New Roman"/>
        </w:rPr>
        <w:t xml:space="preserve">  извещении </w:t>
      </w:r>
      <w:r>
        <w:rPr>
          <w:rFonts w:cs="Times New Roman"/>
        </w:rPr>
        <w:t xml:space="preserve"> </w:t>
      </w:r>
      <w:r w:rsidRPr="00B0270E">
        <w:rPr>
          <w:rFonts w:cs="Times New Roman"/>
        </w:rPr>
        <w:t xml:space="preserve"> о </w:t>
      </w:r>
      <w:r>
        <w:rPr>
          <w:rFonts w:cs="Times New Roman"/>
        </w:rPr>
        <w:t xml:space="preserve"> </w:t>
      </w:r>
      <w:r w:rsidRPr="00B0270E">
        <w:rPr>
          <w:rFonts w:cs="Times New Roman"/>
        </w:rPr>
        <w:t xml:space="preserve"> проведении  </w:t>
      </w:r>
      <w:r>
        <w:rPr>
          <w:rFonts w:cs="Times New Roman"/>
        </w:rPr>
        <w:t xml:space="preserve"> </w:t>
      </w:r>
      <w:r w:rsidRPr="00B0270E">
        <w:rPr>
          <w:rFonts w:cs="Times New Roman"/>
        </w:rPr>
        <w:t xml:space="preserve">открытого </w:t>
      </w:r>
      <w:r>
        <w:rPr>
          <w:rFonts w:cs="Times New Roman"/>
        </w:rPr>
        <w:t xml:space="preserve"> </w:t>
      </w:r>
      <w:r w:rsidRPr="00B0270E">
        <w:rPr>
          <w:rFonts w:cs="Times New Roman"/>
        </w:rPr>
        <w:t>аукциона</w:t>
      </w:r>
      <w:r>
        <w:rPr>
          <w:rFonts w:cs="Times New Roman"/>
        </w:rPr>
        <w:t xml:space="preserve"> </w:t>
      </w:r>
      <w:r w:rsidRPr="00B0270E">
        <w:rPr>
          <w:rFonts w:cs="Times New Roman"/>
        </w:rPr>
        <w:t xml:space="preserve"> в</w:t>
      </w:r>
    </w:p>
    <w:p w:rsidR="00963860" w:rsidRPr="00B0270E" w:rsidRDefault="00963860" w:rsidP="00963860">
      <w:pPr>
        <w:autoSpaceDE w:val="0"/>
        <w:autoSpaceDN w:val="0"/>
        <w:adjustRightInd w:val="0"/>
        <w:jc w:val="both"/>
        <w:outlineLvl w:val="0"/>
        <w:rPr>
          <w:rFonts w:cs="Times New Roman"/>
        </w:rPr>
      </w:pPr>
      <w:r w:rsidRPr="00B0270E">
        <w:rPr>
          <w:rFonts w:cs="Times New Roman"/>
        </w:rPr>
        <w:t>электронной форме.</w:t>
      </w:r>
    </w:p>
    <w:p w:rsidR="00963860" w:rsidRPr="00B0270E" w:rsidRDefault="00963860" w:rsidP="00963860">
      <w:pPr>
        <w:autoSpaceDE w:val="0"/>
        <w:autoSpaceDN w:val="0"/>
        <w:adjustRightInd w:val="0"/>
        <w:jc w:val="both"/>
        <w:outlineLvl w:val="0"/>
        <w:rPr>
          <w:rFonts w:cs="Times New Roman"/>
        </w:rPr>
      </w:pPr>
      <w:r>
        <w:rPr>
          <w:rFonts w:cs="Times New Roman"/>
        </w:rPr>
        <w:t xml:space="preserve">          </w:t>
      </w:r>
      <w:r w:rsidRPr="00B0270E">
        <w:rPr>
          <w:rFonts w:cs="Times New Roman"/>
        </w:rPr>
        <w:t xml:space="preserve">Заявитель   обязуется  </w:t>
      </w:r>
      <w:r>
        <w:rPr>
          <w:rFonts w:cs="Times New Roman"/>
        </w:rPr>
        <w:t xml:space="preserve"> </w:t>
      </w:r>
      <w:r w:rsidRPr="00B0270E">
        <w:rPr>
          <w:rFonts w:cs="Times New Roman"/>
        </w:rPr>
        <w:t xml:space="preserve"> разместить  </w:t>
      </w:r>
      <w:r>
        <w:rPr>
          <w:rFonts w:cs="Times New Roman"/>
        </w:rPr>
        <w:t xml:space="preserve"> </w:t>
      </w:r>
      <w:r w:rsidRPr="00B0270E">
        <w:rPr>
          <w:rFonts w:cs="Times New Roman"/>
        </w:rPr>
        <w:t xml:space="preserve">нестационарный  </w:t>
      </w:r>
      <w:r>
        <w:rPr>
          <w:rFonts w:cs="Times New Roman"/>
        </w:rPr>
        <w:t xml:space="preserve"> </w:t>
      </w:r>
      <w:r w:rsidRPr="00B0270E">
        <w:rPr>
          <w:rFonts w:cs="Times New Roman"/>
        </w:rPr>
        <w:t xml:space="preserve">торговый  </w:t>
      </w:r>
      <w:r>
        <w:rPr>
          <w:rFonts w:cs="Times New Roman"/>
        </w:rPr>
        <w:t xml:space="preserve"> </w:t>
      </w:r>
      <w:r w:rsidRPr="00B0270E">
        <w:rPr>
          <w:rFonts w:cs="Times New Roman"/>
        </w:rPr>
        <w:t xml:space="preserve">объект </w:t>
      </w:r>
      <w:r>
        <w:rPr>
          <w:rFonts w:cs="Times New Roman"/>
        </w:rPr>
        <w:t xml:space="preserve"> </w:t>
      </w:r>
      <w:r w:rsidRPr="00B0270E">
        <w:rPr>
          <w:rFonts w:cs="Times New Roman"/>
        </w:rPr>
        <w:t xml:space="preserve"> в</w:t>
      </w:r>
    </w:p>
    <w:p w:rsidR="00963860" w:rsidRPr="00B0270E" w:rsidRDefault="00963860" w:rsidP="00963860">
      <w:pPr>
        <w:autoSpaceDE w:val="0"/>
        <w:autoSpaceDN w:val="0"/>
        <w:adjustRightInd w:val="0"/>
        <w:jc w:val="both"/>
        <w:outlineLvl w:val="0"/>
        <w:rPr>
          <w:rFonts w:cs="Times New Roman"/>
        </w:rPr>
      </w:pPr>
      <w:proofErr w:type="gramStart"/>
      <w:r w:rsidRPr="00B0270E">
        <w:rPr>
          <w:rFonts w:cs="Times New Roman"/>
        </w:rPr>
        <w:t>соответствии  с</w:t>
      </w:r>
      <w:proofErr w:type="gramEnd"/>
      <w:r w:rsidRPr="00B0270E">
        <w:rPr>
          <w:rFonts w:cs="Times New Roman"/>
        </w:rPr>
        <w:t xml:space="preserve">  техническими  характеристиками, </w:t>
      </w:r>
      <w:r>
        <w:rPr>
          <w:rFonts w:cs="Times New Roman"/>
        </w:rPr>
        <w:t xml:space="preserve"> </w:t>
      </w:r>
      <w:r w:rsidRPr="00B0270E">
        <w:rPr>
          <w:rFonts w:cs="Times New Roman"/>
        </w:rPr>
        <w:t xml:space="preserve"> указанными</w:t>
      </w:r>
      <w:r>
        <w:rPr>
          <w:rFonts w:cs="Times New Roman"/>
        </w:rPr>
        <w:t xml:space="preserve"> </w:t>
      </w:r>
      <w:r w:rsidRPr="00B0270E">
        <w:rPr>
          <w:rFonts w:cs="Times New Roman"/>
        </w:rPr>
        <w:t xml:space="preserve"> в</w:t>
      </w:r>
      <w:r>
        <w:rPr>
          <w:rFonts w:cs="Times New Roman"/>
        </w:rPr>
        <w:t xml:space="preserve"> </w:t>
      </w:r>
      <w:r w:rsidRPr="00B0270E">
        <w:rPr>
          <w:rFonts w:cs="Times New Roman"/>
        </w:rPr>
        <w:t xml:space="preserve"> извещении, </w:t>
      </w:r>
      <w:r>
        <w:rPr>
          <w:rFonts w:cs="Times New Roman"/>
        </w:rPr>
        <w:t xml:space="preserve"> </w:t>
      </w:r>
      <w:r w:rsidRPr="00B0270E">
        <w:rPr>
          <w:rFonts w:cs="Times New Roman"/>
        </w:rPr>
        <w:t>в</w:t>
      </w:r>
    </w:p>
    <w:p w:rsidR="00963860" w:rsidRDefault="00963860" w:rsidP="00963860">
      <w:pPr>
        <w:autoSpaceDE w:val="0"/>
        <w:autoSpaceDN w:val="0"/>
        <w:adjustRightInd w:val="0"/>
        <w:jc w:val="both"/>
        <w:outlineLvl w:val="0"/>
        <w:rPr>
          <w:rFonts w:cs="Times New Roman"/>
        </w:rPr>
      </w:pPr>
      <w:r w:rsidRPr="00B0270E">
        <w:rPr>
          <w:rFonts w:cs="Times New Roman"/>
        </w:rPr>
        <w:t>случае признания его победителем открытого аукциона в электронной форме.</w:t>
      </w:r>
    </w:p>
    <w:p w:rsidR="000368E6" w:rsidRDefault="000368E6" w:rsidP="00963860">
      <w:pPr>
        <w:autoSpaceDE w:val="0"/>
        <w:autoSpaceDN w:val="0"/>
        <w:adjustRightInd w:val="0"/>
        <w:jc w:val="both"/>
        <w:outlineLvl w:val="0"/>
        <w:rPr>
          <w:rFonts w:cs="Times New Roman"/>
        </w:rPr>
      </w:pPr>
    </w:p>
    <w:p w:rsidR="000368E6" w:rsidRDefault="000368E6" w:rsidP="00963860">
      <w:pPr>
        <w:autoSpaceDE w:val="0"/>
        <w:autoSpaceDN w:val="0"/>
        <w:adjustRightInd w:val="0"/>
        <w:jc w:val="both"/>
        <w:outlineLvl w:val="0"/>
        <w:rPr>
          <w:rFonts w:cs="Times New Roman"/>
        </w:rPr>
      </w:pPr>
    </w:p>
    <w:p w:rsidR="000368E6" w:rsidRPr="00B0270E" w:rsidRDefault="000368E6" w:rsidP="00963860">
      <w:pPr>
        <w:autoSpaceDE w:val="0"/>
        <w:autoSpaceDN w:val="0"/>
        <w:adjustRightInd w:val="0"/>
        <w:jc w:val="both"/>
        <w:outlineLvl w:val="0"/>
        <w:rPr>
          <w:rFonts w:cs="Times New Roman"/>
        </w:rPr>
      </w:pPr>
    </w:p>
    <w:p w:rsidR="00963860" w:rsidRPr="00B0270E" w:rsidRDefault="00963860" w:rsidP="00963860">
      <w:pPr>
        <w:autoSpaceDE w:val="0"/>
        <w:autoSpaceDN w:val="0"/>
        <w:adjustRightInd w:val="0"/>
        <w:jc w:val="right"/>
        <w:outlineLvl w:val="2"/>
        <w:rPr>
          <w:rFonts w:cs="Times New Roman"/>
        </w:rPr>
      </w:pPr>
      <w:r w:rsidRPr="00B0270E">
        <w:rPr>
          <w:rFonts w:cs="Times New Roman"/>
        </w:rPr>
        <w:t>Приложение 2</w:t>
      </w:r>
    </w:p>
    <w:p w:rsidR="00963860" w:rsidRPr="00B0270E" w:rsidRDefault="00963860" w:rsidP="00963860">
      <w:pPr>
        <w:autoSpaceDE w:val="0"/>
        <w:autoSpaceDN w:val="0"/>
        <w:adjustRightInd w:val="0"/>
        <w:jc w:val="right"/>
        <w:rPr>
          <w:rFonts w:cs="Times New Roman"/>
        </w:rPr>
      </w:pPr>
      <w:r w:rsidRPr="00B0270E">
        <w:rPr>
          <w:rFonts w:cs="Times New Roman"/>
        </w:rPr>
        <w:t>к извещению о проведении</w:t>
      </w:r>
    </w:p>
    <w:p w:rsidR="00963860" w:rsidRPr="00B0270E" w:rsidRDefault="00963860" w:rsidP="00963860">
      <w:pPr>
        <w:autoSpaceDE w:val="0"/>
        <w:autoSpaceDN w:val="0"/>
        <w:adjustRightInd w:val="0"/>
        <w:jc w:val="right"/>
        <w:rPr>
          <w:rFonts w:cs="Times New Roman"/>
        </w:rPr>
      </w:pPr>
      <w:r w:rsidRPr="00B0270E">
        <w:rPr>
          <w:rFonts w:cs="Times New Roman"/>
        </w:rPr>
        <w:t>открытого аукциона</w:t>
      </w:r>
    </w:p>
    <w:p w:rsidR="00963860" w:rsidRPr="00B0270E" w:rsidRDefault="00963860" w:rsidP="00963860">
      <w:pPr>
        <w:autoSpaceDE w:val="0"/>
        <w:autoSpaceDN w:val="0"/>
        <w:adjustRightInd w:val="0"/>
        <w:jc w:val="right"/>
        <w:rPr>
          <w:rFonts w:cs="Times New Roman"/>
        </w:rPr>
      </w:pPr>
      <w:r w:rsidRPr="00B0270E">
        <w:rPr>
          <w:rFonts w:cs="Times New Roman"/>
        </w:rPr>
        <w:t>в электронной форме на право</w:t>
      </w:r>
    </w:p>
    <w:p w:rsidR="00963860" w:rsidRPr="00B0270E" w:rsidRDefault="00963860" w:rsidP="00963860">
      <w:pPr>
        <w:autoSpaceDE w:val="0"/>
        <w:autoSpaceDN w:val="0"/>
        <w:adjustRightInd w:val="0"/>
        <w:jc w:val="right"/>
        <w:rPr>
          <w:rFonts w:cs="Times New Roman"/>
        </w:rPr>
      </w:pPr>
      <w:r w:rsidRPr="00B0270E">
        <w:rPr>
          <w:rFonts w:cs="Times New Roman"/>
        </w:rPr>
        <w:t>размещения нестационарного</w:t>
      </w:r>
    </w:p>
    <w:p w:rsidR="00963860" w:rsidRPr="00B0270E" w:rsidRDefault="00963860" w:rsidP="00963860">
      <w:pPr>
        <w:autoSpaceDE w:val="0"/>
        <w:autoSpaceDN w:val="0"/>
        <w:adjustRightInd w:val="0"/>
        <w:jc w:val="right"/>
        <w:rPr>
          <w:rFonts w:cs="Times New Roman"/>
        </w:rPr>
      </w:pPr>
      <w:r w:rsidRPr="00B0270E">
        <w:rPr>
          <w:rFonts w:cs="Times New Roman"/>
        </w:rPr>
        <w:t>торгового объекта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ФОРМА ВТОРОЙ ЧАСТИ ЗАЯВКИ</w:t>
      </w:r>
    </w:p>
    <w:p w:rsidR="00963860" w:rsidRPr="00B0270E" w:rsidRDefault="00963860" w:rsidP="00963860">
      <w:pPr>
        <w:autoSpaceDE w:val="0"/>
        <w:autoSpaceDN w:val="0"/>
        <w:adjustRightInd w:val="0"/>
        <w:jc w:val="center"/>
        <w:outlineLvl w:val="0"/>
        <w:rPr>
          <w:rFonts w:cs="Times New Roman"/>
        </w:rPr>
      </w:pPr>
    </w:p>
    <w:p w:rsidR="00963860" w:rsidRPr="00B0270E" w:rsidRDefault="00963860" w:rsidP="00963860">
      <w:pPr>
        <w:autoSpaceDE w:val="0"/>
        <w:autoSpaceDN w:val="0"/>
        <w:adjustRightInd w:val="0"/>
        <w:jc w:val="center"/>
        <w:outlineLvl w:val="0"/>
        <w:rPr>
          <w:rFonts w:cs="Times New Roman"/>
        </w:rPr>
      </w:pPr>
      <w:r w:rsidRPr="00B0270E">
        <w:rPr>
          <w:rFonts w:cs="Times New Roman"/>
        </w:rPr>
        <w:t>Организатору аукциона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___________________________</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Наименование оператора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электронной площадки</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___________________________</w:t>
      </w:r>
    </w:p>
    <w:p w:rsidR="00963860" w:rsidRPr="00B0270E" w:rsidRDefault="00963860" w:rsidP="00963860">
      <w:pPr>
        <w:autoSpaceDE w:val="0"/>
        <w:autoSpaceDN w:val="0"/>
        <w:adjustRightInd w:val="0"/>
        <w:jc w:val="center"/>
        <w:outlineLvl w:val="0"/>
        <w:rPr>
          <w:rFonts w:cs="Times New Roman"/>
        </w:rPr>
      </w:pPr>
    </w:p>
    <w:p w:rsidR="00963860" w:rsidRPr="00B0270E" w:rsidRDefault="00963860" w:rsidP="00963860">
      <w:pPr>
        <w:autoSpaceDE w:val="0"/>
        <w:autoSpaceDN w:val="0"/>
        <w:adjustRightInd w:val="0"/>
        <w:jc w:val="center"/>
        <w:outlineLvl w:val="0"/>
        <w:rPr>
          <w:rFonts w:cs="Times New Roman"/>
        </w:rPr>
      </w:pPr>
      <w:bookmarkStart w:id="13" w:name="Par620"/>
      <w:bookmarkEnd w:id="13"/>
      <w:r w:rsidRPr="00B0270E">
        <w:rPr>
          <w:rFonts w:cs="Times New Roman"/>
        </w:rPr>
        <w:t>ЗАЯВКА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на участие в открытом аукционе в электронной форме на право</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размещения нестационарного торгового объекта</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(вторая часть заявки)</w:t>
      </w:r>
    </w:p>
    <w:p w:rsidR="00963860" w:rsidRPr="00B0270E" w:rsidRDefault="00963860" w:rsidP="00963860">
      <w:pPr>
        <w:autoSpaceDE w:val="0"/>
        <w:autoSpaceDN w:val="0"/>
        <w:adjustRightInd w:val="0"/>
        <w:jc w:val="both"/>
        <w:outlineLvl w:val="0"/>
        <w:rPr>
          <w:rFonts w:cs="Times New Roman"/>
        </w:rPr>
      </w:pPr>
      <w:r w:rsidRPr="00B0270E">
        <w:rPr>
          <w:rFonts w:cs="Times New Roman"/>
        </w:rPr>
        <w:t>Заявитель 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(наименование, фирменное наименование (при наличии), место нахождения,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почтовый адрес (для юридического лица), фамилия, имя, отчество</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(далее - ФИО) (при наличии), паспортные данные, место жительства</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(для индивидуального предпринимателя)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Номер контактного телефона 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lastRenderedPageBreak/>
        <w:t>ИНН 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ФИО и должность лица, уполномоченного на подписание договора 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Документ, подтверждающий полномочия лица на подписание договора 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Банковские реквизиты 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Информация о налоговой инспекции 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(для индивидуального предпринимателя)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В   случае   признания   победителем   либо   единственным   участником</w:t>
      </w:r>
    </w:p>
    <w:p w:rsidR="00963860" w:rsidRPr="00B0270E" w:rsidRDefault="00963860" w:rsidP="00963860">
      <w:pPr>
        <w:autoSpaceDE w:val="0"/>
        <w:autoSpaceDN w:val="0"/>
        <w:adjustRightInd w:val="0"/>
        <w:jc w:val="both"/>
        <w:outlineLvl w:val="0"/>
        <w:rPr>
          <w:rFonts w:cs="Times New Roman"/>
        </w:rPr>
      </w:pPr>
      <w:proofErr w:type="gramStart"/>
      <w:r w:rsidRPr="00B0270E">
        <w:rPr>
          <w:rFonts w:cs="Times New Roman"/>
        </w:rPr>
        <w:t>электронного  аукциона</w:t>
      </w:r>
      <w:proofErr w:type="gramEnd"/>
      <w:r w:rsidRPr="00B0270E">
        <w:rPr>
          <w:rFonts w:cs="Times New Roman"/>
        </w:rPr>
        <w:t xml:space="preserve">  договор  будет  подписан  в  сроки, установленные в</w:t>
      </w:r>
    </w:p>
    <w:p w:rsidR="00963860" w:rsidRPr="00B0270E" w:rsidRDefault="00963860" w:rsidP="00963860">
      <w:pPr>
        <w:autoSpaceDE w:val="0"/>
        <w:autoSpaceDN w:val="0"/>
        <w:adjustRightInd w:val="0"/>
        <w:jc w:val="both"/>
        <w:outlineLvl w:val="0"/>
        <w:rPr>
          <w:rFonts w:cs="Times New Roman"/>
        </w:rPr>
      </w:pPr>
      <w:r w:rsidRPr="00B0270E">
        <w:rPr>
          <w:rFonts w:cs="Times New Roman"/>
        </w:rPr>
        <w:t>извещении о проведении открытого аукциона в электронной форме.</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Достоверность представленной информации подтверждаю.</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Перечень прилагаемых документов 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   ________________   __________   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(Ф.И.О. </w:t>
      </w:r>
      <w:proofErr w:type="gramStart"/>
      <w:r w:rsidRPr="00B0270E">
        <w:rPr>
          <w:rFonts w:cs="Times New Roman"/>
        </w:rPr>
        <w:t xml:space="preserve">заявителя)   </w:t>
      </w:r>
      <w:proofErr w:type="gramEnd"/>
      <w:r w:rsidRPr="00B0270E">
        <w:rPr>
          <w:rFonts w:cs="Times New Roman"/>
        </w:rPr>
        <w:t xml:space="preserve">   (должность (при    (подпись)      (расшифровка</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proofErr w:type="gramStart"/>
      <w:r w:rsidRPr="00B0270E">
        <w:rPr>
          <w:rFonts w:cs="Times New Roman"/>
        </w:rPr>
        <w:t xml:space="preserve">наличии)   </w:t>
      </w:r>
      <w:proofErr w:type="gramEnd"/>
      <w:r w:rsidRPr="00B0270E">
        <w:rPr>
          <w:rFonts w:cs="Times New Roman"/>
        </w:rPr>
        <w:t xml:space="preserve">                      подписи)</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(дата, печать</w:t>
      </w:r>
    </w:p>
    <w:p w:rsidR="00963860" w:rsidRDefault="00963860" w:rsidP="00963860">
      <w:pPr>
        <w:autoSpaceDE w:val="0"/>
        <w:autoSpaceDN w:val="0"/>
        <w:adjustRightInd w:val="0"/>
        <w:jc w:val="both"/>
        <w:outlineLvl w:val="0"/>
        <w:rPr>
          <w:rFonts w:cs="Times New Roman"/>
        </w:rPr>
      </w:pPr>
      <w:r>
        <w:rPr>
          <w:rFonts w:cs="Times New Roman"/>
        </w:rPr>
        <w:t xml:space="preserve">    (при наличии печати)</w:t>
      </w:r>
    </w:p>
    <w:p w:rsidR="00963860" w:rsidRPr="00B0270E" w:rsidRDefault="00963860" w:rsidP="00963860">
      <w:pPr>
        <w:autoSpaceDE w:val="0"/>
        <w:autoSpaceDN w:val="0"/>
        <w:adjustRightInd w:val="0"/>
        <w:jc w:val="both"/>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jc w:val="right"/>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963860" w:rsidRDefault="00963860" w:rsidP="00963860">
      <w:pPr>
        <w:autoSpaceDE w:val="0"/>
        <w:autoSpaceDN w:val="0"/>
        <w:adjustRightInd w:val="0"/>
        <w:outlineLvl w:val="2"/>
        <w:rPr>
          <w:rFonts w:cs="Times New Roman"/>
        </w:rPr>
      </w:pPr>
    </w:p>
    <w:p w:rsidR="000368E6" w:rsidRDefault="000368E6" w:rsidP="00963860">
      <w:pPr>
        <w:autoSpaceDE w:val="0"/>
        <w:autoSpaceDN w:val="0"/>
        <w:adjustRightInd w:val="0"/>
        <w:outlineLvl w:val="2"/>
        <w:rPr>
          <w:rFonts w:cs="Times New Roman"/>
        </w:rPr>
      </w:pPr>
    </w:p>
    <w:p w:rsidR="000368E6" w:rsidRDefault="000368E6" w:rsidP="00963860">
      <w:pPr>
        <w:autoSpaceDE w:val="0"/>
        <w:autoSpaceDN w:val="0"/>
        <w:adjustRightInd w:val="0"/>
        <w:outlineLvl w:val="2"/>
        <w:rPr>
          <w:rFonts w:cs="Times New Roman"/>
        </w:rPr>
      </w:pPr>
    </w:p>
    <w:p w:rsidR="000368E6" w:rsidRDefault="000368E6" w:rsidP="00963860">
      <w:pPr>
        <w:autoSpaceDE w:val="0"/>
        <w:autoSpaceDN w:val="0"/>
        <w:adjustRightInd w:val="0"/>
        <w:outlineLvl w:val="2"/>
        <w:rPr>
          <w:rFonts w:cs="Times New Roman"/>
        </w:rPr>
      </w:pPr>
    </w:p>
    <w:p w:rsidR="000368E6" w:rsidRDefault="000368E6" w:rsidP="00963860">
      <w:pPr>
        <w:autoSpaceDE w:val="0"/>
        <w:autoSpaceDN w:val="0"/>
        <w:adjustRightInd w:val="0"/>
        <w:outlineLvl w:val="2"/>
        <w:rPr>
          <w:rFonts w:cs="Times New Roman"/>
        </w:rPr>
      </w:pPr>
    </w:p>
    <w:p w:rsidR="00963860" w:rsidRPr="00B0270E" w:rsidRDefault="00963860" w:rsidP="00963860">
      <w:pPr>
        <w:autoSpaceDE w:val="0"/>
        <w:autoSpaceDN w:val="0"/>
        <w:adjustRightInd w:val="0"/>
        <w:jc w:val="right"/>
        <w:outlineLvl w:val="2"/>
        <w:rPr>
          <w:rFonts w:cs="Times New Roman"/>
        </w:rPr>
      </w:pPr>
      <w:r w:rsidRPr="00B0270E">
        <w:rPr>
          <w:rFonts w:cs="Times New Roman"/>
        </w:rPr>
        <w:lastRenderedPageBreak/>
        <w:t>Приложение 3</w:t>
      </w:r>
    </w:p>
    <w:p w:rsidR="00963860" w:rsidRPr="00B0270E" w:rsidRDefault="00963860" w:rsidP="00963860">
      <w:pPr>
        <w:autoSpaceDE w:val="0"/>
        <w:autoSpaceDN w:val="0"/>
        <w:adjustRightInd w:val="0"/>
        <w:jc w:val="right"/>
        <w:rPr>
          <w:rFonts w:cs="Times New Roman"/>
        </w:rPr>
      </w:pPr>
      <w:r w:rsidRPr="00B0270E">
        <w:rPr>
          <w:rFonts w:cs="Times New Roman"/>
        </w:rPr>
        <w:t>к извещению о проведении</w:t>
      </w:r>
    </w:p>
    <w:p w:rsidR="00963860" w:rsidRPr="00B0270E" w:rsidRDefault="00963860" w:rsidP="00963860">
      <w:pPr>
        <w:autoSpaceDE w:val="0"/>
        <w:autoSpaceDN w:val="0"/>
        <w:adjustRightInd w:val="0"/>
        <w:jc w:val="right"/>
        <w:rPr>
          <w:rFonts w:cs="Times New Roman"/>
        </w:rPr>
      </w:pPr>
      <w:r w:rsidRPr="00B0270E">
        <w:rPr>
          <w:rFonts w:cs="Times New Roman"/>
        </w:rPr>
        <w:t>открытого аукциона</w:t>
      </w:r>
    </w:p>
    <w:p w:rsidR="00963860" w:rsidRPr="00B0270E" w:rsidRDefault="00963860" w:rsidP="00963860">
      <w:pPr>
        <w:autoSpaceDE w:val="0"/>
        <w:autoSpaceDN w:val="0"/>
        <w:adjustRightInd w:val="0"/>
        <w:jc w:val="right"/>
        <w:rPr>
          <w:rFonts w:cs="Times New Roman"/>
        </w:rPr>
      </w:pPr>
      <w:r w:rsidRPr="00B0270E">
        <w:rPr>
          <w:rFonts w:cs="Times New Roman"/>
        </w:rPr>
        <w:t>в электронной форме на право</w:t>
      </w:r>
    </w:p>
    <w:p w:rsidR="00963860" w:rsidRPr="00B0270E" w:rsidRDefault="00963860" w:rsidP="00963860">
      <w:pPr>
        <w:autoSpaceDE w:val="0"/>
        <w:autoSpaceDN w:val="0"/>
        <w:adjustRightInd w:val="0"/>
        <w:jc w:val="right"/>
        <w:rPr>
          <w:rFonts w:cs="Times New Roman"/>
        </w:rPr>
      </w:pPr>
      <w:r w:rsidRPr="00B0270E">
        <w:rPr>
          <w:rFonts w:cs="Times New Roman"/>
        </w:rPr>
        <w:t>размещения нестационарного</w:t>
      </w:r>
    </w:p>
    <w:p w:rsidR="00963860" w:rsidRPr="00B0270E" w:rsidRDefault="00963860" w:rsidP="00963860">
      <w:pPr>
        <w:autoSpaceDE w:val="0"/>
        <w:autoSpaceDN w:val="0"/>
        <w:adjustRightInd w:val="0"/>
        <w:jc w:val="right"/>
        <w:rPr>
          <w:rFonts w:cs="Times New Roman"/>
        </w:rPr>
      </w:pPr>
      <w:r w:rsidRPr="00B0270E">
        <w:rPr>
          <w:rFonts w:cs="Times New Roman"/>
        </w:rPr>
        <w:t>торгового объекта</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outlineLvl w:val="0"/>
        <w:rPr>
          <w:rFonts w:cs="Times New Roman"/>
        </w:rPr>
      </w:pPr>
      <w:r w:rsidRPr="00B0270E">
        <w:rPr>
          <w:rFonts w:cs="Times New Roman"/>
        </w:rPr>
        <w:t>Договор N ______</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на размещение нестационарного торгового объекта</w:t>
      </w:r>
    </w:p>
    <w:p w:rsidR="00963860" w:rsidRPr="00B0270E" w:rsidRDefault="00963860" w:rsidP="00963860">
      <w:pPr>
        <w:autoSpaceDE w:val="0"/>
        <w:autoSpaceDN w:val="0"/>
        <w:adjustRightInd w:val="0"/>
        <w:jc w:val="both"/>
        <w:outlineLvl w:val="0"/>
        <w:rPr>
          <w:rFonts w:cs="Times New Roman"/>
        </w:rPr>
      </w:pPr>
    </w:p>
    <w:p w:rsidR="00963860" w:rsidRPr="00B0270E" w:rsidRDefault="00963860" w:rsidP="00963860">
      <w:pPr>
        <w:autoSpaceDE w:val="0"/>
        <w:autoSpaceDN w:val="0"/>
        <w:adjustRightInd w:val="0"/>
        <w:outlineLvl w:val="0"/>
        <w:rPr>
          <w:rFonts w:cs="Times New Roman"/>
        </w:rPr>
      </w:pPr>
      <w:r>
        <w:rPr>
          <w:rFonts w:cs="Times New Roman"/>
        </w:rPr>
        <w:t>городской округ Электросталь Московской области</w:t>
      </w:r>
      <w:r w:rsidRPr="00B0270E">
        <w:rPr>
          <w:rFonts w:cs="Times New Roman"/>
        </w:rPr>
        <w:t xml:space="preserve">     </w:t>
      </w:r>
      <w:r>
        <w:rPr>
          <w:rFonts w:cs="Times New Roman"/>
        </w:rPr>
        <w:t xml:space="preserve">                        </w:t>
      </w:r>
      <w:r w:rsidRPr="00B0270E">
        <w:rPr>
          <w:rFonts w:cs="Times New Roman"/>
        </w:rPr>
        <w:t xml:space="preserve"> "___" ________ 201__ г.                  </w:t>
      </w:r>
      <w:r>
        <w:rPr>
          <w:rFonts w:cs="Times New Roman"/>
        </w:rPr>
        <w:t xml:space="preserve">                                                    </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(наименование уполномоченного органа муниципального образования)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в лице _____________________________________________________</w:t>
      </w:r>
      <w:proofErr w:type="gramStart"/>
      <w:r w:rsidRPr="00B0270E">
        <w:rPr>
          <w:rFonts w:cs="Times New Roman"/>
        </w:rPr>
        <w:t xml:space="preserve">_, </w:t>
      </w:r>
      <w:r>
        <w:rPr>
          <w:rFonts w:cs="Times New Roman"/>
        </w:rPr>
        <w:t xml:space="preserve">  </w:t>
      </w:r>
      <w:proofErr w:type="gramEnd"/>
      <w:r>
        <w:rPr>
          <w:rFonts w:cs="Times New Roman"/>
        </w:rPr>
        <w:t xml:space="preserve"> </w:t>
      </w:r>
      <w:r w:rsidRPr="00B0270E">
        <w:rPr>
          <w:rFonts w:cs="Times New Roman"/>
        </w:rPr>
        <w:t>действующего</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на основании _________________________, в </w:t>
      </w:r>
      <w:r>
        <w:rPr>
          <w:rFonts w:cs="Times New Roman"/>
        </w:rPr>
        <w:t xml:space="preserve">  </w:t>
      </w:r>
      <w:r w:rsidRPr="00B0270E">
        <w:rPr>
          <w:rFonts w:cs="Times New Roman"/>
        </w:rPr>
        <w:t xml:space="preserve">дальнейшем </w:t>
      </w:r>
      <w:r>
        <w:rPr>
          <w:rFonts w:cs="Times New Roman"/>
        </w:rPr>
        <w:t xml:space="preserve">  </w:t>
      </w:r>
      <w:r w:rsidRPr="00B0270E">
        <w:rPr>
          <w:rFonts w:cs="Times New Roman"/>
        </w:rPr>
        <w:t xml:space="preserve">именуемая </w:t>
      </w:r>
      <w:r>
        <w:rPr>
          <w:rFonts w:cs="Times New Roman"/>
        </w:rPr>
        <w:t xml:space="preserve">   </w:t>
      </w:r>
      <w:r w:rsidRPr="00B0270E">
        <w:rPr>
          <w:rFonts w:cs="Times New Roman"/>
        </w:rPr>
        <w:t>"Сторона 1",</w:t>
      </w:r>
    </w:p>
    <w:p w:rsidR="00963860" w:rsidRPr="00B0270E" w:rsidRDefault="00963860" w:rsidP="00963860">
      <w:pPr>
        <w:autoSpaceDE w:val="0"/>
        <w:autoSpaceDN w:val="0"/>
        <w:adjustRightInd w:val="0"/>
        <w:jc w:val="both"/>
        <w:outlineLvl w:val="0"/>
        <w:rPr>
          <w:rFonts w:cs="Times New Roman"/>
        </w:rPr>
      </w:pPr>
      <w:r w:rsidRPr="00B0270E">
        <w:rPr>
          <w:rFonts w:cs="Times New Roman"/>
        </w:rPr>
        <w:t>с одной стороны, и</w:t>
      </w:r>
      <w:r>
        <w:rPr>
          <w:rFonts w:cs="Times New Roman"/>
        </w:rPr>
        <w:t xml:space="preserve">    </w:t>
      </w:r>
      <w:r w:rsidRPr="00B0270E">
        <w:rPr>
          <w:rFonts w:cs="Times New Roman"/>
        </w:rPr>
        <w:t xml:space="preserve"> 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в лице ________________________________________</w:t>
      </w:r>
      <w:proofErr w:type="gramStart"/>
      <w:r w:rsidRPr="00B0270E">
        <w:rPr>
          <w:rFonts w:cs="Times New Roman"/>
        </w:rPr>
        <w:t xml:space="preserve">_, </w:t>
      </w:r>
      <w:r>
        <w:rPr>
          <w:rFonts w:cs="Times New Roman"/>
        </w:rPr>
        <w:t xml:space="preserve"> </w:t>
      </w:r>
      <w:r w:rsidRPr="00B0270E">
        <w:rPr>
          <w:rFonts w:cs="Times New Roman"/>
        </w:rPr>
        <w:t>действующего</w:t>
      </w:r>
      <w:proofErr w:type="gramEnd"/>
      <w:r w:rsidRPr="00B0270E">
        <w:rPr>
          <w:rFonts w:cs="Times New Roman"/>
        </w:rPr>
        <w:t xml:space="preserve"> </w:t>
      </w:r>
      <w:r>
        <w:rPr>
          <w:rFonts w:cs="Times New Roman"/>
        </w:rPr>
        <w:t xml:space="preserve">  </w:t>
      </w:r>
      <w:r w:rsidRPr="00B0270E">
        <w:rPr>
          <w:rFonts w:cs="Times New Roman"/>
        </w:rPr>
        <w:t xml:space="preserve">на </w:t>
      </w:r>
      <w:r>
        <w:rPr>
          <w:rFonts w:cs="Times New Roman"/>
        </w:rPr>
        <w:t xml:space="preserve">  </w:t>
      </w:r>
      <w:r w:rsidRPr="00B0270E">
        <w:rPr>
          <w:rFonts w:cs="Times New Roman"/>
        </w:rPr>
        <w:t>основании</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w:t>
      </w:r>
      <w:proofErr w:type="gramStart"/>
      <w:r w:rsidRPr="00B0270E">
        <w:rPr>
          <w:rFonts w:cs="Times New Roman"/>
        </w:rPr>
        <w:t xml:space="preserve">_, </w:t>
      </w:r>
      <w:r>
        <w:rPr>
          <w:rFonts w:cs="Times New Roman"/>
        </w:rPr>
        <w:t xml:space="preserve"> </w:t>
      </w:r>
      <w:r w:rsidRPr="00B0270E">
        <w:rPr>
          <w:rFonts w:cs="Times New Roman"/>
        </w:rPr>
        <w:t>в</w:t>
      </w:r>
      <w:proofErr w:type="gramEnd"/>
      <w:r w:rsidRPr="00B0270E">
        <w:rPr>
          <w:rFonts w:cs="Times New Roman"/>
        </w:rPr>
        <w:t xml:space="preserve"> </w:t>
      </w:r>
      <w:r>
        <w:rPr>
          <w:rFonts w:cs="Times New Roman"/>
        </w:rPr>
        <w:t xml:space="preserve">  </w:t>
      </w:r>
      <w:r w:rsidRPr="00B0270E">
        <w:rPr>
          <w:rFonts w:cs="Times New Roman"/>
        </w:rPr>
        <w:t>дальнейшем</w:t>
      </w:r>
      <w:r>
        <w:rPr>
          <w:rFonts w:cs="Times New Roman"/>
        </w:rPr>
        <w:t xml:space="preserve">  </w:t>
      </w:r>
      <w:r w:rsidRPr="00B0270E">
        <w:rPr>
          <w:rFonts w:cs="Times New Roman"/>
        </w:rPr>
        <w:t xml:space="preserve"> именуемая </w:t>
      </w:r>
      <w:r>
        <w:rPr>
          <w:rFonts w:cs="Times New Roman"/>
        </w:rPr>
        <w:t xml:space="preserve"> </w:t>
      </w:r>
      <w:r w:rsidRPr="00B0270E">
        <w:rPr>
          <w:rFonts w:cs="Times New Roman"/>
        </w:rPr>
        <w:t xml:space="preserve">"Сторона 2", </w:t>
      </w:r>
      <w:r>
        <w:rPr>
          <w:rFonts w:cs="Times New Roman"/>
        </w:rPr>
        <w:t xml:space="preserve"> </w:t>
      </w:r>
      <w:r w:rsidRPr="00B0270E">
        <w:rPr>
          <w:rFonts w:cs="Times New Roman"/>
        </w:rPr>
        <w:t xml:space="preserve">с </w:t>
      </w:r>
      <w:r>
        <w:rPr>
          <w:rFonts w:cs="Times New Roman"/>
        </w:rPr>
        <w:t xml:space="preserve"> </w:t>
      </w:r>
      <w:r w:rsidRPr="00B0270E">
        <w:rPr>
          <w:rFonts w:cs="Times New Roman"/>
        </w:rPr>
        <w:t>другой</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стороны, </w:t>
      </w:r>
      <w:proofErr w:type="gramStart"/>
      <w:r w:rsidRPr="00B0270E">
        <w:rPr>
          <w:rFonts w:cs="Times New Roman"/>
        </w:rPr>
        <w:t xml:space="preserve">в </w:t>
      </w:r>
      <w:r>
        <w:rPr>
          <w:rFonts w:cs="Times New Roman"/>
        </w:rPr>
        <w:t xml:space="preserve"> </w:t>
      </w:r>
      <w:r w:rsidRPr="00B0270E">
        <w:rPr>
          <w:rFonts w:cs="Times New Roman"/>
        </w:rPr>
        <w:t>дальнейшем</w:t>
      </w:r>
      <w:proofErr w:type="gramEnd"/>
      <w:r w:rsidRPr="00B0270E">
        <w:rPr>
          <w:rFonts w:cs="Times New Roman"/>
        </w:rPr>
        <w:t xml:space="preserve"> </w:t>
      </w:r>
      <w:r>
        <w:rPr>
          <w:rFonts w:cs="Times New Roman"/>
        </w:rPr>
        <w:t xml:space="preserve"> </w:t>
      </w:r>
      <w:r w:rsidRPr="00B0270E">
        <w:rPr>
          <w:rFonts w:cs="Times New Roman"/>
        </w:rPr>
        <w:t xml:space="preserve">совместно </w:t>
      </w:r>
      <w:r>
        <w:rPr>
          <w:rFonts w:cs="Times New Roman"/>
        </w:rPr>
        <w:t xml:space="preserve"> </w:t>
      </w:r>
      <w:r w:rsidRPr="00B0270E">
        <w:rPr>
          <w:rFonts w:cs="Times New Roman"/>
        </w:rPr>
        <w:t xml:space="preserve">именуемые </w:t>
      </w:r>
      <w:r>
        <w:rPr>
          <w:rFonts w:cs="Times New Roman"/>
        </w:rPr>
        <w:t xml:space="preserve"> </w:t>
      </w:r>
      <w:r w:rsidRPr="00B0270E">
        <w:rPr>
          <w:rFonts w:cs="Times New Roman"/>
        </w:rPr>
        <w:t>"Стороны",</w:t>
      </w:r>
      <w:r>
        <w:rPr>
          <w:rFonts w:cs="Times New Roman"/>
        </w:rPr>
        <w:t xml:space="preserve"> </w:t>
      </w:r>
      <w:r w:rsidRPr="00B0270E">
        <w:rPr>
          <w:rFonts w:cs="Times New Roman"/>
        </w:rPr>
        <w:t xml:space="preserve"> на </w:t>
      </w:r>
      <w:r>
        <w:rPr>
          <w:rFonts w:cs="Times New Roman"/>
        </w:rPr>
        <w:t xml:space="preserve"> </w:t>
      </w:r>
      <w:r w:rsidRPr="00B0270E">
        <w:rPr>
          <w:rFonts w:cs="Times New Roman"/>
        </w:rPr>
        <w:t xml:space="preserve">основании </w:t>
      </w:r>
      <w:r>
        <w:rPr>
          <w:rFonts w:cs="Times New Roman"/>
        </w:rPr>
        <w:t xml:space="preserve"> </w:t>
      </w:r>
      <w:r w:rsidRPr="00B0270E">
        <w:rPr>
          <w:rFonts w:cs="Times New Roman"/>
        </w:rPr>
        <w:t>протокола</w:t>
      </w:r>
    </w:p>
    <w:p w:rsidR="00963860" w:rsidRDefault="00963860" w:rsidP="00963860">
      <w:pPr>
        <w:autoSpaceDE w:val="0"/>
        <w:autoSpaceDN w:val="0"/>
        <w:adjustRightInd w:val="0"/>
        <w:jc w:val="both"/>
        <w:outlineLvl w:val="0"/>
        <w:rPr>
          <w:rFonts w:cs="Times New Roman"/>
        </w:rPr>
      </w:pPr>
      <w:r w:rsidRPr="00B0270E">
        <w:rPr>
          <w:rFonts w:cs="Times New Roman"/>
        </w:rPr>
        <w:t>подведения итогов электронного аукциона от "___" __</w:t>
      </w:r>
      <w:r>
        <w:rPr>
          <w:rFonts w:cs="Times New Roman"/>
        </w:rPr>
        <w:t>______</w:t>
      </w:r>
      <w:r w:rsidRPr="00B0270E">
        <w:rPr>
          <w:rFonts w:cs="Times New Roman"/>
        </w:rPr>
        <w:t>___</w:t>
      </w:r>
      <w:proofErr w:type="gramStart"/>
      <w:r w:rsidRPr="00B0270E">
        <w:rPr>
          <w:rFonts w:cs="Times New Roman"/>
        </w:rPr>
        <w:t>_</w:t>
      </w:r>
      <w:r>
        <w:rPr>
          <w:rFonts w:cs="Times New Roman"/>
        </w:rPr>
        <w:t xml:space="preserve"> </w:t>
      </w:r>
      <w:r w:rsidRPr="00B0270E">
        <w:rPr>
          <w:rFonts w:cs="Times New Roman"/>
        </w:rPr>
        <w:t xml:space="preserve"> 20</w:t>
      </w:r>
      <w:proofErr w:type="gramEnd"/>
      <w:r w:rsidRPr="00B0270E">
        <w:rPr>
          <w:rFonts w:cs="Times New Roman"/>
        </w:rPr>
        <w:t xml:space="preserve">__ г. </w:t>
      </w:r>
      <w:r>
        <w:rPr>
          <w:rFonts w:cs="Times New Roman"/>
        </w:rPr>
        <w:t xml:space="preserve"> </w:t>
      </w:r>
      <w:r w:rsidRPr="00B0270E">
        <w:rPr>
          <w:rFonts w:cs="Times New Roman"/>
        </w:rPr>
        <w:t>N _________</w:t>
      </w:r>
      <w:r>
        <w:rPr>
          <w:rFonts w:cs="Times New Roman"/>
        </w:rPr>
        <w:t xml:space="preserve">  </w:t>
      </w:r>
    </w:p>
    <w:p w:rsidR="00963860" w:rsidRPr="00B0270E" w:rsidRDefault="00963860" w:rsidP="00963860">
      <w:pPr>
        <w:autoSpaceDE w:val="0"/>
        <w:autoSpaceDN w:val="0"/>
        <w:adjustRightInd w:val="0"/>
        <w:jc w:val="both"/>
        <w:outlineLvl w:val="0"/>
        <w:rPr>
          <w:rFonts w:cs="Times New Roman"/>
        </w:rPr>
      </w:pPr>
      <w:r w:rsidRPr="00B0270E">
        <w:rPr>
          <w:rFonts w:cs="Times New Roman"/>
        </w:rPr>
        <w:t>заключили настоящий Договор о нижеследующем:</w:t>
      </w:r>
    </w:p>
    <w:p w:rsidR="00963860" w:rsidRPr="00B0270E" w:rsidRDefault="00963860" w:rsidP="00963860">
      <w:pPr>
        <w:autoSpaceDE w:val="0"/>
        <w:autoSpaceDN w:val="0"/>
        <w:adjustRightInd w:val="0"/>
        <w:jc w:val="center"/>
        <w:outlineLvl w:val="0"/>
        <w:rPr>
          <w:rFonts w:cs="Times New Roman"/>
        </w:rPr>
      </w:pPr>
      <w:r w:rsidRPr="00B0270E">
        <w:rPr>
          <w:rFonts w:cs="Times New Roman"/>
        </w:rPr>
        <w:t>1. Предмет Договора</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w:t>
      </w:r>
      <w:r>
        <w:rPr>
          <w:rFonts w:cs="Times New Roman"/>
        </w:rPr>
        <w:t xml:space="preserve">       </w:t>
      </w:r>
      <w:r w:rsidRPr="00B0270E">
        <w:rPr>
          <w:rFonts w:cs="Times New Roman"/>
        </w:rPr>
        <w:t xml:space="preserve">1.1.  В  </w:t>
      </w:r>
      <w:r>
        <w:rPr>
          <w:rFonts w:cs="Times New Roman"/>
        </w:rPr>
        <w:t xml:space="preserve"> </w:t>
      </w:r>
      <w:r w:rsidRPr="00B0270E">
        <w:rPr>
          <w:rFonts w:cs="Times New Roman"/>
        </w:rPr>
        <w:t xml:space="preserve">соответствии </w:t>
      </w:r>
      <w:r>
        <w:rPr>
          <w:rFonts w:cs="Times New Roman"/>
        </w:rPr>
        <w:t xml:space="preserve"> </w:t>
      </w:r>
      <w:r w:rsidRPr="00B0270E">
        <w:rPr>
          <w:rFonts w:cs="Times New Roman"/>
        </w:rPr>
        <w:t xml:space="preserve"> с  </w:t>
      </w:r>
      <w:r>
        <w:rPr>
          <w:rFonts w:cs="Times New Roman"/>
        </w:rPr>
        <w:t xml:space="preserve"> </w:t>
      </w:r>
      <w:proofErr w:type="gramStart"/>
      <w:r w:rsidRPr="00B0270E">
        <w:rPr>
          <w:rFonts w:cs="Times New Roman"/>
        </w:rPr>
        <w:t xml:space="preserve">настоящим </w:t>
      </w:r>
      <w:r>
        <w:rPr>
          <w:rFonts w:cs="Times New Roman"/>
        </w:rPr>
        <w:t xml:space="preserve"> </w:t>
      </w:r>
      <w:r w:rsidRPr="00B0270E">
        <w:rPr>
          <w:rFonts w:cs="Times New Roman"/>
        </w:rPr>
        <w:t>Договором</w:t>
      </w:r>
      <w:proofErr w:type="gramEnd"/>
      <w:r w:rsidRPr="00B0270E">
        <w:rPr>
          <w:rFonts w:cs="Times New Roman"/>
        </w:rPr>
        <w:t xml:space="preserve"> </w:t>
      </w:r>
      <w:r>
        <w:rPr>
          <w:rFonts w:cs="Times New Roman"/>
        </w:rPr>
        <w:t xml:space="preserve"> </w:t>
      </w:r>
      <w:r w:rsidRPr="00B0270E">
        <w:rPr>
          <w:rFonts w:cs="Times New Roman"/>
        </w:rPr>
        <w:t xml:space="preserve">Стороне </w:t>
      </w:r>
      <w:r>
        <w:rPr>
          <w:rFonts w:cs="Times New Roman"/>
        </w:rPr>
        <w:t xml:space="preserve"> </w:t>
      </w:r>
      <w:r w:rsidRPr="00B0270E">
        <w:rPr>
          <w:rFonts w:cs="Times New Roman"/>
        </w:rPr>
        <w:t>2</w:t>
      </w:r>
      <w:r>
        <w:rPr>
          <w:rFonts w:cs="Times New Roman"/>
        </w:rPr>
        <w:t xml:space="preserve"> </w:t>
      </w:r>
      <w:r w:rsidRPr="00B0270E">
        <w:rPr>
          <w:rFonts w:cs="Times New Roman"/>
        </w:rPr>
        <w:t xml:space="preserve"> предоставляется</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право  </w:t>
      </w:r>
      <w:r>
        <w:rPr>
          <w:rFonts w:cs="Times New Roman"/>
        </w:rPr>
        <w:t xml:space="preserve"> </w:t>
      </w:r>
      <w:proofErr w:type="gramStart"/>
      <w:r w:rsidRPr="00B0270E">
        <w:rPr>
          <w:rFonts w:cs="Times New Roman"/>
        </w:rPr>
        <w:t>на</w:t>
      </w:r>
      <w:r>
        <w:rPr>
          <w:rFonts w:cs="Times New Roman"/>
        </w:rPr>
        <w:t xml:space="preserve"> </w:t>
      </w:r>
      <w:r w:rsidRPr="00B0270E">
        <w:rPr>
          <w:rFonts w:cs="Times New Roman"/>
        </w:rPr>
        <w:t xml:space="preserve"> размещение</w:t>
      </w:r>
      <w:proofErr w:type="gramEnd"/>
      <w:r>
        <w:rPr>
          <w:rFonts w:cs="Times New Roman"/>
        </w:rPr>
        <w:t xml:space="preserve"> </w:t>
      </w:r>
      <w:r w:rsidRPr="00B0270E">
        <w:rPr>
          <w:rFonts w:cs="Times New Roman"/>
        </w:rPr>
        <w:t xml:space="preserve"> нестационарного</w:t>
      </w:r>
      <w:r>
        <w:rPr>
          <w:rFonts w:cs="Times New Roman"/>
        </w:rPr>
        <w:t xml:space="preserve">  </w:t>
      </w:r>
      <w:r w:rsidRPr="00B0270E">
        <w:rPr>
          <w:rFonts w:cs="Times New Roman"/>
        </w:rPr>
        <w:t xml:space="preserve"> торгового</w:t>
      </w:r>
      <w:r>
        <w:rPr>
          <w:rFonts w:cs="Times New Roman"/>
        </w:rPr>
        <w:t xml:space="preserve">  </w:t>
      </w:r>
      <w:r w:rsidRPr="00B0270E">
        <w:rPr>
          <w:rFonts w:cs="Times New Roman"/>
        </w:rPr>
        <w:t xml:space="preserve"> объекта </w:t>
      </w:r>
      <w:r>
        <w:rPr>
          <w:rFonts w:cs="Times New Roman"/>
        </w:rPr>
        <w:t xml:space="preserve">  </w:t>
      </w:r>
      <w:r w:rsidRPr="00B0270E">
        <w:rPr>
          <w:rFonts w:cs="Times New Roman"/>
        </w:rPr>
        <w:t>по адресу (адресному</w:t>
      </w:r>
    </w:p>
    <w:p w:rsidR="00963860" w:rsidRPr="00B0270E" w:rsidRDefault="00963860" w:rsidP="00963860">
      <w:pPr>
        <w:autoSpaceDE w:val="0"/>
        <w:autoSpaceDN w:val="0"/>
        <w:adjustRightInd w:val="0"/>
        <w:jc w:val="both"/>
        <w:outlineLvl w:val="0"/>
        <w:rPr>
          <w:rFonts w:cs="Times New Roman"/>
        </w:rPr>
      </w:pPr>
      <w:r w:rsidRPr="00B0270E">
        <w:rPr>
          <w:rFonts w:cs="Times New Roman"/>
        </w:rPr>
        <w:t>ориентиру</w:t>
      </w:r>
      <w:proofErr w:type="gramStart"/>
      <w:r w:rsidRPr="00B0270E">
        <w:rPr>
          <w:rFonts w:cs="Times New Roman"/>
        </w:rPr>
        <w:t xml:space="preserve">),  </w:t>
      </w:r>
      <w:r>
        <w:rPr>
          <w:rFonts w:cs="Times New Roman"/>
        </w:rPr>
        <w:t xml:space="preserve"> </w:t>
      </w:r>
      <w:proofErr w:type="gramEnd"/>
      <w:r w:rsidRPr="00B0270E">
        <w:rPr>
          <w:rFonts w:cs="Times New Roman"/>
        </w:rPr>
        <w:t xml:space="preserve">указанному  </w:t>
      </w:r>
      <w:r>
        <w:rPr>
          <w:rFonts w:cs="Times New Roman"/>
        </w:rPr>
        <w:t xml:space="preserve"> </w:t>
      </w:r>
      <w:r w:rsidRPr="00B0270E">
        <w:rPr>
          <w:rFonts w:cs="Times New Roman"/>
        </w:rPr>
        <w:t xml:space="preserve">в </w:t>
      </w:r>
      <w:r>
        <w:rPr>
          <w:rFonts w:cs="Times New Roman"/>
        </w:rPr>
        <w:t xml:space="preserve"> </w:t>
      </w:r>
      <w:hyperlink w:anchor="Par795" w:history="1">
        <w:r w:rsidRPr="00B0270E">
          <w:rPr>
            <w:rFonts w:cs="Times New Roman"/>
            <w:color w:val="0000FF"/>
          </w:rPr>
          <w:t>приложении</w:t>
        </w:r>
      </w:hyperlink>
      <w:r w:rsidRPr="00B0270E">
        <w:rPr>
          <w:rFonts w:cs="Times New Roman"/>
        </w:rPr>
        <w:t xml:space="preserve">  к  </w:t>
      </w:r>
      <w:r>
        <w:rPr>
          <w:rFonts w:cs="Times New Roman"/>
        </w:rPr>
        <w:t xml:space="preserve"> </w:t>
      </w:r>
      <w:r w:rsidRPr="00B0270E">
        <w:rPr>
          <w:rFonts w:cs="Times New Roman"/>
        </w:rPr>
        <w:t xml:space="preserve">настоящему  </w:t>
      </w:r>
      <w:r>
        <w:rPr>
          <w:rFonts w:cs="Times New Roman"/>
        </w:rPr>
        <w:t xml:space="preserve"> </w:t>
      </w:r>
      <w:r w:rsidRPr="00B0270E">
        <w:rPr>
          <w:rFonts w:cs="Times New Roman"/>
        </w:rPr>
        <w:t>Договору,  за</w:t>
      </w:r>
      <w:r>
        <w:rPr>
          <w:rFonts w:cs="Times New Roman"/>
        </w:rPr>
        <w:t xml:space="preserve"> </w:t>
      </w:r>
      <w:r w:rsidRPr="00B0270E">
        <w:rPr>
          <w:rFonts w:cs="Times New Roman"/>
        </w:rPr>
        <w:t xml:space="preserve"> плату,</w:t>
      </w:r>
    </w:p>
    <w:p w:rsidR="00963860" w:rsidRPr="00B0270E" w:rsidRDefault="00963860" w:rsidP="00963860">
      <w:pPr>
        <w:autoSpaceDE w:val="0"/>
        <w:autoSpaceDN w:val="0"/>
        <w:adjustRightInd w:val="0"/>
        <w:jc w:val="both"/>
        <w:outlineLvl w:val="0"/>
        <w:rPr>
          <w:rFonts w:cs="Times New Roman"/>
        </w:rPr>
      </w:pPr>
      <w:r w:rsidRPr="00B0270E">
        <w:rPr>
          <w:rFonts w:cs="Times New Roman"/>
        </w:rPr>
        <w:t>уплачиваемую в бюджет 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__________________________________________________________________________.</w:t>
      </w:r>
    </w:p>
    <w:p w:rsidR="00963860" w:rsidRPr="00B0270E" w:rsidRDefault="00963860" w:rsidP="00963860">
      <w:pPr>
        <w:autoSpaceDE w:val="0"/>
        <w:autoSpaceDN w:val="0"/>
        <w:adjustRightInd w:val="0"/>
        <w:jc w:val="both"/>
        <w:outlineLvl w:val="0"/>
        <w:rPr>
          <w:rFonts w:cs="Times New Roman"/>
        </w:rPr>
      </w:pPr>
      <w:r w:rsidRPr="00B0270E">
        <w:rPr>
          <w:rFonts w:cs="Times New Roman"/>
        </w:rPr>
        <w:t xml:space="preserve">                 (наименование муниципального образования)</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2. Срок действия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2.1. Настоящий Договор вступает в силу с "___" _________ и действует до "___" ____________.</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3. Оплата по Договору</w:t>
      </w:r>
    </w:p>
    <w:p w:rsidR="00963860" w:rsidRPr="00B0270E" w:rsidRDefault="00963860" w:rsidP="00963860">
      <w:pPr>
        <w:autoSpaceDE w:val="0"/>
        <w:autoSpaceDN w:val="0"/>
        <w:adjustRightInd w:val="0"/>
        <w:ind w:firstLine="540"/>
        <w:jc w:val="both"/>
        <w:rPr>
          <w:rFonts w:cs="Times New Roman"/>
        </w:rPr>
      </w:pPr>
      <w:bookmarkStart w:id="14" w:name="Par700"/>
      <w:bookmarkEnd w:id="14"/>
      <w:r w:rsidRPr="00B0270E">
        <w:rPr>
          <w:rFonts w:cs="Times New Roman"/>
        </w:rPr>
        <w:t>3.1. Размер платы за размещение нестационарного торгового объекта составляет ____________________.</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3.3. Оплата по Договору осуществляется в рублях Российской Федерации.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Датой оплаты считается дата поступления денежных средств на счет Стороны 1.</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3.5. Плата за первый месяц срока действия настоящего Договора уплачивается Стороной 2 в размере, определенном в соответствии с </w:t>
      </w:r>
      <w:hyperlink w:anchor="Par700" w:history="1">
        <w:r w:rsidRPr="00B0270E">
          <w:rPr>
            <w:rFonts w:cs="Times New Roman"/>
            <w:color w:val="0000FF"/>
          </w:rPr>
          <w:t>пунктом 3.1</w:t>
        </w:r>
      </w:hyperlink>
      <w:r w:rsidRPr="00B0270E">
        <w:rPr>
          <w:rFonts w:cs="Times New Roman"/>
        </w:rPr>
        <w:t xml:space="preserve"> Договора, в течение пяти банковских дней с даты подписания Сторонами настоящего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4. Права и обязанности Сторон</w:t>
      </w:r>
    </w:p>
    <w:p w:rsidR="00963860" w:rsidRPr="00B0270E" w:rsidRDefault="00963860" w:rsidP="00963860">
      <w:pPr>
        <w:autoSpaceDE w:val="0"/>
        <w:autoSpaceDN w:val="0"/>
        <w:adjustRightInd w:val="0"/>
        <w:ind w:firstLine="539"/>
        <w:jc w:val="both"/>
        <w:rPr>
          <w:rFonts w:cs="Times New Roman"/>
        </w:rPr>
      </w:pPr>
      <w:r w:rsidRPr="00B0270E">
        <w:rPr>
          <w:rFonts w:cs="Times New Roman"/>
        </w:rPr>
        <w:t>4.1. Сторона 1 обязуется: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lastRenderedPageBreak/>
        <w:t xml:space="preserve">4.1.1. Предоставить Стороне 2 право на размещение нестационарного торгового объекта, указанного в </w:t>
      </w:r>
      <w:hyperlink w:anchor="Par795" w:history="1">
        <w:r w:rsidRPr="00B0270E">
          <w:rPr>
            <w:rFonts w:cs="Times New Roman"/>
            <w:color w:val="0000FF"/>
          </w:rPr>
          <w:t>приложении</w:t>
        </w:r>
      </w:hyperlink>
      <w:r w:rsidRPr="00B0270E">
        <w:rPr>
          <w:rFonts w:cs="Times New Roman"/>
        </w:rPr>
        <w:t xml:space="preserve"> к настоящему Договору, с момента заключения настоящего Договора.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ar795" w:history="1">
        <w:r w:rsidRPr="00B0270E">
          <w:rPr>
            <w:rFonts w:cs="Times New Roman"/>
            <w:color w:val="0000FF"/>
          </w:rPr>
          <w:t>приложении</w:t>
        </w:r>
      </w:hyperlink>
      <w:r w:rsidRPr="00B0270E">
        <w:rPr>
          <w:rFonts w:cs="Times New Roman"/>
        </w:rPr>
        <w:t xml:space="preserve"> к настоящему Договору, с иными лицами.</w:t>
      </w:r>
    </w:p>
    <w:p w:rsidR="00963860" w:rsidRPr="00B0270E" w:rsidRDefault="00963860" w:rsidP="00963860">
      <w:pPr>
        <w:autoSpaceDE w:val="0"/>
        <w:autoSpaceDN w:val="0"/>
        <w:adjustRightInd w:val="0"/>
        <w:ind w:firstLine="539"/>
        <w:jc w:val="both"/>
        <w:rPr>
          <w:rFonts w:cs="Times New Roman"/>
        </w:rPr>
      </w:pPr>
      <w:r w:rsidRPr="00B0270E">
        <w:rPr>
          <w:rFonts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963860" w:rsidRPr="00B0270E" w:rsidRDefault="00963860" w:rsidP="00963860">
      <w:pPr>
        <w:autoSpaceDE w:val="0"/>
        <w:autoSpaceDN w:val="0"/>
        <w:adjustRightInd w:val="0"/>
        <w:ind w:firstLine="539"/>
        <w:jc w:val="both"/>
        <w:rPr>
          <w:rFonts w:cs="Times New Roman"/>
        </w:rPr>
      </w:pPr>
      <w:r w:rsidRPr="00B0270E">
        <w:rPr>
          <w:rFonts w:cs="Times New Roman"/>
        </w:rPr>
        <w:t>4.2. Сторона 1 имеет право:</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4.2.2. Лично или через специализированные организации осуществлять контроль за выполнением Стороной 2 настоящего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 Сторона 2 обязуется:</w:t>
      </w:r>
    </w:p>
    <w:p w:rsidR="00963860" w:rsidRPr="00B0270E" w:rsidRDefault="00963860" w:rsidP="00963860">
      <w:pPr>
        <w:autoSpaceDE w:val="0"/>
        <w:autoSpaceDN w:val="0"/>
        <w:adjustRightInd w:val="0"/>
        <w:ind w:firstLine="540"/>
        <w:jc w:val="both"/>
        <w:rPr>
          <w:rFonts w:cs="Times New Roman"/>
        </w:rPr>
      </w:pPr>
      <w:bookmarkStart w:id="15" w:name="Par720"/>
      <w:bookmarkEnd w:id="15"/>
      <w:r w:rsidRPr="00B0270E">
        <w:rPr>
          <w:rFonts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4.3.2. Осуществлять эксплуатацию нестационарного торгового объекта в полном соответствии с </w:t>
      </w:r>
      <w:hyperlink w:anchor="Par795" w:history="1">
        <w:r w:rsidRPr="00B0270E">
          <w:rPr>
            <w:rFonts w:cs="Times New Roman"/>
            <w:color w:val="0000FF"/>
          </w:rPr>
          <w:t>характеристиками</w:t>
        </w:r>
      </w:hyperlink>
      <w:r w:rsidRPr="00B0270E">
        <w:rPr>
          <w:rFonts w:cs="Times New Roman"/>
        </w:rPr>
        <w:t xml:space="preserve"> размещения нестационарного торгового объекта, указанными в приложении к настоящему Договору.</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4.3.4. В течение всего срока действия Договора обеспечить надлежащее состояние и внешний вид нестационарного торгового объекта.</w:t>
      </w:r>
    </w:p>
    <w:p w:rsidR="00963860" w:rsidRPr="00B0270E" w:rsidRDefault="00963860" w:rsidP="00963860">
      <w:pPr>
        <w:autoSpaceDE w:val="0"/>
        <w:autoSpaceDN w:val="0"/>
        <w:adjustRightInd w:val="0"/>
        <w:ind w:firstLine="540"/>
        <w:jc w:val="both"/>
        <w:rPr>
          <w:rFonts w:cs="Times New Roman"/>
        </w:rPr>
      </w:pPr>
      <w:bookmarkStart w:id="16" w:name="Par724"/>
      <w:bookmarkEnd w:id="16"/>
      <w:r w:rsidRPr="00B0270E">
        <w:rPr>
          <w:rFonts w:cs="Times New Roman"/>
        </w:rPr>
        <w:t>4.3.5. Своевременно производить оплату в соответствии с условиями настоящего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4.3.7. Не позднее пяти календарных дней со дня окончания срока действия настоящего Договора демонтировать нестационарный торговый объект.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4.4. Сторона 2 имеет право:</w:t>
      </w:r>
    </w:p>
    <w:p w:rsidR="00963860" w:rsidRPr="00B0270E" w:rsidRDefault="00963860" w:rsidP="00963860">
      <w:pPr>
        <w:autoSpaceDE w:val="0"/>
        <w:autoSpaceDN w:val="0"/>
        <w:adjustRightInd w:val="0"/>
        <w:ind w:firstLine="539"/>
        <w:jc w:val="both"/>
        <w:rPr>
          <w:rFonts w:cs="Times New Roman"/>
        </w:rPr>
      </w:pPr>
      <w:r w:rsidRPr="00B0270E">
        <w:rPr>
          <w:rFonts w:cs="Times New Roman"/>
        </w:rPr>
        <w:t>4.4.1. Беспрепятственного доступа к месту размещения нестационарного торгового объекта.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963860" w:rsidRPr="00B0270E" w:rsidRDefault="00963860" w:rsidP="00963860">
      <w:pPr>
        <w:autoSpaceDE w:val="0"/>
        <w:autoSpaceDN w:val="0"/>
        <w:adjustRightInd w:val="0"/>
        <w:ind w:firstLine="539"/>
        <w:jc w:val="both"/>
        <w:rPr>
          <w:rFonts w:cs="Times New Roman"/>
        </w:rPr>
      </w:pPr>
      <w:r w:rsidRPr="00B0270E">
        <w:rPr>
          <w:rFonts w:cs="Times New Roman"/>
        </w:rPr>
        <w:lastRenderedPageBreak/>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5. Ответственность Сторон</w:t>
      </w:r>
    </w:p>
    <w:p w:rsidR="00963860" w:rsidRPr="00B0270E" w:rsidRDefault="00963860" w:rsidP="00963860">
      <w:pPr>
        <w:autoSpaceDE w:val="0"/>
        <w:autoSpaceDN w:val="0"/>
        <w:adjustRightInd w:val="0"/>
        <w:ind w:firstLine="540"/>
        <w:jc w:val="both"/>
        <w:rPr>
          <w:rFonts w:cs="Times New Roman"/>
        </w:rPr>
      </w:pPr>
      <w:bookmarkStart w:id="17" w:name="Par736"/>
      <w:bookmarkEnd w:id="17"/>
      <w:r w:rsidRPr="00B0270E">
        <w:rPr>
          <w:rFonts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63860" w:rsidRPr="00B0270E" w:rsidRDefault="00963860" w:rsidP="00963860">
      <w:pPr>
        <w:autoSpaceDE w:val="0"/>
        <w:autoSpaceDN w:val="0"/>
        <w:adjustRightInd w:val="0"/>
        <w:ind w:firstLine="539"/>
        <w:jc w:val="both"/>
        <w:rPr>
          <w:rFonts w:cs="Times New Roman"/>
        </w:rPr>
      </w:pPr>
      <w:bookmarkStart w:id="18" w:name="Par737"/>
      <w:bookmarkEnd w:id="18"/>
      <w:r w:rsidRPr="00B0270E">
        <w:rPr>
          <w:rFonts w:cs="Times New Roman"/>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ar700" w:history="1">
        <w:r w:rsidRPr="00B0270E">
          <w:rPr>
            <w:rFonts w:cs="Times New Roman"/>
            <w:color w:val="0000FF"/>
          </w:rPr>
          <w:t>пункте 3.1</w:t>
        </w:r>
      </w:hyperlink>
      <w:r w:rsidRPr="00B0270E">
        <w:rPr>
          <w:rFonts w:cs="Times New Roman"/>
        </w:rPr>
        <w:t xml:space="preserve"> Договора, за каждый факт нарушения, в течение 5 (пяти) банковских дней с даты получения соответствующей претензии Стороны 1.</w:t>
      </w:r>
    </w:p>
    <w:p w:rsidR="00963860" w:rsidRPr="00B0270E" w:rsidRDefault="00963860" w:rsidP="00963860">
      <w:pPr>
        <w:autoSpaceDE w:val="0"/>
        <w:autoSpaceDN w:val="0"/>
        <w:adjustRightInd w:val="0"/>
        <w:ind w:firstLine="539"/>
        <w:jc w:val="both"/>
        <w:rPr>
          <w:rFonts w:cs="Times New Roman"/>
        </w:rPr>
      </w:pPr>
      <w:r w:rsidRPr="00B0270E">
        <w:rPr>
          <w:rFonts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ar736" w:history="1">
        <w:r w:rsidRPr="00B0270E">
          <w:rPr>
            <w:rFonts w:cs="Times New Roman"/>
            <w:color w:val="0000FF"/>
          </w:rPr>
          <w:t>пунктами 5.1</w:t>
        </w:r>
      </w:hyperlink>
      <w:r w:rsidRPr="00B0270E">
        <w:rPr>
          <w:rFonts w:cs="Times New Roman"/>
        </w:rPr>
        <w:t xml:space="preserve"> и </w:t>
      </w:r>
      <w:hyperlink w:anchor="Par737" w:history="1">
        <w:r w:rsidRPr="00B0270E">
          <w:rPr>
            <w:rFonts w:cs="Times New Roman"/>
            <w:color w:val="0000FF"/>
          </w:rPr>
          <w:t>5.2</w:t>
        </w:r>
      </w:hyperlink>
      <w:r w:rsidRPr="00B0270E">
        <w:rPr>
          <w:rFonts w:cs="Times New Roman"/>
        </w:rPr>
        <w:t xml:space="preserve"> настоящего Договора.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963860" w:rsidRPr="00B0270E" w:rsidRDefault="00963860" w:rsidP="00963860">
      <w:pPr>
        <w:autoSpaceDE w:val="0"/>
        <w:autoSpaceDN w:val="0"/>
        <w:adjustRightInd w:val="0"/>
        <w:ind w:firstLine="539"/>
        <w:jc w:val="both"/>
        <w:rPr>
          <w:rFonts w:cs="Times New Roman"/>
        </w:rPr>
      </w:pPr>
      <w:r w:rsidRPr="00B0270E">
        <w:rPr>
          <w:rFonts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6. Порядок изменения, прекращения и расторжения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6.1. Договор может быть расторгнут:</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по соглашению Сторон;</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в судебном порядке;</w:t>
      </w:r>
    </w:p>
    <w:p w:rsidR="00963860" w:rsidRPr="00B0270E" w:rsidRDefault="00963860" w:rsidP="00963860">
      <w:pPr>
        <w:autoSpaceDE w:val="0"/>
        <w:autoSpaceDN w:val="0"/>
        <w:adjustRightInd w:val="0"/>
        <w:ind w:firstLine="540"/>
        <w:jc w:val="both"/>
        <w:rPr>
          <w:rFonts w:cs="Times New Roman"/>
        </w:rPr>
      </w:pPr>
      <w:r>
        <w:rPr>
          <w:rFonts w:cs="Times New Roman"/>
        </w:rPr>
        <w:t xml:space="preserve">- </w:t>
      </w:r>
      <w:r w:rsidRPr="00B0270E">
        <w:rPr>
          <w:rFonts w:cs="Times New Roman"/>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963860" w:rsidRPr="00B0270E" w:rsidRDefault="00963860" w:rsidP="00963860">
      <w:pPr>
        <w:autoSpaceDE w:val="0"/>
        <w:autoSpaceDN w:val="0"/>
        <w:adjustRightInd w:val="0"/>
        <w:ind w:firstLine="540"/>
        <w:jc w:val="both"/>
        <w:rPr>
          <w:rFonts w:cs="Times New Roman"/>
        </w:rPr>
      </w:pPr>
      <w:bookmarkStart w:id="19" w:name="Par749"/>
      <w:bookmarkEnd w:id="19"/>
      <w:r w:rsidRPr="00B0270E">
        <w:rPr>
          <w:rFonts w:cs="Times New Roman"/>
        </w:rPr>
        <w:t>6.2. Настоящий Договор может быть расторгнут Стороной 1 в порядке одностороннего отказа от исполнения Договора в случаях:</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 xml:space="preserve">невнесения в установленный Договором срок платы по настоящему Договору, если просрочка платежа составляет </w:t>
      </w:r>
      <w:r>
        <w:rPr>
          <w:rFonts w:cs="Times New Roman"/>
        </w:rPr>
        <w:t>более тридцати календарных дней;</w:t>
      </w:r>
    </w:p>
    <w:p w:rsidR="00963860" w:rsidRPr="00B0270E" w:rsidRDefault="00963860" w:rsidP="00963860">
      <w:pPr>
        <w:autoSpaceDE w:val="0"/>
        <w:autoSpaceDN w:val="0"/>
        <w:adjustRightInd w:val="0"/>
        <w:ind w:firstLine="539"/>
        <w:jc w:val="both"/>
        <w:rPr>
          <w:rFonts w:cs="Times New Roman"/>
        </w:rPr>
      </w:pPr>
      <w:r>
        <w:rPr>
          <w:rFonts w:cs="Times New Roman"/>
        </w:rPr>
        <w:t xml:space="preserve">- </w:t>
      </w:r>
      <w:r w:rsidRPr="00B0270E">
        <w:rPr>
          <w:rFonts w:cs="Times New Roman"/>
        </w:rPr>
        <w:t xml:space="preserve">неисполнения Стороной 2 обязательств, установленных </w:t>
      </w:r>
      <w:hyperlink w:anchor="Par720" w:history="1">
        <w:proofErr w:type="spellStart"/>
        <w:r w:rsidRPr="00B0270E">
          <w:rPr>
            <w:rFonts w:cs="Times New Roman"/>
            <w:color w:val="0000FF"/>
          </w:rPr>
          <w:t>пп</w:t>
        </w:r>
        <w:proofErr w:type="spellEnd"/>
        <w:r w:rsidRPr="00B0270E">
          <w:rPr>
            <w:rFonts w:cs="Times New Roman"/>
            <w:color w:val="0000FF"/>
          </w:rPr>
          <w:t>. 4.3.1</w:t>
        </w:r>
      </w:hyperlink>
      <w:r w:rsidRPr="00B0270E">
        <w:rPr>
          <w:rFonts w:cs="Times New Roman"/>
        </w:rPr>
        <w:t xml:space="preserve"> - </w:t>
      </w:r>
      <w:hyperlink w:anchor="Par724" w:history="1">
        <w:r w:rsidRPr="00B0270E">
          <w:rPr>
            <w:rFonts w:cs="Times New Roman"/>
            <w:color w:val="0000FF"/>
          </w:rPr>
          <w:t>4.3.5</w:t>
        </w:r>
      </w:hyperlink>
      <w:r w:rsidRPr="00B0270E">
        <w:rPr>
          <w:rFonts w:cs="Times New Roman"/>
        </w:rPr>
        <w:t xml:space="preserve"> настоящего Договора.</w:t>
      </w:r>
    </w:p>
    <w:p w:rsidR="00963860" w:rsidRPr="00B0270E" w:rsidRDefault="00963860" w:rsidP="00963860">
      <w:pPr>
        <w:autoSpaceDE w:val="0"/>
        <w:autoSpaceDN w:val="0"/>
        <w:adjustRightInd w:val="0"/>
        <w:ind w:firstLine="539"/>
        <w:jc w:val="both"/>
        <w:rPr>
          <w:rFonts w:cs="Times New Roman"/>
        </w:rPr>
      </w:pPr>
      <w:r w:rsidRPr="00B0270E">
        <w:rPr>
          <w:rFonts w:cs="Times New Roman"/>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963860" w:rsidRPr="00B0270E" w:rsidRDefault="00963860" w:rsidP="00963860">
      <w:pPr>
        <w:autoSpaceDE w:val="0"/>
        <w:autoSpaceDN w:val="0"/>
        <w:adjustRightInd w:val="0"/>
        <w:ind w:firstLine="540"/>
        <w:jc w:val="both"/>
        <w:rPr>
          <w:rFonts w:cs="Times New Roman"/>
        </w:rPr>
      </w:pPr>
      <w:r w:rsidRPr="00B0270E">
        <w:rPr>
          <w:rFonts w:cs="Times New Roman"/>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963860" w:rsidRPr="00B0270E" w:rsidRDefault="00963860" w:rsidP="00963860">
      <w:pPr>
        <w:autoSpaceDE w:val="0"/>
        <w:autoSpaceDN w:val="0"/>
        <w:adjustRightInd w:val="0"/>
        <w:ind w:firstLine="540"/>
        <w:jc w:val="both"/>
        <w:rPr>
          <w:rFonts w:cs="Times New Roman"/>
        </w:rPr>
      </w:pPr>
      <w:r w:rsidRPr="00B0270E">
        <w:rPr>
          <w:rFonts w:cs="Times New Roman"/>
        </w:rPr>
        <w:lastRenderedPageBreak/>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6.4. Расторжение Договора по соглашению Сторон производится путем подписания соответствующего соглашения о расторжении.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6.5. В случае досрочного расторжения настоящего Договора на основании </w:t>
      </w:r>
      <w:hyperlink w:anchor="Par749" w:history="1">
        <w:r w:rsidRPr="00B0270E">
          <w:rPr>
            <w:rFonts w:cs="Times New Roman"/>
            <w:color w:val="0000FF"/>
          </w:rPr>
          <w:t>п. 6.2</w:t>
        </w:r>
      </w:hyperlink>
      <w:r w:rsidRPr="00B0270E">
        <w:rPr>
          <w:rFonts w:cs="Times New Roman"/>
        </w:rPr>
        <w:t xml:space="preserve"> настоящего Договора денежные средства, оплаченные Стороной 2, возврату не подлежат.</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7. Порядок разрешения споров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7.3. До передачи спора на разрешение суда Стороны принимают меры к его урегулированию в претензионном порядке.</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7.5. Если претензионные требования подлежат денежной оценке, в претензии указывается </w:t>
      </w:r>
      <w:proofErr w:type="spellStart"/>
      <w:r w:rsidRPr="00B0270E">
        <w:rPr>
          <w:rFonts w:cs="Times New Roman"/>
        </w:rPr>
        <w:t>истребуемая</w:t>
      </w:r>
      <w:proofErr w:type="spellEnd"/>
      <w:r w:rsidRPr="00B0270E">
        <w:rPr>
          <w:rFonts w:cs="Times New Roman"/>
        </w:rPr>
        <w:t xml:space="preserve"> сумма и ее полный и обоснованный расчет.</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7.6. В подтверждение заявленных требований к претензии должны быть приложены необходимые документы либо выписки из них.</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8. Форс-мажорные обстоятельства</w:t>
      </w:r>
    </w:p>
    <w:p w:rsidR="00963860" w:rsidRPr="00B0270E" w:rsidRDefault="00963860" w:rsidP="00963860">
      <w:pPr>
        <w:autoSpaceDE w:val="0"/>
        <w:autoSpaceDN w:val="0"/>
        <w:adjustRightInd w:val="0"/>
        <w:ind w:firstLine="540"/>
        <w:jc w:val="both"/>
        <w:rPr>
          <w:rFonts w:cs="Times New Roman"/>
        </w:rPr>
      </w:pPr>
      <w:r w:rsidRPr="00B0270E">
        <w:rPr>
          <w:rFonts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963860" w:rsidRPr="00B0270E" w:rsidRDefault="00963860" w:rsidP="00963860">
      <w:pPr>
        <w:autoSpaceDE w:val="0"/>
        <w:autoSpaceDN w:val="0"/>
        <w:adjustRightInd w:val="0"/>
        <w:ind w:firstLine="540"/>
        <w:jc w:val="both"/>
        <w:rPr>
          <w:rFonts w:cs="Times New Roman"/>
        </w:rPr>
      </w:pPr>
      <w:bookmarkStart w:id="20" w:name="Par773"/>
      <w:bookmarkEnd w:id="20"/>
      <w:r w:rsidRPr="00B0270E">
        <w:rPr>
          <w:rFonts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963860" w:rsidRPr="00B0270E" w:rsidRDefault="00963860" w:rsidP="00963860">
      <w:pPr>
        <w:autoSpaceDE w:val="0"/>
        <w:autoSpaceDN w:val="0"/>
        <w:adjustRightInd w:val="0"/>
        <w:ind w:firstLine="540"/>
        <w:jc w:val="both"/>
        <w:rPr>
          <w:rFonts w:cs="Times New Roman"/>
        </w:rPr>
      </w:pPr>
      <w:r w:rsidRPr="00B0270E">
        <w:rPr>
          <w:rFonts w:cs="Times New Roman"/>
        </w:rPr>
        <w:t xml:space="preserve">8.3. Невыполнение условий </w:t>
      </w:r>
      <w:hyperlink w:anchor="Par773" w:history="1">
        <w:r w:rsidRPr="00B0270E">
          <w:rPr>
            <w:rFonts w:cs="Times New Roman"/>
            <w:color w:val="0000FF"/>
          </w:rPr>
          <w:t>пункта 8.2</w:t>
        </w:r>
      </w:hyperlink>
      <w:r w:rsidRPr="00B0270E">
        <w:rPr>
          <w:rFonts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963860" w:rsidRPr="00B0270E" w:rsidRDefault="00963860" w:rsidP="00963860">
      <w:pPr>
        <w:autoSpaceDE w:val="0"/>
        <w:autoSpaceDN w:val="0"/>
        <w:adjustRightInd w:val="0"/>
        <w:jc w:val="center"/>
        <w:outlineLvl w:val="3"/>
        <w:rPr>
          <w:rFonts w:cs="Times New Roman"/>
        </w:rPr>
      </w:pPr>
      <w:r w:rsidRPr="00B0270E">
        <w:rPr>
          <w:rFonts w:cs="Times New Roman"/>
        </w:rPr>
        <w:t>9. Прочие условия</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9.2. Настоящий Договор составлен в двух экземплярах, имеющих равную юридическую силу, по одному экземпляру для каждой Стороны.</w:t>
      </w:r>
    </w:p>
    <w:p w:rsidR="00963860" w:rsidRPr="00B0270E" w:rsidRDefault="00963860" w:rsidP="00963860">
      <w:pPr>
        <w:autoSpaceDE w:val="0"/>
        <w:autoSpaceDN w:val="0"/>
        <w:adjustRightInd w:val="0"/>
        <w:ind w:firstLine="539"/>
        <w:jc w:val="both"/>
        <w:rPr>
          <w:rFonts w:cs="Times New Roman"/>
        </w:rPr>
      </w:pPr>
      <w:r w:rsidRPr="00B0270E">
        <w:rPr>
          <w:rFonts w:cs="Times New Roman"/>
        </w:rPr>
        <w:t>9.3. Неотъемлемой частью настоящего Договора являются "Характеристики размещения нестационарного торгового объекта".</w:t>
      </w:r>
    </w:p>
    <w:p w:rsidR="00963860" w:rsidRPr="00B0270E" w:rsidRDefault="00963860" w:rsidP="00963860">
      <w:pPr>
        <w:autoSpaceDE w:val="0"/>
        <w:autoSpaceDN w:val="0"/>
        <w:adjustRightInd w:val="0"/>
        <w:jc w:val="both"/>
        <w:rPr>
          <w:rFonts w:cs="Times New Roman"/>
        </w:rPr>
      </w:pPr>
    </w:p>
    <w:p w:rsidR="00963860" w:rsidRDefault="00963860" w:rsidP="00963860">
      <w:pPr>
        <w:autoSpaceDE w:val="0"/>
        <w:autoSpaceDN w:val="0"/>
        <w:adjustRightInd w:val="0"/>
        <w:jc w:val="center"/>
        <w:outlineLvl w:val="3"/>
        <w:rPr>
          <w:rFonts w:cs="Times New Roman"/>
        </w:rPr>
      </w:pPr>
      <w:r w:rsidRPr="00B0270E">
        <w:rPr>
          <w:rFonts w:cs="Times New Roman"/>
        </w:rPr>
        <w:t>10. Адреса, банковские реквизиты и подписи Сторон</w:t>
      </w:r>
    </w:p>
    <w:p w:rsidR="000368E6" w:rsidRPr="00B0270E" w:rsidRDefault="000368E6" w:rsidP="000368E6">
      <w:pPr>
        <w:autoSpaceDE w:val="0"/>
        <w:autoSpaceDN w:val="0"/>
        <w:adjustRightInd w:val="0"/>
        <w:outlineLvl w:val="3"/>
        <w:rPr>
          <w:rFonts w:cs="Times New Roman"/>
        </w:rPr>
      </w:pPr>
    </w:p>
    <w:p w:rsidR="00963860" w:rsidRPr="00B0270E" w:rsidRDefault="00963860" w:rsidP="00963860">
      <w:pPr>
        <w:autoSpaceDE w:val="0"/>
        <w:autoSpaceDN w:val="0"/>
        <w:adjustRightInd w:val="0"/>
        <w:jc w:val="both"/>
        <w:outlineLvl w:val="0"/>
        <w:rPr>
          <w:rFonts w:cs="Times New Roman"/>
        </w:rPr>
      </w:pPr>
      <w:r w:rsidRPr="00B0270E">
        <w:rPr>
          <w:rFonts w:cs="Times New Roman"/>
        </w:rPr>
        <w:t>Сторона 1                                            Сторона 2</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rPr>
          <w:rFonts w:cs="Times New Roman"/>
        </w:rPr>
        <w:sectPr w:rsidR="00963860" w:rsidRPr="00B0270E" w:rsidSect="00467A43">
          <w:pgSz w:w="11906" w:h="16840"/>
          <w:pgMar w:top="1134" w:right="1134" w:bottom="567" w:left="1134" w:header="567" w:footer="0" w:gutter="0"/>
          <w:cols w:space="720"/>
          <w:noEndnote/>
          <w:docGrid w:linePitch="299"/>
        </w:sectPr>
      </w:pPr>
    </w:p>
    <w:p w:rsidR="00963860" w:rsidRPr="00B0270E" w:rsidRDefault="00963860" w:rsidP="00963860">
      <w:pPr>
        <w:autoSpaceDE w:val="0"/>
        <w:autoSpaceDN w:val="0"/>
        <w:adjustRightInd w:val="0"/>
        <w:jc w:val="right"/>
        <w:outlineLvl w:val="3"/>
        <w:rPr>
          <w:rFonts w:cs="Times New Roman"/>
        </w:rPr>
      </w:pPr>
      <w:r w:rsidRPr="00B0270E">
        <w:rPr>
          <w:rFonts w:cs="Times New Roman"/>
        </w:rPr>
        <w:lastRenderedPageBreak/>
        <w:t>Приложение</w:t>
      </w:r>
    </w:p>
    <w:p w:rsidR="00963860" w:rsidRPr="00B0270E" w:rsidRDefault="00963860" w:rsidP="00963860">
      <w:pPr>
        <w:autoSpaceDE w:val="0"/>
        <w:autoSpaceDN w:val="0"/>
        <w:adjustRightInd w:val="0"/>
        <w:jc w:val="right"/>
        <w:rPr>
          <w:rFonts w:cs="Times New Roman"/>
        </w:rPr>
      </w:pPr>
      <w:r w:rsidRPr="00B0270E">
        <w:rPr>
          <w:rFonts w:cs="Times New Roman"/>
        </w:rPr>
        <w:t>к договору на размещение</w:t>
      </w:r>
    </w:p>
    <w:p w:rsidR="00963860" w:rsidRPr="00B0270E" w:rsidRDefault="00963860" w:rsidP="00963860">
      <w:pPr>
        <w:autoSpaceDE w:val="0"/>
        <w:autoSpaceDN w:val="0"/>
        <w:adjustRightInd w:val="0"/>
        <w:jc w:val="right"/>
        <w:rPr>
          <w:rFonts w:cs="Times New Roman"/>
        </w:rPr>
      </w:pPr>
      <w:r w:rsidRPr="00B0270E">
        <w:rPr>
          <w:rFonts w:cs="Times New Roman"/>
        </w:rPr>
        <w:t>нестационарного торгового объекта</w:t>
      </w:r>
    </w:p>
    <w:p w:rsidR="00963860" w:rsidRPr="00B0270E" w:rsidRDefault="00963860" w:rsidP="00963860">
      <w:pPr>
        <w:autoSpaceDE w:val="0"/>
        <w:autoSpaceDN w:val="0"/>
        <w:adjustRightInd w:val="0"/>
        <w:jc w:val="right"/>
        <w:rPr>
          <w:rFonts w:cs="Times New Roman"/>
        </w:rPr>
      </w:pPr>
      <w:r w:rsidRPr="00B0270E">
        <w:rPr>
          <w:rFonts w:cs="Times New Roman"/>
        </w:rPr>
        <w:t>от "__" _______ 201__ N _____</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rPr>
          <w:rFonts w:cs="Times New Roman"/>
        </w:rPr>
      </w:pPr>
      <w:bookmarkStart w:id="21" w:name="Par795"/>
      <w:bookmarkEnd w:id="21"/>
      <w:r w:rsidRPr="00B0270E">
        <w:rPr>
          <w:rFonts w:cs="Times New Roman"/>
        </w:rPr>
        <w:t>Характеристики</w:t>
      </w:r>
    </w:p>
    <w:p w:rsidR="00963860" w:rsidRPr="00B0270E" w:rsidRDefault="00963860" w:rsidP="00963860">
      <w:pPr>
        <w:autoSpaceDE w:val="0"/>
        <w:autoSpaceDN w:val="0"/>
        <w:adjustRightInd w:val="0"/>
        <w:jc w:val="center"/>
        <w:rPr>
          <w:rFonts w:cs="Times New Roman"/>
        </w:rPr>
      </w:pPr>
      <w:r w:rsidRPr="00B0270E">
        <w:rPr>
          <w:rFonts w:cs="Times New Roman"/>
        </w:rPr>
        <w:t>размещения нестационарного торгового объекта</w:t>
      </w:r>
    </w:p>
    <w:p w:rsidR="00963860" w:rsidRPr="00B0270E" w:rsidRDefault="00963860" w:rsidP="00963860">
      <w:pPr>
        <w:autoSpaceDE w:val="0"/>
        <w:autoSpaceDN w:val="0"/>
        <w:adjustRightInd w:val="0"/>
        <w:jc w:val="both"/>
        <w:rPr>
          <w:rFonts w:cs="Times New Roman"/>
        </w:rPr>
      </w:pPr>
    </w:p>
    <w:tbl>
      <w:tblPr>
        <w:tblW w:w="10319" w:type="dxa"/>
        <w:jc w:val="center"/>
        <w:tblLayout w:type="fixed"/>
        <w:tblCellMar>
          <w:top w:w="102" w:type="dxa"/>
          <w:left w:w="62" w:type="dxa"/>
          <w:bottom w:w="102" w:type="dxa"/>
          <w:right w:w="62" w:type="dxa"/>
        </w:tblCellMar>
        <w:tblLook w:val="0000" w:firstRow="0" w:lastRow="0" w:firstColumn="0" w:lastColumn="0" w:noHBand="0" w:noVBand="0"/>
      </w:tblPr>
      <w:tblGrid>
        <w:gridCol w:w="397"/>
        <w:gridCol w:w="1591"/>
        <w:gridCol w:w="2115"/>
        <w:gridCol w:w="1591"/>
        <w:gridCol w:w="1407"/>
        <w:gridCol w:w="1683"/>
        <w:gridCol w:w="1535"/>
      </w:tblGrid>
      <w:tr w:rsidR="00963860" w:rsidRPr="00B0270E" w:rsidTr="00963860">
        <w:trPr>
          <w:jc w:val="center"/>
        </w:trPr>
        <w:tc>
          <w:tcPr>
            <w:tcW w:w="456"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N</w:t>
            </w:r>
          </w:p>
        </w:tc>
        <w:tc>
          <w:tcPr>
            <w:tcW w:w="192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Адресные ориентиры нестационарного торгового объекта</w:t>
            </w:r>
          </w:p>
        </w:tc>
        <w:tc>
          <w:tcPr>
            <w:tcW w:w="2573"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Номер нестационарного торгового объекта в соответствии со схемой размещения нестационарных торговых объектов</w:t>
            </w:r>
          </w:p>
        </w:tc>
        <w:tc>
          <w:tcPr>
            <w:tcW w:w="192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Описание внешнего вида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Тип нестационарного торгового объекта</w:t>
            </w:r>
          </w:p>
        </w:tc>
        <w:tc>
          <w:tcPr>
            <w:tcW w:w="2041"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Специализация нестационарного торгового объекта</w:t>
            </w:r>
          </w:p>
        </w:tc>
        <w:tc>
          <w:tcPr>
            <w:tcW w:w="185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Общая площадь нестационарного торгового объекта, кв. м</w:t>
            </w:r>
          </w:p>
        </w:tc>
      </w:tr>
      <w:tr w:rsidR="00963860" w:rsidRPr="00B0270E" w:rsidTr="00963860">
        <w:trPr>
          <w:jc w:val="center"/>
        </w:trPr>
        <w:tc>
          <w:tcPr>
            <w:tcW w:w="456"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1</w:t>
            </w:r>
          </w:p>
        </w:tc>
        <w:tc>
          <w:tcPr>
            <w:tcW w:w="192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2</w:t>
            </w:r>
          </w:p>
        </w:tc>
        <w:tc>
          <w:tcPr>
            <w:tcW w:w="2573"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3</w:t>
            </w:r>
          </w:p>
        </w:tc>
        <w:tc>
          <w:tcPr>
            <w:tcW w:w="192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4</w:t>
            </w:r>
          </w:p>
        </w:tc>
        <w:tc>
          <w:tcPr>
            <w:tcW w:w="1701"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5</w:t>
            </w:r>
          </w:p>
        </w:tc>
        <w:tc>
          <w:tcPr>
            <w:tcW w:w="2041"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6</w:t>
            </w:r>
          </w:p>
        </w:tc>
        <w:tc>
          <w:tcPr>
            <w:tcW w:w="1858" w:type="dxa"/>
            <w:tcBorders>
              <w:top w:val="single" w:sz="4" w:space="0" w:color="auto"/>
              <w:left w:val="single" w:sz="4" w:space="0" w:color="auto"/>
              <w:bottom w:val="single" w:sz="4" w:space="0" w:color="auto"/>
              <w:right w:val="single" w:sz="4" w:space="0" w:color="auto"/>
            </w:tcBorders>
          </w:tcPr>
          <w:p w:rsidR="00963860" w:rsidRPr="00B0270E" w:rsidRDefault="00963860" w:rsidP="00752F84">
            <w:pPr>
              <w:autoSpaceDE w:val="0"/>
              <w:autoSpaceDN w:val="0"/>
              <w:adjustRightInd w:val="0"/>
              <w:jc w:val="center"/>
              <w:rPr>
                <w:rFonts w:cs="Times New Roman"/>
              </w:rPr>
            </w:pPr>
            <w:r w:rsidRPr="00B0270E">
              <w:rPr>
                <w:rFonts w:cs="Times New Roman"/>
              </w:rPr>
              <w:t>7</w:t>
            </w:r>
          </w:p>
        </w:tc>
      </w:tr>
    </w:tbl>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center"/>
        <w:rPr>
          <w:rFonts w:cs="Times New Roman"/>
        </w:rPr>
      </w:pPr>
      <w:r w:rsidRPr="00B0270E">
        <w:rPr>
          <w:rFonts w:cs="Times New Roman"/>
        </w:rPr>
        <w:t>Адреса, банковские реквизиты и подписи сторон</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autoSpaceDE w:val="0"/>
        <w:autoSpaceDN w:val="0"/>
        <w:adjustRightInd w:val="0"/>
        <w:jc w:val="both"/>
        <w:outlineLvl w:val="0"/>
        <w:rPr>
          <w:rFonts w:cs="Times New Roman"/>
        </w:rPr>
      </w:pPr>
      <w:r w:rsidRPr="00B0270E">
        <w:rPr>
          <w:rFonts w:cs="Times New Roman"/>
        </w:rPr>
        <w:t>Сторона 1                                            Сторона 2</w:t>
      </w:r>
    </w:p>
    <w:p w:rsidR="00963860" w:rsidRPr="00B0270E" w:rsidRDefault="00963860" w:rsidP="00963860">
      <w:pPr>
        <w:autoSpaceDE w:val="0"/>
        <w:autoSpaceDN w:val="0"/>
        <w:adjustRightInd w:val="0"/>
        <w:jc w:val="both"/>
        <w:rPr>
          <w:rFonts w:cs="Times New Roman"/>
        </w:rPr>
      </w:pPr>
    </w:p>
    <w:p w:rsidR="00963860" w:rsidRPr="00B0270E" w:rsidRDefault="00963860" w:rsidP="00963860">
      <w:pPr>
        <w:pBdr>
          <w:top w:val="single" w:sz="6" w:space="0" w:color="auto"/>
        </w:pBdr>
        <w:autoSpaceDE w:val="0"/>
        <w:autoSpaceDN w:val="0"/>
        <w:adjustRightInd w:val="0"/>
        <w:spacing w:before="100" w:after="100"/>
        <w:jc w:val="both"/>
        <w:rPr>
          <w:rFonts w:cs="Times New Roman"/>
        </w:rPr>
      </w:pPr>
    </w:p>
    <w:sectPr w:rsidR="00963860" w:rsidRPr="00B0270E" w:rsidSect="00386F9B">
      <w:headerReference w:type="default" r:id="rId21"/>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64" w:rsidRDefault="00FC3564" w:rsidP="0076380F">
      <w:r>
        <w:separator/>
      </w:r>
    </w:p>
  </w:endnote>
  <w:endnote w:type="continuationSeparator" w:id="0">
    <w:p w:rsidR="00FC3564" w:rsidRDefault="00FC3564" w:rsidP="0076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64" w:rsidRDefault="00FC3564" w:rsidP="0076380F">
      <w:r>
        <w:separator/>
      </w:r>
    </w:p>
  </w:footnote>
  <w:footnote w:type="continuationSeparator" w:id="0">
    <w:p w:rsidR="00FC3564" w:rsidRDefault="00FC3564" w:rsidP="00763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14" w:rsidRDefault="00FC3564">
    <w:pPr>
      <w:pStyle w:val="a3"/>
      <w:jc w:val="center"/>
    </w:pPr>
  </w:p>
  <w:p w:rsidR="00992114" w:rsidRDefault="00FC35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16CB"/>
    <w:rsid w:val="000368E6"/>
    <w:rsid w:val="00087C25"/>
    <w:rsid w:val="001F3788"/>
    <w:rsid w:val="00223CFB"/>
    <w:rsid w:val="002C180C"/>
    <w:rsid w:val="002D37C8"/>
    <w:rsid w:val="00356A26"/>
    <w:rsid w:val="003575D7"/>
    <w:rsid w:val="003734FC"/>
    <w:rsid w:val="00380CA5"/>
    <w:rsid w:val="003916CB"/>
    <w:rsid w:val="005F173A"/>
    <w:rsid w:val="00651B8C"/>
    <w:rsid w:val="006C5918"/>
    <w:rsid w:val="00736B0C"/>
    <w:rsid w:val="0076380F"/>
    <w:rsid w:val="008D514F"/>
    <w:rsid w:val="00912C04"/>
    <w:rsid w:val="00917026"/>
    <w:rsid w:val="00963860"/>
    <w:rsid w:val="00974945"/>
    <w:rsid w:val="009A5738"/>
    <w:rsid w:val="00A10609"/>
    <w:rsid w:val="00B325BA"/>
    <w:rsid w:val="00C47E79"/>
    <w:rsid w:val="00E1085C"/>
    <w:rsid w:val="00E8436F"/>
    <w:rsid w:val="00E96904"/>
    <w:rsid w:val="00EA1E79"/>
    <w:rsid w:val="00ED19D4"/>
    <w:rsid w:val="00F80488"/>
    <w:rsid w:val="00FC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15DAD-17F3-4BF2-AD1B-04B28DD6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CB"/>
    <w:pPr>
      <w:spacing w:after="0" w:line="240" w:lineRule="auto"/>
    </w:pPr>
    <w:rPr>
      <w:rFonts w:ascii="Times New Roman" w:eastAsia="Times New Roman" w:hAnsi="Times New Roman" w:cs="Arial"/>
      <w:sz w:val="24"/>
      <w:szCs w:val="24"/>
      <w:lang w:eastAsia="ru-RU"/>
    </w:rPr>
  </w:style>
  <w:style w:type="paragraph" w:styleId="4">
    <w:name w:val="heading 4"/>
    <w:basedOn w:val="a"/>
    <w:next w:val="a"/>
    <w:link w:val="40"/>
    <w:unhideWhenUsed/>
    <w:qFormat/>
    <w:rsid w:val="003916CB"/>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916CB"/>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3916CB"/>
    <w:pPr>
      <w:tabs>
        <w:tab w:val="center" w:pos="4677"/>
        <w:tab w:val="right" w:pos="9355"/>
      </w:tabs>
    </w:pPr>
  </w:style>
  <w:style w:type="character" w:customStyle="1" w:styleId="a4">
    <w:name w:val="Верхний колонтитул Знак"/>
    <w:basedOn w:val="a0"/>
    <w:link w:val="a3"/>
    <w:uiPriority w:val="99"/>
    <w:rsid w:val="003916CB"/>
    <w:rPr>
      <w:rFonts w:ascii="Times New Roman" w:eastAsia="Times New Roman" w:hAnsi="Times New Roman" w:cs="Arial"/>
      <w:sz w:val="24"/>
      <w:szCs w:val="24"/>
      <w:lang w:eastAsia="ru-RU"/>
    </w:rPr>
  </w:style>
  <w:style w:type="paragraph" w:customStyle="1" w:styleId="ConsNonformat">
    <w:name w:val="ConsNonformat"/>
    <w:rsid w:val="00391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916CB"/>
    <w:rPr>
      <w:rFonts w:ascii="Tahoma" w:hAnsi="Tahoma" w:cs="Tahoma"/>
      <w:sz w:val="16"/>
      <w:szCs w:val="16"/>
    </w:rPr>
  </w:style>
  <w:style w:type="character" w:customStyle="1" w:styleId="a6">
    <w:name w:val="Текст выноски Знак"/>
    <w:basedOn w:val="a0"/>
    <w:link w:val="a5"/>
    <w:uiPriority w:val="99"/>
    <w:semiHidden/>
    <w:rsid w:val="003916CB"/>
    <w:rPr>
      <w:rFonts w:ascii="Tahoma" w:eastAsia="Times New Roman" w:hAnsi="Tahoma" w:cs="Tahoma"/>
      <w:sz w:val="16"/>
      <w:szCs w:val="16"/>
      <w:lang w:eastAsia="ru-RU"/>
    </w:rPr>
  </w:style>
  <w:style w:type="paragraph" w:styleId="a7">
    <w:name w:val="Body Text"/>
    <w:basedOn w:val="a"/>
    <w:link w:val="a8"/>
    <w:rsid w:val="00651B8C"/>
    <w:pPr>
      <w:jc w:val="both"/>
    </w:pPr>
    <w:rPr>
      <w:rFonts w:ascii="Arial" w:hAnsi="Arial" w:cs="Times New Roman"/>
      <w:szCs w:val="20"/>
    </w:rPr>
  </w:style>
  <w:style w:type="character" w:customStyle="1" w:styleId="a8">
    <w:name w:val="Основной текст Знак"/>
    <w:basedOn w:val="a0"/>
    <w:link w:val="a7"/>
    <w:rsid w:val="00651B8C"/>
    <w:rPr>
      <w:rFonts w:ascii="Arial" w:eastAsia="Times New Roman" w:hAnsi="Arial" w:cs="Times New Roman"/>
      <w:sz w:val="24"/>
      <w:szCs w:val="20"/>
      <w:lang w:eastAsia="ru-RU"/>
    </w:rPr>
  </w:style>
  <w:style w:type="paragraph" w:customStyle="1" w:styleId="ConsPlusNormal">
    <w:name w:val="ConsPlusNormal"/>
    <w:rsid w:val="00651B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651B8C"/>
    <w:pPr>
      <w:tabs>
        <w:tab w:val="center" w:pos="4677"/>
        <w:tab w:val="right" w:pos="9355"/>
      </w:tabs>
    </w:pPr>
  </w:style>
  <w:style w:type="character" w:customStyle="1" w:styleId="aa">
    <w:name w:val="Нижний колонтитул Знак"/>
    <w:basedOn w:val="a0"/>
    <w:link w:val="a9"/>
    <w:uiPriority w:val="99"/>
    <w:semiHidden/>
    <w:rsid w:val="00651B8C"/>
    <w:rPr>
      <w:rFonts w:ascii="Times New Roman" w:eastAsia="Times New Roman" w:hAnsi="Times New Roman" w:cs="Arial"/>
      <w:sz w:val="24"/>
      <w:szCs w:val="24"/>
      <w:lang w:eastAsia="ru-RU"/>
    </w:rPr>
  </w:style>
  <w:style w:type="character" w:styleId="ab">
    <w:name w:val="Hyperlink"/>
    <w:basedOn w:val="a0"/>
    <w:rsid w:val="00963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270C11A2B7A50ED2CACBE07D239B9DD17ADA761C4F5F514F8CA7384L1l3N" TargetMode="External"/><Relationship Id="rId13" Type="http://schemas.openxmlformats.org/officeDocument/2006/relationships/hyperlink" Target="consultantplus://offline/ref=C2A270C11A2B7A50ED2CACBE07D239B9DD17AEA36BCCF5F514F8CA7384L1l3N" TargetMode="External"/><Relationship Id="rId18" Type="http://schemas.openxmlformats.org/officeDocument/2006/relationships/hyperlink" Target="consultantplus://offline/ref=C2A270C11A2B7A50ED2CACBE07D239B9DD16ADA967C5F5F514F8CA7384L1l3N"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C2A270C11A2B7A50ED2CACBE07D239B9DD17AEA162C7F5F514F8CA7384L1l3N" TargetMode="External"/><Relationship Id="rId12" Type="http://schemas.openxmlformats.org/officeDocument/2006/relationships/hyperlink" Target="http://www.&#1077;le&#1089;tr&#1086;st&#1072;l.&#1075;u" TargetMode="External"/><Relationship Id="rId17" Type="http://schemas.openxmlformats.org/officeDocument/2006/relationships/hyperlink" Target="http://www.&#1077;le&#1089;tr&#1086;st&#1072;l.ru" TargetMode="External"/><Relationship Id="rId2" Type="http://schemas.openxmlformats.org/officeDocument/2006/relationships/settings" Target="settings.xml"/><Relationship Id="rId16" Type="http://schemas.openxmlformats.org/officeDocument/2006/relationships/hyperlink" Target="consultantplus://offline/ref=C2A270C11A2B7A50ED2CACBE07D239B9DD16ADA967C5F5F514F8CA7384L1l3N" TargetMode="External"/><Relationship Id="rId20" Type="http://schemas.openxmlformats.org/officeDocument/2006/relationships/hyperlink" Target="consultantplus://offline/ref=C2A270C11A2B7A50ED2CACBE07D239B9DD16ADA967C5F5F514F8CA7384L1l3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endnotes" Target="endnotes.xml"/><Relationship Id="rId15" Type="http://schemas.openxmlformats.org/officeDocument/2006/relationships/hyperlink" Target="consultantplus://offline/ref=C2A270C11A2B7A50ED2CACBE07D239B9DD16ADA967C5F5F514F8CA7384L1l3N" TargetMode="External"/><Relationship Id="rId23" Type="http://schemas.openxmlformats.org/officeDocument/2006/relationships/theme" Target="theme/theme1.xml"/><Relationship Id="rId10" Type="http://schemas.openxmlformats.org/officeDocument/2006/relationships/hyperlink" Target="consultantplus://offline/ref=C2A270C11A2B7A50ED2CACBE07D239B9DD1DA8A560CCF5F514F8CA7384L1l3N" TargetMode="External"/><Relationship Id="rId19" Type="http://schemas.openxmlformats.org/officeDocument/2006/relationships/hyperlink" Target="consultantplus://offline/ref=C2A270C11A2B7A50ED2CACBE07D239B9DD16ADA967C5F5F514F8CA7384L1l3N" TargetMode="External"/><Relationship Id="rId4" Type="http://schemas.openxmlformats.org/officeDocument/2006/relationships/footnotes" Target="footnotes.xml"/><Relationship Id="rId9" Type="http://schemas.openxmlformats.org/officeDocument/2006/relationships/hyperlink" Target="consultantplus://offline/ref=C2A270C11A2B7A50ED2CACBE07D239B9DD1FA8A065C6F5F514F8CA7384L1l3N" TargetMode="External"/><Relationship Id="rId14" Type="http://schemas.openxmlformats.org/officeDocument/2006/relationships/hyperlink" Target="consultantplus://offline/ref=C2A270C11A2B7A50ED2CACBE07D239B9DD16ADA967C5F5F514F8CA7384L1l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13102</Words>
  <Characters>74685</Characters>
  <Application>Microsoft Office Word</Application>
  <DocSecurity>0</DocSecurity>
  <Lines>622</Lines>
  <Paragraphs>175</Paragraphs>
  <ScaleCrop>false</ScaleCrop>
  <Company/>
  <LinksUpToDate>false</LinksUpToDate>
  <CharactersWithSpaces>87612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17</cp:revision>
  <cp:lastPrinted>2018-06-25T13:11:00Z</cp:lastPrinted>
  <dcterms:created xsi:type="dcterms:W3CDTF">2018-04-17T12:21:00Z</dcterms:created>
  <dcterms:modified xsi:type="dcterms:W3CDTF">2018-07-16T11:30:00Z</dcterms:modified>
</cp:coreProperties>
</file>