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2D" w:rsidRDefault="0069632F" w:rsidP="00222B0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2345" style="width:58.5pt;height:66.75pt;visibility:visible">
            <v:imagedata r:id="rId4" o:title=""/>
          </v:shape>
        </w:pict>
      </w:r>
    </w:p>
    <w:p w:rsidR="0068742D" w:rsidRDefault="0068742D" w:rsidP="00222B07"/>
    <w:p w:rsidR="0068742D" w:rsidRDefault="0068742D" w:rsidP="00222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ГОРОДСКОГО ОКРУГА ЭЛЕКТРОСТАЛЬ</w:t>
      </w:r>
    </w:p>
    <w:p w:rsidR="0068742D" w:rsidRDefault="0068742D" w:rsidP="00222B07">
      <w:pPr>
        <w:jc w:val="center"/>
        <w:rPr>
          <w:b/>
          <w:bCs/>
          <w:sz w:val="28"/>
          <w:szCs w:val="28"/>
        </w:rPr>
      </w:pPr>
    </w:p>
    <w:p w:rsidR="0068742D" w:rsidRDefault="0068742D" w:rsidP="00222B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МОСКОВСКОЙ   ОБЛАСТИ</w:t>
      </w:r>
    </w:p>
    <w:p w:rsidR="0068742D" w:rsidRDefault="0068742D" w:rsidP="00222B07">
      <w:pPr>
        <w:jc w:val="center"/>
      </w:pPr>
    </w:p>
    <w:p w:rsidR="0068742D" w:rsidRPr="00A37D17" w:rsidRDefault="0068742D" w:rsidP="00222B07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Р Е Ш Е Н И Е</w:t>
      </w:r>
    </w:p>
    <w:p w:rsidR="0068742D" w:rsidRDefault="0068742D" w:rsidP="00222B07">
      <w:pPr>
        <w:rPr>
          <w:rFonts w:ascii="CyrillicTimes" w:hAnsi="CyrillicTimes" w:cs="CyrillicTimes"/>
          <w:b/>
          <w:bCs/>
          <w:sz w:val="44"/>
          <w:szCs w:val="44"/>
        </w:rPr>
      </w:pPr>
    </w:p>
    <w:p w:rsidR="0068742D" w:rsidRDefault="0068742D" w:rsidP="00222B07">
      <w:pPr>
        <w:rPr>
          <w:b/>
          <w:bCs/>
        </w:rPr>
      </w:pPr>
      <w:r w:rsidRPr="00222B07">
        <w:t xml:space="preserve">От ____________№ </w:t>
      </w:r>
      <w:r>
        <w:t>________</w:t>
      </w:r>
    </w:p>
    <w:p w:rsidR="0068742D" w:rsidRDefault="0068742D" w:rsidP="00222B07">
      <w:pPr>
        <w:rPr>
          <w:b/>
          <w:bCs/>
        </w:rPr>
      </w:pPr>
    </w:p>
    <w:p w:rsidR="0068742D" w:rsidRDefault="0069632F" w:rsidP="00222B07">
      <w:pPr>
        <w:pStyle w:val="a3"/>
      </w:pPr>
      <w:r>
        <w:rPr>
          <w:noProof/>
        </w:rPr>
        <w:pict>
          <v:line id="Line 7" o:spid="_x0000_s1026" style="position:absolute;z-index:251658240;visibility:visible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8" o:spid="_x0000_s1027" style="position:absolute;z-index:251659264;visibility:visible" from="3in,4.3pt" to="216.05pt,11.5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5" o:spid="_x0000_s1028" style="position:absolute;z-index:251656192;visibility:visible" from="0,4.3pt" to=".05pt,11.5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Line 6" o:spid="_x0000_s1029" style="position:absolute;z-index:251657216;visibility:visible" from="0,4.3pt" to="7.25pt,4.35pt">
            <v:stroke startarrowwidth="narrow" startarrowlength="short" endarrowwidth="narrow" endarrowlength="short"/>
          </v:line>
        </w:pict>
      </w:r>
      <w:r w:rsidR="0068742D">
        <w:t xml:space="preserve">   </w:t>
      </w:r>
    </w:p>
    <w:p w:rsidR="0068742D" w:rsidRPr="00580548" w:rsidRDefault="0068742D" w:rsidP="00222B07">
      <w:pPr>
        <w:tabs>
          <w:tab w:val="left" w:pos="426"/>
        </w:tabs>
        <w:ind w:right="4677"/>
        <w:jc w:val="both"/>
      </w:pPr>
      <w:r>
        <w:t xml:space="preserve">О внесении изменений в Положение о Комитете по строительству, архитектуре и жилищной политике Администрации городского округа Электросталь Московской области </w:t>
      </w:r>
    </w:p>
    <w:p w:rsidR="0068742D" w:rsidRDefault="0068742D" w:rsidP="00222B07">
      <w:pPr>
        <w:pStyle w:val="a4"/>
      </w:pPr>
    </w:p>
    <w:p w:rsidR="0068742D" w:rsidRPr="00222B07" w:rsidRDefault="0068742D" w:rsidP="00222B07">
      <w:pPr>
        <w:tabs>
          <w:tab w:val="left" w:pos="426"/>
        </w:tabs>
        <w:ind w:right="-1"/>
        <w:jc w:val="both"/>
      </w:pPr>
      <w:r>
        <w:tab/>
      </w:r>
      <w:r w:rsidRPr="00222B07">
        <w:t>В соответствии с Федеральным законом от 06.10.2003 №</w:t>
      </w:r>
      <w:r>
        <w:t xml:space="preserve"> </w:t>
      </w:r>
      <w:r w:rsidRPr="00222B07">
        <w:t xml:space="preserve">131-ФЗ «Об общих принципах организации местного самоуправления в Российской Федерации», </w:t>
      </w:r>
      <w:r>
        <w:t xml:space="preserve"> Уставом городского округа Электросталь Московской области, </w:t>
      </w:r>
      <w:r w:rsidRPr="00222B07">
        <w:t>Совет депутатов городского округа Электросталь Московской области РЕШИЛ:</w:t>
      </w:r>
    </w:p>
    <w:p w:rsidR="0068742D" w:rsidRPr="00173F33" w:rsidRDefault="0068742D" w:rsidP="00222B07">
      <w:pPr>
        <w:tabs>
          <w:tab w:val="left" w:pos="426"/>
          <w:tab w:val="left" w:pos="709"/>
        </w:tabs>
        <w:ind w:firstLine="708"/>
        <w:jc w:val="both"/>
      </w:pPr>
    </w:p>
    <w:p w:rsidR="0068742D" w:rsidRDefault="0068742D" w:rsidP="00A34D7C">
      <w:pPr>
        <w:tabs>
          <w:tab w:val="left" w:pos="426"/>
        </w:tabs>
        <w:ind w:firstLine="708"/>
        <w:jc w:val="both"/>
      </w:pPr>
      <w:r w:rsidRPr="00173F33">
        <w:t xml:space="preserve">1. </w:t>
      </w:r>
      <w:r>
        <w:t xml:space="preserve"> Внести изменения в Положение о Комитете по строительству, архитектуре и жилищной политике Администрации городского округа Электросталь Московской области согласно приложению к настоящему решению.</w:t>
      </w:r>
    </w:p>
    <w:p w:rsidR="0068742D" w:rsidRDefault="0068742D" w:rsidP="00AF06E3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2</w:t>
      </w:r>
      <w:r w:rsidRPr="00492CF8">
        <w:rPr>
          <w:lang w:eastAsia="ar-SA"/>
        </w:rPr>
        <w:t>. Установить, что настоящее решение вступает в силу</w:t>
      </w:r>
      <w:r>
        <w:rPr>
          <w:lang w:eastAsia="ar-SA"/>
        </w:rPr>
        <w:t xml:space="preserve"> со дня его подписания</w:t>
      </w:r>
      <w:r w:rsidRPr="00492CF8">
        <w:rPr>
          <w:lang w:eastAsia="ar-SA"/>
        </w:rPr>
        <w:t>.</w:t>
      </w:r>
    </w:p>
    <w:p w:rsidR="0068742D" w:rsidRDefault="0068742D" w:rsidP="00AF06E3">
      <w:pPr>
        <w:suppressAutoHyphens/>
        <w:ind w:firstLine="720"/>
        <w:jc w:val="both"/>
        <w:rPr>
          <w:lang w:eastAsia="ar-SA"/>
        </w:rPr>
      </w:pPr>
      <w:r>
        <w:rPr>
          <w:lang w:eastAsia="ar-SA"/>
        </w:rPr>
        <w:t>3</w:t>
      </w:r>
      <w:r w:rsidRPr="00492CF8">
        <w:rPr>
          <w:lang w:eastAsia="ar-SA"/>
        </w:rPr>
        <w:t>. Опубликовать настоящее решение в газете «Официальный вестник» и разместить его на официальном сайте городского округа Электросталь Московской области</w:t>
      </w:r>
      <w:r>
        <w:rPr>
          <w:lang w:eastAsia="ar-SA"/>
        </w:rPr>
        <w:t xml:space="preserve"> в информационно-коммуникационной сети «Интернет» по адресу:</w:t>
      </w:r>
      <w:r w:rsidRPr="00492CF8">
        <w:rPr>
          <w:lang w:eastAsia="ar-SA"/>
        </w:rPr>
        <w:t xml:space="preserve"> </w:t>
      </w:r>
      <w:hyperlink r:id="rId5" w:history="1">
        <w:r w:rsidRPr="00722BC8">
          <w:rPr>
            <w:color w:val="0000FF"/>
            <w:lang w:val="en-US" w:eastAsia="ar-SA"/>
          </w:rPr>
          <w:t>www</w:t>
        </w:r>
        <w:r w:rsidRPr="00722BC8">
          <w:rPr>
            <w:color w:val="0000FF"/>
            <w:lang w:eastAsia="ar-SA"/>
          </w:rPr>
          <w:t>.</w:t>
        </w:r>
        <w:proofErr w:type="spellStart"/>
        <w:r w:rsidRPr="00722BC8">
          <w:rPr>
            <w:color w:val="0000FF"/>
            <w:lang w:val="en-US" w:eastAsia="ar-SA"/>
          </w:rPr>
          <w:t>electrostal</w:t>
        </w:r>
        <w:proofErr w:type="spellEnd"/>
        <w:r w:rsidRPr="00722BC8">
          <w:rPr>
            <w:color w:val="0000FF"/>
            <w:lang w:eastAsia="ar-SA"/>
          </w:rPr>
          <w:t>.</w:t>
        </w:r>
        <w:proofErr w:type="spellStart"/>
        <w:r w:rsidRPr="00722BC8">
          <w:rPr>
            <w:color w:val="0000FF"/>
            <w:lang w:val="en-US" w:eastAsia="ar-SA"/>
          </w:rPr>
          <w:t>ru</w:t>
        </w:r>
        <w:proofErr w:type="spellEnd"/>
      </w:hyperlink>
      <w:r w:rsidRPr="00492CF8">
        <w:rPr>
          <w:lang w:eastAsia="ar-SA"/>
        </w:rPr>
        <w:t>.</w:t>
      </w:r>
    </w:p>
    <w:p w:rsidR="0068742D" w:rsidRDefault="0068742D" w:rsidP="00AF06E3">
      <w:pPr>
        <w:suppressAutoHyphens/>
        <w:ind w:firstLine="709"/>
        <w:jc w:val="both"/>
      </w:pPr>
      <w:r>
        <w:rPr>
          <w:lang w:eastAsia="ar-SA"/>
        </w:rPr>
        <w:t>4.</w:t>
      </w:r>
      <w:r w:rsidRPr="00B91702">
        <w:rPr>
          <w:lang w:eastAsia="ar-SA"/>
        </w:rPr>
        <w:t xml:space="preserve"> Источником финансирования размещения в средствах массовой информации настоящего решения принять денежные средства, предусмотренные в бюджете городского округа Электросталь Московской области по подразделу 0113 раздела 0100 «Другие общегосударственные вопросы».</w:t>
      </w:r>
    </w:p>
    <w:p w:rsidR="0068742D" w:rsidRDefault="0068742D" w:rsidP="00A34D7C">
      <w:pPr>
        <w:tabs>
          <w:tab w:val="left" w:pos="426"/>
        </w:tabs>
        <w:ind w:firstLine="708"/>
        <w:jc w:val="both"/>
      </w:pPr>
    </w:p>
    <w:p w:rsidR="0068742D" w:rsidRPr="003942FD" w:rsidRDefault="0068742D" w:rsidP="00222B07">
      <w:pPr>
        <w:tabs>
          <w:tab w:val="left" w:pos="708"/>
        </w:tabs>
        <w:suppressAutoHyphens/>
        <w:spacing w:line="100" w:lineRule="atLeast"/>
      </w:pPr>
    </w:p>
    <w:p w:rsidR="0068742D" w:rsidRPr="003A3C5C" w:rsidRDefault="0068742D" w:rsidP="00222B07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 Пекарев</w:t>
      </w:r>
    </w:p>
    <w:p w:rsidR="0068742D" w:rsidRDefault="0068742D" w:rsidP="00222B07">
      <w:pPr>
        <w:tabs>
          <w:tab w:val="left" w:pos="708"/>
        </w:tabs>
        <w:suppressAutoHyphens/>
        <w:spacing w:line="100" w:lineRule="atLeast"/>
      </w:pPr>
    </w:p>
    <w:p w:rsidR="0068742D" w:rsidRDefault="0068742D" w:rsidP="00222B07">
      <w:pPr>
        <w:tabs>
          <w:tab w:val="left" w:pos="708"/>
        </w:tabs>
        <w:suppressAutoHyphens/>
        <w:spacing w:line="100" w:lineRule="atLeast"/>
      </w:pPr>
    </w:p>
    <w:p w:rsidR="0068742D" w:rsidRPr="003A3C5C" w:rsidRDefault="0068742D" w:rsidP="00222B07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68742D" w:rsidRDefault="0068742D" w:rsidP="00222B07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   </w:t>
      </w:r>
      <w:r w:rsidRPr="003A3C5C">
        <w:t>В.А.</w:t>
      </w:r>
      <w:r>
        <w:t xml:space="preserve"> </w:t>
      </w:r>
      <w:r w:rsidRPr="003A3C5C">
        <w:t>Кузьмин</w:t>
      </w:r>
      <w:r>
        <w:t xml:space="preserve"> </w:t>
      </w:r>
    </w:p>
    <w:p w:rsidR="0068742D" w:rsidRDefault="0068742D" w:rsidP="00222B07">
      <w:pPr>
        <w:tabs>
          <w:tab w:val="left" w:pos="708"/>
        </w:tabs>
        <w:suppressAutoHyphens/>
        <w:spacing w:line="100" w:lineRule="atLeast"/>
      </w:pPr>
    </w:p>
    <w:p w:rsidR="0068742D" w:rsidRDefault="0068742D" w:rsidP="001A3AFF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E91EC9" w:rsidRDefault="00E91EC9" w:rsidP="001A3AFF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E91EC9" w:rsidRDefault="00E91EC9" w:rsidP="001A3AFF">
      <w:pPr>
        <w:widowControl w:val="0"/>
        <w:autoSpaceDE w:val="0"/>
        <w:autoSpaceDN w:val="0"/>
        <w:adjustRightInd w:val="0"/>
        <w:spacing w:line="240" w:lineRule="exact"/>
        <w:jc w:val="both"/>
      </w:pPr>
    </w:p>
    <w:p w:rsidR="0068742D" w:rsidRDefault="0068742D" w:rsidP="00710D2A">
      <w:pPr>
        <w:tabs>
          <w:tab w:val="left" w:pos="5220"/>
        </w:tabs>
        <w:ind w:right="-5"/>
        <w:jc w:val="both"/>
      </w:pPr>
    </w:p>
    <w:p w:rsidR="00E91EC9" w:rsidRDefault="00E91EC9" w:rsidP="00710D2A">
      <w:pPr>
        <w:tabs>
          <w:tab w:val="left" w:pos="5220"/>
        </w:tabs>
        <w:ind w:right="-5"/>
        <w:jc w:val="both"/>
      </w:pPr>
    </w:p>
    <w:p w:rsidR="0068742D" w:rsidRDefault="0068742D" w:rsidP="00710D2A">
      <w:pPr>
        <w:tabs>
          <w:tab w:val="left" w:pos="5220"/>
        </w:tabs>
        <w:ind w:right="-5"/>
        <w:jc w:val="both"/>
      </w:pPr>
      <w:r>
        <w:tab/>
        <w:t xml:space="preserve">Приложение № 1 </w:t>
      </w:r>
    </w:p>
    <w:p w:rsidR="0068742D" w:rsidRDefault="0068742D" w:rsidP="00710D2A">
      <w:pPr>
        <w:tabs>
          <w:tab w:val="left" w:pos="5220"/>
        </w:tabs>
        <w:ind w:right="-5"/>
        <w:jc w:val="both"/>
      </w:pPr>
      <w:r>
        <w:tab/>
        <w:t xml:space="preserve">к решению Совета депутатов </w:t>
      </w:r>
      <w:r>
        <w:tab/>
        <w:t xml:space="preserve">городского округа Электросталь </w:t>
      </w:r>
      <w:r>
        <w:tab/>
        <w:t>Московской области</w:t>
      </w:r>
    </w:p>
    <w:p w:rsidR="0068742D" w:rsidRDefault="0068742D" w:rsidP="00710D2A">
      <w:pPr>
        <w:tabs>
          <w:tab w:val="left" w:pos="5220"/>
        </w:tabs>
        <w:ind w:right="-5"/>
        <w:jc w:val="both"/>
      </w:pPr>
      <w:r>
        <w:tab/>
        <w:t>«______» _______________ 2018</w:t>
      </w:r>
    </w:p>
    <w:p w:rsidR="0068742D" w:rsidRDefault="0068742D" w:rsidP="00710D2A">
      <w:pPr>
        <w:tabs>
          <w:tab w:val="left" w:pos="5220"/>
        </w:tabs>
        <w:ind w:right="-5"/>
        <w:jc w:val="both"/>
      </w:pPr>
    </w:p>
    <w:p w:rsidR="0068742D" w:rsidRPr="00F96D0D" w:rsidRDefault="0068742D" w:rsidP="004548F1">
      <w:pPr>
        <w:jc w:val="center"/>
        <w:rPr>
          <w:lang w:eastAsia="ar-SA"/>
        </w:rPr>
      </w:pPr>
      <w:r w:rsidRPr="00F96D0D">
        <w:t xml:space="preserve">  </w:t>
      </w:r>
      <w:r>
        <w:t xml:space="preserve">Дополнения и изменения к Положению </w:t>
      </w:r>
    </w:p>
    <w:p w:rsidR="0068742D" w:rsidRPr="00F96D0D" w:rsidRDefault="0068742D" w:rsidP="004548F1">
      <w:pPr>
        <w:suppressAutoHyphens/>
        <w:jc w:val="center"/>
        <w:rPr>
          <w:lang w:eastAsia="ar-SA"/>
        </w:rPr>
      </w:pPr>
      <w:r w:rsidRPr="00F96D0D">
        <w:rPr>
          <w:lang w:eastAsia="ar-SA"/>
        </w:rPr>
        <w:t>о Комитете по строительству, архитектуре и жилищной политике Администрации</w:t>
      </w:r>
    </w:p>
    <w:p w:rsidR="0068742D" w:rsidRPr="00F96D0D" w:rsidRDefault="0068742D" w:rsidP="004548F1">
      <w:pPr>
        <w:suppressAutoHyphens/>
        <w:jc w:val="center"/>
        <w:rPr>
          <w:lang w:eastAsia="ar-SA"/>
        </w:rPr>
      </w:pPr>
      <w:r w:rsidRPr="00F96D0D">
        <w:rPr>
          <w:lang w:eastAsia="ar-SA"/>
        </w:rPr>
        <w:t>городского округа Электросталь Московской области</w:t>
      </w:r>
    </w:p>
    <w:p w:rsidR="0068742D" w:rsidRDefault="0068742D" w:rsidP="004548F1">
      <w:pPr>
        <w:suppressAutoHyphens/>
        <w:jc w:val="center"/>
        <w:rPr>
          <w:lang w:eastAsia="ar-SA"/>
        </w:rPr>
      </w:pPr>
    </w:p>
    <w:p w:rsidR="0068742D" w:rsidRDefault="0068742D" w:rsidP="009D21E6">
      <w:pPr>
        <w:jc w:val="both"/>
        <w:rPr>
          <w:lang w:eastAsia="ar-SA"/>
        </w:rPr>
      </w:pPr>
      <w:r>
        <w:rPr>
          <w:lang w:eastAsia="ar-SA"/>
        </w:rPr>
        <w:tab/>
        <w:t>1. Пункт 2 «ЦЕЛИ И ЗАДАЧИ» П</w:t>
      </w:r>
      <w:r>
        <w:t xml:space="preserve">оложения </w:t>
      </w:r>
      <w:r w:rsidRPr="00F96D0D">
        <w:rPr>
          <w:lang w:eastAsia="ar-SA"/>
        </w:rPr>
        <w:t>о Комитете по строительству, архитектуре и жилищной политике Администрации</w:t>
      </w:r>
      <w:r>
        <w:rPr>
          <w:lang w:eastAsia="ar-SA"/>
        </w:rPr>
        <w:t xml:space="preserve"> </w:t>
      </w:r>
      <w:r w:rsidRPr="00F96D0D">
        <w:rPr>
          <w:lang w:eastAsia="ar-SA"/>
        </w:rPr>
        <w:t>городского округа Электросталь Московской области</w:t>
      </w:r>
      <w:r>
        <w:rPr>
          <w:lang w:eastAsia="ar-SA"/>
        </w:rPr>
        <w:t xml:space="preserve"> дополнить абзацами следующего содержания:</w:t>
      </w:r>
    </w:p>
    <w:p w:rsidR="0068742D" w:rsidRDefault="0068742D" w:rsidP="009D21E6">
      <w:pPr>
        <w:jc w:val="both"/>
        <w:rPr>
          <w:lang w:eastAsia="ar-SA"/>
        </w:rPr>
      </w:pPr>
      <w:r>
        <w:rPr>
          <w:lang w:eastAsia="ar-SA"/>
        </w:rPr>
        <w:tab/>
        <w:t>«- разработка предложений и осуществление мероприятий по развитию строительства на территории городского округа Электросталь Московской области;</w:t>
      </w:r>
    </w:p>
    <w:p w:rsidR="0068742D" w:rsidRDefault="0068742D" w:rsidP="005C519B">
      <w:pPr>
        <w:ind w:firstLine="360"/>
        <w:jc w:val="both"/>
      </w:pPr>
      <w:r>
        <w:rPr>
          <w:lang w:eastAsia="ar-SA"/>
        </w:rPr>
        <w:tab/>
        <w:t xml:space="preserve">- осуществление градостроительной деятельности в области строительства, </w:t>
      </w:r>
      <w:r>
        <w:t xml:space="preserve">реконструкции, </w:t>
      </w:r>
      <w:r w:rsidRPr="00C67BB6">
        <w:t>технического перевооружения</w:t>
      </w:r>
      <w:r>
        <w:t>, выполнении проектно-изыскательских работ;</w:t>
      </w:r>
      <w:r w:rsidRPr="00272C75">
        <w:t xml:space="preserve"> </w:t>
      </w:r>
    </w:p>
    <w:p w:rsidR="0068742D" w:rsidRDefault="0068742D" w:rsidP="009D21E6">
      <w:pPr>
        <w:jc w:val="both"/>
        <w:rPr>
          <w:lang w:eastAsia="ar-SA"/>
        </w:rPr>
      </w:pPr>
      <w:r>
        <w:tab/>
        <w:t>- осуществление полномочий</w:t>
      </w:r>
      <w:r w:rsidRPr="00272C75">
        <w:t xml:space="preserve"> главн</w:t>
      </w:r>
      <w:r>
        <w:t>ого</w:t>
      </w:r>
      <w:r w:rsidRPr="00272C75">
        <w:t xml:space="preserve"> распорядител</w:t>
      </w:r>
      <w:r>
        <w:t>я</w:t>
      </w:r>
      <w:r w:rsidRPr="00272C75">
        <w:t xml:space="preserve"> бюджетных средств.».</w:t>
      </w:r>
    </w:p>
    <w:p w:rsidR="0068742D" w:rsidRPr="00272C75" w:rsidRDefault="0068742D" w:rsidP="00710D2A">
      <w:pPr>
        <w:ind w:firstLine="360"/>
        <w:jc w:val="both"/>
      </w:pPr>
    </w:p>
    <w:p w:rsidR="0068742D" w:rsidRDefault="0068742D" w:rsidP="009D21E6">
      <w:pPr>
        <w:jc w:val="both"/>
        <w:rPr>
          <w:lang w:eastAsia="ar-SA"/>
        </w:rPr>
      </w:pPr>
      <w:r>
        <w:tab/>
        <w:t xml:space="preserve">2.  </w:t>
      </w:r>
      <w:r>
        <w:rPr>
          <w:lang w:eastAsia="ar-SA"/>
        </w:rPr>
        <w:t>Пункт 3 «ФУНКЦИИ КОМИТЕТА» П</w:t>
      </w:r>
      <w:r>
        <w:t xml:space="preserve">оложения </w:t>
      </w:r>
      <w:r w:rsidRPr="00F96D0D">
        <w:rPr>
          <w:lang w:eastAsia="ar-SA"/>
        </w:rPr>
        <w:t>о Комитете по строительству, архитектуре и жилищной политике Администрации</w:t>
      </w:r>
      <w:r>
        <w:rPr>
          <w:lang w:eastAsia="ar-SA"/>
        </w:rPr>
        <w:t xml:space="preserve"> </w:t>
      </w:r>
      <w:r w:rsidRPr="00F96D0D">
        <w:rPr>
          <w:lang w:eastAsia="ar-SA"/>
        </w:rPr>
        <w:t>городского округа Электросталь Московской области</w:t>
      </w:r>
      <w:r>
        <w:rPr>
          <w:lang w:eastAsia="ar-SA"/>
        </w:rPr>
        <w:t xml:space="preserve"> дополнить пунктами следующего содержания:</w:t>
      </w:r>
    </w:p>
    <w:p w:rsidR="0068742D" w:rsidRDefault="0068742D" w:rsidP="00191FA0">
      <w:pPr>
        <w:shd w:val="clear" w:color="auto" w:fill="FFFFFF"/>
        <w:tabs>
          <w:tab w:val="left" w:pos="1037"/>
        </w:tabs>
        <w:ind w:left="6" w:right="23" w:firstLine="595"/>
        <w:jc w:val="both"/>
      </w:pPr>
      <w:r>
        <w:rPr>
          <w:lang w:eastAsia="ar-SA"/>
        </w:rPr>
        <w:t>«3.108.</w:t>
      </w:r>
      <w:r w:rsidRPr="00191FA0">
        <w:t xml:space="preserve"> </w:t>
      </w:r>
      <w:r w:rsidRPr="00FB38FA">
        <w:t>Осуществляет</w:t>
      </w:r>
      <w:r>
        <w:t xml:space="preserve"> функции уполномоченного органа</w:t>
      </w:r>
      <w:r w:rsidRPr="00FB38FA">
        <w:t xml:space="preserve"> </w:t>
      </w:r>
      <w:r w:rsidRPr="00FB38FA">
        <w:rPr>
          <w:spacing w:val="-1"/>
        </w:rPr>
        <w:t>в сфере погребения и похоронного дела</w:t>
      </w:r>
      <w:r w:rsidRPr="00FB38FA">
        <w:t xml:space="preserve"> на территории городского округа Электросталь Московской области в соответствии с законодательством</w:t>
      </w:r>
      <w:r>
        <w:t xml:space="preserve"> Российской Федерации.</w:t>
      </w:r>
    </w:p>
    <w:p w:rsidR="0068742D" w:rsidRDefault="0068742D" w:rsidP="00191FA0">
      <w:pPr>
        <w:shd w:val="clear" w:color="auto" w:fill="FFFFFF"/>
        <w:tabs>
          <w:tab w:val="left" w:pos="1037"/>
        </w:tabs>
        <w:ind w:left="6" w:right="23" w:firstLine="595"/>
        <w:jc w:val="both"/>
      </w:pPr>
      <w:r>
        <w:t xml:space="preserve">Осуществляет функцию заказчика (муниципального заказчика) по вопросам транспортировки в морг с мест обнаружения </w:t>
      </w:r>
      <w:r w:rsidRPr="00FB38FA">
        <w:t>или происшествия умерших</w:t>
      </w:r>
      <w:r>
        <w:t>, выполнению</w:t>
      </w:r>
      <w:r w:rsidRPr="00FB38FA">
        <w:t xml:space="preserve"> работ по содержанию </w:t>
      </w:r>
      <w:r>
        <w:t xml:space="preserve">и благоустройству </w:t>
      </w:r>
      <w:r w:rsidRPr="00FB38FA">
        <w:t>мест захоронений, находящихся в муниципальной собственности</w:t>
      </w:r>
      <w:r>
        <w:t xml:space="preserve"> и т.п.</w:t>
      </w:r>
    </w:p>
    <w:p w:rsidR="0068742D" w:rsidRDefault="0068742D" w:rsidP="00191FA0">
      <w:pPr>
        <w:shd w:val="clear" w:color="auto" w:fill="FFFFFF"/>
        <w:tabs>
          <w:tab w:val="left" w:pos="1037"/>
        </w:tabs>
        <w:ind w:left="6" w:right="23" w:firstLine="595"/>
        <w:jc w:val="both"/>
      </w:pPr>
      <w:r>
        <w:t xml:space="preserve">3.109. Выполняет функции заказчика (муниципального заказчика) на объектах муниципальной собственности при выполнении строительства, реконструкции, аварийного, текущего и капитального ремонта, </w:t>
      </w:r>
      <w:r w:rsidRPr="00C67BB6">
        <w:t>технического перевооружения</w:t>
      </w:r>
      <w:r>
        <w:t>, выполнении проектно-изыскательских работ.</w:t>
      </w:r>
    </w:p>
    <w:p w:rsidR="0068742D" w:rsidRDefault="0068742D" w:rsidP="0038671B">
      <w:pPr>
        <w:ind w:firstLine="360"/>
        <w:jc w:val="both"/>
      </w:pPr>
      <w:r>
        <w:t xml:space="preserve">    3.110. Участвует в осуществлении контроля за использованием средств местного и областного бюджета в течение всего срока строительства, реконструкции, аварийного, текущего и капитального ремонта, </w:t>
      </w:r>
      <w:r w:rsidRPr="00C67BB6">
        <w:t>технического перевооружения</w:t>
      </w:r>
      <w:r>
        <w:t>, выполнении проектно-изыскательских работ.</w:t>
      </w:r>
    </w:p>
    <w:p w:rsidR="0068742D" w:rsidRDefault="0068742D" w:rsidP="00E91D7E">
      <w:pPr>
        <w:shd w:val="clear" w:color="auto" w:fill="FFFFFF"/>
        <w:ind w:left="43" w:right="14" w:firstLine="422"/>
        <w:jc w:val="both"/>
      </w:pPr>
      <w:r>
        <w:t xml:space="preserve">  3.111. Принимает решение о подготовке и выдаче разрешений на строительство объектов ИЖС.</w:t>
      </w:r>
    </w:p>
    <w:p w:rsidR="0068742D" w:rsidRDefault="0068742D" w:rsidP="00E91D7E">
      <w:pPr>
        <w:shd w:val="clear" w:color="auto" w:fill="FFFFFF"/>
        <w:ind w:left="43" w:right="14" w:firstLine="422"/>
        <w:jc w:val="both"/>
      </w:pPr>
      <w:r>
        <w:t xml:space="preserve">  3.112. Принимает решение о присвоении адресов объектам адресации.».</w:t>
      </w:r>
    </w:p>
    <w:p w:rsidR="0068742D" w:rsidRDefault="0068742D" w:rsidP="0038671B">
      <w:pPr>
        <w:ind w:firstLine="360"/>
        <w:jc w:val="both"/>
      </w:pPr>
    </w:p>
    <w:p w:rsidR="0068742D" w:rsidRDefault="0068742D" w:rsidP="00E91D7E">
      <w:pPr>
        <w:jc w:val="both"/>
        <w:rPr>
          <w:lang w:eastAsia="ar-SA"/>
        </w:rPr>
      </w:pPr>
      <w:r>
        <w:tab/>
        <w:t xml:space="preserve">3. Пункт 5 «ПРАВА И ОБЯЗАННОСТИ КОМИТЕТА» Положения </w:t>
      </w:r>
      <w:r w:rsidRPr="00F96D0D">
        <w:rPr>
          <w:lang w:eastAsia="ar-SA"/>
        </w:rPr>
        <w:t>о Комитете по строительству, архитектуре и жилищной политике Администрации</w:t>
      </w:r>
      <w:r>
        <w:rPr>
          <w:lang w:eastAsia="ar-SA"/>
        </w:rPr>
        <w:t xml:space="preserve"> </w:t>
      </w:r>
      <w:r w:rsidRPr="00F96D0D">
        <w:rPr>
          <w:lang w:eastAsia="ar-SA"/>
        </w:rPr>
        <w:t>городского округа Электросталь Московской области</w:t>
      </w:r>
      <w:r>
        <w:rPr>
          <w:lang w:eastAsia="ar-SA"/>
        </w:rPr>
        <w:t xml:space="preserve"> дополнить пунктом следующего содержания:</w:t>
      </w:r>
    </w:p>
    <w:p w:rsidR="0068742D" w:rsidRDefault="0068742D" w:rsidP="00E91D7E">
      <w:pPr>
        <w:jc w:val="both"/>
        <w:rPr>
          <w:lang w:eastAsia="ar-SA"/>
        </w:rPr>
      </w:pPr>
      <w:r>
        <w:rPr>
          <w:lang w:eastAsia="ar-SA"/>
        </w:rPr>
        <w:tab/>
        <w:t>«5.1.8. Комитет вправе быть учредителем юридических лиц в соответствии с действующим законодательством Российской Федерации.».</w:t>
      </w:r>
    </w:p>
    <w:p w:rsidR="0068742D" w:rsidRDefault="0068742D" w:rsidP="004548F1">
      <w:pPr>
        <w:jc w:val="both"/>
      </w:pPr>
    </w:p>
    <w:p w:rsidR="0068742D" w:rsidRPr="00263932" w:rsidRDefault="0068742D" w:rsidP="004548F1">
      <w:pPr>
        <w:jc w:val="both"/>
      </w:pPr>
    </w:p>
    <w:p w:rsidR="0068742D" w:rsidRDefault="0068742D" w:rsidP="00C406E3">
      <w:pPr>
        <w:jc w:val="both"/>
      </w:pPr>
      <w:r w:rsidRPr="00930AD0">
        <w:rPr>
          <w:noProof/>
        </w:rPr>
        <w:t xml:space="preserve"> </w:t>
      </w:r>
    </w:p>
    <w:sectPr w:rsidR="0068742D" w:rsidSect="00AF06E3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B07"/>
    <w:rsid w:val="000000E4"/>
    <w:rsid w:val="000138FE"/>
    <w:rsid w:val="000821E6"/>
    <w:rsid w:val="00091AC9"/>
    <w:rsid w:val="000A4387"/>
    <w:rsid w:val="000C57C6"/>
    <w:rsid w:val="00173F33"/>
    <w:rsid w:val="00176C51"/>
    <w:rsid w:val="00191FA0"/>
    <w:rsid w:val="001A3AFF"/>
    <w:rsid w:val="001C7812"/>
    <w:rsid w:val="001F7705"/>
    <w:rsid w:val="00222B07"/>
    <w:rsid w:val="0023726D"/>
    <w:rsid w:val="00263932"/>
    <w:rsid w:val="00272C75"/>
    <w:rsid w:val="0028789B"/>
    <w:rsid w:val="002D1025"/>
    <w:rsid w:val="00357506"/>
    <w:rsid w:val="0038671B"/>
    <w:rsid w:val="003942FD"/>
    <w:rsid w:val="003A3C5C"/>
    <w:rsid w:val="003D0CBD"/>
    <w:rsid w:val="003D23F8"/>
    <w:rsid w:val="004329D8"/>
    <w:rsid w:val="00450DFA"/>
    <w:rsid w:val="004548F1"/>
    <w:rsid w:val="00492CF8"/>
    <w:rsid w:val="004979EA"/>
    <w:rsid w:val="004A34BA"/>
    <w:rsid w:val="00521750"/>
    <w:rsid w:val="00531D94"/>
    <w:rsid w:val="00555953"/>
    <w:rsid w:val="00561E2E"/>
    <w:rsid w:val="0057231B"/>
    <w:rsid w:val="00580548"/>
    <w:rsid w:val="005C519B"/>
    <w:rsid w:val="006412DC"/>
    <w:rsid w:val="006424FE"/>
    <w:rsid w:val="0066728A"/>
    <w:rsid w:val="0068742D"/>
    <w:rsid w:val="00693906"/>
    <w:rsid w:val="0069632F"/>
    <w:rsid w:val="006E79BA"/>
    <w:rsid w:val="00710D2A"/>
    <w:rsid w:val="00722BC8"/>
    <w:rsid w:val="00735A39"/>
    <w:rsid w:val="00770C70"/>
    <w:rsid w:val="0077281A"/>
    <w:rsid w:val="007866D5"/>
    <w:rsid w:val="007A4CBE"/>
    <w:rsid w:val="007B2157"/>
    <w:rsid w:val="007F0ADE"/>
    <w:rsid w:val="007F619B"/>
    <w:rsid w:val="008370D5"/>
    <w:rsid w:val="00897A6C"/>
    <w:rsid w:val="008D658E"/>
    <w:rsid w:val="00906100"/>
    <w:rsid w:val="00930AD0"/>
    <w:rsid w:val="00966261"/>
    <w:rsid w:val="00966E82"/>
    <w:rsid w:val="009D21E6"/>
    <w:rsid w:val="009D5136"/>
    <w:rsid w:val="00A34D7C"/>
    <w:rsid w:val="00A37D17"/>
    <w:rsid w:val="00AD11DC"/>
    <w:rsid w:val="00AF06E3"/>
    <w:rsid w:val="00B05EAE"/>
    <w:rsid w:val="00B1094C"/>
    <w:rsid w:val="00B13A85"/>
    <w:rsid w:val="00B17BC3"/>
    <w:rsid w:val="00B76D59"/>
    <w:rsid w:val="00B81792"/>
    <w:rsid w:val="00B91702"/>
    <w:rsid w:val="00C110CB"/>
    <w:rsid w:val="00C406E3"/>
    <w:rsid w:val="00C41D8B"/>
    <w:rsid w:val="00C67BB6"/>
    <w:rsid w:val="00D16EA1"/>
    <w:rsid w:val="00D2682D"/>
    <w:rsid w:val="00D53A2F"/>
    <w:rsid w:val="00D54B73"/>
    <w:rsid w:val="00DD3B2F"/>
    <w:rsid w:val="00DE4146"/>
    <w:rsid w:val="00E52A47"/>
    <w:rsid w:val="00E91D7E"/>
    <w:rsid w:val="00E91EC9"/>
    <w:rsid w:val="00EA6D4B"/>
    <w:rsid w:val="00EE6F4A"/>
    <w:rsid w:val="00F12266"/>
    <w:rsid w:val="00F45FB3"/>
    <w:rsid w:val="00F62FD8"/>
    <w:rsid w:val="00F96D0D"/>
    <w:rsid w:val="00FB38FA"/>
    <w:rsid w:val="00FB6D02"/>
    <w:rsid w:val="00FE7600"/>
    <w:rsid w:val="00FF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222B07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a4">
    <w:name w:val="List"/>
    <w:basedOn w:val="a"/>
    <w:uiPriority w:val="99"/>
    <w:rsid w:val="00222B07"/>
    <w:pPr>
      <w:ind w:left="283" w:hanging="283"/>
    </w:pPr>
  </w:style>
  <w:style w:type="paragraph" w:customStyle="1" w:styleId="Style4">
    <w:name w:val="Style4"/>
    <w:basedOn w:val="a"/>
    <w:uiPriority w:val="99"/>
    <w:rsid w:val="00222B07"/>
    <w:pPr>
      <w:widowControl w:val="0"/>
      <w:autoSpaceDE w:val="0"/>
      <w:autoSpaceDN w:val="0"/>
      <w:adjustRightInd w:val="0"/>
      <w:spacing w:line="312" w:lineRule="exact"/>
      <w:ind w:firstLine="792"/>
      <w:jc w:val="both"/>
    </w:pPr>
  </w:style>
  <w:style w:type="character" w:customStyle="1" w:styleId="FontStyle15">
    <w:name w:val="Font Style15"/>
    <w:basedOn w:val="a0"/>
    <w:uiPriority w:val="99"/>
    <w:rsid w:val="00222B07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22B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22B0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548F1"/>
    <w:pPr>
      <w:widowControl w:val="0"/>
      <w:autoSpaceDE w:val="0"/>
      <w:autoSpaceDN w:val="0"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456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pressestal</cp:lastModifiedBy>
  <cp:revision>37</cp:revision>
  <cp:lastPrinted>2018-04-16T12:16:00Z</cp:lastPrinted>
  <dcterms:created xsi:type="dcterms:W3CDTF">2018-03-14T13:48:00Z</dcterms:created>
  <dcterms:modified xsi:type="dcterms:W3CDTF">2018-04-19T13:43:00Z</dcterms:modified>
</cp:coreProperties>
</file>