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CB" w:rsidRDefault="004F4EA5" w:rsidP="00120C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города </w:t>
      </w:r>
      <w:r w:rsidR="00744FF7">
        <w:rPr>
          <w:sz w:val="28"/>
          <w:szCs w:val="28"/>
        </w:rPr>
        <w:t>проведена проверка исполнения требований законодательства о несостоятельности (банкротстве)</w:t>
      </w:r>
      <w:r w:rsidR="005712CB" w:rsidRPr="001E65D0">
        <w:rPr>
          <w:sz w:val="28"/>
          <w:szCs w:val="28"/>
        </w:rPr>
        <w:t>.</w:t>
      </w:r>
    </w:p>
    <w:p w:rsidR="005712CB" w:rsidRDefault="005712CB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</w:t>
      </w:r>
      <w:r w:rsidR="00744FF7">
        <w:rPr>
          <w:sz w:val="28"/>
          <w:szCs w:val="28"/>
        </w:rPr>
        <w:t>решением Арбитражного суда Московской области гражданин признан несостоятельным (банкротом), в отношении него введена процедура реализации имущества, утвержден финансовый управляющий</w:t>
      </w:r>
      <w:r w:rsidR="008A5BD7">
        <w:rPr>
          <w:sz w:val="28"/>
          <w:szCs w:val="28"/>
        </w:rPr>
        <w:t xml:space="preserve">, возложена обязанность передать финансовому управляющему транспортное средство </w:t>
      </w:r>
      <w:r w:rsidR="008A5BD7">
        <w:rPr>
          <w:bCs/>
          <w:sz w:val="28"/>
          <w:szCs w:val="28"/>
        </w:rPr>
        <w:t>с правоустанавливающими документами</w:t>
      </w:r>
      <w:r>
        <w:rPr>
          <w:sz w:val="28"/>
          <w:szCs w:val="28"/>
        </w:rPr>
        <w:t>.</w:t>
      </w:r>
    </w:p>
    <w:p w:rsidR="008A5BD7" w:rsidRDefault="008A5BD7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в установленный законом пятнадцатидневный срок гражданин не исполнил указанную обязанность.</w:t>
      </w:r>
    </w:p>
    <w:p w:rsidR="008A5BD7" w:rsidRDefault="008A5BD7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</w:t>
      </w:r>
      <w:r w:rsidR="00643220">
        <w:rPr>
          <w:sz w:val="28"/>
          <w:szCs w:val="28"/>
        </w:rPr>
        <w:t xml:space="preserve"> прокуратурой города </w:t>
      </w:r>
      <w:r>
        <w:rPr>
          <w:sz w:val="28"/>
          <w:szCs w:val="28"/>
        </w:rPr>
        <w:t>в отношении гражданина возбуждено</w:t>
      </w:r>
      <w:r w:rsidR="00ED4ECC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="00ED4ECC">
        <w:rPr>
          <w:sz w:val="28"/>
          <w:szCs w:val="28"/>
        </w:rPr>
        <w:t xml:space="preserve"> об административном п</w:t>
      </w:r>
      <w:r w:rsidR="005712CB">
        <w:rPr>
          <w:sz w:val="28"/>
          <w:szCs w:val="28"/>
        </w:rPr>
        <w:t>равонарушении, предусмотренном</w:t>
      </w:r>
      <w:r w:rsidR="00C3353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3353E">
        <w:rPr>
          <w:sz w:val="28"/>
          <w:szCs w:val="28"/>
        </w:rPr>
        <w:t xml:space="preserve">ч. </w:t>
      </w:r>
      <w:r>
        <w:rPr>
          <w:sz w:val="28"/>
          <w:szCs w:val="28"/>
        </w:rPr>
        <w:t>1</w:t>
      </w:r>
      <w:r w:rsidR="00C3353E">
        <w:rPr>
          <w:sz w:val="28"/>
          <w:szCs w:val="28"/>
        </w:rPr>
        <w:t xml:space="preserve"> ст. </w:t>
      </w:r>
      <w:r>
        <w:rPr>
          <w:sz w:val="28"/>
          <w:szCs w:val="28"/>
        </w:rPr>
        <w:t>14.13</w:t>
      </w:r>
      <w:r w:rsidR="00ED4ECC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(неправомерные действия при банкротстве)</w:t>
      </w:r>
      <w:r w:rsidR="00643220">
        <w:rPr>
          <w:sz w:val="28"/>
          <w:szCs w:val="28"/>
        </w:rPr>
        <w:t>.</w:t>
      </w:r>
    </w:p>
    <w:p w:rsidR="00643220" w:rsidRDefault="008A5BD7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материал, Арбитражный суд Московской области привлек виновное лицо к административной ответственности в виде штрафа в размере </w:t>
      </w:r>
      <w:r>
        <w:rPr>
          <w:sz w:val="28"/>
          <w:szCs w:val="28"/>
        </w:rPr>
        <w:br/>
        <w:t>4 000 рублей.</w:t>
      </w:r>
    </w:p>
    <w:p w:rsidR="004F4EA5" w:rsidRPr="00944706" w:rsidRDefault="004F4EA5" w:rsidP="004F4EA5">
      <w:pPr>
        <w:pStyle w:val="2"/>
        <w:ind w:left="0" w:firstLine="0"/>
        <w:rPr>
          <w:szCs w:val="28"/>
        </w:rPr>
      </w:pPr>
      <w:r w:rsidRPr="00944706">
        <w:rPr>
          <w:szCs w:val="28"/>
        </w:rPr>
        <w:t xml:space="preserve">  </w:t>
      </w:r>
    </w:p>
    <w:p w:rsidR="004F4EA5" w:rsidRPr="002E7B1C" w:rsidRDefault="004F4EA5" w:rsidP="004F4EA5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</w:t>
      </w:r>
      <w:r w:rsidR="002E7B1C">
        <w:rPr>
          <w:szCs w:val="20"/>
        </w:rPr>
        <w:t>а</w:t>
      </w:r>
      <w:bookmarkStart w:id="0" w:name="_GoBack"/>
      <w:bookmarkEnd w:id="0"/>
    </w:p>
    <w:p w:rsidR="00373143" w:rsidRDefault="00373143"/>
    <w:sectPr w:rsidR="00373143" w:rsidSect="008026E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AB" w:rsidRDefault="00F52CAB">
      <w:r>
        <w:separator/>
      </w:r>
    </w:p>
  </w:endnote>
  <w:endnote w:type="continuationSeparator" w:id="0">
    <w:p w:rsidR="00F52CAB" w:rsidRDefault="00F5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AB" w:rsidRDefault="00F52CAB">
      <w:r>
        <w:separator/>
      </w:r>
    </w:p>
  </w:footnote>
  <w:footnote w:type="continuationSeparator" w:id="0">
    <w:p w:rsidR="00F52CAB" w:rsidRDefault="00F5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2E7B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2E7B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0"/>
    <w:rsid w:val="0003332D"/>
    <w:rsid w:val="00120C47"/>
    <w:rsid w:val="001245CF"/>
    <w:rsid w:val="00181393"/>
    <w:rsid w:val="002D1955"/>
    <w:rsid w:val="002E7B1C"/>
    <w:rsid w:val="003113A8"/>
    <w:rsid w:val="003273A9"/>
    <w:rsid w:val="00373143"/>
    <w:rsid w:val="003D7B2E"/>
    <w:rsid w:val="004A3C0E"/>
    <w:rsid w:val="004F4EA5"/>
    <w:rsid w:val="005712CB"/>
    <w:rsid w:val="00643220"/>
    <w:rsid w:val="00660F29"/>
    <w:rsid w:val="006D51B7"/>
    <w:rsid w:val="00744FF7"/>
    <w:rsid w:val="008A5BD7"/>
    <w:rsid w:val="0094067E"/>
    <w:rsid w:val="009C696E"/>
    <w:rsid w:val="00AB57CC"/>
    <w:rsid w:val="00AC6F64"/>
    <w:rsid w:val="00C3353E"/>
    <w:rsid w:val="00ED4ECC"/>
    <w:rsid w:val="00F45970"/>
    <w:rsid w:val="00F52CAB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36F7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71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Гончарова Наталия Евгеньевна</cp:lastModifiedBy>
  <cp:revision>19</cp:revision>
  <cp:lastPrinted>2022-09-28T11:22:00Z</cp:lastPrinted>
  <dcterms:created xsi:type="dcterms:W3CDTF">2020-07-30T17:53:00Z</dcterms:created>
  <dcterms:modified xsi:type="dcterms:W3CDTF">2022-11-01T11:09:00Z</dcterms:modified>
</cp:coreProperties>
</file>