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94" w:rsidRPr="00760195" w:rsidRDefault="00A15594" w:rsidP="00FC62B4">
      <w:pPr>
        <w:jc w:val="center"/>
        <w:rPr>
          <w:sz w:val="28"/>
          <w:szCs w:val="28"/>
        </w:rPr>
      </w:pPr>
      <w:r w:rsidRPr="00760195">
        <w:rPr>
          <w:sz w:val="28"/>
          <w:szCs w:val="28"/>
        </w:rPr>
        <w:t>АДМИНИСТРАЦИЯ ГОРОДСКОГО ОКРУГА ЭЛЕКТРОСТАЛЬ</w:t>
      </w:r>
    </w:p>
    <w:p w:rsidR="00A15594" w:rsidRPr="00760195" w:rsidRDefault="00A15594" w:rsidP="00FC62B4">
      <w:pPr>
        <w:jc w:val="center"/>
        <w:rPr>
          <w:sz w:val="28"/>
          <w:szCs w:val="28"/>
        </w:rPr>
      </w:pPr>
    </w:p>
    <w:p w:rsidR="00A15594" w:rsidRPr="00760195" w:rsidRDefault="00A15594" w:rsidP="00FC62B4">
      <w:pPr>
        <w:jc w:val="center"/>
        <w:rPr>
          <w:sz w:val="28"/>
          <w:szCs w:val="28"/>
        </w:rPr>
      </w:pPr>
      <w:r w:rsidRPr="00760195">
        <w:rPr>
          <w:sz w:val="28"/>
          <w:szCs w:val="28"/>
        </w:rPr>
        <w:t>МОСКОВСКОЙ ОБЛАСТИ</w:t>
      </w:r>
    </w:p>
    <w:p w:rsidR="00A15594" w:rsidRPr="00760195" w:rsidRDefault="00A15594" w:rsidP="00FC62B4">
      <w:pPr>
        <w:jc w:val="center"/>
        <w:rPr>
          <w:sz w:val="28"/>
          <w:szCs w:val="28"/>
        </w:rPr>
      </w:pPr>
    </w:p>
    <w:p w:rsidR="00A15594" w:rsidRPr="00760195" w:rsidRDefault="00760195" w:rsidP="00760195">
      <w:pPr>
        <w:jc w:val="center"/>
        <w:rPr>
          <w:rFonts w:cs="Times New Roman"/>
          <w:sz w:val="44"/>
        </w:rPr>
      </w:pPr>
      <w:bookmarkStart w:id="0" w:name="_GoBack"/>
      <w:r>
        <w:rPr>
          <w:rFonts w:cs="Times New Roman"/>
          <w:sz w:val="44"/>
        </w:rPr>
        <w:t>РАСПОРЯЖЕ</w:t>
      </w:r>
      <w:r w:rsidR="00A15594" w:rsidRPr="00760195">
        <w:rPr>
          <w:rFonts w:cs="Times New Roman"/>
          <w:sz w:val="44"/>
        </w:rPr>
        <w:t>Н</w:t>
      </w:r>
      <w:r>
        <w:rPr>
          <w:rFonts w:cs="Times New Roman"/>
          <w:sz w:val="44"/>
        </w:rPr>
        <w:t>И</w:t>
      </w:r>
      <w:r w:rsidR="00A15594" w:rsidRPr="00760195">
        <w:rPr>
          <w:rFonts w:cs="Times New Roman"/>
          <w:sz w:val="44"/>
        </w:rPr>
        <w:t>Е</w:t>
      </w:r>
    </w:p>
    <w:p w:rsidR="00A15594" w:rsidRPr="00760195" w:rsidRDefault="00A15594" w:rsidP="00760195">
      <w:pPr>
        <w:jc w:val="center"/>
        <w:rPr>
          <w:rFonts w:ascii="CyrillicTimes" w:hAnsi="CyrillicTimes"/>
          <w:sz w:val="44"/>
        </w:rPr>
      </w:pPr>
    </w:p>
    <w:p w:rsidR="00A15594" w:rsidRDefault="00760195" w:rsidP="00B22A6F">
      <w:pPr>
        <w:ind w:right="-2"/>
        <w:jc w:val="center"/>
        <w:outlineLvl w:val="0"/>
      </w:pPr>
      <w:r>
        <w:t>о</w:t>
      </w:r>
      <w:r w:rsidR="00A15594" w:rsidRPr="00F60C50">
        <w:t>т</w:t>
      </w:r>
      <w:r>
        <w:t xml:space="preserve"> </w:t>
      </w:r>
      <w:r w:rsidR="00F60C50" w:rsidRPr="00760195">
        <w:t>31.01.2018</w:t>
      </w:r>
      <w:r w:rsidRPr="00760195">
        <w:t xml:space="preserve"> </w:t>
      </w:r>
      <w:r w:rsidR="00A15594" w:rsidRPr="00760195">
        <w:t>№</w:t>
      </w:r>
      <w:r>
        <w:t xml:space="preserve"> </w:t>
      </w:r>
      <w:r w:rsidR="00F60C50" w:rsidRPr="00760195">
        <w:t>29-р</w:t>
      </w:r>
    </w:p>
    <w:p w:rsidR="00A15594" w:rsidRDefault="00A15594" w:rsidP="00B22A6F">
      <w:pPr>
        <w:ind w:right="-2"/>
        <w:jc w:val="center"/>
        <w:outlineLvl w:val="0"/>
      </w:pPr>
      <w:r>
        <w:t>г. Электросталь</w:t>
      </w:r>
    </w:p>
    <w:p w:rsidR="00A15594" w:rsidRPr="00760195" w:rsidRDefault="00A15594" w:rsidP="00FC62B4"/>
    <w:p w:rsidR="00A15594" w:rsidRDefault="00A15594" w:rsidP="00FC62B4"/>
    <w:p w:rsidR="00760195" w:rsidRPr="00760195" w:rsidRDefault="00760195" w:rsidP="00760195">
      <w:pPr>
        <w:jc w:val="center"/>
      </w:pPr>
      <w:r>
        <w:t>О признании утратившим силу распоряжения Администрации городского округа Электросталь Московской области от 04.04.2014 № 180-р «Об утверждении административного регламента предоставления муниципальной услуги по выдаче решения о переводе жилого помещения в нежилое помещение или нежилого помещения в жилое помещение»</w:t>
      </w:r>
      <w:bookmarkEnd w:id="0"/>
    </w:p>
    <w:p w:rsidR="00A15594" w:rsidRDefault="00A15594"/>
    <w:p w:rsidR="006E021F" w:rsidRDefault="006E021F"/>
    <w:p w:rsidR="00A15594" w:rsidRDefault="00A15594" w:rsidP="005955BC">
      <w:pPr>
        <w:tabs>
          <w:tab w:val="left" w:pos="0"/>
        </w:tabs>
        <w:jc w:val="both"/>
      </w:pPr>
      <w:r>
        <w:t xml:space="preserve">           </w:t>
      </w:r>
      <w:r w:rsidRPr="000A1919">
        <w:t>Во исполнение</w:t>
      </w:r>
      <w:r>
        <w:t xml:space="preserve"> Федерального закона от 27.07.2010 </w:t>
      </w:r>
      <w:r w:rsidRPr="000A1919">
        <w:t xml:space="preserve"> № 210-ФЗ «Об организации предоставления государственных и муниципальных услуг» (с последующими изменениями и дополнениями), постановления Правительства</w:t>
      </w:r>
      <w:r w:rsidR="00720C70">
        <w:t xml:space="preserve"> Российской Федерации от 16.05.</w:t>
      </w:r>
      <w:r w:rsidRPr="000A1919">
        <w:t>2011  № 373 «О разработке и утверждени</w:t>
      </w:r>
      <w:r>
        <w:t>и</w:t>
      </w:r>
      <w:r w:rsidRPr="000A1919">
        <w:t xml:space="preserve"> административных регламентов исполнения государственных функций и административных регламентов предоставления </w:t>
      </w:r>
      <w:r>
        <w:t xml:space="preserve">государственных </w:t>
      </w:r>
      <w:r w:rsidRPr="000A1919">
        <w:t>услуг» (с последующими изменениями и дополнениями), на основании</w:t>
      </w:r>
      <w:r>
        <w:t xml:space="preserve"> требований, установленных</w:t>
      </w:r>
      <w:r w:rsidRPr="00FC5246">
        <w:rPr>
          <w:noProof/>
        </w:rPr>
        <w:t xml:space="preserve"> </w:t>
      </w:r>
      <w:r>
        <w:rPr>
          <w:noProof/>
        </w:rPr>
        <w:t>Министерством государственного упр</w:t>
      </w:r>
      <w:r w:rsidR="00720C70">
        <w:rPr>
          <w:noProof/>
        </w:rPr>
        <w:t>авления, информаци</w:t>
      </w:r>
      <w:r>
        <w:rPr>
          <w:noProof/>
        </w:rPr>
        <w:t>о</w:t>
      </w:r>
      <w:r w:rsidR="00720C70">
        <w:rPr>
          <w:noProof/>
        </w:rPr>
        <w:t>н</w:t>
      </w:r>
      <w:r>
        <w:rPr>
          <w:noProof/>
        </w:rPr>
        <w:t>ных технологий и связи Московской области,</w:t>
      </w:r>
      <w:r w:rsidRPr="000A1919">
        <w:t xml:space="preserve"> а также в целях</w:t>
      </w:r>
      <w:r>
        <w:t xml:space="preserve"> стандартизации, регламентации</w:t>
      </w:r>
      <w:r w:rsidRPr="000A1919">
        <w:t xml:space="preserve"> деятельности структурных подразделений и о</w:t>
      </w:r>
      <w:r>
        <w:t>траслевых</w:t>
      </w:r>
      <w:r w:rsidRPr="000A1919">
        <w:t xml:space="preserve"> </w:t>
      </w:r>
      <w:r>
        <w:t>(</w:t>
      </w:r>
      <w:r w:rsidRPr="000A1919">
        <w:t>функциональных</w:t>
      </w:r>
      <w:r>
        <w:t>)</w:t>
      </w:r>
      <w:r w:rsidRPr="000A1919">
        <w:t xml:space="preserve"> органов</w:t>
      </w:r>
      <w:r>
        <w:t xml:space="preserve"> Администрации городского округа Электросталь Московской области</w:t>
      </w:r>
      <w:r w:rsidRPr="000A1919">
        <w:t xml:space="preserve">:           </w:t>
      </w:r>
    </w:p>
    <w:p w:rsidR="00A15594" w:rsidRDefault="00A15594" w:rsidP="00506E00">
      <w:pPr>
        <w:jc w:val="both"/>
      </w:pPr>
      <w:r>
        <w:t xml:space="preserve">        1. Признать утратившим силу распоряжение Администрации городского округа Электросталь Московской области от 04.04.2014 № 180-р «Об утверждении административного регламента предоставления </w:t>
      </w:r>
      <w:r w:rsidRPr="003C3D0A">
        <w:t xml:space="preserve">муниципальной услуги по </w:t>
      </w:r>
      <w:r>
        <w:t>выдаче решения о переводе жилого помещения в нежилое помещение или нежилого помещения в жилое помещение».</w:t>
      </w:r>
    </w:p>
    <w:p w:rsidR="00A15594" w:rsidRPr="00597AAA" w:rsidRDefault="00A15594" w:rsidP="00E62585">
      <w:pPr>
        <w:tabs>
          <w:tab w:val="left" w:pos="0"/>
        </w:tabs>
        <w:jc w:val="both"/>
        <w:rPr>
          <w:rFonts w:cs="Times New Roman"/>
        </w:rPr>
      </w:pPr>
      <w:r w:rsidRPr="00597AAA">
        <w:rPr>
          <w:rFonts w:cs="Times New Roman"/>
        </w:rPr>
        <w:t xml:space="preserve">     </w:t>
      </w:r>
      <w:r>
        <w:rPr>
          <w:rFonts w:cs="Times New Roman"/>
        </w:rPr>
        <w:t xml:space="preserve">    2</w:t>
      </w:r>
      <w:r w:rsidRPr="00597AAA">
        <w:rPr>
          <w:rFonts w:cs="Times New Roman"/>
        </w:rPr>
        <w:t xml:space="preserve">. Опубликовать настоящее распоряжение в газете «Официальный вестник» и разместить на </w:t>
      </w:r>
      <w:r>
        <w:rPr>
          <w:rFonts w:cs="Times New Roman"/>
        </w:rPr>
        <w:t>официальном сайте</w:t>
      </w:r>
      <w:r w:rsidRPr="00597AAA">
        <w:rPr>
          <w:rFonts w:cs="Times New Roman"/>
        </w:rPr>
        <w:t xml:space="preserve"> городского округа Электросталь Московской области в информационно-телекоммуникационной сети «Интернет».</w:t>
      </w:r>
    </w:p>
    <w:p w:rsidR="00720C70" w:rsidRPr="00C01989" w:rsidRDefault="00A15594" w:rsidP="00FC5246">
      <w:pPr>
        <w:tabs>
          <w:tab w:val="left" w:pos="0"/>
        </w:tabs>
        <w:suppressAutoHyphens/>
        <w:jc w:val="both"/>
      </w:pPr>
      <w:r>
        <w:t xml:space="preserve">         3.</w:t>
      </w:r>
      <w:r w:rsidRPr="00760732">
        <w:t xml:space="preserve"> </w:t>
      </w:r>
      <w:r w:rsidRPr="00C01989">
        <w:t xml:space="preserve">Источником финансирования </w:t>
      </w:r>
      <w:r>
        <w:t xml:space="preserve">расходов размещения в средствах массовой информации настоящего постановления </w:t>
      </w:r>
      <w:r w:rsidRPr="00C01989">
        <w:t>принять д</w:t>
      </w:r>
      <w:r>
        <w:t xml:space="preserve">енежные средства, предусмотренные в бюджете </w:t>
      </w:r>
      <w:r w:rsidRPr="00597AAA">
        <w:rPr>
          <w:rFonts w:cs="Times New Roman"/>
        </w:rPr>
        <w:t xml:space="preserve">городского округа Электросталь Московской области </w:t>
      </w:r>
      <w:r>
        <w:t>по подразделу 0113</w:t>
      </w:r>
      <w:r w:rsidRPr="00C01989">
        <w:t xml:space="preserve"> «Другие общегосударственные</w:t>
      </w:r>
      <w:r>
        <w:t xml:space="preserve"> вопросы</w:t>
      </w:r>
      <w:r w:rsidRPr="00C01989">
        <w:t>»</w:t>
      </w:r>
      <w:r>
        <w:t xml:space="preserve"> раздела 0100</w:t>
      </w:r>
      <w:r w:rsidRPr="00C01989">
        <w:t>.</w:t>
      </w:r>
    </w:p>
    <w:p w:rsidR="00A15594" w:rsidRDefault="00A15594" w:rsidP="00506E00">
      <w:pPr>
        <w:tabs>
          <w:tab w:val="left" w:pos="0"/>
        </w:tabs>
        <w:suppressAutoHyphens/>
        <w:jc w:val="both"/>
      </w:pPr>
      <w:r>
        <w:t xml:space="preserve">         4</w:t>
      </w:r>
      <w:r w:rsidRPr="000A1919">
        <w:t xml:space="preserve">. Контроль за исполнением настоящего распоряжения возложить на заместителя Главы Администрации городского округа Электросталь Московской области </w:t>
      </w:r>
      <w:r>
        <w:t xml:space="preserve">               </w:t>
      </w:r>
      <w:r w:rsidRPr="000A1919">
        <w:t>Алёхина</w:t>
      </w:r>
      <w:r w:rsidRPr="00147C63">
        <w:t xml:space="preserve"> </w:t>
      </w:r>
      <w:r w:rsidRPr="000A1919">
        <w:t>Е.П.</w:t>
      </w:r>
    </w:p>
    <w:p w:rsidR="00A15594" w:rsidRDefault="00A15594" w:rsidP="006E021F">
      <w:pPr>
        <w:tabs>
          <w:tab w:val="left" w:pos="0"/>
        </w:tabs>
        <w:suppressAutoHyphens/>
        <w:jc w:val="both"/>
      </w:pPr>
    </w:p>
    <w:p w:rsidR="00A15594" w:rsidRDefault="00A15594" w:rsidP="006E021F">
      <w:pPr>
        <w:tabs>
          <w:tab w:val="left" w:pos="0"/>
        </w:tabs>
        <w:suppressAutoHyphens/>
        <w:jc w:val="both"/>
      </w:pPr>
    </w:p>
    <w:p w:rsidR="00A15594" w:rsidRDefault="00A15594" w:rsidP="006E021F">
      <w:pPr>
        <w:tabs>
          <w:tab w:val="left" w:pos="0"/>
        </w:tabs>
        <w:suppressAutoHyphens/>
        <w:jc w:val="both"/>
      </w:pPr>
    </w:p>
    <w:p w:rsidR="006E021F" w:rsidRDefault="006E021F" w:rsidP="006E021F">
      <w:pPr>
        <w:tabs>
          <w:tab w:val="left" w:pos="0"/>
        </w:tabs>
        <w:suppressAutoHyphens/>
        <w:jc w:val="both"/>
      </w:pPr>
    </w:p>
    <w:p w:rsidR="006E021F" w:rsidRDefault="006E021F" w:rsidP="006E021F">
      <w:pPr>
        <w:tabs>
          <w:tab w:val="left" w:pos="0"/>
        </w:tabs>
        <w:suppressAutoHyphens/>
        <w:jc w:val="both"/>
      </w:pPr>
    </w:p>
    <w:p w:rsidR="00A15594" w:rsidRPr="00C01989" w:rsidRDefault="00A15594" w:rsidP="00E62585">
      <w:pPr>
        <w:tabs>
          <w:tab w:val="left" w:pos="0"/>
        </w:tabs>
        <w:suppressAutoHyphens/>
        <w:jc w:val="center"/>
      </w:pPr>
      <w:r w:rsidRPr="00C01989">
        <w:t xml:space="preserve">Глава городского округа                                                                                 </w:t>
      </w:r>
      <w:r>
        <w:t xml:space="preserve">       </w:t>
      </w:r>
      <w:r w:rsidRPr="00C01989">
        <w:t xml:space="preserve">  </w:t>
      </w:r>
      <w:r>
        <w:t>В.Я. Пекарев</w:t>
      </w:r>
    </w:p>
    <w:p w:rsidR="00A15594" w:rsidRDefault="00A15594" w:rsidP="006E021F"/>
    <w:sectPr w:rsidR="00A15594" w:rsidSect="00632DF7">
      <w:pgSz w:w="11906" w:h="16838"/>
      <w:pgMar w:top="1134" w:right="926" w:bottom="1134" w:left="1701" w:header="708" w:footer="708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F4F" w:rsidRDefault="007F7F4F">
      <w:r>
        <w:separator/>
      </w:r>
    </w:p>
  </w:endnote>
  <w:endnote w:type="continuationSeparator" w:id="0">
    <w:p w:rsidR="007F7F4F" w:rsidRDefault="007F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F4F" w:rsidRDefault="007F7F4F">
      <w:r>
        <w:separator/>
      </w:r>
    </w:p>
  </w:footnote>
  <w:footnote w:type="continuationSeparator" w:id="0">
    <w:p w:rsidR="007F7F4F" w:rsidRDefault="007F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E7391"/>
    <w:multiLevelType w:val="hybridMultilevel"/>
    <w:tmpl w:val="2E9A208C"/>
    <w:lvl w:ilvl="0" w:tplc="FD78818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1DFCD826">
      <w:start w:val="2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52E43"/>
    <w:multiLevelType w:val="hybridMultilevel"/>
    <w:tmpl w:val="6EF65EB6"/>
    <w:lvl w:ilvl="0" w:tplc="09AEBA76">
      <w:start w:val="1"/>
      <w:numFmt w:val="decimal"/>
      <w:lvlText w:val="%1."/>
      <w:lvlJc w:val="left"/>
      <w:pPr>
        <w:tabs>
          <w:tab w:val="num" w:pos="1185"/>
        </w:tabs>
        <w:ind w:left="118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8F07D8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FFA"/>
    <w:rsid w:val="000A1137"/>
    <w:rsid w:val="000A1919"/>
    <w:rsid w:val="000A41AC"/>
    <w:rsid w:val="000C5D81"/>
    <w:rsid w:val="000F4FA3"/>
    <w:rsid w:val="0011403B"/>
    <w:rsid w:val="00124540"/>
    <w:rsid w:val="00135D18"/>
    <w:rsid w:val="00147C63"/>
    <w:rsid w:val="001A42DA"/>
    <w:rsid w:val="001C0680"/>
    <w:rsid w:val="001C1CC3"/>
    <w:rsid w:val="002377D0"/>
    <w:rsid w:val="00247A88"/>
    <w:rsid w:val="00251CCB"/>
    <w:rsid w:val="00261FDE"/>
    <w:rsid w:val="00273625"/>
    <w:rsid w:val="0027533F"/>
    <w:rsid w:val="002A2640"/>
    <w:rsid w:val="002B29D1"/>
    <w:rsid w:val="002C26AA"/>
    <w:rsid w:val="002C2ABF"/>
    <w:rsid w:val="002F4A9C"/>
    <w:rsid w:val="00326189"/>
    <w:rsid w:val="00362C7C"/>
    <w:rsid w:val="00366EC5"/>
    <w:rsid w:val="0038057B"/>
    <w:rsid w:val="00397EB1"/>
    <w:rsid w:val="003C3D0A"/>
    <w:rsid w:val="00420F59"/>
    <w:rsid w:val="004869A4"/>
    <w:rsid w:val="00491D93"/>
    <w:rsid w:val="004B787D"/>
    <w:rsid w:val="004F1750"/>
    <w:rsid w:val="004F2202"/>
    <w:rsid w:val="00506E00"/>
    <w:rsid w:val="0050724F"/>
    <w:rsid w:val="00515EC2"/>
    <w:rsid w:val="005471F7"/>
    <w:rsid w:val="005520CA"/>
    <w:rsid w:val="005605D4"/>
    <w:rsid w:val="0056113A"/>
    <w:rsid w:val="0056602C"/>
    <w:rsid w:val="005862D2"/>
    <w:rsid w:val="005955BC"/>
    <w:rsid w:val="00597AAA"/>
    <w:rsid w:val="005F4DFE"/>
    <w:rsid w:val="00607AC4"/>
    <w:rsid w:val="00616790"/>
    <w:rsid w:val="00616FFF"/>
    <w:rsid w:val="00621C8D"/>
    <w:rsid w:val="00626A59"/>
    <w:rsid w:val="00632DF7"/>
    <w:rsid w:val="006A463C"/>
    <w:rsid w:val="006B3717"/>
    <w:rsid w:val="006B607A"/>
    <w:rsid w:val="006E021F"/>
    <w:rsid w:val="00706F66"/>
    <w:rsid w:val="00720C70"/>
    <w:rsid w:val="00760195"/>
    <w:rsid w:val="00760732"/>
    <w:rsid w:val="00764FBB"/>
    <w:rsid w:val="007F698B"/>
    <w:rsid w:val="007F7F4F"/>
    <w:rsid w:val="00811378"/>
    <w:rsid w:val="008270D8"/>
    <w:rsid w:val="00897ED7"/>
    <w:rsid w:val="008B29F0"/>
    <w:rsid w:val="008C0E64"/>
    <w:rsid w:val="008C58BB"/>
    <w:rsid w:val="008C62B7"/>
    <w:rsid w:val="0094220C"/>
    <w:rsid w:val="0097484E"/>
    <w:rsid w:val="009977FC"/>
    <w:rsid w:val="009A19A1"/>
    <w:rsid w:val="009C432D"/>
    <w:rsid w:val="009C689B"/>
    <w:rsid w:val="00A15594"/>
    <w:rsid w:val="00A37D17"/>
    <w:rsid w:val="00A43706"/>
    <w:rsid w:val="00A92B11"/>
    <w:rsid w:val="00AC6179"/>
    <w:rsid w:val="00AD24C8"/>
    <w:rsid w:val="00AE015A"/>
    <w:rsid w:val="00AE25EB"/>
    <w:rsid w:val="00B1392D"/>
    <w:rsid w:val="00B22A6F"/>
    <w:rsid w:val="00B30BB4"/>
    <w:rsid w:val="00B75C77"/>
    <w:rsid w:val="00B82ECE"/>
    <w:rsid w:val="00B939EC"/>
    <w:rsid w:val="00BD615B"/>
    <w:rsid w:val="00BF6853"/>
    <w:rsid w:val="00C01989"/>
    <w:rsid w:val="00C106E5"/>
    <w:rsid w:val="00C45F4D"/>
    <w:rsid w:val="00C51C8A"/>
    <w:rsid w:val="00C8420D"/>
    <w:rsid w:val="00CB689B"/>
    <w:rsid w:val="00CD7948"/>
    <w:rsid w:val="00D15FFA"/>
    <w:rsid w:val="00D16EFB"/>
    <w:rsid w:val="00D812F9"/>
    <w:rsid w:val="00D9212E"/>
    <w:rsid w:val="00D9458A"/>
    <w:rsid w:val="00DA0872"/>
    <w:rsid w:val="00DE2E00"/>
    <w:rsid w:val="00E07F16"/>
    <w:rsid w:val="00E225A6"/>
    <w:rsid w:val="00E31D62"/>
    <w:rsid w:val="00E62585"/>
    <w:rsid w:val="00E64647"/>
    <w:rsid w:val="00F60C50"/>
    <w:rsid w:val="00F67E1A"/>
    <w:rsid w:val="00F911DE"/>
    <w:rsid w:val="00FC3C19"/>
    <w:rsid w:val="00FC520F"/>
    <w:rsid w:val="00FC5246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286B67-3E11-4654-BDAF-D16A7E79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4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464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62B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64647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8C62B7"/>
    <w:rPr>
      <w:rFonts w:cs="Arial"/>
      <w:sz w:val="24"/>
      <w:szCs w:val="24"/>
    </w:rPr>
  </w:style>
  <w:style w:type="paragraph" w:styleId="a5">
    <w:name w:val="Body Text Indent"/>
    <w:basedOn w:val="a"/>
    <w:link w:val="a6"/>
    <w:uiPriority w:val="99"/>
    <w:rsid w:val="00E64647"/>
    <w:pPr>
      <w:ind w:firstLine="72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8C62B7"/>
    <w:rPr>
      <w:rFonts w:cs="Arial"/>
      <w:sz w:val="24"/>
      <w:szCs w:val="24"/>
    </w:rPr>
  </w:style>
  <w:style w:type="paragraph" w:styleId="2">
    <w:name w:val="Body Text Indent 2"/>
    <w:basedOn w:val="a"/>
    <w:link w:val="20"/>
    <w:uiPriority w:val="99"/>
    <w:rsid w:val="00E64647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C62B7"/>
    <w:rPr>
      <w:rFonts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225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C62B7"/>
    <w:rPr>
      <w:rFonts w:cs="Arial"/>
      <w:sz w:val="2"/>
    </w:rPr>
  </w:style>
  <w:style w:type="table" w:styleId="a9">
    <w:name w:val="Table Grid"/>
    <w:basedOn w:val="a1"/>
    <w:uiPriority w:val="99"/>
    <w:rsid w:val="00E62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uiPriority w:val="99"/>
    <w:semiHidden/>
    <w:rsid w:val="00E62585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1">
    <w:name w:val="Абзац списка1"/>
    <w:basedOn w:val="a"/>
    <w:uiPriority w:val="99"/>
    <w:rsid w:val="005F4DFE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aa">
    <w:name w:val="МУ Обычный стиль"/>
    <w:basedOn w:val="a"/>
    <w:autoRedefine/>
    <w:uiPriority w:val="99"/>
    <w:rsid w:val="005F4DFE"/>
    <w:pPr>
      <w:tabs>
        <w:tab w:val="left" w:pos="1276"/>
      </w:tabs>
      <w:autoSpaceDE w:val="0"/>
      <w:autoSpaceDN w:val="0"/>
      <w:adjustRightInd w:val="0"/>
      <w:spacing w:line="360" w:lineRule="auto"/>
      <w:ind w:firstLine="720"/>
      <w:jc w:val="both"/>
    </w:pPr>
    <w:rPr>
      <w:rFonts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5F4D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uiPriority w:val="99"/>
    <w:rsid w:val="005F4DFE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5F4DFE"/>
    <w:rPr>
      <w:rFonts w:ascii="Arial" w:hAnsi="Arial" w:cs="Arial"/>
      <w:lang w:val="ru-RU" w:eastAsia="ru-RU" w:bidi="ar-SA"/>
    </w:rPr>
  </w:style>
  <w:style w:type="paragraph" w:styleId="ab">
    <w:name w:val="footer"/>
    <w:basedOn w:val="a"/>
    <w:link w:val="ac"/>
    <w:uiPriority w:val="99"/>
    <w:rsid w:val="005F4DFE"/>
    <w:pPr>
      <w:tabs>
        <w:tab w:val="center" w:pos="4677"/>
        <w:tab w:val="right" w:pos="9355"/>
      </w:tabs>
    </w:pPr>
    <w:rPr>
      <w:rFonts w:ascii="Calibri" w:hAnsi="Calibri" w:cs="Times New Roman"/>
      <w:sz w:val="22"/>
      <w:szCs w:val="22"/>
    </w:rPr>
  </w:style>
  <w:style w:type="character" w:customStyle="1" w:styleId="ac">
    <w:name w:val="Нижний колонтитул Знак"/>
    <w:link w:val="ab"/>
    <w:uiPriority w:val="99"/>
    <w:locked/>
    <w:rsid w:val="005F4DFE"/>
    <w:rPr>
      <w:rFonts w:ascii="Calibri" w:hAnsi="Calibri" w:cs="Times New Roman"/>
      <w:sz w:val="22"/>
      <w:szCs w:val="22"/>
      <w:lang w:val="ru-RU" w:eastAsia="ru-RU" w:bidi="ar-SA"/>
    </w:rPr>
  </w:style>
  <w:style w:type="paragraph" w:styleId="ad">
    <w:name w:val="Normal (Web)"/>
    <w:basedOn w:val="a"/>
    <w:uiPriority w:val="99"/>
    <w:rsid w:val="005F4DFE"/>
    <w:pPr>
      <w:spacing w:before="100" w:beforeAutospacing="1" w:after="100" w:afterAutospacing="1"/>
    </w:pPr>
    <w:rPr>
      <w:rFonts w:cs="Times New Roman"/>
    </w:rPr>
  </w:style>
  <w:style w:type="paragraph" w:customStyle="1" w:styleId="ConsPlusNonformat">
    <w:name w:val="ConsPlusNonformat"/>
    <w:uiPriority w:val="99"/>
    <w:rsid w:val="005F4D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p">
    <w:name w:val="ep"/>
    <w:uiPriority w:val="99"/>
    <w:rsid w:val="005F4DFE"/>
    <w:rPr>
      <w:rFonts w:cs="Times New Roman"/>
    </w:rPr>
  </w:style>
  <w:style w:type="paragraph" w:styleId="ae">
    <w:name w:val="footnote text"/>
    <w:basedOn w:val="a"/>
    <w:link w:val="af"/>
    <w:uiPriority w:val="99"/>
    <w:semiHidden/>
    <w:rsid w:val="005F4DFE"/>
    <w:pPr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5F4DFE"/>
    <w:rPr>
      <w:rFonts w:ascii="Calibri" w:hAnsi="Calibri" w:cs="Times New Roman"/>
      <w:lang w:val="ru-RU" w:eastAsia="ru-RU" w:bidi="ar-SA"/>
    </w:rPr>
  </w:style>
  <w:style w:type="character" w:styleId="af0">
    <w:name w:val="footnote reference"/>
    <w:uiPriority w:val="99"/>
    <w:semiHidden/>
    <w:rsid w:val="005F4DFE"/>
    <w:rPr>
      <w:rFonts w:cs="Times New Roman"/>
      <w:vertAlign w:val="superscript"/>
    </w:rPr>
  </w:style>
  <w:style w:type="character" w:styleId="af1">
    <w:name w:val="Hyperlink"/>
    <w:uiPriority w:val="99"/>
    <w:rsid w:val="005F4D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ldina\&#1056;&#1072;&#1073;&#1086;&#1095;&#1080;&#1081;%20&#1089;&#1090;&#1086;&#1083;\180-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180-r (2)</Template>
  <TotalTime>62</TotalTime>
  <Pages>1</Pages>
  <Words>354</Words>
  <Characters>2023</Characters>
  <Application>Microsoft Office Word</Application>
  <DocSecurity>0</DocSecurity>
  <Lines>16</Lines>
  <Paragraphs>4</Paragraphs>
  <ScaleCrop>false</ScaleCrop>
  <Company>ТЕТРА к.с.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kaldina</dc:creator>
  <cp:keywords/>
  <dc:description/>
  <cp:lastModifiedBy>Татьяна A. Побежимова</cp:lastModifiedBy>
  <cp:revision>24</cp:revision>
  <cp:lastPrinted>2018-01-22T08:08:00Z</cp:lastPrinted>
  <dcterms:created xsi:type="dcterms:W3CDTF">2017-12-19T12:35:00Z</dcterms:created>
  <dcterms:modified xsi:type="dcterms:W3CDTF">2018-02-12T07:36:00Z</dcterms:modified>
</cp:coreProperties>
</file>