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09E56989" w:rsidR="00946610" w:rsidRPr="008C669A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0" w:name="_GoBack"/>
      <w:r w:rsidRPr="008C669A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8C669A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8C669A">
        <w:rPr>
          <w:rFonts w:ascii="Times" w:hAnsi="Times" w:cs="Helvetica Neue"/>
          <w:b/>
          <w:sz w:val="28"/>
          <w:szCs w:val="26"/>
        </w:rPr>
        <w:t xml:space="preserve">: </w:t>
      </w:r>
      <w:r w:rsidR="00112D19" w:rsidRPr="008C669A">
        <w:rPr>
          <w:rFonts w:ascii="Times" w:hAnsi="Times" w:cs="Helvetica Neue"/>
          <w:b/>
          <w:sz w:val="28"/>
          <w:szCs w:val="26"/>
        </w:rPr>
        <w:t xml:space="preserve">ГУСТ </w:t>
      </w:r>
      <w:r w:rsidR="00D976B5" w:rsidRPr="008C669A">
        <w:rPr>
          <w:rFonts w:ascii="Times" w:hAnsi="Times" w:cs="Helvetica Neue"/>
          <w:b/>
          <w:sz w:val="28"/>
          <w:szCs w:val="26"/>
        </w:rPr>
        <w:t xml:space="preserve">отказался от закупки </w:t>
      </w:r>
      <w:r w:rsidR="00A95C32" w:rsidRPr="008C669A">
        <w:rPr>
          <w:rFonts w:ascii="Times" w:hAnsi="Times" w:cs="Helvetica Neue"/>
          <w:b/>
          <w:sz w:val="28"/>
          <w:szCs w:val="26"/>
        </w:rPr>
        <w:t>4 млн. листов бумаги</w:t>
      </w:r>
    </w:p>
    <w:bookmarkEnd w:id="0"/>
    <w:p w14:paraId="180F4276" w14:textId="77777777" w:rsidR="00946610" w:rsidRP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FA8CC9" w14:textId="20EB2369" w:rsidR="00C9502A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Главное управление содержания территорий Московской области не только ведет надзор в части соблюдения законодательства в сфере благоустройства и экологии, но и стремиться сделать свою работу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экологичной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Так, в текущем году было принято решение о снижении объемов бумажного документооборота и максим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альном переходе на электронный.</w:t>
      </w:r>
    </w:p>
    <w:p w14:paraId="3D1769F8" w14:textId="77777777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E6A2CBC" w14:textId="3FEBFF72" w:rsidR="00112D19" w:rsidRDefault="00112D19" w:rsidP="00112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- Электронный документооборот мы применяем с самого начала работы ведомства. Однако, ведя надзор в сфере экологии, необходимо и самим подавать положительный пример. Наша команда старается минимизировать использование бумаги и предпочитает электронный форма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 работы.</w:t>
      </w:r>
    </w:p>
    <w:p w14:paraId="464910F5" w14:textId="11DF2639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Как следствие, в текущем году Главное управление содержания территорий не производило закупку бумаги. Для части задач мы использовали старые остатки бумаги, но смогли большую часть задач перевести в цифру, и новая закупка не понадобилась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что существенно сократило бумажные расходы: в прошлом </w:t>
      </w:r>
      <w:r w:rsidR="00A95C3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году для работы было закуплено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8 тысяч пачек бумажного носителя. Существенный объем </w:t>
      </w:r>
      <w:r w:rsidR="0084268F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этом году не понадобился,</w:t>
      </w:r>
      <w:r w:rsidR="00B1168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мы смогли отказаться от 200 тысяч килограмм бумаги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рассказала Руководитель Главного управления содержания территорий в 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127DAF4A" w14:textId="77777777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ABA6FA3" w14:textId="38B58A98" w:rsidR="00112D19" w:rsidRDefault="00112D19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Министр также отметила, что ведомство в целом старается идти по цифровой линии развития: для инспекций применяются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нейросетевые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камеры, камеры «Безопасный регион», а обращения граждан рассматриваются в социальных сетях и посредством</w:t>
      </w:r>
      <w:r w:rsidR="008C669A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специализированных приложений.</w:t>
      </w:r>
    </w:p>
    <w:p w14:paraId="07F7E0B4" w14:textId="77777777" w:rsidR="00C9502A" w:rsidRDefault="00C9502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045276E1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8C669A" w:rsidRPr="008C669A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12DAF6F" w14:textId="77777777" w:rsidR="008C669A" w:rsidRDefault="008C669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8C669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433DF489" w:rsidR="0009467C" w:rsidRPr="008C669A" w:rsidRDefault="008C669A" w:rsidP="008C669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8C669A" w:rsidSect="008C669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67C"/>
    <w:rsid w:val="000A115B"/>
    <w:rsid w:val="000C0060"/>
    <w:rsid w:val="00112D19"/>
    <w:rsid w:val="0015520C"/>
    <w:rsid w:val="001A184E"/>
    <w:rsid w:val="001C791C"/>
    <w:rsid w:val="001E0279"/>
    <w:rsid w:val="00200A4C"/>
    <w:rsid w:val="00207E58"/>
    <w:rsid w:val="00213EA1"/>
    <w:rsid w:val="00260ECD"/>
    <w:rsid w:val="002675D6"/>
    <w:rsid w:val="002E0054"/>
    <w:rsid w:val="00333867"/>
    <w:rsid w:val="0038074E"/>
    <w:rsid w:val="003B25ED"/>
    <w:rsid w:val="003E00A0"/>
    <w:rsid w:val="004343FF"/>
    <w:rsid w:val="0053361E"/>
    <w:rsid w:val="005509E7"/>
    <w:rsid w:val="00570254"/>
    <w:rsid w:val="00585886"/>
    <w:rsid w:val="0060655A"/>
    <w:rsid w:val="00645542"/>
    <w:rsid w:val="00681A11"/>
    <w:rsid w:val="00786F9D"/>
    <w:rsid w:val="007F7CCE"/>
    <w:rsid w:val="0080787C"/>
    <w:rsid w:val="00813F40"/>
    <w:rsid w:val="00825A72"/>
    <w:rsid w:val="0084268F"/>
    <w:rsid w:val="008432B9"/>
    <w:rsid w:val="008516E7"/>
    <w:rsid w:val="0085538F"/>
    <w:rsid w:val="008564C8"/>
    <w:rsid w:val="008C669A"/>
    <w:rsid w:val="00946610"/>
    <w:rsid w:val="00966170"/>
    <w:rsid w:val="00980306"/>
    <w:rsid w:val="00A10805"/>
    <w:rsid w:val="00A62510"/>
    <w:rsid w:val="00A95C32"/>
    <w:rsid w:val="00AB375B"/>
    <w:rsid w:val="00AC0EA9"/>
    <w:rsid w:val="00AF6FB5"/>
    <w:rsid w:val="00B11686"/>
    <w:rsid w:val="00B1323E"/>
    <w:rsid w:val="00C10386"/>
    <w:rsid w:val="00C3685E"/>
    <w:rsid w:val="00C43EEC"/>
    <w:rsid w:val="00C6068D"/>
    <w:rsid w:val="00C83EFB"/>
    <w:rsid w:val="00C90576"/>
    <w:rsid w:val="00C9502A"/>
    <w:rsid w:val="00CE67EA"/>
    <w:rsid w:val="00CF6A58"/>
    <w:rsid w:val="00D12797"/>
    <w:rsid w:val="00D32889"/>
    <w:rsid w:val="00D432C9"/>
    <w:rsid w:val="00D8030A"/>
    <w:rsid w:val="00D976B5"/>
    <w:rsid w:val="00DF0EAA"/>
    <w:rsid w:val="00E3548A"/>
    <w:rsid w:val="00E4557E"/>
    <w:rsid w:val="00E938B1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14</cp:revision>
  <cp:lastPrinted>2022-09-08T14:40:00Z</cp:lastPrinted>
  <dcterms:created xsi:type="dcterms:W3CDTF">2022-11-21T13:53:00Z</dcterms:created>
  <dcterms:modified xsi:type="dcterms:W3CDTF">2022-11-22T06:57:00Z</dcterms:modified>
</cp:coreProperties>
</file>