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Default="007257E8" w:rsidP="007257E8">
      <w:pPr>
        <w:ind w:right="-2"/>
        <w:jc w:val="center"/>
        <w:rPr>
          <w:b/>
        </w:rPr>
      </w:pPr>
      <w:r w:rsidRPr="007257E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026D8F" w:rsidRDefault="007257E8" w:rsidP="007257E8">
      <w:pPr>
        <w:ind w:right="-2"/>
        <w:jc w:val="center"/>
        <w:rPr>
          <w:b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r w:rsidRPr="00026D8F">
        <w:rPr>
          <w:b/>
          <w:sz w:val="28"/>
        </w:rPr>
        <w:t>АДМИНИСТРАЦИЯГОРОДСКОГО ОКРУГА ЭЛЕКТРОСТАЛЬ</w:t>
      </w:r>
    </w:p>
    <w:p w:rsidR="007257E8" w:rsidRPr="00026D8F" w:rsidRDefault="007257E8" w:rsidP="007257E8">
      <w:pPr>
        <w:ind w:right="-2"/>
        <w:jc w:val="center"/>
        <w:rPr>
          <w:b/>
          <w:sz w:val="12"/>
          <w:szCs w:val="12"/>
        </w:rPr>
      </w:pPr>
    </w:p>
    <w:p w:rsidR="007257E8" w:rsidRPr="00026D8F" w:rsidRDefault="007257E8" w:rsidP="007257E8">
      <w:pPr>
        <w:ind w:right="-2"/>
        <w:jc w:val="center"/>
        <w:rPr>
          <w:b/>
          <w:sz w:val="28"/>
        </w:rPr>
      </w:pPr>
      <w:proofErr w:type="gramStart"/>
      <w:r w:rsidRPr="00026D8F">
        <w:rPr>
          <w:b/>
          <w:sz w:val="28"/>
        </w:rPr>
        <w:t>МОСКОВСКОЙ  ОБЛАСТИ</w:t>
      </w:r>
      <w:proofErr w:type="gramEnd"/>
    </w:p>
    <w:p w:rsidR="007257E8" w:rsidRPr="00026D8F" w:rsidRDefault="007257E8" w:rsidP="007257E8">
      <w:pPr>
        <w:ind w:right="-2" w:firstLine="1701"/>
        <w:jc w:val="center"/>
        <w:rPr>
          <w:sz w:val="16"/>
          <w:szCs w:val="16"/>
        </w:rPr>
      </w:pPr>
    </w:p>
    <w:p w:rsidR="007257E8" w:rsidRPr="00026D8F" w:rsidRDefault="007257E8" w:rsidP="007257E8">
      <w:pPr>
        <w:ind w:right="-2"/>
        <w:jc w:val="center"/>
        <w:rPr>
          <w:b/>
          <w:sz w:val="44"/>
        </w:rPr>
      </w:pPr>
      <w:r w:rsidRPr="00026D8F">
        <w:rPr>
          <w:b/>
          <w:sz w:val="44"/>
        </w:rPr>
        <w:t>ПОСТАНОВЛЕНИЕ</w:t>
      </w:r>
    </w:p>
    <w:p w:rsidR="007257E8" w:rsidRPr="00026D8F" w:rsidRDefault="007257E8" w:rsidP="007257E8">
      <w:pPr>
        <w:ind w:right="-2"/>
        <w:jc w:val="center"/>
        <w:rPr>
          <w:b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7"/>
        <w:gridCol w:w="1683"/>
      </w:tblGrid>
      <w:tr w:rsidR="007257E8" w:rsidRPr="00026D8F" w:rsidTr="002C6FCF"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8C6FDC" w:rsidRDefault="008C6FDC" w:rsidP="002C6FCF">
            <w:pPr>
              <w:ind w:right="-2"/>
              <w:jc w:val="center"/>
            </w:pPr>
            <w:r w:rsidRPr="008C6FDC">
              <w:t>14.12.2021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57E8" w:rsidRPr="00026D8F" w:rsidRDefault="007257E8" w:rsidP="002C6FCF">
            <w:pPr>
              <w:ind w:left="-108" w:right="-90"/>
              <w:jc w:val="center"/>
            </w:pPr>
            <w:r w:rsidRPr="00026D8F">
              <w:t>№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57E8" w:rsidRPr="008C6FDC" w:rsidRDefault="008C6FDC" w:rsidP="002C6FCF">
            <w:pPr>
              <w:ind w:right="-2"/>
              <w:jc w:val="center"/>
            </w:pPr>
            <w:r w:rsidRPr="008C6FDC">
              <w:t>956/12</w:t>
            </w:r>
          </w:p>
        </w:tc>
      </w:tr>
    </w:tbl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</w:p>
    <w:p w:rsidR="00DA3242" w:rsidRDefault="00DA3242" w:rsidP="00DA3242">
      <w:pPr>
        <w:ind w:right="-2" w:firstLine="1701"/>
        <w:rPr>
          <w:sz w:val="12"/>
        </w:rPr>
      </w:pPr>
    </w:p>
    <w:p w:rsidR="0026715B" w:rsidRDefault="0026715B" w:rsidP="0026715B">
      <w:pPr>
        <w:autoSpaceDE w:val="0"/>
        <w:autoSpaceDN w:val="0"/>
        <w:adjustRightInd w:val="0"/>
        <w:spacing w:line="240" w:lineRule="exact"/>
        <w:jc w:val="center"/>
      </w:pPr>
    </w:p>
    <w:p w:rsidR="0026715B" w:rsidRPr="000879AA" w:rsidRDefault="0026715B" w:rsidP="0026715B">
      <w:pPr>
        <w:autoSpaceDE w:val="0"/>
        <w:autoSpaceDN w:val="0"/>
        <w:adjustRightInd w:val="0"/>
        <w:spacing w:line="240" w:lineRule="exact"/>
        <w:jc w:val="center"/>
      </w:pPr>
      <w:r w:rsidRPr="000879AA">
        <w:t xml:space="preserve">О внесении изменений в муниципальную программу </w:t>
      </w:r>
    </w:p>
    <w:p w:rsidR="0026715B" w:rsidRPr="000879AA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879AA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6715B" w:rsidRPr="000879AA" w:rsidRDefault="0026715B" w:rsidP="0026715B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ind w:firstLine="709"/>
        <w:jc w:val="both"/>
      </w:pPr>
      <w:r w:rsidRPr="000879A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0879AA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879AA">
        <w:rPr>
          <w:kern w:val="16"/>
        </w:rPr>
        <w:t xml:space="preserve">, Администрация </w:t>
      </w:r>
      <w:r w:rsidRPr="000879AA">
        <w:t>городского округа Электросталь Московской области ПОСТАНОВЛЯЕТ: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1. Внести </w:t>
      </w:r>
      <w:hyperlink r:id="rId9" w:history="1">
        <w:r w:rsidRPr="000879AA">
          <w:rPr>
            <w:rFonts w:cs="Times New Roman"/>
          </w:rPr>
          <w:t>изменения</w:t>
        </w:r>
      </w:hyperlink>
      <w:r w:rsidRPr="000879AA">
        <w:rPr>
          <w:rFonts w:cs="Times New Roman"/>
        </w:rPr>
        <w:t xml:space="preserve"> в </w:t>
      </w:r>
      <w:r w:rsidRPr="000879AA">
        <w:t xml:space="preserve"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</w:t>
      </w: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от 24.02.2021 №139/2, от 26.05.2021 №408/5, </w:t>
      </w:r>
      <w:r>
        <w:t xml:space="preserve">от </w:t>
      </w:r>
      <w:r w:rsidRPr="000879AA">
        <w:t>04.08.2021 №614/8</w:t>
      </w:r>
      <w:r>
        <w:t>, от 29.10.2021 №820/10</w:t>
      </w:r>
      <w:r w:rsidRPr="000879AA">
        <w:t xml:space="preserve">), </w:t>
      </w:r>
      <w:r w:rsidRPr="000879A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</w:t>
      </w:r>
      <w:r w:rsidRPr="000879AA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879AA">
          <w:rPr>
            <w:rStyle w:val="a9"/>
            <w:color w:val="auto"/>
            <w:u w:val="none"/>
          </w:rPr>
          <w:t>www.electrostal.ru</w:t>
        </w:r>
      </w:hyperlink>
      <w:r w:rsidRPr="000879AA">
        <w:t>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3. </w:t>
      </w:r>
      <w:r w:rsidRPr="000879AA">
        <w:t>Настоящее постановление вступает в силу на следующий день после его официального опубликования.</w:t>
      </w:r>
    </w:p>
    <w:p w:rsidR="0026715B" w:rsidRPr="000879AA" w:rsidRDefault="0026715B" w:rsidP="0026715B">
      <w:pPr>
        <w:ind w:firstLine="540"/>
        <w:jc w:val="both"/>
      </w:pPr>
      <w:r w:rsidRPr="000879AA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879AA">
        <w:rPr>
          <w:rFonts w:cs="Times New Roman"/>
        </w:rPr>
        <w:t>Печникову</w:t>
      </w:r>
      <w:proofErr w:type="spellEnd"/>
      <w:r w:rsidRPr="000879AA">
        <w:rPr>
          <w:rFonts w:cs="Times New Roman"/>
        </w:rPr>
        <w:t xml:space="preserve"> О.В.</w:t>
      </w:r>
    </w:p>
    <w:p w:rsidR="0026715B" w:rsidRPr="000879AA" w:rsidRDefault="0026715B" w:rsidP="0026715B">
      <w:pPr>
        <w:tabs>
          <w:tab w:val="center" w:pos="4677"/>
        </w:tabs>
        <w:jc w:val="both"/>
      </w:pPr>
    </w:p>
    <w:p w:rsidR="0026715B" w:rsidRPr="000879AA" w:rsidRDefault="0026715B" w:rsidP="0026715B">
      <w:pPr>
        <w:tabs>
          <w:tab w:val="center" w:pos="4677"/>
        </w:tabs>
        <w:jc w:val="both"/>
      </w:pPr>
    </w:p>
    <w:p w:rsidR="0026715B" w:rsidRPr="000879AA" w:rsidRDefault="0026715B" w:rsidP="0026715B">
      <w:pPr>
        <w:tabs>
          <w:tab w:val="center" w:pos="4677"/>
        </w:tabs>
        <w:jc w:val="both"/>
      </w:pPr>
      <w:r w:rsidRPr="000879AA">
        <w:t xml:space="preserve">Глава городского округа                                                                                 </w:t>
      </w:r>
      <w:proofErr w:type="spellStart"/>
      <w:r w:rsidRPr="000879AA">
        <w:t>И.Ю.Волкова</w:t>
      </w:r>
      <w:proofErr w:type="spellEnd"/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</w:pPr>
      <w:r w:rsidRPr="000879AA">
        <w:rPr>
          <w:sz w:val="23"/>
          <w:szCs w:val="23"/>
        </w:rPr>
        <w:t xml:space="preserve">Рассылка:  </w:t>
      </w:r>
      <w:proofErr w:type="spellStart"/>
      <w:r w:rsidRPr="000879AA">
        <w:rPr>
          <w:sz w:val="23"/>
          <w:szCs w:val="23"/>
        </w:rPr>
        <w:t>Печниковой</w:t>
      </w:r>
      <w:proofErr w:type="spellEnd"/>
      <w:r w:rsidRPr="000879AA">
        <w:rPr>
          <w:sz w:val="23"/>
          <w:szCs w:val="23"/>
        </w:rPr>
        <w:t xml:space="preserve"> О.В., Борисову А.Ю., Денисову В.А., </w:t>
      </w:r>
      <w:proofErr w:type="spellStart"/>
      <w:r w:rsidRPr="000879AA">
        <w:rPr>
          <w:sz w:val="23"/>
          <w:szCs w:val="23"/>
        </w:rPr>
        <w:t>Кокуновой</w:t>
      </w:r>
      <w:proofErr w:type="spellEnd"/>
      <w:r w:rsidRPr="000879AA">
        <w:rPr>
          <w:sz w:val="23"/>
          <w:szCs w:val="23"/>
        </w:rPr>
        <w:t xml:space="preserve"> М.Ю.,                           Хомутову А.Д., </w:t>
      </w:r>
      <w:proofErr w:type="spellStart"/>
      <w:r w:rsidRPr="000879AA">
        <w:rPr>
          <w:sz w:val="23"/>
          <w:szCs w:val="23"/>
        </w:rPr>
        <w:t>Бузурной</w:t>
      </w:r>
      <w:proofErr w:type="spellEnd"/>
      <w:r w:rsidRPr="000879AA">
        <w:rPr>
          <w:sz w:val="23"/>
          <w:szCs w:val="23"/>
        </w:rPr>
        <w:t xml:space="preserve"> И.В., Филиппенко С.А., </w:t>
      </w:r>
      <w:proofErr w:type="spellStart"/>
      <w:r w:rsidRPr="000879AA">
        <w:rPr>
          <w:sz w:val="23"/>
          <w:szCs w:val="23"/>
        </w:rPr>
        <w:t>Петрусёвой</w:t>
      </w:r>
      <w:proofErr w:type="spellEnd"/>
      <w:r w:rsidRPr="000879AA">
        <w:rPr>
          <w:sz w:val="23"/>
          <w:szCs w:val="23"/>
        </w:rPr>
        <w:t xml:space="preserve"> М.А., Грибанову Г.Ю.,                     Митькиной Е.И., Журавлеву М.А., </w:t>
      </w:r>
      <w:proofErr w:type="spellStart"/>
      <w:r w:rsidRPr="000879AA">
        <w:rPr>
          <w:sz w:val="23"/>
          <w:szCs w:val="23"/>
        </w:rPr>
        <w:t>Бобкову</w:t>
      </w:r>
      <w:proofErr w:type="spellEnd"/>
      <w:r w:rsidRPr="000879AA">
        <w:rPr>
          <w:sz w:val="23"/>
          <w:szCs w:val="23"/>
        </w:rPr>
        <w:t xml:space="preserve"> С.А., Головиной Е.Ю., Вишневой Э.В.,                    Захарчуку П.Г., Булановой Л.В. </w:t>
      </w:r>
      <w:proofErr w:type="spellStart"/>
      <w:r w:rsidRPr="000879AA">
        <w:rPr>
          <w:sz w:val="23"/>
          <w:szCs w:val="23"/>
        </w:rPr>
        <w:t>Даницкой</w:t>
      </w:r>
      <w:proofErr w:type="spellEnd"/>
      <w:r w:rsidRPr="000879AA">
        <w:rPr>
          <w:sz w:val="23"/>
          <w:szCs w:val="23"/>
        </w:rPr>
        <w:t xml:space="preserve"> Е.П., Епифановой И.И., Потехиной Л.С.,     Сиротинину А.А., </w:t>
      </w:r>
      <w:proofErr w:type="spellStart"/>
      <w:r w:rsidRPr="000879AA">
        <w:rPr>
          <w:sz w:val="23"/>
          <w:szCs w:val="23"/>
        </w:rPr>
        <w:t>Демашиной</w:t>
      </w:r>
      <w:proofErr w:type="spellEnd"/>
      <w:r w:rsidRPr="000879AA">
        <w:rPr>
          <w:sz w:val="23"/>
          <w:szCs w:val="23"/>
        </w:rPr>
        <w:t xml:space="preserve"> М.Ю., Елихину О.Н., ООО</w:t>
      </w:r>
      <w:r w:rsidRPr="000879AA">
        <w:rPr>
          <w:sz w:val="23"/>
          <w:szCs w:val="23"/>
          <w:lang w:val="en-US"/>
        </w:rPr>
        <w:t> </w:t>
      </w:r>
      <w:r w:rsidRPr="000879AA">
        <w:rPr>
          <w:sz w:val="23"/>
          <w:szCs w:val="23"/>
        </w:rPr>
        <w:t>«ЭЛКОД», в</w:t>
      </w:r>
      <w:r w:rsidRPr="000879AA">
        <w:rPr>
          <w:sz w:val="23"/>
          <w:szCs w:val="23"/>
          <w:lang w:val="en-US"/>
        </w:rPr>
        <w:t> </w:t>
      </w:r>
      <w:r w:rsidRPr="000879AA">
        <w:rPr>
          <w:sz w:val="23"/>
          <w:szCs w:val="23"/>
        </w:rPr>
        <w:t>прокуратуру, в регистр муниципальных нормативных правовых актов, в дело.</w:t>
      </w:r>
    </w:p>
    <w:p w:rsidR="0026715B" w:rsidRPr="000879AA" w:rsidRDefault="0026715B" w:rsidP="0026715B">
      <w:pPr>
        <w:spacing w:line="192" w:lineRule="auto"/>
        <w:jc w:val="both"/>
        <w:rPr>
          <w:sz w:val="23"/>
          <w:szCs w:val="23"/>
        </w:rPr>
        <w:sectPr w:rsidR="0026715B" w:rsidRPr="000879AA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lastRenderedPageBreak/>
        <w:t>Приложение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0879AA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>от ___</w:t>
      </w:r>
      <w:r w:rsidR="008C6FDC" w:rsidRPr="008C6FDC">
        <w:rPr>
          <w:rFonts w:cs="Times New Roman"/>
          <w:u w:val="single"/>
        </w:rPr>
        <w:t>14.12.2021</w:t>
      </w:r>
      <w:r w:rsidRPr="000879AA">
        <w:rPr>
          <w:rFonts w:cs="Times New Roman"/>
        </w:rPr>
        <w:t>_______ №___</w:t>
      </w:r>
      <w:r w:rsidR="008C6FDC">
        <w:rPr>
          <w:rFonts w:cs="Times New Roman"/>
          <w:u w:val="single"/>
        </w:rPr>
        <w:t>956/12</w:t>
      </w:r>
      <w:bookmarkStart w:id="0" w:name="_GoBack"/>
      <w:bookmarkEnd w:id="0"/>
      <w:r w:rsidRPr="000879AA">
        <w:rPr>
          <w:rFonts w:cs="Times New Roman"/>
        </w:rPr>
        <w:t>________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«УТВЕРЖДЕНА</w:t>
      </w:r>
    </w:p>
    <w:p w:rsidR="0026715B" w:rsidRPr="000879AA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 xml:space="preserve">от 16.12.2019 № 957/12 </w:t>
      </w:r>
    </w:p>
    <w:p w:rsidR="0026715B" w:rsidRDefault="0026715B" w:rsidP="0026715B">
      <w:pPr>
        <w:ind w:left="9356"/>
        <w:outlineLvl w:val="0"/>
      </w:pPr>
      <w:r w:rsidRPr="000879AA">
        <w:t xml:space="preserve">(в редакции постановлений Администрации городского округа Электросталь Московской области </w:t>
      </w:r>
    </w:p>
    <w:p w:rsidR="0026715B" w:rsidRDefault="0026715B" w:rsidP="0026715B">
      <w:pPr>
        <w:ind w:left="9356"/>
        <w:outlineLvl w:val="0"/>
      </w:pPr>
      <w:r w:rsidRPr="000879AA">
        <w:t xml:space="preserve">от 14.02.2020 №85/2, от 23.03.2020 №203/3, </w:t>
      </w:r>
    </w:p>
    <w:p w:rsidR="0026715B" w:rsidRDefault="0026715B" w:rsidP="0026715B">
      <w:pPr>
        <w:ind w:left="9356"/>
        <w:outlineLvl w:val="0"/>
      </w:pPr>
      <w:r w:rsidRPr="000879AA">
        <w:t xml:space="preserve">от 21.04.2020 №267/4, от 23.06.2020 №393/6, </w:t>
      </w:r>
    </w:p>
    <w:p w:rsidR="0026715B" w:rsidRDefault="0026715B" w:rsidP="0026715B">
      <w:pPr>
        <w:ind w:left="9356"/>
        <w:outlineLvl w:val="0"/>
      </w:pP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</w:t>
      </w:r>
    </w:p>
    <w:p w:rsidR="0026715B" w:rsidRDefault="0026715B" w:rsidP="0026715B">
      <w:pPr>
        <w:ind w:left="9356"/>
        <w:outlineLvl w:val="0"/>
      </w:pPr>
      <w:r w:rsidRPr="000879AA">
        <w:t xml:space="preserve">от 24.02.2021 №139/2, от 26.05.2021 №408/5, </w:t>
      </w:r>
    </w:p>
    <w:p w:rsidR="0026715B" w:rsidRPr="000879AA" w:rsidRDefault="0026715B" w:rsidP="0026715B">
      <w:pPr>
        <w:ind w:left="9356"/>
        <w:outlineLvl w:val="0"/>
        <w:rPr>
          <w:rFonts w:cs="Times New Roman"/>
        </w:rPr>
      </w:pPr>
      <w:r>
        <w:t xml:space="preserve">от </w:t>
      </w:r>
      <w:r w:rsidRPr="000879AA">
        <w:t>04.08.2021 №614/8</w:t>
      </w:r>
      <w:r>
        <w:t>, от 29.10.2021 №820/10</w:t>
      </w:r>
      <w:r w:rsidRPr="000879AA">
        <w:t>)</w:t>
      </w:r>
    </w:p>
    <w:p w:rsidR="0026715B" w:rsidRPr="000879AA" w:rsidRDefault="0026715B" w:rsidP="0026715B">
      <w:pPr>
        <w:outlineLvl w:val="0"/>
        <w:rPr>
          <w:rFonts w:cs="Times New Roman"/>
        </w:rPr>
      </w:pP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jc w:val="center"/>
        <w:outlineLvl w:val="0"/>
        <w:rPr>
          <w:rFonts w:cs="Times New Roman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26715B" w:rsidRPr="000879AA" w:rsidTr="008E63E9">
        <w:tc>
          <w:tcPr>
            <w:tcW w:w="3685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26715B" w:rsidRPr="000879AA" w:rsidTr="008E63E9">
        <w:tc>
          <w:tcPr>
            <w:tcW w:w="3685" w:type="dxa"/>
            <w:vMerge/>
          </w:tcPr>
          <w:p w:rsidR="0026715B" w:rsidRPr="000879AA" w:rsidRDefault="0026715B" w:rsidP="008E63E9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26715B" w:rsidRPr="000879AA" w:rsidTr="008E63E9">
        <w:trPr>
          <w:trHeight w:val="834"/>
        </w:trPr>
        <w:tc>
          <w:tcPr>
            <w:tcW w:w="3685" w:type="dxa"/>
          </w:tcPr>
          <w:p w:rsidR="0026715B" w:rsidRPr="000879AA" w:rsidRDefault="0026715B" w:rsidP="008E63E9">
            <w:pPr>
              <w:rPr>
                <w:rFonts w:cs="Times New Roman"/>
              </w:rPr>
            </w:pPr>
            <w:r w:rsidRPr="000879A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Cs w:val="22"/>
              </w:rPr>
            </w:pPr>
            <w:r w:rsidRPr="000879AA">
              <w:rPr>
                <w:szCs w:val="22"/>
              </w:rPr>
              <w:t>2 264 304,4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469 592,7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435 003,9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437 134,1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429 191,5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19 821,0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</w:tr>
      <w:tr w:rsidR="0026715B" w:rsidRPr="000879AA" w:rsidTr="008E63E9">
        <w:tc>
          <w:tcPr>
            <w:tcW w:w="3685" w:type="dxa"/>
          </w:tcPr>
          <w:p w:rsidR="0026715B" w:rsidRPr="000879AA" w:rsidRDefault="0026715B" w:rsidP="008E63E9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2 284 125,4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473 528,7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438 939,9</w:t>
            </w:r>
          </w:p>
        </w:tc>
        <w:tc>
          <w:tcPr>
            <w:tcW w:w="1701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441 070,1</w:t>
            </w:r>
          </w:p>
        </w:tc>
        <w:tc>
          <w:tcPr>
            <w:tcW w:w="1985" w:type="dxa"/>
            <w:vAlign w:val="center"/>
          </w:tcPr>
          <w:p w:rsidR="0026715B" w:rsidRPr="000879AA" w:rsidRDefault="0026715B" w:rsidP="008E63E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433 127,5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79AA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26715B" w:rsidRPr="000879AA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0879AA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>муниципальной программы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9AA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0879AA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Подпрограмма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>Подпрограмма</w:t>
      </w:r>
      <w:proofErr w:type="gramStart"/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>«</w:t>
      </w:r>
      <w:proofErr w:type="gramEnd"/>
      <w:r w:rsidRPr="000879AA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0879AA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с обоснованием необходимости их осуществления</w:t>
      </w:r>
    </w:p>
    <w:p w:rsidR="0026715B" w:rsidRPr="000879AA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Подпрограммой </w:t>
      </w:r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 xml:space="preserve"> «Обеспечивающая </w:t>
      </w:r>
      <w:proofErr w:type="spellStart"/>
      <w:proofErr w:type="gramStart"/>
      <w:r w:rsidRPr="000879AA">
        <w:rPr>
          <w:rFonts w:cs="Times New Roman"/>
        </w:rPr>
        <w:t>подпрограмма»предусматривается</w:t>
      </w:r>
      <w:proofErr w:type="spellEnd"/>
      <w:proofErr w:type="gramEnd"/>
      <w:r w:rsidRPr="000879AA">
        <w:rPr>
          <w:rFonts w:cs="Times New Roman"/>
        </w:rPr>
        <w:t xml:space="preserve"> реализация следующего основного мероприятия:</w:t>
      </w:r>
    </w:p>
    <w:p w:rsidR="0026715B" w:rsidRPr="000879AA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0879AA" w:rsidRDefault="0026715B" w:rsidP="0026715B">
      <w:pPr>
        <w:rPr>
          <w:rFonts w:cs="Times New Roman"/>
          <w:szCs w:val="20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</w:rPr>
        <w:lastRenderedPageBreak/>
        <w:t xml:space="preserve">6. </w:t>
      </w:r>
      <w:r w:rsidRPr="000879AA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26715B" w:rsidRPr="000879AA" w:rsidTr="008E63E9">
        <w:tc>
          <w:tcPr>
            <w:tcW w:w="5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26715B" w:rsidRPr="000879AA" w:rsidTr="008E63E9">
        <w:tc>
          <w:tcPr>
            <w:tcW w:w="569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0879AA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0879AA" w:rsidRDefault="0026715B" w:rsidP="008E63E9">
            <w:r w:rsidRPr="000879AA">
              <w:rPr>
                <w:rFonts w:eastAsiaTheme="minorEastAsia"/>
                <w:sz w:val="22"/>
              </w:rPr>
              <w:t xml:space="preserve">Доля проведенных аукционов на право </w:t>
            </w:r>
            <w:r w:rsidRPr="000879AA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879AA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0879AA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0879A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03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5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0879AA">
        <w:rPr>
          <w:rFonts w:cs="Times New Roman"/>
          <w:sz w:val="22"/>
        </w:rPr>
        <w:br w:type="page"/>
      </w:r>
      <w:r w:rsidRPr="000879AA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26715B" w:rsidRPr="000879AA" w:rsidTr="008E63E9">
        <w:trPr>
          <w:trHeight w:val="759"/>
        </w:trPr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8E63E9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26715B" w:rsidRPr="000879AA" w:rsidRDefault="0026715B" w:rsidP="008E63E9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0879AA" w:rsidRDefault="0026715B" w:rsidP="008E63E9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8E63E9">
            <w:pPr>
              <w:jc w:val="both"/>
              <w:rPr>
                <w:szCs w:val="28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879AA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0879AA" w:rsidRDefault="0026715B" w:rsidP="008E63E9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0879AA" w:rsidRDefault="0026715B" w:rsidP="008E63E9">
            <w:pPr>
              <w:pStyle w:val="af1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879AA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наложенным штрафам.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8E63E9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Пз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0879AA" w:rsidRDefault="0026715B" w:rsidP="008E63E9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0879AA" w:rsidRDefault="0026715B" w:rsidP="008E63E9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0879AA" w:rsidRDefault="0026715B" w:rsidP="008E63E9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8E63E9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8E63E9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0879AA" w:rsidRDefault="0026715B" w:rsidP="008E63E9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Рейтингование</w:t>
            </w:r>
            <w:proofErr w:type="spellEnd"/>
            <w:r w:rsidRPr="000879AA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879AA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КЗп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0879AA" w:rsidRDefault="0026715B" w:rsidP="008E63E9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879AA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879AA">
              <w:rPr>
                <w:rFonts w:ascii="Times New Roman" w:hAnsi="Times New Roman"/>
              </w:rPr>
              <w:t>и.т.п</w:t>
            </w:r>
            <w:proofErr w:type="spellEnd"/>
            <w:r w:rsidRPr="000879AA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0879AA" w:rsidRDefault="0026715B" w:rsidP="008E63E9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879AA">
              <w:rPr>
                <w:sz w:val="22"/>
                <w:szCs w:val="22"/>
              </w:rPr>
              <w:t>Минмособлимущества</w:t>
            </w:r>
            <w:proofErr w:type="spellEnd"/>
            <w:r w:rsidRPr="000879AA">
              <w:rPr>
                <w:sz w:val="22"/>
                <w:szCs w:val="22"/>
              </w:rPr>
              <w:t xml:space="preserve">. Расчет производится </w:t>
            </w:r>
            <w:r w:rsidRPr="000879AA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0879AA" w:rsidRDefault="0026715B" w:rsidP="008E63E9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879AA">
              <w:rPr>
                <w:rFonts w:cs="Times New Roman"/>
                <w:sz w:val="22"/>
                <w:szCs w:val="22"/>
              </w:rPr>
              <w:t>0</w:t>
            </w:r>
            <w:r w:rsidRPr="000879AA">
              <w:rPr>
                <w:sz w:val="22"/>
                <w:szCs w:val="22"/>
              </w:rPr>
              <w:t>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879AA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0879AA" w:rsidRDefault="0026715B" w:rsidP="008E63E9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879AA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879AA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0879AA" w:rsidRDefault="0026715B" w:rsidP="008E63E9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t>Росреестр</w:t>
            </w:r>
            <w:proofErr w:type="spellEnd"/>
            <w:r w:rsidRPr="000879AA">
              <w:rPr>
                <w:rFonts w:cs="Times New Roman"/>
                <w:sz w:val="22"/>
              </w:rPr>
              <w:t>,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879AA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0879AA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0879AA" w:rsidRDefault="0026715B" w:rsidP="008E63E9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0879AA" w:rsidRDefault="0026715B" w:rsidP="008E63E9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*Если (КС*А*КРК) больше РВИ, то</w:t>
            </w:r>
          </w:p>
          <w:p w:rsidR="0026715B" w:rsidRPr="000879AA" w:rsidRDefault="0026715B" w:rsidP="008E63E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Адр</w:t>
            </w:r>
            <w:proofErr w:type="spellEnd"/>
            <w:r w:rsidRPr="000879AA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879AA">
              <w:rPr>
                <w:rFonts w:ascii="Times New Roman" w:hAnsi="Times New Roman"/>
              </w:rPr>
              <w:t>РГИС.Источник</w:t>
            </w:r>
            <w:proofErr w:type="spellEnd"/>
            <w:r w:rsidRPr="000879AA">
              <w:rPr>
                <w:rFonts w:ascii="Times New Roman" w:hAnsi="Times New Roman"/>
              </w:rPr>
              <w:t xml:space="preserve">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879AA">
              <w:rPr>
                <w:rFonts w:ascii="Times New Roman" w:hAnsi="Times New Roman"/>
              </w:rPr>
              <w:t>ОМСУ.Сведения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879AA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879AA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0879AA" w:rsidRDefault="0026715B" w:rsidP="008E63E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0879AA" w:rsidRDefault="0026715B" w:rsidP="008E63E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1 квартал;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2 квартал;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3 квартал;</w:t>
            </w:r>
          </w:p>
          <w:p w:rsidR="0026715B" w:rsidRPr="000879AA" w:rsidRDefault="0026715B" w:rsidP="008E63E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879AA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8E63E9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Аобщ</w:t>
            </w:r>
            <w:proofErr w:type="spellEnd"/>
            <w:r w:rsidRPr="000879AA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0879AA" w:rsidRDefault="0026715B" w:rsidP="008E63E9">
            <w:pPr>
              <w:ind w:firstLine="29"/>
              <w:jc w:val="both"/>
              <w:rPr>
                <w:szCs w:val="28"/>
              </w:rPr>
            </w:pPr>
            <w:proofErr w:type="spellStart"/>
            <w:r w:rsidRPr="000879AA">
              <w:rPr>
                <w:sz w:val="22"/>
                <w:szCs w:val="22"/>
              </w:rPr>
              <w:t>Амсп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jc w:val="center"/>
              <w:rPr>
                <w:sz w:val="22"/>
              </w:rPr>
            </w:pPr>
            <w:r w:rsidRPr="000879AA">
              <w:rPr>
                <w:rFonts w:cs="Times New Roman"/>
                <w:sz w:val="22"/>
              </w:rPr>
              <w:t>Система ГАС «Управление»</w:t>
            </w:r>
            <w:r w:rsidRPr="000879AA">
              <w:rPr>
                <w:sz w:val="22"/>
              </w:rPr>
              <w:t>, ОМС,</w:t>
            </w:r>
          </w:p>
          <w:p w:rsidR="0026715B" w:rsidRPr="000879AA" w:rsidRDefault="0026715B" w:rsidP="008E63E9">
            <w:pPr>
              <w:jc w:val="center"/>
              <w:rPr>
                <w:sz w:val="22"/>
              </w:rPr>
            </w:pPr>
            <w:r w:rsidRPr="000879AA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</w:rPr>
            </w:pPr>
            <w:r w:rsidRPr="000879AA">
              <w:rPr>
                <w:sz w:val="22"/>
              </w:rPr>
              <w:t xml:space="preserve">Комитет </w:t>
            </w:r>
            <w:r w:rsidRPr="000879AA">
              <w:rPr>
                <w:sz w:val="22"/>
              </w:rPr>
              <w:br/>
              <w:t>по конкурентной политике МО.</w:t>
            </w:r>
          </w:p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0879AA">
              <w:rPr>
                <w:rFonts w:cs="Times New Roman"/>
                <w:sz w:val="22"/>
              </w:rPr>
              <w:t>Московской области</w:t>
            </w:r>
            <w:r w:rsidRPr="000879A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26715B" w:rsidRPr="000879AA" w:rsidRDefault="0026715B" w:rsidP="008E63E9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26715B" w:rsidRPr="000879AA" w:rsidTr="008E63E9">
        <w:tc>
          <w:tcPr>
            <w:tcW w:w="693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26715B" w:rsidRPr="000879AA" w:rsidRDefault="0026715B" w:rsidP="008E63E9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26715B" w:rsidRPr="000879AA" w:rsidRDefault="0026715B" w:rsidP="008E63E9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26715B" w:rsidRPr="000879AA" w:rsidRDefault="0026715B" w:rsidP="008E63E9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подпрограммы: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0879AA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Ответственный за выполнение мероприятия: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0879AA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9. Состав, форма и сроки представления отчетности 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E63E9">
        <w:rPr>
          <w:rFonts w:cs="Times New Roman"/>
        </w:rPr>
        <w:t xml:space="preserve"> </w:t>
      </w:r>
      <w:r w:rsidRPr="000879AA">
        <w:rPr>
          <w:rFonts w:cs="Times New Roman"/>
        </w:rPr>
        <w:t xml:space="preserve">отчетность о реализации муниципальной программы. </w:t>
      </w:r>
    </w:p>
    <w:p w:rsidR="0026715B" w:rsidRPr="000879AA" w:rsidRDefault="0026715B" w:rsidP="0026715B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ind w:firstLine="9639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 xml:space="preserve">Приложение №1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530 387,4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109 860,8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101 558,0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107 998,0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100 055,5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510 566,4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105 924,8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97 622,0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104 062,0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96 119,5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457 224,1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96 816,6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88 307,4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437 403,1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92 880,6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84 371,4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Уровень развития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87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9A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879AA">
        <w:rPr>
          <w:rFonts w:cs="Times New Roman"/>
        </w:rPr>
        <w:t>кв.метров</w:t>
      </w:r>
      <w:proofErr w:type="spellEnd"/>
      <w:r w:rsidRPr="000879AA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0879AA" w:rsidRDefault="0026715B" w:rsidP="0026715B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879AA">
        <w:rPr>
          <w:rFonts w:cs="Times New Roman"/>
        </w:rPr>
        <w:t>Кроме того</w:t>
      </w:r>
      <w:proofErr w:type="gramEnd"/>
      <w:r w:rsidRPr="000879AA">
        <w:rPr>
          <w:rFonts w:cs="Times New Roman"/>
        </w:rPr>
        <w:t xml:space="preserve"> дефицит земельных участков, </w:t>
      </w:r>
      <w:r w:rsidRPr="000879AA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879AA">
        <w:rPr>
          <w:rFonts w:cs="Times New Roman"/>
          <w:lang w:eastAsia="en-US"/>
        </w:rPr>
        <w:t>инвестиционно</w:t>
      </w:r>
      <w:proofErr w:type="spellEnd"/>
      <w:r w:rsidRPr="000879AA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879AA">
        <w:rPr>
          <w:rFonts w:cs="Times New Roman"/>
          <w:lang w:eastAsia="en-US"/>
        </w:rPr>
        <w:t>имущество,  полученное</w:t>
      </w:r>
      <w:proofErr w:type="gramEnd"/>
      <w:r w:rsidRPr="000879AA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0879AA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0879AA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0879AA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879AA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0879AA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0879AA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c>
          <w:tcPr>
            <w:tcW w:w="4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коммунальная компания»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215 095,8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Электростальская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215 095,8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4 269,1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4 269,1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530 387,4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109 860,8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101 558,0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107 998,0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100 055,5</w:t>
            </w:r>
          </w:p>
        </w:tc>
        <w:tc>
          <w:tcPr>
            <w:tcW w:w="3902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510 566,4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105 924,8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97 622,0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104 062,0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96 119,5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3902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№2</w:t>
      </w:r>
    </w:p>
    <w:p w:rsidR="0026715B" w:rsidRPr="000879AA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  <w:vAlign w:val="center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lastRenderedPageBreak/>
        <w:t>2. Характеристика проблем</w:t>
      </w:r>
      <w:r w:rsidRPr="000879AA">
        <w:t>, решаемых посредством мероприятий подпрограммы.</w:t>
      </w:r>
    </w:p>
    <w:p w:rsidR="0026715B" w:rsidRPr="000879AA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879AA">
        <w:rPr>
          <w:rFonts w:cs="Times New Roman"/>
        </w:rPr>
        <w:t>Московской области</w:t>
      </w:r>
      <w:r w:rsidRPr="000879AA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</w:t>
      </w:r>
      <w:hyperlink r:id="rId16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0879AA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0879AA" w:rsidRDefault="0026715B" w:rsidP="0026715B">
      <w:pPr>
        <w:jc w:val="center"/>
        <w:rPr>
          <w:rFonts w:cs="Times New Roman"/>
        </w:rPr>
      </w:pPr>
      <w:r w:rsidRPr="000879AA">
        <w:rPr>
          <w:rFonts w:cs="Times New Roman"/>
        </w:rPr>
        <w:br w:type="page"/>
      </w:r>
      <w:r w:rsidRPr="000879AA">
        <w:rPr>
          <w:rFonts w:cs="Times New Roman"/>
        </w:rPr>
        <w:lastRenderedPageBreak/>
        <w:t>3. Перечень мероприятий подпрограммы</w:t>
      </w:r>
      <w:r w:rsidRPr="000879AA">
        <w:rPr>
          <w:rFonts w:cs="Times New Roman"/>
          <w:lang w:val="en-US"/>
        </w:rPr>
        <w:t>III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rPr>
          <w:trHeight w:val="28"/>
        </w:trPr>
        <w:tc>
          <w:tcPr>
            <w:tcW w:w="56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131,4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rPr>
          <w:trHeight w:val="2847"/>
        </w:trPr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3 990,6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917,2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181,5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703,9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r w:rsidRPr="000879AA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568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8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/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№3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</w:tbl>
    <w:p w:rsidR="0026715B" w:rsidRPr="000879AA" w:rsidRDefault="0026715B" w:rsidP="0026715B">
      <w:pPr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0879AA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c>
          <w:tcPr>
            <w:tcW w:w="4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426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0879AA" w:rsidRDefault="0026715B" w:rsidP="0026715B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26715B" w:rsidRPr="000879AA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№4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к муниципальной программе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городского округа Электросталь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Московской области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26715B" w:rsidRPr="000879AA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26715B" w:rsidRPr="000879AA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0879AA" w:rsidRDefault="0026715B" w:rsidP="008E63E9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26715B" w:rsidRPr="000879AA" w:rsidRDefault="0026715B" w:rsidP="008E63E9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rPr>
                <w:rFonts w:cs="Times New Roman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26715B" w:rsidRPr="000879AA" w:rsidTr="008E63E9">
        <w:tc>
          <w:tcPr>
            <w:tcW w:w="4478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0879AA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0879AA" w:rsidRDefault="0026715B" w:rsidP="0026715B">
      <w:pPr>
        <w:tabs>
          <w:tab w:val="left" w:pos="851"/>
        </w:tabs>
        <w:ind w:right="-711"/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26715B" w:rsidRPr="000879AA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0879AA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8E63E9">
        <w:rPr>
          <w:rFonts w:cs="Times New Roman"/>
        </w:rPr>
        <w:t xml:space="preserve"> </w:t>
      </w:r>
      <w:r w:rsidRPr="000879AA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0879AA" w:rsidRDefault="0026715B" w:rsidP="0026715B">
      <w:pPr>
        <w:pStyle w:val="ConsPlusNormal"/>
        <w:ind w:firstLine="540"/>
        <w:jc w:val="both"/>
      </w:pPr>
      <w:r w:rsidRPr="000879AA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879AA">
        <w:t>.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0879AA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0879AA" w:rsidRDefault="0026715B" w:rsidP="008E63E9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644 906,9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644 906,9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rPr>
          <w:trHeight w:val="967"/>
        </w:trPr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rPr>
          <w:trHeight w:val="20"/>
        </w:trPr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478 396,7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478 396,7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350 042,6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69 789,7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68 840,1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75 218,2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14 563,6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15 616,3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53 135,9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9 742,2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10 387,8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1 229,1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0879AA" w:rsidRDefault="0026715B" w:rsidP="008E63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 w:val="restart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  <w:vAlign w:val="center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 w:val="restart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715B" w:rsidRPr="000879AA" w:rsidTr="008E63E9">
        <w:tc>
          <w:tcPr>
            <w:tcW w:w="563" w:type="dxa"/>
            <w:vMerge/>
          </w:tcPr>
          <w:p w:rsidR="0026715B" w:rsidRPr="000879AA" w:rsidRDefault="0026715B" w:rsidP="008E63E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0879AA" w:rsidRDefault="0026715B" w:rsidP="008E63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26715B" w:rsidRPr="000879AA" w:rsidRDefault="0026715B" w:rsidP="008E63E9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/>
          </w:tcPr>
          <w:p w:rsidR="0026715B" w:rsidRPr="000879AA" w:rsidRDefault="0026715B" w:rsidP="008E63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0879AA" w:rsidRDefault="0026715B" w:rsidP="0026715B">
      <w:pPr>
        <w:ind w:right="25"/>
        <w:jc w:val="right"/>
      </w:pPr>
      <w:r w:rsidRPr="000879AA">
        <w:t>».</w:t>
      </w:r>
    </w:p>
    <w:p w:rsidR="0026715B" w:rsidRPr="000879AA" w:rsidRDefault="0026715B" w:rsidP="0026715B">
      <w:pPr>
        <w:ind w:right="25"/>
        <w:jc w:val="right"/>
      </w:pPr>
    </w:p>
    <w:p w:rsidR="0026715B" w:rsidRDefault="0026715B" w:rsidP="0026715B">
      <w:pPr>
        <w:jc w:val="both"/>
        <w:rPr>
          <w:rFonts w:cs="Times New Roman"/>
        </w:rPr>
      </w:pPr>
      <w:r w:rsidRPr="000879AA">
        <w:rPr>
          <w:rFonts w:cs="Times New Roman"/>
        </w:rPr>
        <w:t xml:space="preserve">Верно: </w:t>
      </w:r>
    </w:p>
    <w:p w:rsidR="0026715B" w:rsidRPr="00E92BEF" w:rsidRDefault="0026715B" w:rsidP="0026715B">
      <w:pPr>
        <w:jc w:val="both"/>
        <w:rPr>
          <w:rFonts w:cs="Times New Roman"/>
        </w:rPr>
      </w:pPr>
      <w:r>
        <w:rPr>
          <w:rFonts w:cs="Times New Roman"/>
        </w:rPr>
        <w:t>з</w:t>
      </w:r>
      <w:r w:rsidRPr="00E92BEF">
        <w:rPr>
          <w:rFonts w:cs="Times New Roman"/>
        </w:rPr>
        <w:t xml:space="preserve">аместитель начальника управления – </w:t>
      </w:r>
    </w:p>
    <w:p w:rsidR="0026715B" w:rsidRPr="00E92BEF" w:rsidRDefault="0026715B" w:rsidP="0026715B">
      <w:pPr>
        <w:jc w:val="both"/>
        <w:rPr>
          <w:rFonts w:cs="Times New Roman"/>
        </w:rPr>
      </w:pPr>
      <w:r w:rsidRPr="00E92BEF">
        <w:rPr>
          <w:rFonts w:cs="Times New Roman"/>
        </w:rPr>
        <w:t xml:space="preserve">начальник отдела экономического анализа  </w:t>
      </w:r>
    </w:p>
    <w:p w:rsidR="0026715B" w:rsidRPr="00E92BEF" w:rsidRDefault="0026715B" w:rsidP="0026715B">
      <w:pPr>
        <w:jc w:val="both"/>
        <w:rPr>
          <w:rFonts w:cs="Times New Roman"/>
        </w:rPr>
      </w:pPr>
      <w:r w:rsidRPr="00E92BEF">
        <w:rPr>
          <w:rFonts w:cs="Times New Roman"/>
        </w:rPr>
        <w:t xml:space="preserve">и прогнозирования экономического управления                                                                    </w:t>
      </w:r>
      <w:proofErr w:type="spellStart"/>
      <w:r w:rsidRPr="00E92BEF">
        <w:rPr>
          <w:rFonts w:cs="Times New Roman"/>
        </w:rPr>
        <w:t>Е.П.Даницкая</w:t>
      </w:r>
      <w:proofErr w:type="spellEnd"/>
    </w:p>
    <w:p w:rsidR="0026715B" w:rsidRPr="000879AA" w:rsidRDefault="0026715B" w:rsidP="0026715B"/>
    <w:p w:rsidR="00BE5B11" w:rsidRPr="008B6216" w:rsidRDefault="00BE5B11" w:rsidP="00941B22">
      <w:pPr>
        <w:ind w:right="25"/>
        <w:jc w:val="right"/>
      </w:pPr>
    </w:p>
    <w:sectPr w:rsidR="00BE5B11" w:rsidRPr="008B6216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E9" w:rsidRDefault="008E63E9" w:rsidP="00AD249F">
      <w:r>
        <w:separator/>
      </w:r>
    </w:p>
  </w:endnote>
  <w:endnote w:type="continuationSeparator" w:id="0">
    <w:p w:rsidR="008E63E9" w:rsidRDefault="008E63E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E9" w:rsidRDefault="008E63E9" w:rsidP="00AD249F">
      <w:r>
        <w:separator/>
      </w:r>
    </w:p>
  </w:footnote>
  <w:footnote w:type="continuationSeparator" w:id="0">
    <w:p w:rsidR="008E63E9" w:rsidRDefault="008E63E9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Content>
      <w:p w:rsidR="008E63E9" w:rsidRDefault="008E63E9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3E9" w:rsidRDefault="008E63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E9" w:rsidRDefault="008E63E9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C6FDC">
      <w:rPr>
        <w:noProof/>
      </w:rPr>
      <w:t>21</w:t>
    </w:r>
    <w:r>
      <w:rPr>
        <w:noProof/>
      </w:rPr>
      <w:fldChar w:fldCharType="end"/>
    </w:r>
  </w:p>
  <w:p w:rsidR="008E63E9" w:rsidRDefault="008E63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39CD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81F"/>
    <w:rsid w:val="0040075C"/>
    <w:rsid w:val="00403261"/>
    <w:rsid w:val="004041E3"/>
    <w:rsid w:val="00406A72"/>
    <w:rsid w:val="0041015C"/>
    <w:rsid w:val="0041026B"/>
    <w:rsid w:val="00410FCC"/>
    <w:rsid w:val="00412BDB"/>
    <w:rsid w:val="00415305"/>
    <w:rsid w:val="0042377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7B7"/>
    <w:rsid w:val="006858F3"/>
    <w:rsid w:val="00691A7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0D0"/>
    <w:rsid w:val="006D68FE"/>
    <w:rsid w:val="006D7E3B"/>
    <w:rsid w:val="006E0D57"/>
    <w:rsid w:val="006E1CA5"/>
    <w:rsid w:val="006E4FDD"/>
    <w:rsid w:val="006E709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C6FDC"/>
    <w:rsid w:val="008D02D4"/>
    <w:rsid w:val="008D4ED3"/>
    <w:rsid w:val="008E032C"/>
    <w:rsid w:val="008E0977"/>
    <w:rsid w:val="008E2300"/>
    <w:rsid w:val="008E4C8C"/>
    <w:rsid w:val="008E63E9"/>
    <w:rsid w:val="008E6711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17B"/>
    <w:rsid w:val="00A36E67"/>
    <w:rsid w:val="00A37D17"/>
    <w:rsid w:val="00A41BDF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5B11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022C"/>
    <w:rsid w:val="00D75638"/>
    <w:rsid w:val="00D77246"/>
    <w:rsid w:val="00D77DC1"/>
    <w:rsid w:val="00D835E5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513C"/>
    <w:rsid w:val="00E65534"/>
    <w:rsid w:val="00E65AF2"/>
    <w:rsid w:val="00E70DCE"/>
    <w:rsid w:val="00E71BC6"/>
    <w:rsid w:val="00E801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1118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6045"/>
    <w:rsid w:val="00FC12A7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B3A40-FE62-4EF3-A93F-5B8720A9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68</Pages>
  <Words>12810</Words>
  <Characters>95597</Characters>
  <Application>Microsoft Office Word</Application>
  <DocSecurity>0</DocSecurity>
  <Lines>796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Ирина Осокина</cp:lastModifiedBy>
  <cp:revision>3</cp:revision>
  <cp:lastPrinted>2021-10-29T09:31:00Z</cp:lastPrinted>
  <dcterms:created xsi:type="dcterms:W3CDTF">2021-12-14T08:21:00Z</dcterms:created>
  <dcterms:modified xsi:type="dcterms:W3CDTF">2021-12-14T08:45:00Z</dcterms:modified>
</cp:coreProperties>
</file>