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753662" w:rsidRDefault="003B3550" w:rsidP="00753662">
      <w:pPr>
        <w:ind w:right="-1"/>
        <w:jc w:val="center"/>
        <w:rPr>
          <w:sz w:val="28"/>
          <w:szCs w:val="28"/>
        </w:rPr>
      </w:pPr>
      <w:r w:rsidRPr="00753662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753662" w:rsidRDefault="00AC4C04" w:rsidP="00753662">
      <w:pPr>
        <w:ind w:right="-1"/>
        <w:jc w:val="center"/>
        <w:rPr>
          <w:sz w:val="28"/>
          <w:szCs w:val="28"/>
        </w:rPr>
      </w:pPr>
    </w:p>
    <w:p w:rsidR="00AC4C04" w:rsidRPr="00753662" w:rsidRDefault="00753662" w:rsidP="00753662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C4C04" w:rsidRPr="00753662">
        <w:rPr>
          <w:sz w:val="28"/>
          <w:szCs w:val="28"/>
        </w:rPr>
        <w:t>ГОРОДСКОГО ОКРУГА ЭЛЕКТРОСТАЛЬ</w:t>
      </w:r>
    </w:p>
    <w:p w:rsidR="00AC4C04" w:rsidRPr="00753662" w:rsidRDefault="00AC4C04" w:rsidP="00753662">
      <w:pPr>
        <w:ind w:right="-1"/>
        <w:contextualSpacing/>
        <w:jc w:val="center"/>
        <w:rPr>
          <w:sz w:val="28"/>
          <w:szCs w:val="28"/>
        </w:rPr>
      </w:pPr>
    </w:p>
    <w:p w:rsidR="00AC4C04" w:rsidRPr="00753662" w:rsidRDefault="00753662" w:rsidP="00753662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753662">
        <w:rPr>
          <w:sz w:val="28"/>
          <w:szCs w:val="28"/>
        </w:rPr>
        <w:t>ОБЛАСТИ</w:t>
      </w:r>
    </w:p>
    <w:p w:rsidR="00AC4C04" w:rsidRPr="00753662" w:rsidRDefault="00AC4C04" w:rsidP="00753662">
      <w:pPr>
        <w:ind w:right="-1"/>
        <w:contextualSpacing/>
        <w:jc w:val="center"/>
        <w:rPr>
          <w:sz w:val="28"/>
          <w:szCs w:val="28"/>
        </w:rPr>
      </w:pPr>
    </w:p>
    <w:p w:rsidR="00AC4C04" w:rsidRPr="00753662" w:rsidRDefault="00503223" w:rsidP="00753662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753662">
        <w:rPr>
          <w:sz w:val="44"/>
          <w:szCs w:val="44"/>
        </w:rPr>
        <w:t>РАСПОРЯЖЕНИЕ</w:t>
      </w:r>
    </w:p>
    <w:p w:rsidR="00AC4C04" w:rsidRPr="00753662" w:rsidRDefault="00AC4C04" w:rsidP="00753662">
      <w:pPr>
        <w:ind w:right="-1"/>
        <w:jc w:val="center"/>
        <w:rPr>
          <w:sz w:val="44"/>
          <w:szCs w:val="44"/>
        </w:rPr>
      </w:pPr>
    </w:p>
    <w:p w:rsidR="00AF1C4F" w:rsidRDefault="00AF1C4F" w:rsidP="00753662">
      <w:pPr>
        <w:ind w:right="-1"/>
        <w:jc w:val="center"/>
        <w:outlineLvl w:val="0"/>
      </w:pPr>
      <w:r w:rsidRPr="00753662">
        <w:t xml:space="preserve">07.02.2020 </w:t>
      </w:r>
      <w:r>
        <w:t>№ 34-р</w:t>
      </w:r>
    </w:p>
    <w:p w:rsidR="00D01930" w:rsidRDefault="00D01930" w:rsidP="00753662">
      <w:pPr>
        <w:ind w:right="-567"/>
        <w:outlineLvl w:val="0"/>
      </w:pPr>
    </w:p>
    <w:p w:rsidR="00B867A7" w:rsidRDefault="00BA7B0D" w:rsidP="00753662">
      <w:pPr>
        <w:jc w:val="center"/>
        <w:outlineLvl w:val="0"/>
      </w:pPr>
      <w:r>
        <w:t>О проведении общественных обсуждений</w:t>
      </w:r>
      <w:bookmarkEnd w:id="0"/>
    </w:p>
    <w:p w:rsidR="00BA7B0D" w:rsidRPr="00537687" w:rsidRDefault="00BA7B0D" w:rsidP="009C4F65">
      <w:pPr>
        <w:outlineLvl w:val="0"/>
      </w:pPr>
    </w:p>
    <w:p w:rsidR="009C4F65" w:rsidRDefault="00B011ED" w:rsidP="009B2EB7">
      <w:pPr>
        <w:ind w:firstLine="624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>с Конституцией Российской Федерации, Градостроительным кодексом Российской Федерации, Федера</w:t>
      </w:r>
      <w:r w:rsidR="0026622D">
        <w:t>льными законами от 06.10.2003 № </w:t>
      </w:r>
      <w:r>
        <w:t xml:space="preserve">131-ФЗ «Об общих принципах организации местного самоуправления в Российской Федерации», от 21.07.2014 </w:t>
      </w:r>
      <w:r w:rsidR="009B2EB7">
        <w:br/>
      </w:r>
      <w:r w:rsidR="0026622D">
        <w:t>№ </w:t>
      </w:r>
      <w:r>
        <w:t>212-ФЗ «Об основах общественного контроля в Российской Федерации»</w:t>
      </w:r>
      <w:r w:rsidR="0026622D">
        <w:t>, Законом Московской области от 30.12.2014 № 191/2014-ОЗ «</w:t>
      </w:r>
      <w:r w:rsidR="006131AF" w:rsidRPr="006131AF">
        <w:t>О регулировании дополнительных вопросов в сфере благоустройства в Московской области</w:t>
      </w:r>
      <w:r w:rsidR="0026622D">
        <w:t>»</w:t>
      </w:r>
      <w:r>
        <w:t>:</w:t>
      </w:r>
    </w:p>
    <w:p w:rsidR="0045620E" w:rsidRDefault="0026622D" w:rsidP="009B2EB7">
      <w:pPr>
        <w:ind w:firstLine="624"/>
        <w:jc w:val="both"/>
      </w:pPr>
      <w:r>
        <w:t>1. </w:t>
      </w:r>
      <w:r w:rsidR="00B011ED">
        <w:t xml:space="preserve">Провести общественные обсуждения архитектурно-планировочной концепции </w:t>
      </w:r>
      <w:r w:rsidR="00D12F00" w:rsidRPr="00D12F00">
        <w:t>благоустройств</w:t>
      </w:r>
      <w:r w:rsidR="00D12F00">
        <w:t>а</w:t>
      </w:r>
      <w:r w:rsidR="00D12F00" w:rsidRPr="00D12F00">
        <w:t xml:space="preserve"> </w:t>
      </w:r>
      <w:r w:rsidR="00D155C7" w:rsidRPr="00D155C7">
        <w:t>мемориала гвардейского миномета «Катюша» с устройством «Аллеи героев» на территории сквера между улицами Красная и Первомайская, в районе дома №31</w:t>
      </w:r>
      <w:r>
        <w:t xml:space="preserve"> (далее – Концепция)</w:t>
      </w:r>
      <w:r w:rsidR="00D155C7">
        <w:t xml:space="preserve"> </w:t>
      </w:r>
      <w:r w:rsidR="00E743F8">
        <w:t>посредством</w:t>
      </w:r>
      <w:r w:rsidR="00B011ED">
        <w:t xml:space="preserve"> информационно-телекоммуникационн</w:t>
      </w:r>
      <w:r w:rsidR="00E743F8">
        <w:t>ой</w:t>
      </w:r>
      <w:r w:rsidR="00B011ED">
        <w:t xml:space="preserve"> сет</w:t>
      </w:r>
      <w:r w:rsidR="00E743F8">
        <w:t>и</w:t>
      </w:r>
      <w:r w:rsidR="00B011ED">
        <w:t xml:space="preserve"> «Интернет»</w:t>
      </w:r>
      <w:r w:rsidR="0059207B">
        <w:t xml:space="preserve"> </w:t>
      </w:r>
      <w:r w:rsidR="00173F9D">
        <w:br/>
      </w:r>
      <w:r w:rsidR="004C734A">
        <w:t xml:space="preserve">с </w:t>
      </w:r>
      <w:r w:rsidR="00085B67">
        <w:t>12</w:t>
      </w:r>
      <w:r w:rsidR="0045620E" w:rsidRPr="0045620E">
        <w:t>.0</w:t>
      </w:r>
      <w:r w:rsidR="00660CCB">
        <w:t>2</w:t>
      </w:r>
      <w:r w:rsidR="0045620E" w:rsidRPr="0045620E">
        <w:t>.20</w:t>
      </w:r>
      <w:r w:rsidR="00660CCB">
        <w:t>20</w:t>
      </w:r>
      <w:r w:rsidR="0045620E" w:rsidRPr="0045620E">
        <w:t xml:space="preserve"> по </w:t>
      </w:r>
      <w:r w:rsidR="00085B67">
        <w:t>11</w:t>
      </w:r>
      <w:r w:rsidR="0045620E" w:rsidRPr="0045620E">
        <w:t>.0</w:t>
      </w:r>
      <w:r w:rsidR="00660CCB">
        <w:t>3</w:t>
      </w:r>
      <w:r w:rsidR="0045620E" w:rsidRPr="0045620E">
        <w:t>.20</w:t>
      </w:r>
      <w:r>
        <w:t>20</w:t>
      </w:r>
      <w:r w:rsidR="0045620E" w:rsidRPr="0045620E">
        <w:t>.</w:t>
      </w:r>
    </w:p>
    <w:p w:rsidR="00B011ED" w:rsidRDefault="00F12420" w:rsidP="009B2EB7">
      <w:pPr>
        <w:ind w:firstLine="624"/>
        <w:jc w:val="both"/>
        <w:rPr>
          <w:noProof/>
        </w:rPr>
      </w:pPr>
      <w:r>
        <w:t>2. </w:t>
      </w:r>
      <w:r w:rsidR="00D12F00">
        <w:rPr>
          <w:noProof/>
        </w:rPr>
        <w:t xml:space="preserve">В целях доведения </w:t>
      </w:r>
      <w:r w:rsidR="00B011ED">
        <w:rPr>
          <w:noProof/>
        </w:rPr>
        <w:t xml:space="preserve">до населения информации о содержании </w:t>
      </w:r>
      <w:r w:rsidR="0026622D">
        <w:rPr>
          <w:noProof/>
        </w:rPr>
        <w:t>К</w:t>
      </w:r>
      <w:r w:rsidR="00B011ED">
        <w:rPr>
          <w:noProof/>
        </w:rPr>
        <w:t>онце</w:t>
      </w:r>
      <w:r w:rsidR="0059207B">
        <w:rPr>
          <w:noProof/>
        </w:rPr>
        <w:t>пции:</w:t>
      </w:r>
    </w:p>
    <w:p w:rsidR="00B011ED" w:rsidRPr="00D12F00" w:rsidRDefault="00A8614C" w:rsidP="009B2EB7">
      <w:pPr>
        <w:ind w:firstLine="624"/>
        <w:jc w:val="both"/>
        <w:rPr>
          <w:noProof/>
        </w:rPr>
      </w:pPr>
      <w:r>
        <w:rPr>
          <w:color w:val="000000"/>
        </w:rPr>
        <w:t>2.1.</w:t>
      </w:r>
      <w:r w:rsidR="00F12420">
        <w:rPr>
          <w:color w:val="000000"/>
        </w:rPr>
        <w:t> </w:t>
      </w:r>
      <w:r w:rsidR="00B011ED">
        <w:rPr>
          <w:noProof/>
        </w:rPr>
        <w:t>О</w:t>
      </w:r>
      <w:r w:rsidR="00B011ED" w:rsidRPr="00582A8A">
        <w:rPr>
          <w:noProof/>
        </w:rPr>
        <w:t>рганизовать</w:t>
      </w:r>
      <w:r w:rsidR="00B011ED">
        <w:rPr>
          <w:noProof/>
        </w:rPr>
        <w:t xml:space="preserve"> </w:t>
      </w:r>
      <w:r w:rsidR="00B011ED" w:rsidRPr="003F0EAC">
        <w:rPr>
          <w:noProof/>
        </w:rPr>
        <w:t>экспозици</w:t>
      </w:r>
      <w:r w:rsidR="00B011ED">
        <w:rPr>
          <w:noProof/>
        </w:rPr>
        <w:t>ю демонстрационных</w:t>
      </w:r>
      <w:r w:rsidR="00B011ED" w:rsidRPr="003F0EAC">
        <w:rPr>
          <w:noProof/>
        </w:rPr>
        <w:t xml:space="preserve"> материалов </w:t>
      </w:r>
      <w:r w:rsidR="004C734A">
        <w:rPr>
          <w:noProof/>
        </w:rPr>
        <w:t xml:space="preserve">на информационном стенде </w:t>
      </w:r>
      <w:r w:rsidR="00D12F00">
        <w:rPr>
          <w:noProof/>
        </w:rPr>
        <w:t>в здании Администрации</w:t>
      </w:r>
      <w:r w:rsidR="00F12420">
        <w:rPr>
          <w:noProof/>
        </w:rPr>
        <w:t xml:space="preserve"> городского округа Электросталь Московской области</w:t>
      </w:r>
      <w:r w:rsidR="00D12F00" w:rsidRPr="00D12F00">
        <w:rPr>
          <w:noProof/>
        </w:rPr>
        <w:t>;</w:t>
      </w:r>
    </w:p>
    <w:p w:rsidR="00B011ED" w:rsidRDefault="00F12420" w:rsidP="009B2EB7">
      <w:pPr>
        <w:ind w:firstLine="624"/>
        <w:jc w:val="both"/>
        <w:rPr>
          <w:spacing w:val="-5"/>
        </w:rPr>
      </w:pPr>
      <w:r>
        <w:t>2.2. </w:t>
      </w:r>
      <w:r w:rsidR="00B011ED">
        <w:t xml:space="preserve">Опубликовать </w:t>
      </w:r>
      <w:r w:rsidR="00A8614C">
        <w:t xml:space="preserve">материалы </w:t>
      </w:r>
      <w:r w:rsidR="00173F9D">
        <w:t>К</w:t>
      </w:r>
      <w:r w:rsidR="00A8614C">
        <w:t>онцепции</w:t>
      </w:r>
      <w:r w:rsidR="00B011ED">
        <w:t xml:space="preserve"> </w:t>
      </w:r>
      <w:r w:rsidR="00B011ED" w:rsidRPr="009C1D68">
        <w:rPr>
          <w:color w:val="000000"/>
          <w:spacing w:val="-6"/>
        </w:rPr>
        <w:t xml:space="preserve">в </w:t>
      </w:r>
      <w:r w:rsidR="00B011ED" w:rsidRPr="00C34A6C">
        <w:rPr>
          <w:color w:val="000000"/>
          <w:spacing w:val="-6"/>
        </w:rPr>
        <w:t>газет</w:t>
      </w:r>
      <w:r w:rsidR="00A8614C" w:rsidRPr="00C34A6C">
        <w:rPr>
          <w:color w:val="000000"/>
          <w:spacing w:val="-6"/>
        </w:rPr>
        <w:t>е</w:t>
      </w:r>
      <w:r w:rsidR="00B011ED" w:rsidRPr="00C34A6C">
        <w:rPr>
          <w:color w:val="000000"/>
          <w:spacing w:val="-6"/>
        </w:rPr>
        <w:t xml:space="preserve"> «</w:t>
      </w:r>
      <w:r w:rsidR="00A8614C" w:rsidRPr="00C34A6C">
        <w:rPr>
          <w:color w:val="000000"/>
          <w:spacing w:val="-6"/>
        </w:rPr>
        <w:t>Новости Недели</w:t>
      </w:r>
      <w:r w:rsidR="00B011ED" w:rsidRPr="00C34A6C">
        <w:rPr>
          <w:color w:val="000000"/>
          <w:spacing w:val="-6"/>
        </w:rPr>
        <w:t>» и</w:t>
      </w:r>
      <w:r w:rsidR="00B011ED" w:rsidRPr="009C1D68">
        <w:rPr>
          <w:color w:val="000000"/>
          <w:spacing w:val="-6"/>
        </w:rPr>
        <w:t xml:space="preserve"> р</w:t>
      </w:r>
      <w:r w:rsidR="00B011ED" w:rsidRPr="009C1D68">
        <w:rPr>
          <w:color w:val="000000"/>
          <w:spacing w:val="-8"/>
        </w:rPr>
        <w:t xml:space="preserve">азместить </w:t>
      </w:r>
      <w:r w:rsidR="00A8614C">
        <w:rPr>
          <w:color w:val="000000"/>
          <w:spacing w:val="-8"/>
        </w:rPr>
        <w:t>их</w:t>
      </w:r>
      <w:r w:rsidR="00B011ED" w:rsidRPr="009C1D68">
        <w:rPr>
          <w:color w:val="000000"/>
          <w:spacing w:val="-8"/>
        </w:rPr>
        <w:t xml:space="preserve"> на официальном сайте </w:t>
      </w:r>
      <w:r w:rsidR="00A8614C">
        <w:rPr>
          <w:color w:val="000000"/>
          <w:spacing w:val="-8"/>
        </w:rPr>
        <w:t xml:space="preserve">городского округа в </w:t>
      </w:r>
      <w:r w:rsidR="00A8614C">
        <w:t xml:space="preserve">информационно-телекоммуникационной сети «Интернет» </w:t>
      </w:r>
      <w:hyperlink r:id="rId9" w:history="1">
        <w:proofErr w:type="gramStart"/>
        <w:r w:rsidR="00753662" w:rsidRPr="0096423C">
          <w:rPr>
            <w:rStyle w:val="a7"/>
            <w:spacing w:val="-8"/>
            <w:lang w:val="en-US"/>
          </w:rPr>
          <w:t>www</w:t>
        </w:r>
        <w:r w:rsidR="00753662" w:rsidRPr="0096423C">
          <w:rPr>
            <w:rStyle w:val="a7"/>
            <w:spacing w:val="-8"/>
          </w:rPr>
          <w:t>.</w:t>
        </w:r>
        <w:proofErr w:type="spellStart"/>
        <w:r w:rsidR="00753662" w:rsidRPr="0096423C">
          <w:rPr>
            <w:rStyle w:val="a7"/>
            <w:spacing w:val="-8"/>
            <w:lang w:val="en-US"/>
          </w:rPr>
          <w:t>electrostal</w:t>
        </w:r>
        <w:proofErr w:type="spellEnd"/>
        <w:r w:rsidR="00753662" w:rsidRPr="0096423C">
          <w:rPr>
            <w:rStyle w:val="a7"/>
            <w:spacing w:val="-8"/>
          </w:rPr>
          <w:t>.</w:t>
        </w:r>
        <w:proofErr w:type="spellStart"/>
        <w:r w:rsidR="00753662" w:rsidRPr="0096423C">
          <w:rPr>
            <w:rStyle w:val="a7"/>
            <w:spacing w:val="-8"/>
            <w:lang w:val="en-US"/>
          </w:rPr>
          <w:t>ru</w:t>
        </w:r>
        <w:proofErr w:type="spellEnd"/>
      </w:hyperlink>
      <w:r w:rsidR="00753662">
        <w:rPr>
          <w:spacing w:val="-8"/>
        </w:rPr>
        <w:t xml:space="preserve"> </w:t>
      </w:r>
      <w:r w:rsidR="00B011ED" w:rsidRPr="009C1D68">
        <w:rPr>
          <w:spacing w:val="-5"/>
        </w:rPr>
        <w:t>.</w:t>
      </w:r>
      <w:proofErr w:type="gramEnd"/>
    </w:p>
    <w:p w:rsidR="0059207B" w:rsidRDefault="00173F9D" w:rsidP="009B2EB7">
      <w:pPr>
        <w:tabs>
          <w:tab w:val="left" w:pos="851"/>
          <w:tab w:val="left" w:pos="1134"/>
        </w:tabs>
        <w:ind w:firstLine="624"/>
        <w:jc w:val="both"/>
      </w:pPr>
      <w:r>
        <w:t>3. </w:t>
      </w:r>
      <w:r w:rsidR="00FA611F">
        <w:t xml:space="preserve">Определить органом, уполномоченным на организацию и проведение общественных </w:t>
      </w:r>
      <w:r w:rsidR="009C6921">
        <w:t>обсуждений</w:t>
      </w:r>
      <w:r w:rsidR="00FA611F">
        <w:t>, комиссию в составе:</w:t>
      </w:r>
    </w:p>
    <w:p w:rsidR="00FA611F" w:rsidRDefault="00FA611F" w:rsidP="009B2EB7">
      <w:pPr>
        <w:tabs>
          <w:tab w:val="left" w:pos="851"/>
          <w:tab w:val="left" w:pos="1134"/>
        </w:tabs>
        <w:ind w:firstLine="624"/>
        <w:jc w:val="both"/>
      </w:pPr>
      <w:r>
        <w:t>Председатель комиссии:</w:t>
      </w:r>
    </w:p>
    <w:p w:rsidR="00FA611F" w:rsidRDefault="00D12F00" w:rsidP="00FE058C">
      <w:pPr>
        <w:pStyle w:val="af"/>
        <w:numPr>
          <w:ilvl w:val="0"/>
          <w:numId w:val="4"/>
        </w:numPr>
        <w:ind w:left="851" w:hanging="284"/>
        <w:jc w:val="both"/>
      </w:pPr>
      <w:r>
        <w:t>Денисов В.А.</w:t>
      </w:r>
      <w:r w:rsidR="00FA611F">
        <w:t xml:space="preserve"> – заместитель Главы Администрации городского округа Электросталь Московской области.</w:t>
      </w:r>
    </w:p>
    <w:p w:rsidR="009C6921" w:rsidRDefault="009C6921" w:rsidP="00FE058C">
      <w:pPr>
        <w:ind w:left="851" w:hanging="284"/>
        <w:jc w:val="both"/>
      </w:pPr>
      <w:r>
        <w:t>Секретарь комиссии:</w:t>
      </w:r>
    </w:p>
    <w:p w:rsidR="009C6921" w:rsidRDefault="00D12F00" w:rsidP="00FE058C">
      <w:pPr>
        <w:pStyle w:val="af"/>
        <w:numPr>
          <w:ilvl w:val="0"/>
          <w:numId w:val="3"/>
        </w:numPr>
        <w:ind w:left="851" w:hanging="284"/>
        <w:jc w:val="both"/>
      </w:pPr>
      <w:r>
        <w:t>Мишунина О.Ю</w:t>
      </w:r>
      <w:r w:rsidR="009C6921">
        <w:t xml:space="preserve">. – </w:t>
      </w:r>
      <w:r>
        <w:t xml:space="preserve">консультант управления архитектуры и градостроительства </w:t>
      </w:r>
      <w:r w:rsidR="009C6921">
        <w:t>Администрации городского округа Электросталь Московской области.</w:t>
      </w:r>
    </w:p>
    <w:p w:rsidR="00FA611F" w:rsidRDefault="00FA611F" w:rsidP="00FE058C">
      <w:pPr>
        <w:ind w:left="851" w:hanging="284"/>
        <w:jc w:val="both"/>
      </w:pPr>
      <w:r>
        <w:t>Члены комиссии:</w:t>
      </w:r>
    </w:p>
    <w:p w:rsidR="00FA611F" w:rsidRDefault="00FA611F" w:rsidP="00FE058C">
      <w:pPr>
        <w:pStyle w:val="af"/>
        <w:numPr>
          <w:ilvl w:val="0"/>
          <w:numId w:val="2"/>
        </w:numPr>
        <w:tabs>
          <w:tab w:val="left" w:pos="142"/>
          <w:tab w:val="left" w:pos="284"/>
        </w:tabs>
        <w:ind w:left="851" w:hanging="284"/>
        <w:jc w:val="both"/>
      </w:pPr>
      <w:r>
        <w:t xml:space="preserve">Булатов Д.В. – </w:t>
      </w:r>
      <w:r w:rsidR="00D12F00">
        <w:t>начальник управления архитектур</w:t>
      </w:r>
      <w:r w:rsidR="00C459CB">
        <w:t>ы</w:t>
      </w:r>
      <w:r w:rsidR="00D12F00">
        <w:t xml:space="preserve"> и градостроительств</w:t>
      </w:r>
      <w:r w:rsidR="00C459CB">
        <w:t>а</w:t>
      </w:r>
      <w:r w:rsidR="00D12F00">
        <w:t xml:space="preserve"> </w:t>
      </w:r>
      <w:r>
        <w:t>Администрации городского округа Электросталь Московской</w:t>
      </w:r>
      <w:r w:rsidR="00173F9D">
        <w:t xml:space="preserve"> области</w:t>
      </w:r>
      <w:r>
        <w:t>.</w:t>
      </w:r>
    </w:p>
    <w:p w:rsidR="00D12F00" w:rsidRDefault="00580BCC" w:rsidP="00FE058C">
      <w:pPr>
        <w:pStyle w:val="af"/>
        <w:numPr>
          <w:ilvl w:val="0"/>
          <w:numId w:val="2"/>
        </w:numPr>
        <w:tabs>
          <w:tab w:val="left" w:pos="142"/>
          <w:tab w:val="left" w:pos="284"/>
        </w:tabs>
        <w:ind w:left="851" w:hanging="284"/>
        <w:jc w:val="both"/>
      </w:pPr>
      <w:r>
        <w:t>Зайцев А.Э</w:t>
      </w:r>
      <w:r w:rsidR="00BD044D">
        <w:t xml:space="preserve">. – </w:t>
      </w:r>
      <w:r>
        <w:t>председатель Комитета по строительству, дорожной деятельности и благоустройства</w:t>
      </w:r>
      <w:r w:rsidR="00173F9D">
        <w:t xml:space="preserve"> Администрации городского округа Электросталь Московской области</w:t>
      </w:r>
      <w:r w:rsidR="00F923BC">
        <w:t>.</w:t>
      </w:r>
    </w:p>
    <w:p w:rsidR="00FA611F" w:rsidRDefault="00FA611F" w:rsidP="00FE058C">
      <w:pPr>
        <w:pStyle w:val="af"/>
        <w:numPr>
          <w:ilvl w:val="0"/>
          <w:numId w:val="2"/>
        </w:numPr>
        <w:ind w:left="851" w:hanging="284"/>
        <w:jc w:val="both"/>
      </w:pPr>
      <w:r>
        <w:lastRenderedPageBreak/>
        <w:t>представитель проектной организации – О</w:t>
      </w:r>
      <w:r w:rsidR="0059207B">
        <w:t>О</w:t>
      </w:r>
      <w:r>
        <w:t>О «</w:t>
      </w:r>
      <w:proofErr w:type="spellStart"/>
      <w:r w:rsidR="0059207B">
        <w:t>Мосрегионпроект</w:t>
      </w:r>
      <w:proofErr w:type="spellEnd"/>
      <w:r>
        <w:t xml:space="preserve">» </w:t>
      </w:r>
      <w:r w:rsidR="0059207B">
        <w:t>(по</w:t>
      </w:r>
      <w:r>
        <w:t xml:space="preserve"> согласованию).</w:t>
      </w:r>
    </w:p>
    <w:p w:rsidR="00FA611F" w:rsidRPr="009C6921" w:rsidRDefault="0059207B" w:rsidP="009B2EB7">
      <w:pPr>
        <w:ind w:firstLine="624"/>
        <w:jc w:val="both"/>
        <w:rPr>
          <w:rFonts w:cs="Times New Roman"/>
        </w:rPr>
      </w:pPr>
      <w:r>
        <w:t>4</w:t>
      </w:r>
      <w:r w:rsidR="00FA611F">
        <w:t>.</w:t>
      </w:r>
      <w:r w:rsidR="00173F9D">
        <w:t> </w:t>
      </w:r>
      <w:r>
        <w:t>У</w:t>
      </w:r>
      <w:r w:rsidR="00FA611F">
        <w:t xml:space="preserve">твердить порядок проведения общественных </w:t>
      </w:r>
      <w:r w:rsidR="009C6921">
        <w:t>обсуждений</w:t>
      </w:r>
      <w:r w:rsidR="00FA611F">
        <w:t xml:space="preserve"> </w:t>
      </w:r>
      <w:r w:rsidR="00173F9D">
        <w:rPr>
          <w:rFonts w:cs="Times New Roman"/>
        </w:rPr>
        <w:t>Ко</w:t>
      </w:r>
      <w:r w:rsidR="009C6921" w:rsidRPr="009C6921">
        <w:rPr>
          <w:rFonts w:cs="Times New Roman"/>
        </w:rPr>
        <w:t xml:space="preserve">нцепции </w:t>
      </w:r>
      <w:r>
        <w:t>(прилагается)</w:t>
      </w:r>
      <w:r w:rsidR="00FA611F">
        <w:t>.</w:t>
      </w:r>
    </w:p>
    <w:p w:rsidR="00173F9D" w:rsidRDefault="0059207B" w:rsidP="00173F9D">
      <w:pPr>
        <w:ind w:firstLine="624"/>
        <w:jc w:val="both"/>
        <w:rPr>
          <w:spacing w:val="-5"/>
        </w:rPr>
      </w:pPr>
      <w:r>
        <w:rPr>
          <w:color w:val="000000"/>
          <w:spacing w:val="-8"/>
        </w:rPr>
        <w:t>5</w:t>
      </w:r>
      <w:r w:rsidR="00A8614C" w:rsidRPr="00B66F6A">
        <w:rPr>
          <w:color w:val="000000"/>
          <w:spacing w:val="-8"/>
        </w:rPr>
        <w:t>.</w:t>
      </w:r>
      <w:r w:rsidR="00173F9D">
        <w:rPr>
          <w:color w:val="000000"/>
          <w:spacing w:val="-8"/>
        </w:rPr>
        <w:t> </w:t>
      </w:r>
      <w:r w:rsidR="00A8614C" w:rsidRPr="001C19A7">
        <w:rPr>
          <w:color w:val="000000"/>
          <w:spacing w:val="-6"/>
        </w:rPr>
        <w:t xml:space="preserve">Опубликовать настоящее распоряжение в газете </w:t>
      </w:r>
      <w:r w:rsidR="00A8614C" w:rsidRPr="00BD044D">
        <w:rPr>
          <w:color w:val="000000"/>
          <w:spacing w:val="-6"/>
        </w:rPr>
        <w:t>«</w:t>
      </w:r>
      <w:r w:rsidR="00014517" w:rsidRPr="00BD044D">
        <w:rPr>
          <w:color w:val="000000"/>
          <w:spacing w:val="-6"/>
        </w:rPr>
        <w:t>Официальный вестник</w:t>
      </w:r>
      <w:r w:rsidR="00A8614C" w:rsidRPr="00BD044D">
        <w:rPr>
          <w:color w:val="000000"/>
          <w:spacing w:val="-6"/>
        </w:rPr>
        <w:t>»</w:t>
      </w:r>
      <w:r w:rsidR="00A8614C" w:rsidRPr="001C19A7">
        <w:rPr>
          <w:color w:val="000000"/>
          <w:spacing w:val="-6"/>
        </w:rPr>
        <w:t xml:space="preserve"> и</w:t>
      </w:r>
      <w:r w:rsidR="004C734A">
        <w:rPr>
          <w:color w:val="000000"/>
          <w:spacing w:val="-6"/>
        </w:rPr>
        <w:t xml:space="preserve"> </w:t>
      </w:r>
      <w:r w:rsidR="00A8614C" w:rsidRPr="00611363">
        <w:rPr>
          <w:color w:val="000000"/>
          <w:spacing w:val="-6"/>
        </w:rPr>
        <w:t>р</w:t>
      </w:r>
      <w:r w:rsidR="00A8614C" w:rsidRPr="00611363">
        <w:rPr>
          <w:color w:val="000000"/>
          <w:spacing w:val="-8"/>
        </w:rPr>
        <w:t xml:space="preserve">азместить </w:t>
      </w:r>
      <w:r w:rsidR="00A8614C" w:rsidRPr="002A014E">
        <w:rPr>
          <w:color w:val="000000"/>
          <w:spacing w:val="-8"/>
        </w:rPr>
        <w:t xml:space="preserve">его на официальном сайте </w:t>
      </w:r>
      <w:r w:rsidR="00A8614C" w:rsidRPr="002A014E">
        <w:rPr>
          <w:color w:val="000000"/>
          <w:spacing w:val="-5"/>
        </w:rPr>
        <w:t>городского округа Электросталь Московской области</w:t>
      </w:r>
      <w:r w:rsidR="00173F9D">
        <w:rPr>
          <w:color w:val="000000"/>
          <w:spacing w:val="-5"/>
        </w:rPr>
        <w:t xml:space="preserve"> </w:t>
      </w:r>
      <w:r w:rsidR="00173F9D">
        <w:rPr>
          <w:color w:val="000000"/>
          <w:spacing w:val="-8"/>
        </w:rPr>
        <w:t xml:space="preserve">в </w:t>
      </w:r>
      <w:r w:rsidR="00173F9D">
        <w:t xml:space="preserve">информационно-телекоммуникационной сети «Интернет» </w:t>
      </w:r>
      <w:r w:rsidR="00173F9D" w:rsidRPr="00A8614C">
        <w:rPr>
          <w:spacing w:val="-8"/>
          <w:lang w:val="en-US"/>
        </w:rPr>
        <w:t>www</w:t>
      </w:r>
      <w:r w:rsidR="00173F9D" w:rsidRPr="00A8614C">
        <w:rPr>
          <w:spacing w:val="-8"/>
        </w:rPr>
        <w:t>.</w:t>
      </w:r>
      <w:proofErr w:type="spellStart"/>
      <w:r w:rsidR="00173F9D" w:rsidRPr="00A8614C">
        <w:rPr>
          <w:spacing w:val="-8"/>
          <w:lang w:val="en-US"/>
        </w:rPr>
        <w:t>electrostal</w:t>
      </w:r>
      <w:proofErr w:type="spellEnd"/>
      <w:r w:rsidR="00173F9D" w:rsidRPr="00A8614C">
        <w:rPr>
          <w:spacing w:val="-8"/>
        </w:rPr>
        <w:t>.</w:t>
      </w:r>
      <w:proofErr w:type="spellStart"/>
      <w:r w:rsidR="00173F9D" w:rsidRPr="00A8614C">
        <w:rPr>
          <w:spacing w:val="-8"/>
          <w:lang w:val="en-US"/>
        </w:rPr>
        <w:t>ru</w:t>
      </w:r>
      <w:proofErr w:type="spellEnd"/>
      <w:r w:rsidR="00173F9D" w:rsidRPr="009C1D68">
        <w:rPr>
          <w:spacing w:val="-5"/>
        </w:rPr>
        <w:t>.</w:t>
      </w:r>
    </w:p>
    <w:p w:rsidR="00173F9D" w:rsidRDefault="009C6921" w:rsidP="00173F9D">
      <w:pPr>
        <w:ind w:firstLine="624"/>
        <w:jc w:val="both"/>
      </w:pPr>
      <w:r>
        <w:rPr>
          <w:color w:val="000000"/>
        </w:rPr>
        <w:t>6</w:t>
      </w:r>
      <w:r w:rsidR="00173F9D">
        <w:rPr>
          <w:color w:val="000000"/>
        </w:rPr>
        <w:t>. </w:t>
      </w:r>
      <w:r w:rsidR="00A8614C" w:rsidRPr="001C19A7">
        <w:rPr>
          <w:color w:val="000000"/>
        </w:rPr>
        <w:t xml:space="preserve">Источником </w:t>
      </w:r>
      <w:r w:rsidR="00A8614C" w:rsidRPr="00562051">
        <w:rPr>
          <w:color w:val="000000"/>
        </w:rPr>
        <w:t xml:space="preserve">финансирования </w:t>
      </w:r>
      <w:r w:rsidR="00A8614C" w:rsidRPr="00562051">
        <w:t>публикаци</w:t>
      </w:r>
      <w:r w:rsidR="00A8614C">
        <w:t>й</w:t>
      </w:r>
      <w:r w:rsidR="00A8614C" w:rsidRPr="00562051">
        <w:t xml:space="preserve">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173F9D" w:rsidRDefault="00173F9D" w:rsidP="00173F9D">
      <w:pPr>
        <w:ind w:firstLine="624"/>
        <w:jc w:val="both"/>
      </w:pPr>
      <w:r>
        <w:t xml:space="preserve">7. Контроль за </w:t>
      </w:r>
      <w:r w:rsidRPr="00E32CF5">
        <w:rPr>
          <w:rFonts w:cs="Times New Roman"/>
        </w:rPr>
        <w:t xml:space="preserve">исполнением настоящего </w:t>
      </w:r>
      <w:r>
        <w:rPr>
          <w:rFonts w:cs="Times New Roman"/>
        </w:rPr>
        <w:t>распоряжения</w:t>
      </w:r>
      <w:r w:rsidRPr="00E32CF5">
        <w:rPr>
          <w:rFonts w:cs="Times New Roman"/>
        </w:rPr>
        <w:t xml:space="preserve"> </w:t>
      </w:r>
      <w:r>
        <w:rPr>
          <w:rFonts w:cs="Times New Roman"/>
        </w:rPr>
        <w:t>возложить на заместителя Главы Администрации городского округа Электросталь Московской области В.А. Денисова.</w:t>
      </w:r>
    </w:p>
    <w:p w:rsidR="00E743F8" w:rsidRDefault="00E743F8" w:rsidP="00753662">
      <w:pPr>
        <w:spacing w:line="288" w:lineRule="auto"/>
        <w:jc w:val="both"/>
      </w:pPr>
    </w:p>
    <w:p w:rsidR="009C6921" w:rsidRDefault="009C6921" w:rsidP="00753662">
      <w:pPr>
        <w:spacing w:line="288" w:lineRule="auto"/>
        <w:jc w:val="both"/>
      </w:pPr>
    </w:p>
    <w:p w:rsidR="009C6921" w:rsidRDefault="009C6921" w:rsidP="009C6921">
      <w:pPr>
        <w:spacing w:line="288" w:lineRule="auto"/>
        <w:jc w:val="both"/>
      </w:pPr>
    </w:p>
    <w:p w:rsidR="00E743F8" w:rsidRPr="00562051" w:rsidRDefault="00E743F8" w:rsidP="009C6921">
      <w:pPr>
        <w:spacing w:line="288" w:lineRule="auto"/>
        <w:jc w:val="both"/>
      </w:pPr>
      <w:r>
        <w:t xml:space="preserve">Глава городского округа    </w:t>
      </w:r>
      <w:r w:rsidR="009C6921">
        <w:t xml:space="preserve">                                            </w:t>
      </w:r>
      <w:r w:rsidR="00753662">
        <w:t xml:space="preserve">                              </w:t>
      </w:r>
      <w:r w:rsidR="009C6921">
        <w:t xml:space="preserve">                  </w:t>
      </w:r>
      <w:r>
        <w:t>В.Я. Пекарев</w:t>
      </w:r>
    </w:p>
    <w:p w:rsidR="009C4F65" w:rsidRDefault="009C4F65" w:rsidP="00753662">
      <w:pPr>
        <w:spacing w:line="288" w:lineRule="auto"/>
      </w:pPr>
    </w:p>
    <w:p w:rsidR="00272C53" w:rsidRDefault="00272C53">
      <w:r>
        <w:br w:type="page"/>
      </w:r>
    </w:p>
    <w:p w:rsidR="009B2EB7" w:rsidRDefault="009B2EB7" w:rsidP="009C6921">
      <w:pPr>
        <w:pStyle w:val="a8"/>
        <w:spacing w:before="0" w:beforeAutospacing="0" w:after="0" w:afterAutospacing="0"/>
        <w:ind w:left="5387"/>
        <w:rPr>
          <w:bCs/>
        </w:rPr>
      </w:pPr>
    </w:p>
    <w:p w:rsidR="0059207B" w:rsidRPr="009C6921" w:rsidRDefault="009C6921" w:rsidP="009C6921">
      <w:pPr>
        <w:pStyle w:val="a8"/>
        <w:spacing w:before="0" w:beforeAutospacing="0" w:after="0" w:afterAutospacing="0"/>
        <w:ind w:left="5387"/>
        <w:rPr>
          <w:bCs/>
        </w:rPr>
      </w:pPr>
      <w:r w:rsidRPr="009C6921">
        <w:rPr>
          <w:bCs/>
        </w:rPr>
        <w:t>УТВЕРЖДЕН</w:t>
      </w:r>
    </w:p>
    <w:p w:rsidR="009C6921" w:rsidRPr="009C6921" w:rsidRDefault="00FA75D9" w:rsidP="009C6921">
      <w:pPr>
        <w:pStyle w:val="a8"/>
        <w:spacing w:before="0" w:beforeAutospacing="0" w:after="0" w:afterAutospacing="0"/>
        <w:ind w:left="5387"/>
      </w:pPr>
      <w:r>
        <w:rPr>
          <w:bCs/>
        </w:rPr>
        <w:t>р</w:t>
      </w:r>
      <w:r w:rsidR="009C6921" w:rsidRPr="009C6921">
        <w:rPr>
          <w:bCs/>
        </w:rPr>
        <w:t>аспоряжением Администрации городского округа Электросталь Московской области</w:t>
      </w:r>
    </w:p>
    <w:p w:rsidR="004332BE" w:rsidRDefault="004332BE" w:rsidP="004332BE">
      <w:pPr>
        <w:pStyle w:val="10"/>
        <w:ind w:firstLine="5387"/>
        <w:jc w:val="left"/>
      </w:pPr>
      <w:r w:rsidRPr="00085433">
        <w:t xml:space="preserve">от </w:t>
      </w:r>
      <w:r w:rsidRPr="00753662">
        <w:t>07.02.2020</w:t>
      </w:r>
      <w:r w:rsidR="00753662">
        <w:rPr>
          <w:color w:val="FFFFFF" w:themeColor="background1"/>
        </w:rPr>
        <w:t xml:space="preserve"> </w:t>
      </w:r>
      <w:r w:rsidRPr="00085433">
        <w:t>№</w:t>
      </w:r>
      <w:r>
        <w:t xml:space="preserve"> 34-р</w:t>
      </w:r>
    </w:p>
    <w:p w:rsidR="009C6921" w:rsidRDefault="009C6921" w:rsidP="00753662">
      <w:pPr>
        <w:pStyle w:val="a8"/>
        <w:spacing w:before="0" w:beforeAutospacing="0" w:after="0" w:afterAutospacing="0"/>
      </w:pPr>
    </w:p>
    <w:p w:rsidR="0059207B" w:rsidRPr="009C6921" w:rsidRDefault="0059207B" w:rsidP="009C6921">
      <w:pPr>
        <w:pStyle w:val="a8"/>
        <w:spacing w:before="0" w:beforeAutospacing="0" w:after="0" w:afterAutospacing="0"/>
      </w:pPr>
    </w:p>
    <w:p w:rsidR="0059207B" w:rsidRPr="009C6921" w:rsidRDefault="0059207B" w:rsidP="009C6921">
      <w:pPr>
        <w:pStyle w:val="a8"/>
        <w:tabs>
          <w:tab w:val="left" w:pos="567"/>
        </w:tabs>
        <w:spacing w:before="0" w:beforeAutospacing="0" w:after="0" w:afterAutospacing="0"/>
        <w:jc w:val="center"/>
      </w:pPr>
      <w:r w:rsidRPr="009C6921">
        <w:rPr>
          <w:b/>
          <w:bCs/>
        </w:rPr>
        <w:t>ПОРЯДОК ПРОВЕДЕНИЯ ОБЩЕСТВЕННЫХ ОБСУЖДЕНИЙ</w:t>
      </w:r>
    </w:p>
    <w:p w:rsidR="0059207B" w:rsidRDefault="0059207B" w:rsidP="009C4F65">
      <w:pPr>
        <w:jc w:val="center"/>
      </w:pPr>
      <w:r w:rsidRPr="009C6921">
        <w:rPr>
          <w:rFonts w:cs="Times New Roman"/>
        </w:rPr>
        <w:t xml:space="preserve">архитектурно-планировочной концепции </w:t>
      </w:r>
      <w:r w:rsidR="009D488C" w:rsidRPr="00D12F00">
        <w:t>благоустройств</w:t>
      </w:r>
      <w:r w:rsidR="009D488C">
        <w:t>а</w:t>
      </w:r>
      <w:r w:rsidR="009D488C" w:rsidRPr="00D12F00">
        <w:t xml:space="preserve"> </w:t>
      </w:r>
      <w:r w:rsidR="007218C9" w:rsidRPr="00D155C7">
        <w:t>мемориала гвардейского миномета «Катюша» с устройством «Аллеи героев» на территории сквера между улицами Красная и Первомайская, в районе дома №31</w:t>
      </w:r>
    </w:p>
    <w:p w:rsidR="009D488C" w:rsidRDefault="009D488C" w:rsidP="00753662">
      <w:pPr>
        <w:rPr>
          <w:rFonts w:cs="Times New Roman"/>
        </w:rPr>
      </w:pPr>
    </w:p>
    <w:p w:rsidR="00753662" w:rsidRPr="009C6921" w:rsidRDefault="00753662" w:rsidP="00753662">
      <w:pPr>
        <w:rPr>
          <w:rFonts w:cs="Times New Roman"/>
        </w:rPr>
      </w:pPr>
    </w:p>
    <w:p w:rsidR="00CB2534" w:rsidRDefault="00085B67" w:rsidP="00753662">
      <w:pPr>
        <w:ind w:firstLine="624"/>
        <w:jc w:val="both"/>
        <w:rPr>
          <w:rFonts w:cs="Times New Roman"/>
        </w:rPr>
      </w:pPr>
      <w:r>
        <w:rPr>
          <w:rFonts w:cs="Times New Roman"/>
        </w:rPr>
        <w:t>1. </w:t>
      </w:r>
      <w:r w:rsidR="0059207B" w:rsidRPr="009C6921">
        <w:rPr>
          <w:rFonts w:cs="Times New Roman"/>
        </w:rPr>
        <w:t>Общественные обсуждения проводятся в соответствии с Конституцией Российской Федерации, Градостроительным кодексом Российской Федерации, Федера</w:t>
      </w:r>
      <w:r>
        <w:rPr>
          <w:rFonts w:cs="Times New Roman"/>
        </w:rPr>
        <w:t>льными законами от 06.10.2003 № </w:t>
      </w:r>
      <w:r w:rsidR="0059207B" w:rsidRPr="009C6921">
        <w:rPr>
          <w:rFonts w:cs="Times New Roman"/>
        </w:rPr>
        <w:t>131-ФЗ «Об общих принципах организации местного самоуправления в Российс</w:t>
      </w:r>
      <w:r>
        <w:rPr>
          <w:rFonts w:cs="Times New Roman"/>
        </w:rPr>
        <w:t>кой Федерации», от 21.07.2014 № </w:t>
      </w:r>
      <w:r w:rsidR="0059207B" w:rsidRPr="009C6921">
        <w:rPr>
          <w:rFonts w:cs="Times New Roman"/>
        </w:rPr>
        <w:t>212-ФЗ «Об основах общественного контроля в Российской Федерации»</w:t>
      </w:r>
      <w:r>
        <w:rPr>
          <w:rFonts w:cs="Times New Roman"/>
        </w:rPr>
        <w:t xml:space="preserve">, </w:t>
      </w:r>
      <w:r>
        <w:t xml:space="preserve">Законом Московской области от 30.12.2014 № 191/2014-ОЗ </w:t>
      </w:r>
      <w:r w:rsidR="00134D9D">
        <w:t>«</w:t>
      </w:r>
      <w:r w:rsidR="00134D9D" w:rsidRPr="006131AF">
        <w:t>О регулировании дополнительных вопросов в сфере благоустройства в Московской области</w:t>
      </w:r>
      <w:r w:rsidR="00134D9D">
        <w:t>»</w:t>
      </w:r>
      <w:r w:rsidR="0059207B" w:rsidRPr="009C6921">
        <w:rPr>
          <w:rFonts w:cs="Times New Roman"/>
        </w:rPr>
        <w:t>.</w:t>
      </w:r>
    </w:p>
    <w:p w:rsidR="00D30BE4" w:rsidRPr="00753662" w:rsidRDefault="00085B67" w:rsidP="00753662">
      <w:pPr>
        <w:ind w:firstLine="624"/>
        <w:jc w:val="both"/>
      </w:pPr>
      <w:r>
        <w:rPr>
          <w:rFonts w:cs="Times New Roman"/>
        </w:rPr>
        <w:t>2. </w:t>
      </w:r>
      <w:r w:rsidR="0059207B" w:rsidRPr="009C6921">
        <w:rPr>
          <w:rFonts w:cs="Times New Roman"/>
        </w:rPr>
        <w:t>Общественные</w:t>
      </w:r>
      <w:r w:rsidR="007218C9">
        <w:rPr>
          <w:rFonts w:cs="Times New Roman"/>
        </w:rPr>
        <w:t xml:space="preserve"> </w:t>
      </w:r>
      <w:r w:rsidR="0059207B" w:rsidRPr="009C6921">
        <w:rPr>
          <w:rFonts w:cs="Times New Roman"/>
        </w:rPr>
        <w:t xml:space="preserve">обсуждения проводятся посредством информационно-телекоммуникационной сети «Интернет» </w:t>
      </w:r>
      <w:r w:rsidR="00C82EB5">
        <w:t xml:space="preserve">с </w:t>
      </w:r>
      <w:r>
        <w:t>12</w:t>
      </w:r>
      <w:r w:rsidRPr="0045620E">
        <w:t>.0</w:t>
      </w:r>
      <w:r>
        <w:t>2</w:t>
      </w:r>
      <w:r w:rsidRPr="0045620E">
        <w:t>.20</w:t>
      </w:r>
      <w:r>
        <w:t>20</w:t>
      </w:r>
      <w:r w:rsidRPr="0045620E">
        <w:t xml:space="preserve"> по </w:t>
      </w:r>
      <w:r>
        <w:t>11</w:t>
      </w:r>
      <w:r w:rsidRPr="0045620E">
        <w:t>.0</w:t>
      </w:r>
      <w:r>
        <w:t>3</w:t>
      </w:r>
      <w:r w:rsidRPr="0045620E">
        <w:t>.20</w:t>
      </w:r>
      <w:r>
        <w:t>20</w:t>
      </w:r>
      <w:r w:rsidR="00D30BE4" w:rsidRPr="0045620E">
        <w:t>.</w:t>
      </w:r>
    </w:p>
    <w:p w:rsidR="00CB2534" w:rsidRPr="00753662" w:rsidRDefault="00085B67" w:rsidP="00753662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3. </w:t>
      </w:r>
      <w:r w:rsidR="00CB2534" w:rsidRPr="009F74B8">
        <w:rPr>
          <w:rFonts w:ascii="Times New Roman" w:hAnsi="Times New Roman"/>
          <w:color w:val="000000"/>
          <w:sz w:val="24"/>
          <w:szCs w:val="24"/>
        </w:rPr>
        <w:t xml:space="preserve">Участниками общественных обсуждений </w:t>
      </w:r>
      <w:r w:rsidR="00CB2534">
        <w:rPr>
          <w:rFonts w:ascii="Times New Roman" w:hAnsi="Times New Roman"/>
          <w:color w:val="000000"/>
          <w:sz w:val="24"/>
          <w:szCs w:val="24"/>
        </w:rPr>
        <w:t>я</w:t>
      </w:r>
      <w:r w:rsidR="00CB2534" w:rsidRPr="009F74B8">
        <w:rPr>
          <w:rFonts w:ascii="Times New Roman" w:hAnsi="Times New Roman"/>
          <w:color w:val="000000"/>
          <w:sz w:val="24"/>
          <w:szCs w:val="24"/>
        </w:rPr>
        <w:t>вляются граждане, постоянно проживающие на территории</w:t>
      </w:r>
      <w:r w:rsidR="00CB2534">
        <w:rPr>
          <w:rFonts w:ascii="Times New Roman" w:hAnsi="Times New Roman"/>
          <w:color w:val="000000"/>
          <w:sz w:val="24"/>
          <w:szCs w:val="24"/>
        </w:rPr>
        <w:t xml:space="preserve"> городского округа Электросталь Московской области</w:t>
      </w:r>
      <w:r w:rsidR="00CB2534" w:rsidRPr="009F74B8">
        <w:rPr>
          <w:rFonts w:ascii="Times New Roman" w:hAnsi="Times New Roman"/>
          <w:color w:val="000000"/>
          <w:sz w:val="24"/>
          <w:szCs w:val="24"/>
        </w:rPr>
        <w:t>.</w:t>
      </w:r>
    </w:p>
    <w:p w:rsidR="00E743F8" w:rsidRPr="009C6921" w:rsidRDefault="00CB2534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</w:t>
      </w:r>
      <w:r w:rsidR="009C6921">
        <w:rPr>
          <w:rFonts w:cs="Times New Roman"/>
          <w:color w:val="000000"/>
        </w:rPr>
        <w:t>.</w:t>
      </w:r>
      <w:r w:rsidR="00085B67">
        <w:rPr>
          <w:rFonts w:cs="Times New Roman"/>
          <w:color w:val="000000"/>
        </w:rPr>
        <w:t> </w:t>
      </w:r>
      <w:r w:rsidR="00E743F8" w:rsidRPr="009C6921">
        <w:rPr>
          <w:rFonts w:cs="Times New Roman"/>
          <w:color w:val="000000"/>
        </w:rPr>
        <w:t>Процедура проведения общественных обсуждений состоит из следующих этапов:</w:t>
      </w:r>
    </w:p>
    <w:p w:rsidR="00E743F8" w:rsidRPr="009C6921" w:rsidRDefault="00085B67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1) </w:t>
      </w:r>
      <w:r w:rsidR="00E743F8" w:rsidRPr="009C6921">
        <w:rPr>
          <w:rFonts w:cs="Times New Roman"/>
          <w:color w:val="000000"/>
        </w:rPr>
        <w:t>оповещение о начале общественных обсуждений;</w:t>
      </w:r>
    </w:p>
    <w:p w:rsidR="00E743F8" w:rsidRPr="009C6921" w:rsidRDefault="00085B67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2) </w:t>
      </w:r>
      <w:r w:rsidR="00E743F8" w:rsidRPr="009C6921">
        <w:rPr>
          <w:rFonts w:cs="Times New Roman"/>
          <w:color w:val="000000"/>
        </w:rPr>
        <w:t>раз</w:t>
      </w:r>
      <w:r>
        <w:rPr>
          <w:rFonts w:cs="Times New Roman"/>
          <w:color w:val="000000"/>
        </w:rPr>
        <w:t>мещение материалов К</w:t>
      </w:r>
      <w:r w:rsidR="00E743F8" w:rsidRPr="009C6921">
        <w:rPr>
          <w:rFonts w:cs="Times New Roman"/>
          <w:color w:val="000000"/>
        </w:rPr>
        <w:t xml:space="preserve">онцепции, подлежащей рассмотрению на общественных обсуждениях, и информационных материалов на официальном сайте городского округа </w:t>
      </w:r>
      <w:r>
        <w:rPr>
          <w:rFonts w:cs="Times New Roman"/>
          <w:color w:val="000000"/>
        </w:rPr>
        <w:t xml:space="preserve">Электросталь Московской области </w:t>
      </w:r>
      <w:r w:rsidR="00E743F8" w:rsidRPr="009C6921">
        <w:rPr>
          <w:rFonts w:cs="Times New Roman"/>
          <w:color w:val="000000"/>
        </w:rPr>
        <w:t xml:space="preserve">в информационно-телекоммуникационной сети «Интернет» </w:t>
      </w:r>
      <w:r w:rsidRPr="00FE0986">
        <w:rPr>
          <w:rFonts w:eastAsia="Calibri" w:cs="Times New Roman"/>
          <w:color w:val="000000"/>
          <w:lang w:eastAsia="en-US"/>
        </w:rPr>
        <w:t>www.electrostal.ru</w:t>
      </w:r>
      <w:r w:rsidRPr="009C6921"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>и в газете «Новости Недели»;</w:t>
      </w:r>
    </w:p>
    <w:p w:rsidR="00D30BE4" w:rsidRDefault="00085B67" w:rsidP="00CB2534">
      <w:pPr>
        <w:autoSpaceDE w:val="0"/>
        <w:autoSpaceDN w:val="0"/>
        <w:adjustRightInd w:val="0"/>
        <w:ind w:firstLine="624"/>
        <w:jc w:val="both"/>
        <w:rPr>
          <w:noProof/>
        </w:rPr>
      </w:pPr>
      <w:r>
        <w:rPr>
          <w:rFonts w:cs="Times New Roman"/>
          <w:color w:val="000000"/>
        </w:rPr>
        <w:t>3) </w:t>
      </w:r>
      <w:r w:rsidR="00E743F8" w:rsidRPr="009C6921">
        <w:rPr>
          <w:rFonts w:cs="Times New Roman"/>
          <w:color w:val="000000"/>
        </w:rPr>
        <w:t xml:space="preserve">проведение </w:t>
      </w:r>
      <w:r w:rsidR="009C6921">
        <w:rPr>
          <w:rFonts w:cs="Times New Roman"/>
          <w:color w:val="000000"/>
        </w:rPr>
        <w:t xml:space="preserve">экспозиции </w:t>
      </w:r>
      <w:r w:rsidR="009C6921">
        <w:rPr>
          <w:noProof/>
        </w:rPr>
        <w:t>демонстрационных</w:t>
      </w:r>
      <w:r w:rsidR="009C6921" w:rsidRPr="003F0EAC">
        <w:rPr>
          <w:noProof/>
        </w:rPr>
        <w:t xml:space="preserve"> материалов </w:t>
      </w:r>
      <w:r w:rsidR="003140A4">
        <w:rPr>
          <w:noProof/>
        </w:rPr>
        <w:t xml:space="preserve">на информационном стенде </w:t>
      </w:r>
      <w:r w:rsidR="00D30BE4">
        <w:rPr>
          <w:noProof/>
        </w:rPr>
        <w:t>в здании Администрации</w:t>
      </w:r>
      <w:r>
        <w:rPr>
          <w:noProof/>
        </w:rPr>
        <w:t xml:space="preserve"> городского округа Электросталь Московской области</w:t>
      </w:r>
      <w:r w:rsidR="00D30BE4">
        <w:rPr>
          <w:noProof/>
        </w:rPr>
        <w:t>;</w:t>
      </w:r>
    </w:p>
    <w:p w:rsidR="00E743F8" w:rsidRPr="009C6921" w:rsidRDefault="00E743F8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4)</w:t>
      </w:r>
      <w:r w:rsidR="00085B67">
        <w:rPr>
          <w:rFonts w:cs="Times New Roman"/>
          <w:color w:val="000000"/>
        </w:rPr>
        <w:t> </w:t>
      </w:r>
      <w:r w:rsidRPr="009C6921">
        <w:rPr>
          <w:rFonts w:cs="Times New Roman"/>
          <w:color w:val="000000"/>
        </w:rPr>
        <w:t>подготовка и оформление протокола общественных обсуждений;</w:t>
      </w:r>
    </w:p>
    <w:p w:rsidR="00CB2534" w:rsidRDefault="00085B67" w:rsidP="00753662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5) </w:t>
      </w:r>
      <w:r w:rsidR="00E743F8" w:rsidRPr="009C6921">
        <w:rPr>
          <w:rFonts w:cs="Times New Roman"/>
          <w:color w:val="000000"/>
        </w:rPr>
        <w:t>подготовка и опубликование заключения о результатах общественных обсуждений.</w:t>
      </w:r>
    </w:p>
    <w:p w:rsidR="00E743F8" w:rsidRPr="009C6921" w:rsidRDefault="00CB2534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.</w:t>
      </w:r>
      <w:r w:rsidR="00085B67">
        <w:rPr>
          <w:rFonts w:cs="Times New Roman"/>
          <w:color w:val="000000"/>
        </w:rPr>
        <w:t> </w:t>
      </w:r>
      <w:r w:rsidR="00E743F8" w:rsidRPr="009C6921">
        <w:rPr>
          <w:rFonts w:cs="Times New Roman"/>
          <w:color w:val="000000"/>
        </w:rPr>
        <w:t>На экспозиции проекта должны быть представлены:</w:t>
      </w:r>
    </w:p>
    <w:p w:rsidR="00E743F8" w:rsidRPr="009C6921" w:rsidRDefault="00E743F8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</w:t>
      </w:r>
      <w:r w:rsidR="00085B67">
        <w:rPr>
          <w:rFonts w:cs="Times New Roman"/>
          <w:color w:val="000000"/>
        </w:rPr>
        <w:t> </w:t>
      </w:r>
      <w:r w:rsidRPr="009C6921">
        <w:rPr>
          <w:rFonts w:cs="Times New Roman"/>
          <w:color w:val="000000"/>
        </w:rPr>
        <w:t>решение о проведении общественных обсуждений;</w:t>
      </w:r>
    </w:p>
    <w:p w:rsidR="00E743F8" w:rsidRPr="009C6921" w:rsidRDefault="00E743F8" w:rsidP="009C6921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</w:t>
      </w:r>
      <w:r w:rsidR="00085B67">
        <w:rPr>
          <w:rFonts w:cs="Times New Roman"/>
          <w:color w:val="000000"/>
        </w:rPr>
        <w:t> </w:t>
      </w:r>
      <w:r w:rsidRPr="009C6921">
        <w:rPr>
          <w:rFonts w:cs="Times New Roman"/>
          <w:color w:val="000000"/>
        </w:rPr>
        <w:t>оповещение о начале общественных обсуждений;</w:t>
      </w:r>
    </w:p>
    <w:p w:rsidR="00CB2534" w:rsidRDefault="00085B67" w:rsidP="00753662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3) </w:t>
      </w:r>
      <w:r w:rsidR="00E743F8" w:rsidRPr="009C6921">
        <w:rPr>
          <w:rFonts w:cs="Times New Roman"/>
          <w:color w:val="000000"/>
        </w:rPr>
        <w:t>проект, подлежащий рассмотрению на общественных обсуждениях.</w:t>
      </w:r>
    </w:p>
    <w:p w:rsidR="00CB2534" w:rsidRPr="00753662" w:rsidRDefault="00CB2534" w:rsidP="00753662">
      <w:pPr>
        <w:widowControl w:val="0"/>
        <w:autoSpaceDE w:val="0"/>
        <w:autoSpaceDN w:val="0"/>
        <w:adjustRightInd w:val="0"/>
        <w:ind w:firstLine="624"/>
        <w:jc w:val="both"/>
      </w:pPr>
      <w:r>
        <w:t>6.</w:t>
      </w:r>
      <w:r w:rsidR="00085B67">
        <w:t> </w:t>
      </w:r>
      <w:r>
        <w:t>Органом, уполномоченным на организацию и проведение общественных обсуждений, является комиссия по проведению общественных обсуждений. Состав комиссии определяется распоряжением Администрации городского округа Электросталь Московской области.</w:t>
      </w:r>
    </w:p>
    <w:p w:rsidR="00E743F8" w:rsidRPr="009C6921" w:rsidRDefault="00CB2534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</w:t>
      </w:r>
      <w:r w:rsidR="00561132">
        <w:rPr>
          <w:rFonts w:cs="Times New Roman"/>
          <w:color w:val="000000"/>
        </w:rPr>
        <w:t>. </w:t>
      </w:r>
      <w:r w:rsidR="00E743F8" w:rsidRPr="009C6921">
        <w:rPr>
          <w:rFonts w:cs="Times New Roman"/>
          <w:color w:val="000000"/>
        </w:rPr>
        <w:t>Консультирование жителей осуществляется представителями уполномоченного органа и (или) разработчика концепции.</w:t>
      </w:r>
    </w:p>
    <w:p w:rsidR="00CB2534" w:rsidRDefault="00561132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8. </w:t>
      </w:r>
      <w:r w:rsidR="00E743F8" w:rsidRPr="009C6921">
        <w:rPr>
          <w:rFonts w:cs="Times New Roman"/>
          <w:color w:val="000000"/>
        </w:rPr>
        <w:t>Участники общественных обсуждений вправе направлять предложения и замечания в уполномоченный орган по проекту, рассматриваемому на общественных обсуждениях, для включения их в протокол общественных обсуждений.</w:t>
      </w: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9</w:t>
      </w:r>
      <w:r w:rsidR="00E743F8" w:rsidRPr="009C6921">
        <w:rPr>
          <w:rFonts w:cs="Times New Roman"/>
          <w:color w:val="000000"/>
        </w:rPr>
        <w:t>.</w:t>
      </w:r>
      <w:r w:rsidR="00561132">
        <w:rPr>
          <w:rFonts w:cs="Times New Roman"/>
          <w:color w:val="000000"/>
        </w:rPr>
        <w:t> </w:t>
      </w:r>
      <w:r w:rsidR="00E743F8" w:rsidRPr="009C6921">
        <w:rPr>
          <w:rFonts w:cs="Times New Roman"/>
          <w:color w:val="000000"/>
        </w:rPr>
        <w:t>Предоставление предложений и замечаний участниками общественных обсуждений осуществляется:</w:t>
      </w:r>
    </w:p>
    <w:p w:rsidR="00E743F8" w:rsidRPr="009C6921" w:rsidRDefault="00561132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1) </w:t>
      </w:r>
      <w:r w:rsidR="00E743F8" w:rsidRPr="009C6921">
        <w:rPr>
          <w:rFonts w:cs="Times New Roman"/>
          <w:color w:val="000000"/>
        </w:rPr>
        <w:t>в письменной форме при личном обращении</w:t>
      </w:r>
      <w:r>
        <w:rPr>
          <w:rFonts w:cs="Times New Roman"/>
          <w:color w:val="000000"/>
        </w:rPr>
        <w:t xml:space="preserve"> в уполномоченный орган</w:t>
      </w:r>
      <w:r w:rsidR="00E743F8" w:rsidRPr="009C6921">
        <w:rPr>
          <w:rFonts w:cs="Times New Roman"/>
          <w:color w:val="000000"/>
        </w:rPr>
        <w:t>;</w:t>
      </w:r>
    </w:p>
    <w:p w:rsidR="00E743F8" w:rsidRPr="009C6921" w:rsidRDefault="00561132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2) </w:t>
      </w:r>
      <w:r w:rsidR="00E743F8" w:rsidRPr="009C6921">
        <w:rPr>
          <w:rFonts w:cs="Times New Roman"/>
          <w:color w:val="000000"/>
        </w:rPr>
        <w:t>посредством почтового отправления в адрес уполномоченного органа;</w:t>
      </w:r>
    </w:p>
    <w:p w:rsidR="00E743F8" w:rsidRDefault="00561132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3) </w:t>
      </w:r>
      <w:r w:rsidR="00E743F8" w:rsidRPr="009C6921">
        <w:rPr>
          <w:rFonts w:cs="Times New Roman"/>
          <w:color w:val="000000"/>
        </w:rPr>
        <w:t>посредством официального сайта городского округа</w:t>
      </w:r>
      <w:r w:rsidR="007218C9">
        <w:rPr>
          <w:rFonts w:cs="Times New Roman"/>
          <w:color w:val="000000"/>
        </w:rPr>
        <w:t>;</w:t>
      </w:r>
    </w:p>
    <w:p w:rsidR="00E743F8" w:rsidRPr="009C6921" w:rsidRDefault="00561132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4) </w:t>
      </w:r>
      <w:r w:rsidR="007218C9">
        <w:rPr>
          <w:rFonts w:cs="Times New Roman"/>
          <w:color w:val="000000"/>
        </w:rPr>
        <w:t>посредством электронной почты в адрес уполномоченного органа (</w:t>
      </w:r>
      <w:r w:rsidR="007218C9">
        <w:rPr>
          <w:rFonts w:cs="Times New Roman"/>
          <w:color w:val="000000"/>
          <w:lang w:val="en-US"/>
        </w:rPr>
        <w:t>e</w:t>
      </w:r>
      <w:r w:rsidR="007218C9" w:rsidRPr="007218C9">
        <w:rPr>
          <w:rFonts w:cs="Times New Roman"/>
          <w:color w:val="000000"/>
        </w:rPr>
        <w:t>-</w:t>
      </w:r>
      <w:r w:rsidR="007218C9">
        <w:rPr>
          <w:rFonts w:cs="Times New Roman"/>
          <w:color w:val="000000"/>
          <w:lang w:val="en-US"/>
        </w:rPr>
        <w:t>mail</w:t>
      </w:r>
      <w:r w:rsidR="007218C9">
        <w:rPr>
          <w:rFonts w:cs="Times New Roman"/>
          <w:color w:val="000000"/>
        </w:rPr>
        <w:t xml:space="preserve">: </w:t>
      </w:r>
      <w:r w:rsidR="007218C9" w:rsidRPr="007218C9">
        <w:rPr>
          <w:rFonts w:cs="Times New Roman"/>
          <w:color w:val="000000"/>
        </w:rPr>
        <w:t>uaig.electrostal@gmail.com</w:t>
      </w:r>
      <w:r w:rsidR="007218C9">
        <w:rPr>
          <w:rFonts w:cs="Times New Roman"/>
          <w:color w:val="000000"/>
        </w:rPr>
        <w:t>)</w:t>
      </w:r>
      <w:r w:rsidR="00EB7268">
        <w:rPr>
          <w:rFonts w:cs="Times New Roman"/>
          <w:color w:val="000000"/>
        </w:rPr>
        <w:t>.</w:t>
      </w:r>
    </w:p>
    <w:p w:rsidR="00CB2534" w:rsidRDefault="00561132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10. </w:t>
      </w:r>
      <w:r w:rsidR="00E743F8" w:rsidRPr="009C6921">
        <w:rPr>
          <w:rFonts w:cs="Times New Roman"/>
          <w:color w:val="000000"/>
        </w:rPr>
        <w:t>Предложения и замечания должны соответствовать предмету общественных обсуждений. В случае если поступившее предложение и замечание не соответствует предмету общественных обсуждений, уполномоченный орган вправе не включать такие предложения или замечания в протокол общественных обсуждений.</w:t>
      </w:r>
    </w:p>
    <w:p w:rsidR="00CB2534" w:rsidRDefault="00CB2534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</w:t>
      </w:r>
      <w:r w:rsidR="00561132">
        <w:rPr>
          <w:rFonts w:cs="Times New Roman"/>
          <w:color w:val="000000"/>
        </w:rPr>
        <w:t>. </w:t>
      </w:r>
      <w:r w:rsidR="00E743F8" w:rsidRPr="009C6921">
        <w:rPr>
          <w:rFonts w:cs="Times New Roman"/>
          <w:color w:val="000000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CB2534" w:rsidRPr="00753662" w:rsidRDefault="00E743F8" w:rsidP="00753662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C6921">
        <w:rPr>
          <w:rFonts w:cs="Times New Roman"/>
          <w:color w:val="000000"/>
        </w:rPr>
        <w:t>1</w:t>
      </w:r>
      <w:r w:rsidR="00CB2534">
        <w:rPr>
          <w:rFonts w:cs="Times New Roman"/>
          <w:color w:val="000000"/>
        </w:rPr>
        <w:t>2</w:t>
      </w:r>
      <w:r w:rsidR="00561132">
        <w:rPr>
          <w:rFonts w:cs="Times New Roman"/>
          <w:color w:val="000000"/>
        </w:rPr>
        <w:t>. </w:t>
      </w:r>
      <w:r w:rsidRPr="009C6921">
        <w:rPr>
          <w:rFonts w:cs="Times New Roman"/>
          <w:color w:val="000000"/>
        </w:rPr>
        <w:t xml:space="preserve">Уполномоченный орган информирует лиц, внесших предложения и замечания, о принятом решении по каждому предложению и замечанию </w:t>
      </w:r>
      <w:r w:rsidRPr="009C6921">
        <w:rPr>
          <w:rFonts w:cs="Times New Roman"/>
        </w:rPr>
        <w:t>способом, посредствам которого были поданы указанные предложения и замечания.</w:t>
      </w:r>
    </w:p>
    <w:p w:rsidR="00E743F8" w:rsidRPr="00753662" w:rsidRDefault="00CB2534" w:rsidP="00753662">
      <w:pPr>
        <w:ind w:firstLine="624"/>
        <w:jc w:val="both"/>
        <w:rPr>
          <w:rFonts w:cs="Times New Roman"/>
        </w:rPr>
      </w:pPr>
      <w:r>
        <w:rPr>
          <w:rFonts w:cs="Times New Roman"/>
          <w:color w:val="000000"/>
        </w:rPr>
        <w:t>13</w:t>
      </w:r>
      <w:r w:rsidR="00561132">
        <w:rPr>
          <w:rFonts w:cs="Times New Roman"/>
          <w:color w:val="000000"/>
        </w:rPr>
        <w:t>. </w:t>
      </w:r>
      <w:r w:rsidR="009B2EB7" w:rsidRPr="009C6921">
        <w:rPr>
          <w:rFonts w:cs="Times New Roman"/>
          <w:color w:val="000000"/>
        </w:rPr>
        <w:t xml:space="preserve">Общественные обсуждения протоколируются. </w:t>
      </w:r>
      <w:r w:rsidR="00E743F8" w:rsidRPr="009C6921">
        <w:rPr>
          <w:rFonts w:cs="Times New Roman"/>
          <w:color w:val="000000"/>
        </w:rPr>
        <w:t>Протокол общественных обсуждений подготавливается в течение 3 календарных дней со дня окончания общественных обсуждений.</w:t>
      </w:r>
      <w:r w:rsidR="009B2EB7" w:rsidRPr="009B2EB7">
        <w:rPr>
          <w:rFonts w:cs="Times New Roman"/>
          <w:color w:val="000000"/>
        </w:rPr>
        <w:t xml:space="preserve"> </w:t>
      </w:r>
      <w:r w:rsidR="009B2EB7" w:rsidRPr="009C6921">
        <w:rPr>
          <w:rFonts w:cs="Times New Roman"/>
          <w:color w:val="000000"/>
        </w:rPr>
        <w:t xml:space="preserve">Протокол общественных обсуждений </w:t>
      </w:r>
      <w:r w:rsidR="009B2EB7" w:rsidRPr="009C6921">
        <w:rPr>
          <w:rFonts w:cs="Times New Roman"/>
        </w:rPr>
        <w:t>утверждается Председателем</w:t>
      </w:r>
      <w:r w:rsidR="009B2EB7">
        <w:rPr>
          <w:rFonts w:cs="Times New Roman"/>
        </w:rPr>
        <w:t xml:space="preserve"> и подписывается секретарем комиссии.</w:t>
      </w: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9B2EB7">
        <w:rPr>
          <w:rFonts w:cs="Times New Roman"/>
          <w:color w:val="000000"/>
        </w:rPr>
        <w:t>4</w:t>
      </w:r>
      <w:r w:rsidR="00561132">
        <w:rPr>
          <w:rFonts w:cs="Times New Roman"/>
          <w:color w:val="000000"/>
        </w:rPr>
        <w:t>. </w:t>
      </w:r>
      <w:r w:rsidR="00E743F8" w:rsidRPr="009C6921">
        <w:rPr>
          <w:rFonts w:cs="Times New Roman"/>
          <w:color w:val="000000"/>
        </w:rPr>
        <w:t>В протоколе общественных обсуждений указываются:</w:t>
      </w:r>
    </w:p>
    <w:p w:rsidR="00E743F8" w:rsidRPr="009C6921" w:rsidRDefault="00E743F8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</w:t>
      </w:r>
      <w:r w:rsidR="00561132">
        <w:rPr>
          <w:rFonts w:cs="Times New Roman"/>
          <w:color w:val="000000"/>
        </w:rPr>
        <w:t> </w:t>
      </w:r>
      <w:r w:rsidRPr="009C6921">
        <w:rPr>
          <w:rFonts w:cs="Times New Roman"/>
          <w:color w:val="000000"/>
        </w:rPr>
        <w:t>дата оформления протокола общественных обсуждений;</w:t>
      </w:r>
    </w:p>
    <w:p w:rsidR="00E743F8" w:rsidRPr="009C6921" w:rsidRDefault="00E743F8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</w:t>
      </w:r>
      <w:r w:rsidR="00561132">
        <w:rPr>
          <w:rFonts w:cs="Times New Roman"/>
          <w:color w:val="000000"/>
        </w:rPr>
        <w:t> </w:t>
      </w:r>
      <w:r w:rsidRPr="009C6921">
        <w:rPr>
          <w:rFonts w:cs="Times New Roman"/>
          <w:color w:val="000000"/>
        </w:rPr>
        <w:t>информация об организаторе общественных обсуждений;</w:t>
      </w:r>
    </w:p>
    <w:p w:rsidR="00E743F8" w:rsidRPr="009C6921" w:rsidRDefault="00E743F8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3)</w:t>
      </w:r>
      <w:r w:rsidR="00561132">
        <w:rPr>
          <w:rFonts w:cs="Times New Roman"/>
          <w:color w:val="000000"/>
        </w:rPr>
        <w:t> </w:t>
      </w:r>
      <w:r w:rsidRPr="009C6921">
        <w:rPr>
          <w:rFonts w:cs="Times New Roman"/>
          <w:color w:val="000000"/>
        </w:rPr>
        <w:t>информация, содержащаяся в опубликованном оповещении о начале общественных обсуждений, дата и источник его опубликования;</w:t>
      </w:r>
    </w:p>
    <w:p w:rsidR="00CB2534" w:rsidRDefault="00E743F8" w:rsidP="00BC0A4C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4)</w:t>
      </w:r>
      <w:r w:rsidR="00561132">
        <w:rPr>
          <w:rFonts w:cs="Times New Roman"/>
          <w:color w:val="000000"/>
        </w:rPr>
        <w:t> </w:t>
      </w:r>
      <w:r w:rsidRPr="009C6921">
        <w:rPr>
          <w:rFonts w:cs="Times New Roman"/>
          <w:color w:val="000000"/>
        </w:rPr>
        <w:t>информация о сроке, в течение которого принимались предложения и замечания участников общественных обсуждений, о территории, в пределах которой про</w:t>
      </w:r>
      <w:r w:rsidR="00BC0A4C">
        <w:rPr>
          <w:rFonts w:cs="Times New Roman"/>
          <w:color w:val="000000"/>
        </w:rPr>
        <w:t>водятся общественные обсуждения</w:t>
      </w:r>
      <w:r w:rsidR="003B07C8">
        <w:rPr>
          <w:rFonts w:cs="Times New Roman"/>
          <w:color w:val="000000"/>
        </w:rPr>
        <w:t>;</w:t>
      </w:r>
    </w:p>
    <w:p w:rsidR="00BC0A4C" w:rsidRDefault="003B07C8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5) </w:t>
      </w:r>
      <w:r w:rsidRPr="003E6FB5">
        <w:rPr>
          <w:bCs/>
          <w:color w:val="000000"/>
        </w:rPr>
        <w:t>число граждан, принявших участие в</w:t>
      </w:r>
      <w:r>
        <w:rPr>
          <w:bCs/>
          <w:color w:val="000000"/>
        </w:rPr>
        <w:t xml:space="preserve"> общественных обсуждениях.</w:t>
      </w:r>
    </w:p>
    <w:p w:rsidR="003B07C8" w:rsidRDefault="00CB2534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9B2EB7"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.</w:t>
      </w:r>
      <w:r w:rsidR="00BC0A4C">
        <w:rPr>
          <w:rFonts w:cs="Times New Roman"/>
          <w:color w:val="000000"/>
        </w:rPr>
        <w:t> </w:t>
      </w:r>
      <w:r w:rsidR="00E743F8" w:rsidRPr="009C6921">
        <w:rPr>
          <w:rFonts w:cs="Times New Roman"/>
          <w:color w:val="000000"/>
        </w:rPr>
        <w:t>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3B07C8" w:rsidRDefault="00CB2534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9B2EB7">
        <w:rPr>
          <w:rFonts w:cs="Times New Roman"/>
          <w:color w:val="000000"/>
        </w:rPr>
        <w:t>6</w:t>
      </w:r>
      <w:r w:rsidR="00BC0A4C">
        <w:rPr>
          <w:rFonts w:cs="Times New Roman"/>
          <w:color w:val="000000"/>
        </w:rPr>
        <w:t>. </w:t>
      </w:r>
      <w:r w:rsidR="00E743F8" w:rsidRPr="009C6921">
        <w:rPr>
          <w:rFonts w:cs="Times New Roman"/>
          <w:color w:val="000000"/>
        </w:rPr>
        <w:t>Заключение о результатах общественных обсуждений подготавливается в течение 3 календарных дней со дня окончания общественных обсуждений.</w:t>
      </w:r>
      <w:r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>Заключение о результатах общественных обсуждений оформляется уполномоченным органом на основании протокола общественных обсуждений.</w:t>
      </w:r>
    </w:p>
    <w:p w:rsidR="00BC0A4C" w:rsidRDefault="00CB2534" w:rsidP="00BC0A4C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9B2EB7">
        <w:rPr>
          <w:rFonts w:cs="Times New Roman"/>
          <w:color w:val="000000"/>
        </w:rPr>
        <w:t>7</w:t>
      </w:r>
      <w:r w:rsidR="00BC0A4C">
        <w:rPr>
          <w:rFonts w:cs="Times New Roman"/>
          <w:color w:val="000000"/>
        </w:rPr>
        <w:t>. </w:t>
      </w:r>
      <w:r w:rsidR="00E743F8" w:rsidRPr="009C6921">
        <w:rPr>
          <w:rFonts w:cs="Times New Roman"/>
          <w:color w:val="000000"/>
        </w:rPr>
        <w:t>В заключении о результатах общественных обсуждений должны быть указаны:</w:t>
      </w:r>
    </w:p>
    <w:p w:rsidR="00BC0A4C" w:rsidRDefault="00BC0A4C" w:rsidP="00BC0A4C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1) </w:t>
      </w:r>
      <w:r w:rsidR="00E743F8" w:rsidRPr="009C6921">
        <w:rPr>
          <w:rFonts w:cs="Times New Roman"/>
          <w:color w:val="000000"/>
        </w:rPr>
        <w:t>дата оформления заключения о результатах общественных обсуждений;</w:t>
      </w:r>
    </w:p>
    <w:p w:rsidR="003B07C8" w:rsidRDefault="003B07C8" w:rsidP="00BC0A4C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2) </w:t>
      </w:r>
      <w:r w:rsidR="00E743F8" w:rsidRPr="009C6921">
        <w:rPr>
          <w:rFonts w:cs="Times New Roman"/>
          <w:color w:val="000000"/>
        </w:rPr>
        <w:t>наименование проекта, рассмотренно</w:t>
      </w:r>
      <w:r>
        <w:rPr>
          <w:rFonts w:cs="Times New Roman"/>
          <w:color w:val="000000"/>
        </w:rPr>
        <w:t>го на общественных обсуждениях;</w:t>
      </w:r>
    </w:p>
    <w:p w:rsidR="00E743F8" w:rsidRPr="00AC2E26" w:rsidRDefault="003B07C8" w:rsidP="00BC0A4C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AC2E26">
        <w:rPr>
          <w:rFonts w:cs="Times New Roman"/>
          <w:color w:val="000000"/>
        </w:rPr>
        <w:t>3) </w:t>
      </w:r>
      <w:r w:rsidR="00E743F8" w:rsidRPr="00AC2E26">
        <w:rPr>
          <w:rFonts w:cs="Times New Roman"/>
          <w:color w:val="000000"/>
        </w:rPr>
        <w:t>сведения о количестве участников общественных обсуждений, которые приняли участие в общественных обсуждениях;</w:t>
      </w:r>
    </w:p>
    <w:p w:rsidR="00BC0A4C" w:rsidRPr="00AC2E26" w:rsidRDefault="00BC0A4C" w:rsidP="00BC0A4C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AC2E26">
        <w:rPr>
          <w:rFonts w:cs="Times New Roman"/>
          <w:color w:val="000000"/>
        </w:rPr>
        <w:t>4) </w:t>
      </w:r>
      <w:r w:rsidR="00E743F8" w:rsidRPr="00AC2E26">
        <w:rPr>
          <w:rFonts w:cs="Times New Roman"/>
          <w:color w:val="000000"/>
        </w:rPr>
        <w:t>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AC2E26" w:rsidRPr="00AC2E26" w:rsidRDefault="00BC0A4C" w:rsidP="00AC2E26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AC2E26">
        <w:rPr>
          <w:rFonts w:cs="Times New Roman"/>
          <w:color w:val="000000"/>
        </w:rPr>
        <w:t>5) </w:t>
      </w:r>
      <w:r w:rsidR="00E743F8" w:rsidRPr="00AC2E26">
        <w:rPr>
          <w:rFonts w:cs="Times New Roman"/>
          <w:color w:val="000000"/>
        </w:rPr>
        <w:t>содержание внесенных предложений и замечаний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CB2534" w:rsidRPr="00AC2E26" w:rsidRDefault="003B07C8" w:rsidP="00753662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AC2E26">
        <w:rPr>
          <w:rFonts w:cs="Times New Roman"/>
          <w:color w:val="000000"/>
        </w:rPr>
        <w:t>6) </w:t>
      </w:r>
      <w:r w:rsidR="00E743F8" w:rsidRPr="00AC2E26">
        <w:rPr>
          <w:rFonts w:cs="Times New Roman"/>
          <w:color w:val="000000"/>
        </w:rPr>
        <w:t xml:space="preserve">аргументированные рекомендации о целесообразности или </w:t>
      </w:r>
      <w:r w:rsidR="006314F5" w:rsidRPr="00AC2E26">
        <w:rPr>
          <w:rFonts w:cs="Times New Roman"/>
          <w:color w:val="000000"/>
        </w:rPr>
        <w:t>нецелесообразности учета,</w:t>
      </w:r>
      <w:r w:rsidR="00E743F8" w:rsidRPr="00AC2E26">
        <w:rPr>
          <w:rFonts w:cs="Times New Roman"/>
          <w:color w:val="000000"/>
        </w:rPr>
        <w:t xml:space="preserve"> внесенных участниками общественных обсуждений предложений и замечаний и выводы по результатам общественных обсуждений.</w:t>
      </w:r>
    </w:p>
    <w:p w:rsidR="00972931" w:rsidRDefault="00CB2534" w:rsidP="00753662">
      <w:pPr>
        <w:widowControl w:val="0"/>
        <w:autoSpaceDE w:val="0"/>
        <w:autoSpaceDN w:val="0"/>
        <w:adjustRightInd w:val="0"/>
        <w:ind w:firstLine="624"/>
        <w:jc w:val="both"/>
        <w:rPr>
          <w:spacing w:val="-6"/>
        </w:rPr>
      </w:pPr>
      <w:r w:rsidRPr="00AC2E26">
        <w:rPr>
          <w:rFonts w:cs="Times New Roman"/>
          <w:color w:val="000000"/>
        </w:rPr>
        <w:t>1</w:t>
      </w:r>
      <w:r w:rsidR="009B2EB7" w:rsidRPr="00AC2E26">
        <w:rPr>
          <w:rFonts w:cs="Times New Roman"/>
          <w:color w:val="000000"/>
        </w:rPr>
        <w:t>8</w:t>
      </w:r>
      <w:r w:rsidR="00AC2E26" w:rsidRPr="00AC2E26">
        <w:rPr>
          <w:rFonts w:cs="Times New Roman"/>
          <w:color w:val="000000"/>
        </w:rPr>
        <w:t>. </w:t>
      </w:r>
      <w:r w:rsidR="00E743F8" w:rsidRPr="00AC2E26">
        <w:rPr>
          <w:rFonts w:cs="Times New Roman"/>
          <w:color w:val="000000"/>
        </w:rPr>
        <w:t xml:space="preserve">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</w:t>
      </w:r>
      <w:r w:rsidR="00E743F8" w:rsidRPr="00AC2E26">
        <w:rPr>
          <w:rFonts w:cs="Times New Roman"/>
          <w:color w:val="000000"/>
        </w:rPr>
        <w:lastRenderedPageBreak/>
        <w:t>актов, и размещению на официальном интернет-сайте городского округа</w:t>
      </w:r>
      <w:r w:rsidR="00972931" w:rsidRPr="00AC2E26">
        <w:rPr>
          <w:rFonts w:cs="Times New Roman"/>
          <w:color w:val="000000"/>
        </w:rPr>
        <w:t xml:space="preserve"> </w:t>
      </w:r>
      <w:r w:rsidR="00972931" w:rsidRPr="00AC2E26">
        <w:t xml:space="preserve">не позднее 2 месяцев с момента оповещения жителей городского </w:t>
      </w:r>
      <w:r w:rsidR="00972931" w:rsidRPr="00AC2E26">
        <w:rPr>
          <w:spacing w:val="-6"/>
        </w:rPr>
        <w:t>округа о начале проведения общественных обсуждений.</w:t>
      </w:r>
    </w:p>
    <w:sectPr w:rsidR="00972931" w:rsidSect="00753662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B8" w:rsidRDefault="004857B8" w:rsidP="006314F5">
      <w:r>
        <w:separator/>
      </w:r>
    </w:p>
  </w:endnote>
  <w:endnote w:type="continuationSeparator" w:id="0">
    <w:p w:rsidR="004857B8" w:rsidRDefault="004857B8" w:rsidP="006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B8" w:rsidRDefault="004857B8" w:rsidP="006314F5">
      <w:r>
        <w:separator/>
      </w:r>
    </w:p>
  </w:footnote>
  <w:footnote w:type="continuationSeparator" w:id="0">
    <w:p w:rsidR="004857B8" w:rsidRDefault="004857B8" w:rsidP="0063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6CB1061B"/>
    <w:multiLevelType w:val="hybridMultilevel"/>
    <w:tmpl w:val="B5BA4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4517"/>
    <w:rsid w:val="0002585D"/>
    <w:rsid w:val="00032B50"/>
    <w:rsid w:val="00054CDA"/>
    <w:rsid w:val="00054E24"/>
    <w:rsid w:val="00067B44"/>
    <w:rsid w:val="00085B67"/>
    <w:rsid w:val="000C09A6"/>
    <w:rsid w:val="000F4FA3"/>
    <w:rsid w:val="00125556"/>
    <w:rsid w:val="00134D9D"/>
    <w:rsid w:val="00135D18"/>
    <w:rsid w:val="0013674B"/>
    <w:rsid w:val="00170899"/>
    <w:rsid w:val="00173F9D"/>
    <w:rsid w:val="00180AA5"/>
    <w:rsid w:val="001B2AEF"/>
    <w:rsid w:val="00250D64"/>
    <w:rsid w:val="00251CCB"/>
    <w:rsid w:val="0026622D"/>
    <w:rsid w:val="00272C53"/>
    <w:rsid w:val="00273625"/>
    <w:rsid w:val="002A01C9"/>
    <w:rsid w:val="002A0B99"/>
    <w:rsid w:val="002B4B2D"/>
    <w:rsid w:val="002C2ABF"/>
    <w:rsid w:val="002D68C5"/>
    <w:rsid w:val="002E796F"/>
    <w:rsid w:val="002F3AA2"/>
    <w:rsid w:val="003140A4"/>
    <w:rsid w:val="003238D0"/>
    <w:rsid w:val="0036077D"/>
    <w:rsid w:val="003B07C8"/>
    <w:rsid w:val="003B3550"/>
    <w:rsid w:val="003B6483"/>
    <w:rsid w:val="003F31D4"/>
    <w:rsid w:val="00403261"/>
    <w:rsid w:val="0040686A"/>
    <w:rsid w:val="004332BE"/>
    <w:rsid w:val="0045620E"/>
    <w:rsid w:val="00471E32"/>
    <w:rsid w:val="004857B8"/>
    <w:rsid w:val="00491D93"/>
    <w:rsid w:val="00494917"/>
    <w:rsid w:val="004C0E0E"/>
    <w:rsid w:val="004C734A"/>
    <w:rsid w:val="004F1750"/>
    <w:rsid w:val="00503223"/>
    <w:rsid w:val="00504369"/>
    <w:rsid w:val="00515EC2"/>
    <w:rsid w:val="00561132"/>
    <w:rsid w:val="00580BCC"/>
    <w:rsid w:val="0058294C"/>
    <w:rsid w:val="0059207B"/>
    <w:rsid w:val="005B5B19"/>
    <w:rsid w:val="005E58F3"/>
    <w:rsid w:val="005E75CE"/>
    <w:rsid w:val="006131AF"/>
    <w:rsid w:val="006314F5"/>
    <w:rsid w:val="00654D06"/>
    <w:rsid w:val="00660CCB"/>
    <w:rsid w:val="00670AE4"/>
    <w:rsid w:val="006A36D4"/>
    <w:rsid w:val="006E250D"/>
    <w:rsid w:val="006F7B9A"/>
    <w:rsid w:val="007218C9"/>
    <w:rsid w:val="0072220D"/>
    <w:rsid w:val="007237D9"/>
    <w:rsid w:val="00753662"/>
    <w:rsid w:val="00770635"/>
    <w:rsid w:val="00773E73"/>
    <w:rsid w:val="007766D1"/>
    <w:rsid w:val="007820AE"/>
    <w:rsid w:val="007A7306"/>
    <w:rsid w:val="007C0E79"/>
    <w:rsid w:val="007E3590"/>
    <w:rsid w:val="007F698B"/>
    <w:rsid w:val="0081588C"/>
    <w:rsid w:val="00836C42"/>
    <w:rsid w:val="00845208"/>
    <w:rsid w:val="0086741F"/>
    <w:rsid w:val="008808E0"/>
    <w:rsid w:val="008855D4"/>
    <w:rsid w:val="008A70E8"/>
    <w:rsid w:val="008B78BB"/>
    <w:rsid w:val="008E0C0C"/>
    <w:rsid w:val="00931221"/>
    <w:rsid w:val="00933839"/>
    <w:rsid w:val="009360D2"/>
    <w:rsid w:val="00944B87"/>
    <w:rsid w:val="00972931"/>
    <w:rsid w:val="009A19A1"/>
    <w:rsid w:val="009B2EB7"/>
    <w:rsid w:val="009C4F65"/>
    <w:rsid w:val="009C6921"/>
    <w:rsid w:val="009D488C"/>
    <w:rsid w:val="00A02A20"/>
    <w:rsid w:val="00A279AF"/>
    <w:rsid w:val="00A37D17"/>
    <w:rsid w:val="00A8176C"/>
    <w:rsid w:val="00A8614C"/>
    <w:rsid w:val="00AA0262"/>
    <w:rsid w:val="00AA2C4B"/>
    <w:rsid w:val="00AC2E26"/>
    <w:rsid w:val="00AC4C04"/>
    <w:rsid w:val="00AF1C4F"/>
    <w:rsid w:val="00B011ED"/>
    <w:rsid w:val="00B47B7F"/>
    <w:rsid w:val="00B75C77"/>
    <w:rsid w:val="00B867A7"/>
    <w:rsid w:val="00B9302D"/>
    <w:rsid w:val="00B96AC1"/>
    <w:rsid w:val="00BA7B0D"/>
    <w:rsid w:val="00BC0A4C"/>
    <w:rsid w:val="00BC2F2E"/>
    <w:rsid w:val="00BD044D"/>
    <w:rsid w:val="00BF6853"/>
    <w:rsid w:val="00BF76F4"/>
    <w:rsid w:val="00C072ED"/>
    <w:rsid w:val="00C15259"/>
    <w:rsid w:val="00C34A6C"/>
    <w:rsid w:val="00C459CB"/>
    <w:rsid w:val="00C51C8A"/>
    <w:rsid w:val="00C7231A"/>
    <w:rsid w:val="00C82EB5"/>
    <w:rsid w:val="00C86501"/>
    <w:rsid w:val="00CB2534"/>
    <w:rsid w:val="00CD5EC3"/>
    <w:rsid w:val="00CF296C"/>
    <w:rsid w:val="00D01930"/>
    <w:rsid w:val="00D12F00"/>
    <w:rsid w:val="00D155C7"/>
    <w:rsid w:val="00D17F92"/>
    <w:rsid w:val="00D30BE4"/>
    <w:rsid w:val="00D53B3C"/>
    <w:rsid w:val="00D70219"/>
    <w:rsid w:val="00D71CB6"/>
    <w:rsid w:val="00D8573C"/>
    <w:rsid w:val="00DA0872"/>
    <w:rsid w:val="00DC35E4"/>
    <w:rsid w:val="00E0254C"/>
    <w:rsid w:val="00E22BB9"/>
    <w:rsid w:val="00E23808"/>
    <w:rsid w:val="00E26323"/>
    <w:rsid w:val="00E743F8"/>
    <w:rsid w:val="00EB0892"/>
    <w:rsid w:val="00EB5757"/>
    <w:rsid w:val="00EB7268"/>
    <w:rsid w:val="00ED7960"/>
    <w:rsid w:val="00ED7F59"/>
    <w:rsid w:val="00F12420"/>
    <w:rsid w:val="00F36DE2"/>
    <w:rsid w:val="00F4241D"/>
    <w:rsid w:val="00F53D6B"/>
    <w:rsid w:val="00F745D6"/>
    <w:rsid w:val="00F911DE"/>
    <w:rsid w:val="00F923BC"/>
    <w:rsid w:val="00FA611F"/>
    <w:rsid w:val="00FA75D9"/>
    <w:rsid w:val="00FC1C14"/>
    <w:rsid w:val="00FC520F"/>
    <w:rsid w:val="00FC62B4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935702-004A-4A3A-B039-8E7E9EE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218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locked/>
    <w:rsid w:val="00CB2534"/>
    <w:rPr>
      <w:rFonts w:ascii="Calibri" w:hAnsi="Calibri"/>
    </w:rPr>
  </w:style>
  <w:style w:type="paragraph" w:styleId="aa">
    <w:name w:val="No Spacing"/>
    <w:link w:val="a9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D12F0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218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a0"/>
    <w:rsid w:val="0072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9447-F60A-4E66-B79B-57B84DBD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5</Pages>
  <Words>1028</Words>
  <Characters>8352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28</cp:revision>
  <cp:lastPrinted>2020-02-07T08:05:00Z</cp:lastPrinted>
  <dcterms:created xsi:type="dcterms:W3CDTF">2019-03-25T12:45:00Z</dcterms:created>
  <dcterms:modified xsi:type="dcterms:W3CDTF">2020-02-10T06:45:00Z</dcterms:modified>
</cp:coreProperties>
</file>