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707E18" w:rsidRDefault="001747DC" w:rsidP="00707E18">
      <w:pPr>
        <w:ind w:right="-1"/>
        <w:jc w:val="center"/>
      </w:pPr>
      <w:r w:rsidRPr="00707E18">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707E18" w:rsidRDefault="001747DC" w:rsidP="00707E18">
      <w:pPr>
        <w:spacing w:line="240" w:lineRule="atLeast"/>
        <w:ind w:right="-1"/>
        <w:jc w:val="center"/>
        <w:rPr>
          <w:rFonts w:ascii="Times New Roman" w:hAnsi="Times New Roman" w:cs="Times New Roman"/>
          <w:sz w:val="28"/>
        </w:rPr>
      </w:pPr>
      <w:r w:rsidRPr="00707E18">
        <w:rPr>
          <w:rFonts w:ascii="Times New Roman" w:hAnsi="Times New Roman" w:cs="Times New Roman"/>
          <w:sz w:val="28"/>
        </w:rPr>
        <w:t>АДМИНИСТРАЦИЯ ГОРОДСКОГО ОКРУГА ЭЛЕКТРОСТАЛЬ</w:t>
      </w:r>
    </w:p>
    <w:p w:rsidR="001747DC" w:rsidRPr="00707E18" w:rsidRDefault="00707E18" w:rsidP="00707E18">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1747DC" w:rsidRPr="00707E18">
        <w:rPr>
          <w:rFonts w:ascii="Times New Roman" w:hAnsi="Times New Roman" w:cs="Times New Roman"/>
          <w:sz w:val="28"/>
        </w:rPr>
        <w:t>ОБЛАСТИ</w:t>
      </w:r>
    </w:p>
    <w:p w:rsidR="002E0320" w:rsidRDefault="001747DC" w:rsidP="00707E18">
      <w:pPr>
        <w:spacing w:line="240" w:lineRule="auto"/>
        <w:ind w:right="-1"/>
        <w:jc w:val="center"/>
        <w:rPr>
          <w:rFonts w:ascii="Times New Roman" w:hAnsi="Times New Roman" w:cs="Times New Roman"/>
          <w:sz w:val="44"/>
        </w:rPr>
      </w:pPr>
      <w:bookmarkStart w:id="0" w:name="_GoBack"/>
      <w:r w:rsidRPr="00707E18">
        <w:rPr>
          <w:rFonts w:ascii="Times New Roman" w:hAnsi="Times New Roman" w:cs="Times New Roman"/>
          <w:sz w:val="44"/>
        </w:rPr>
        <w:t>ПОСТАНОВЛЕНИЕ</w:t>
      </w:r>
    </w:p>
    <w:p w:rsidR="00707E18" w:rsidRPr="00707E18" w:rsidRDefault="00707E18" w:rsidP="00707E18">
      <w:pPr>
        <w:spacing w:line="240" w:lineRule="auto"/>
        <w:ind w:right="-1"/>
        <w:jc w:val="center"/>
        <w:rPr>
          <w:rFonts w:ascii="Times New Roman" w:hAnsi="Times New Roman" w:cs="Times New Roman"/>
          <w:sz w:val="44"/>
        </w:rPr>
      </w:pPr>
    </w:p>
    <w:p w:rsidR="000D056E" w:rsidRPr="00707E18" w:rsidRDefault="00485C9D" w:rsidP="002E0320">
      <w:pPr>
        <w:jc w:val="center"/>
        <w:outlineLvl w:val="0"/>
        <w:rPr>
          <w:rFonts w:ascii="Times New Roman" w:hAnsi="Times New Roman" w:cs="Times New Roman"/>
          <w:sz w:val="24"/>
          <w:szCs w:val="24"/>
        </w:rPr>
      </w:pPr>
      <w:r w:rsidRPr="00707E18">
        <w:rPr>
          <w:rFonts w:ascii="Times New Roman" w:hAnsi="Times New Roman" w:cs="Times New Roman"/>
          <w:sz w:val="24"/>
          <w:szCs w:val="24"/>
        </w:rPr>
        <w:t>19.12.2019</w:t>
      </w:r>
      <w:r w:rsidR="002E0320" w:rsidRPr="00707E18">
        <w:rPr>
          <w:rFonts w:ascii="Times New Roman" w:hAnsi="Times New Roman" w:cs="Times New Roman"/>
          <w:sz w:val="24"/>
          <w:szCs w:val="24"/>
        </w:rPr>
        <w:t xml:space="preserve"> № </w:t>
      </w:r>
      <w:r w:rsidRPr="00707E18">
        <w:rPr>
          <w:rFonts w:ascii="Times New Roman" w:hAnsi="Times New Roman" w:cs="Times New Roman"/>
          <w:sz w:val="24"/>
          <w:szCs w:val="24"/>
        </w:rPr>
        <w:t>986/12</w:t>
      </w:r>
    </w:p>
    <w:p w:rsidR="00EA10B2" w:rsidRDefault="001747DC" w:rsidP="00707E18">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707E18">
        <w:rPr>
          <w:rFonts w:ascii="Times New Roman" w:hAnsi="Times New Roman" w:cs="Times New Roman"/>
          <w:sz w:val="24"/>
          <w:szCs w:val="24"/>
        </w:rPr>
        <w:t xml:space="preserve">ской области» </w:t>
      </w:r>
      <w:r w:rsidR="00511F53" w:rsidRPr="004D7B3C">
        <w:rPr>
          <w:rFonts w:ascii="Times New Roman" w:hAnsi="Times New Roman" w:cs="Times New Roman"/>
          <w:sz w:val="24"/>
          <w:szCs w:val="24"/>
        </w:rPr>
        <w:t>на 2018-2022 годы</w:t>
      </w:r>
    </w:p>
    <w:bookmarkEnd w:id="0"/>
    <w:p w:rsidR="000D056E" w:rsidRDefault="000D056E" w:rsidP="00AA7583">
      <w:pPr>
        <w:tabs>
          <w:tab w:val="left" w:pos="3675"/>
        </w:tabs>
        <w:spacing w:after="0" w:line="240" w:lineRule="exact"/>
        <w:jc w:val="center"/>
        <w:rPr>
          <w:rFonts w:ascii="Times New Roman" w:hAnsi="Times New Roman" w:cs="Times New Roman"/>
          <w:sz w:val="24"/>
          <w:szCs w:val="24"/>
        </w:rPr>
      </w:pPr>
    </w:p>
    <w:p w:rsidR="002E0320" w:rsidRPr="004D7B3C" w:rsidRDefault="002E0320" w:rsidP="00AA7583">
      <w:pPr>
        <w:tabs>
          <w:tab w:val="left" w:pos="3675"/>
        </w:tabs>
        <w:spacing w:after="0" w:line="240" w:lineRule="exact"/>
        <w:jc w:val="center"/>
        <w:rPr>
          <w:rFonts w:ascii="Times New Roman" w:hAnsi="Times New Roman" w:cs="Times New Roman"/>
          <w:sz w:val="24"/>
          <w:szCs w:val="24"/>
        </w:rPr>
      </w:pPr>
    </w:p>
    <w:p w:rsidR="001747DC" w:rsidRPr="004D7B3C" w:rsidRDefault="001747DC" w:rsidP="002E0320">
      <w:pPr>
        <w:tabs>
          <w:tab w:val="left" w:pos="106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w:t>
      </w:r>
      <w:r w:rsidR="00696352">
        <w:rPr>
          <w:rFonts w:ascii="Times New Roman" w:hAnsi="Times New Roman" w:cs="Times New Roman"/>
          <w:sz w:val="24"/>
          <w:szCs w:val="24"/>
        </w:rPr>
        <w:t>, утвержденным п</w:t>
      </w:r>
      <w:r w:rsidR="005C06F0">
        <w:rPr>
          <w:rFonts w:ascii="Times New Roman" w:hAnsi="Times New Roman" w:cs="Times New Roman"/>
          <w:sz w:val="24"/>
          <w:szCs w:val="24"/>
        </w:rPr>
        <w:t>остановлением</w:t>
      </w:r>
      <w:r w:rsidR="00696352">
        <w:rPr>
          <w:rFonts w:ascii="Times New Roman" w:hAnsi="Times New Roman" w:cs="Times New Roman"/>
          <w:sz w:val="24"/>
          <w:szCs w:val="24"/>
        </w:rPr>
        <w:t xml:space="preserve"> Администрации</w:t>
      </w:r>
      <w:r w:rsidR="005C06F0">
        <w:rPr>
          <w:rFonts w:ascii="Times New Roman" w:hAnsi="Times New Roman" w:cs="Times New Roman"/>
          <w:sz w:val="24"/>
          <w:szCs w:val="24"/>
        </w:rPr>
        <w:t xml:space="preserve"> городского округа Электросталь Московской области </w:t>
      </w:r>
      <w:r w:rsidRPr="004D7B3C">
        <w:rPr>
          <w:rFonts w:ascii="Times New Roman" w:hAnsi="Times New Roman" w:cs="Times New Roman"/>
          <w:sz w:val="24"/>
          <w:szCs w:val="24"/>
        </w:rPr>
        <w:t xml:space="preserve">от 27.08.2013 № 651/8, решением Совета депутатов городского округа Электросталь Московской области от </w:t>
      </w:r>
      <w:r w:rsidR="005C06F0">
        <w:rPr>
          <w:rFonts w:ascii="Times New Roman" w:hAnsi="Times New Roman" w:cs="Times New Roman"/>
          <w:sz w:val="24"/>
          <w:szCs w:val="24"/>
        </w:rPr>
        <w:t>19.12.2018</w:t>
      </w:r>
      <w:r w:rsidRPr="004D7B3C">
        <w:rPr>
          <w:rFonts w:ascii="Times New Roman" w:hAnsi="Times New Roman" w:cs="Times New Roman"/>
          <w:sz w:val="24"/>
          <w:szCs w:val="24"/>
        </w:rPr>
        <w:t xml:space="preserve"> №</w:t>
      </w:r>
      <w:r w:rsidR="000D056E">
        <w:rPr>
          <w:rFonts w:ascii="Times New Roman" w:hAnsi="Times New Roman" w:cs="Times New Roman"/>
          <w:sz w:val="24"/>
          <w:szCs w:val="24"/>
        </w:rPr>
        <w:t> </w:t>
      </w:r>
      <w:r w:rsidR="005C06F0">
        <w:rPr>
          <w:rFonts w:ascii="Times New Roman" w:hAnsi="Times New Roman" w:cs="Times New Roman"/>
          <w:sz w:val="24"/>
          <w:szCs w:val="24"/>
        </w:rPr>
        <w:t>320/52</w:t>
      </w:r>
      <w:r w:rsidRPr="004D7B3C">
        <w:rPr>
          <w:rFonts w:ascii="Times New Roman" w:hAnsi="Times New Roman" w:cs="Times New Roman"/>
          <w:sz w:val="24"/>
          <w:szCs w:val="24"/>
        </w:rPr>
        <w:t xml:space="preserve"> «О</w:t>
      </w:r>
      <w:r w:rsidR="00EA10B2">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ПОСТАНОВЛЯЕТ:</w:t>
      </w:r>
    </w:p>
    <w:p w:rsidR="002E0320" w:rsidRPr="004D7B3C" w:rsidRDefault="001747DC" w:rsidP="002E0320">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w:t>
      </w:r>
      <w:r w:rsidR="00E6173D">
        <w:rPr>
          <w:rFonts w:ascii="Times New Roman" w:hAnsi="Times New Roman" w:cs="Times New Roman"/>
          <w:sz w:val="24"/>
          <w:szCs w:val="24"/>
        </w:rPr>
        <w:t>таль Московской области» на 2018</w:t>
      </w:r>
      <w:r w:rsidRPr="004D7B3C">
        <w:rPr>
          <w:rFonts w:ascii="Times New Roman" w:hAnsi="Times New Roman" w:cs="Times New Roman"/>
          <w:sz w:val="24"/>
          <w:szCs w:val="24"/>
        </w:rPr>
        <w:t xml:space="preserve">-2022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w:t>
      </w:r>
      <w:r w:rsidR="005C06F0">
        <w:rPr>
          <w:rFonts w:ascii="Times New Roman" w:hAnsi="Times New Roman" w:cs="Times New Roman"/>
          <w:sz w:val="24"/>
          <w:szCs w:val="24"/>
        </w:rPr>
        <w:t>16.02.2018 №</w:t>
      </w:r>
      <w:r w:rsidR="000D056E">
        <w:rPr>
          <w:rFonts w:ascii="Times New Roman" w:hAnsi="Times New Roman" w:cs="Times New Roman"/>
          <w:sz w:val="24"/>
          <w:szCs w:val="24"/>
        </w:rPr>
        <w:t> </w:t>
      </w:r>
      <w:r w:rsidR="005C06F0">
        <w:rPr>
          <w:rFonts w:ascii="Times New Roman" w:hAnsi="Times New Roman" w:cs="Times New Roman"/>
          <w:sz w:val="24"/>
          <w:szCs w:val="24"/>
        </w:rPr>
        <w:t>118/2, от 16.04.2018 №</w:t>
      </w:r>
      <w:r w:rsidR="00696352">
        <w:rPr>
          <w:rFonts w:ascii="Times New Roman" w:hAnsi="Times New Roman" w:cs="Times New Roman"/>
          <w:sz w:val="24"/>
          <w:szCs w:val="24"/>
        </w:rPr>
        <w:t> </w:t>
      </w:r>
      <w:r w:rsidR="005C06F0">
        <w:rPr>
          <w:rFonts w:ascii="Times New Roman" w:hAnsi="Times New Roman" w:cs="Times New Roman"/>
          <w:sz w:val="24"/>
          <w:szCs w:val="24"/>
        </w:rPr>
        <w:t xml:space="preserve">310/4, от </w:t>
      </w:r>
      <w:r w:rsidRPr="004D7B3C">
        <w:rPr>
          <w:rFonts w:ascii="Times New Roman" w:hAnsi="Times New Roman" w:cs="Times New Roman"/>
          <w:sz w:val="24"/>
          <w:szCs w:val="24"/>
        </w:rPr>
        <w:t>10.07.2018 № 618/7, от 03.10.2018 №901/10, от</w:t>
      </w:r>
      <w:r w:rsidR="000D056E">
        <w:rPr>
          <w:rFonts w:ascii="Times New Roman" w:hAnsi="Times New Roman" w:cs="Times New Roman"/>
          <w:sz w:val="24"/>
          <w:szCs w:val="24"/>
        </w:rPr>
        <w:t> </w:t>
      </w:r>
      <w:r w:rsidRPr="004D7B3C">
        <w:rPr>
          <w:rFonts w:ascii="Times New Roman" w:hAnsi="Times New Roman" w:cs="Times New Roman"/>
          <w:sz w:val="24"/>
          <w:szCs w:val="24"/>
        </w:rPr>
        <w:t>25.10.2018 № 992/10, от 30.11.2018 №</w:t>
      </w:r>
      <w:r w:rsidR="00696352">
        <w:rPr>
          <w:rFonts w:ascii="Times New Roman" w:hAnsi="Times New Roman" w:cs="Times New Roman"/>
          <w:sz w:val="24"/>
          <w:szCs w:val="24"/>
        </w:rPr>
        <w:t> </w:t>
      </w:r>
      <w:r w:rsidRPr="004D7B3C">
        <w:rPr>
          <w:rFonts w:ascii="Times New Roman" w:hAnsi="Times New Roman" w:cs="Times New Roman"/>
          <w:sz w:val="24"/>
          <w:szCs w:val="24"/>
        </w:rPr>
        <w:t xml:space="preserve">1090/11, от </w:t>
      </w:r>
      <w:r w:rsidR="005C06F0">
        <w:rPr>
          <w:rFonts w:ascii="Times New Roman" w:hAnsi="Times New Roman" w:cs="Times New Roman"/>
          <w:sz w:val="24"/>
          <w:szCs w:val="24"/>
        </w:rPr>
        <w:t>18.04.2019</w:t>
      </w:r>
      <w:r w:rsidRPr="004D7B3C">
        <w:rPr>
          <w:rFonts w:ascii="Times New Roman" w:hAnsi="Times New Roman" w:cs="Times New Roman"/>
          <w:sz w:val="24"/>
          <w:szCs w:val="24"/>
        </w:rPr>
        <w:t xml:space="preserve"> №</w:t>
      </w:r>
      <w:r w:rsidR="005C06F0">
        <w:rPr>
          <w:rFonts w:ascii="Times New Roman" w:hAnsi="Times New Roman" w:cs="Times New Roman"/>
          <w:sz w:val="24"/>
          <w:szCs w:val="24"/>
        </w:rPr>
        <w:t xml:space="preserve">258/4, </w:t>
      </w:r>
      <w:r w:rsidR="00260DF0" w:rsidRPr="004D7B3C">
        <w:rPr>
          <w:rFonts w:ascii="Times New Roman" w:hAnsi="Times New Roman" w:cs="Times New Roman"/>
          <w:sz w:val="24"/>
          <w:szCs w:val="24"/>
        </w:rPr>
        <w:t>от 28.06.2019 №</w:t>
      </w:r>
      <w:r w:rsidR="000D056E">
        <w:rPr>
          <w:rFonts w:ascii="Times New Roman" w:hAnsi="Times New Roman" w:cs="Times New Roman"/>
          <w:sz w:val="24"/>
          <w:szCs w:val="24"/>
        </w:rPr>
        <w:t> </w:t>
      </w:r>
      <w:r w:rsidR="00260DF0" w:rsidRPr="004D7B3C">
        <w:rPr>
          <w:rFonts w:ascii="Times New Roman" w:hAnsi="Times New Roman" w:cs="Times New Roman"/>
          <w:sz w:val="24"/>
          <w:szCs w:val="24"/>
        </w:rPr>
        <w:t>455/6</w:t>
      </w:r>
      <w:r w:rsidR="002766FE" w:rsidRPr="004D7B3C">
        <w:rPr>
          <w:rFonts w:ascii="Times New Roman" w:hAnsi="Times New Roman" w:cs="Times New Roman"/>
          <w:sz w:val="24"/>
          <w:szCs w:val="24"/>
        </w:rPr>
        <w:t xml:space="preserve">, от 15.08.2019 № </w:t>
      </w:r>
      <w:r w:rsidR="00A60EA8" w:rsidRPr="004D7B3C">
        <w:rPr>
          <w:rFonts w:ascii="Times New Roman" w:hAnsi="Times New Roman" w:cs="Times New Roman"/>
          <w:sz w:val="24"/>
          <w:szCs w:val="24"/>
        </w:rPr>
        <w:t>583/8</w:t>
      </w:r>
      <w:r w:rsidR="005A69ED">
        <w:rPr>
          <w:rFonts w:ascii="Times New Roman" w:hAnsi="Times New Roman" w:cs="Times New Roman"/>
          <w:sz w:val="24"/>
          <w:szCs w:val="24"/>
        </w:rPr>
        <w:t>, от 30.10.2019 № 792/10</w:t>
      </w:r>
      <w:r w:rsidRPr="004D7B3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5C06F0" w:rsidRDefault="001747DC" w:rsidP="001747DC">
      <w:pPr>
        <w:tabs>
          <w:tab w:val="left" w:pos="3675"/>
        </w:tabs>
        <w:spacing w:after="0" w:line="240" w:lineRule="atLeast"/>
        <w:ind w:firstLine="709"/>
        <w:jc w:val="both"/>
        <w:rPr>
          <w:rFonts w:ascii="Times New Roman" w:hAnsi="Times New Roman" w:cs="Times New Roman"/>
          <w:color w:val="000000" w:themeColor="text1"/>
          <w:sz w:val="24"/>
          <w:szCs w:val="24"/>
        </w:rPr>
      </w:pPr>
      <w:r w:rsidRPr="004D7B3C">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5C06F0">
          <w:rPr>
            <w:rStyle w:val="a3"/>
            <w:rFonts w:ascii="Times New Roman" w:hAnsi="Times New Roman" w:cs="Times New Roman"/>
            <w:color w:val="000000" w:themeColor="text1"/>
            <w:sz w:val="24"/>
            <w:szCs w:val="24"/>
            <w:u w:val="none"/>
            <w:lang w:val="en-US"/>
          </w:rPr>
          <w:t>www</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electrostal</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ru</w:t>
        </w:r>
      </w:hyperlink>
      <w:r w:rsidRPr="005C06F0">
        <w:rPr>
          <w:rFonts w:ascii="Times New Roman" w:hAnsi="Times New Roman" w:cs="Times New Roman"/>
          <w:color w:val="000000" w:themeColor="text1"/>
          <w:sz w:val="24"/>
          <w:szCs w:val="24"/>
        </w:rPr>
        <w:t>.</w:t>
      </w:r>
    </w:p>
    <w:p w:rsidR="002E0320" w:rsidRPr="004D7B3C" w:rsidRDefault="001747DC" w:rsidP="00707E18">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Настоящее постановление вступает в силу после его официального опубликования.</w:t>
      </w:r>
    </w:p>
    <w:p w:rsidR="002E0320" w:rsidRDefault="001747DC" w:rsidP="00707E18">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747DC"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1A322D">
        <w:rPr>
          <w:rFonts w:ascii="Times New Roman" w:hAnsi="Times New Roman" w:cs="Times New Roman"/>
          <w:sz w:val="24"/>
          <w:szCs w:val="24"/>
        </w:rPr>
        <w:t xml:space="preserve">                              В. А.</w:t>
      </w:r>
      <w:r w:rsidR="000D056E">
        <w:rPr>
          <w:rFonts w:ascii="Times New Roman" w:hAnsi="Times New Roman" w:cs="Times New Roman"/>
          <w:sz w:val="24"/>
          <w:szCs w:val="24"/>
        </w:rPr>
        <w:t> </w:t>
      </w:r>
      <w:r w:rsidRPr="004D7B3C">
        <w:rPr>
          <w:rFonts w:ascii="Times New Roman" w:hAnsi="Times New Roman" w:cs="Times New Roman"/>
          <w:sz w:val="24"/>
          <w:szCs w:val="24"/>
        </w:rPr>
        <w:t>Денисова</w:t>
      </w: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1747DC" w:rsidRPr="004D7B3C" w:rsidRDefault="001747DC" w:rsidP="00AA7583">
      <w:pPr>
        <w:spacing w:after="0" w:line="240" w:lineRule="atLeast"/>
        <w:jc w:val="both"/>
        <w:rPr>
          <w:rFonts w:ascii="Times New Roman" w:hAnsi="Times New Roman" w:cs="Times New Roman"/>
          <w:sz w:val="24"/>
          <w:szCs w:val="24"/>
        </w:rPr>
      </w:pPr>
      <w:r w:rsidRPr="004D7B3C">
        <w:rPr>
          <w:rFonts w:ascii="Times New Roman" w:hAnsi="Times New Roman" w:cs="Times New Roman"/>
          <w:sz w:val="24"/>
          <w:szCs w:val="24"/>
        </w:rPr>
        <w:t>Гла</w:t>
      </w:r>
      <w:r w:rsidR="00707E18">
        <w:rPr>
          <w:rFonts w:ascii="Times New Roman" w:hAnsi="Times New Roman" w:cs="Times New Roman"/>
          <w:sz w:val="24"/>
          <w:szCs w:val="24"/>
        </w:rPr>
        <w:t xml:space="preserve">ва городского округа </w:t>
      </w:r>
      <w:r w:rsidR="00707E18">
        <w:rPr>
          <w:rFonts w:ascii="Times New Roman" w:hAnsi="Times New Roman" w:cs="Times New Roman"/>
          <w:sz w:val="24"/>
          <w:szCs w:val="24"/>
        </w:rPr>
        <w:tab/>
      </w:r>
      <w:r w:rsidR="00707E18">
        <w:rPr>
          <w:rFonts w:ascii="Times New Roman" w:hAnsi="Times New Roman" w:cs="Times New Roman"/>
          <w:sz w:val="24"/>
          <w:szCs w:val="24"/>
        </w:rPr>
        <w:tab/>
      </w:r>
      <w:r w:rsidR="00707E18">
        <w:rPr>
          <w:rFonts w:ascii="Times New Roman" w:hAnsi="Times New Roman" w:cs="Times New Roman"/>
          <w:sz w:val="24"/>
          <w:szCs w:val="24"/>
        </w:rPr>
        <w:tab/>
      </w:r>
      <w:r w:rsidR="00707E18">
        <w:rPr>
          <w:rFonts w:ascii="Times New Roman" w:hAnsi="Times New Roman" w:cs="Times New Roman"/>
          <w:sz w:val="24"/>
          <w:szCs w:val="24"/>
        </w:rPr>
        <w:tab/>
      </w:r>
      <w:r w:rsidR="00707E18">
        <w:rPr>
          <w:rFonts w:ascii="Times New Roman" w:hAnsi="Times New Roman" w:cs="Times New Roman"/>
          <w:sz w:val="24"/>
          <w:szCs w:val="24"/>
        </w:rPr>
        <w:tab/>
      </w:r>
      <w:r w:rsidR="00707E18">
        <w:rPr>
          <w:rFonts w:ascii="Times New Roman" w:hAnsi="Times New Roman" w:cs="Times New Roman"/>
          <w:sz w:val="24"/>
          <w:szCs w:val="24"/>
        </w:rPr>
        <w:tab/>
      </w:r>
      <w:r w:rsidR="00707E18">
        <w:rPr>
          <w:rFonts w:ascii="Times New Roman" w:hAnsi="Times New Roman" w:cs="Times New Roman"/>
          <w:sz w:val="24"/>
          <w:szCs w:val="24"/>
        </w:rPr>
        <w:tab/>
      </w:r>
      <w:r w:rsidR="00707E18">
        <w:rPr>
          <w:rFonts w:ascii="Times New Roman" w:hAnsi="Times New Roman" w:cs="Times New Roman"/>
          <w:sz w:val="24"/>
          <w:szCs w:val="24"/>
        </w:rPr>
        <w:tab/>
        <w:t>В.</w:t>
      </w:r>
      <w:r w:rsidRPr="004D7B3C">
        <w:rPr>
          <w:rFonts w:ascii="Times New Roman" w:hAnsi="Times New Roman" w:cs="Times New Roman"/>
          <w:sz w:val="24"/>
          <w:szCs w:val="24"/>
        </w:rPr>
        <w:t>Я. Пекарев</w:t>
      </w:r>
    </w:p>
    <w:p w:rsidR="00260DF0" w:rsidRPr="004D7B3C" w:rsidRDefault="00260DF0" w:rsidP="00260DF0">
      <w:pPr>
        <w:spacing w:after="0"/>
        <w:rPr>
          <w:rFonts w:ascii="Times New Roman" w:hAnsi="Times New Roman" w:cs="Times New Roman"/>
          <w:sz w:val="20"/>
          <w:szCs w:val="20"/>
        </w:rPr>
        <w:sectPr w:rsidR="00260DF0" w:rsidRPr="004D7B3C" w:rsidSect="00707E18">
          <w:headerReference w:type="default" r:id="rId10"/>
          <w:pgSz w:w="11906" w:h="16838" w:code="9"/>
          <w:pgMar w:top="1134" w:right="850" w:bottom="1134" w:left="1701" w:header="709" w:footer="709" w:gutter="0"/>
          <w:cols w:space="708"/>
          <w:titlePg/>
          <w:docGrid w:linePitch="360"/>
        </w:sectPr>
      </w:pPr>
    </w:p>
    <w:p w:rsidR="00260DF0" w:rsidRPr="004D7B3C" w:rsidRDefault="00260DF0" w:rsidP="00260DF0">
      <w:pPr>
        <w:spacing w:after="0"/>
        <w:rPr>
          <w:rFonts w:ascii="Times New Roman" w:hAnsi="Times New Roman" w:cs="Times New Roman"/>
          <w:sz w:val="20"/>
          <w:szCs w:val="20"/>
        </w:rPr>
      </w:pPr>
    </w:p>
    <w:p w:rsidR="00260DF0" w:rsidRPr="004D7B3C" w:rsidRDefault="00707E18" w:rsidP="00260DF0">
      <w:pPr>
        <w:spacing w:after="0"/>
        <w:jc w:val="right"/>
        <w:rPr>
          <w:rFonts w:ascii="Times New Roman" w:hAnsi="Times New Roman" w:cs="Times New Roman"/>
          <w:sz w:val="20"/>
          <w:szCs w:val="20"/>
        </w:rPr>
      </w:pPr>
      <w:r>
        <w:rPr>
          <w:rFonts w:ascii="Times New Roman" w:hAnsi="Times New Roman" w:cs="Times New Roman"/>
          <w:sz w:val="20"/>
          <w:szCs w:val="20"/>
        </w:rPr>
        <w:t>Приложение к постановлению</w:t>
      </w:r>
    </w:p>
    <w:p w:rsidR="00260DF0" w:rsidRPr="004D7B3C" w:rsidRDefault="00707E18" w:rsidP="00260DF0">
      <w:pPr>
        <w:spacing w:after="0"/>
        <w:jc w:val="right"/>
        <w:rPr>
          <w:rFonts w:ascii="Times New Roman" w:hAnsi="Times New Roman" w:cs="Times New Roman"/>
          <w:sz w:val="20"/>
          <w:szCs w:val="20"/>
        </w:rPr>
      </w:pPr>
      <w:r w:rsidRPr="00707E18">
        <w:rPr>
          <w:rFonts w:ascii="Times New Roman" w:hAnsi="Times New Roman" w:cs="Times New Roman"/>
          <w:sz w:val="20"/>
          <w:szCs w:val="20"/>
        </w:rPr>
        <w:t>19.12.2019 № 986/12</w:t>
      </w:r>
    </w:p>
    <w:p w:rsidR="00260DF0" w:rsidRPr="004D7B3C"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4D7B3C"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ab/>
      </w:r>
      <w:r w:rsidRPr="004D7B3C">
        <w:rPr>
          <w:rFonts w:ascii="Times New Roman" w:eastAsia="Times New Roman" w:hAnsi="Times New Roman" w:cs="Times New Roman"/>
          <w:sz w:val="20"/>
          <w:szCs w:val="20"/>
        </w:rPr>
        <w:tab/>
        <w:t>Московской области:</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от </w:t>
      </w:r>
      <w:r w:rsidRPr="004D7B3C">
        <w:rPr>
          <w:rFonts w:ascii="Times New Roman" w:eastAsia="Times New Roman" w:hAnsi="Times New Roman" w:cs="Times New Roman"/>
          <w:sz w:val="20"/>
          <w:szCs w:val="20"/>
          <w:u w:val="single"/>
        </w:rPr>
        <w:t>06.12.2017</w:t>
      </w:r>
      <w:r w:rsidRPr="004D7B3C">
        <w:rPr>
          <w:rFonts w:ascii="Times New Roman" w:eastAsia="Times New Roman" w:hAnsi="Times New Roman" w:cs="Times New Roman"/>
          <w:sz w:val="20"/>
          <w:szCs w:val="20"/>
        </w:rPr>
        <w:t>№</w:t>
      </w:r>
      <w:r w:rsidRPr="004D7B3C">
        <w:rPr>
          <w:rFonts w:ascii="Times New Roman" w:eastAsia="Times New Roman" w:hAnsi="Times New Roman" w:cs="Times New Roman"/>
          <w:sz w:val="20"/>
          <w:szCs w:val="20"/>
          <w:u w:val="single"/>
        </w:rPr>
        <w:t>893/12</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(в ред. постановлений Администрации </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городского округа Электросталь Московской области</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16.02.2018 № 118/2, от 16.04.2018 № 310/4, от 10.07.2018 № 618/7,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от 03.10.2018 №901/10, от 25.10.2018 № 992/10,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от 30.11.2018 № 1090/11, от 18.04.2019 №258/4,</w:t>
      </w:r>
    </w:p>
    <w:p w:rsidR="00260DF0" w:rsidRPr="004D7B3C"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 от 28.06.2019 № 455/6, от 15.08.2019 № 583/8</w:t>
      </w:r>
      <w:r w:rsidR="005A69ED">
        <w:rPr>
          <w:rFonts w:ascii="Times New Roman" w:eastAsia="Times New Roman" w:hAnsi="Times New Roman" w:cs="Times New Roman"/>
          <w:sz w:val="20"/>
          <w:szCs w:val="20"/>
        </w:rPr>
        <w:t>, от 30.10.2019 № 792/10</w:t>
      </w:r>
      <w:r w:rsidR="00260DF0" w:rsidRPr="004D7B3C">
        <w:rPr>
          <w:rFonts w:ascii="Times New Roman" w:eastAsia="Times New Roman" w:hAnsi="Times New Roman" w:cs="Times New Roman"/>
          <w:sz w:val="20"/>
          <w:szCs w:val="20"/>
        </w:rPr>
        <w:t>)</w:t>
      </w:r>
    </w:p>
    <w:p w:rsidR="00724467" w:rsidRPr="004D7B3C" w:rsidRDefault="00724467" w:rsidP="00724467">
      <w:pPr>
        <w:spacing w:after="0" w:line="240" w:lineRule="auto"/>
        <w:jc w:val="right"/>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СОВРЕМЕН</w:t>
      </w:r>
      <w:r w:rsidR="00707E18">
        <w:rPr>
          <w:rFonts w:ascii="Times New Roman" w:hAnsi="Times New Roman" w:cs="Times New Roman"/>
          <w:b/>
          <w:sz w:val="24"/>
        </w:rPr>
        <w:t xml:space="preserve">НОЙ КОМФОРТНОЙ ГОРОДСКОЙ СРЕДЫ </w:t>
      </w:r>
      <w:r w:rsidRPr="004D7B3C">
        <w:rPr>
          <w:rFonts w:ascii="Times New Roman" w:hAnsi="Times New Roman" w:cs="Times New Roman"/>
          <w:b/>
          <w:sz w:val="24"/>
        </w:rPr>
        <w:t>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Default="00724467" w:rsidP="00724467">
      <w:pPr>
        <w:jc w:val="center"/>
        <w:rPr>
          <w:b/>
          <w:sz w:val="24"/>
        </w:rPr>
      </w:pPr>
    </w:p>
    <w:p w:rsidR="00707E18" w:rsidRPr="004D7B3C" w:rsidRDefault="00707E18" w:rsidP="00724467">
      <w:pPr>
        <w:jc w:val="center"/>
        <w:rPr>
          <w:b/>
          <w:sz w:val="24"/>
        </w:rPr>
      </w:pPr>
    </w:p>
    <w:p w:rsidR="00724467" w:rsidRPr="004D7B3C" w:rsidRDefault="00724467" w:rsidP="00724467">
      <w:pPr>
        <w:jc w:val="center"/>
        <w:rPr>
          <w:b/>
          <w:sz w:val="24"/>
        </w:rPr>
      </w:pPr>
    </w:p>
    <w:p w:rsidR="00260DF0" w:rsidRPr="004D7B3C" w:rsidRDefault="00260DF0" w:rsidP="00260DF0">
      <w:pPr>
        <w:spacing w:after="0" w:line="240" w:lineRule="atLeast"/>
        <w:rPr>
          <w:rFonts w:ascii="Times New Roman" w:hAnsi="Times New Roman" w:cs="Times New Roman"/>
          <w:sz w:val="24"/>
          <w:szCs w:val="24"/>
        </w:rPr>
      </w:pPr>
    </w:p>
    <w:tbl>
      <w:tblPr>
        <w:tblW w:w="14616" w:type="dxa"/>
        <w:tblInd w:w="93" w:type="dxa"/>
        <w:tblLook w:val="04A0" w:firstRow="1" w:lastRow="0" w:firstColumn="1" w:lastColumn="0" w:noHBand="0" w:noVBand="1"/>
      </w:tblPr>
      <w:tblGrid>
        <w:gridCol w:w="6111"/>
        <w:gridCol w:w="1417"/>
        <w:gridCol w:w="1134"/>
        <w:gridCol w:w="1418"/>
        <w:gridCol w:w="1134"/>
        <w:gridCol w:w="1417"/>
        <w:gridCol w:w="1985"/>
      </w:tblGrid>
      <w:tr w:rsidR="002E0320" w:rsidRPr="002E0320" w:rsidTr="002E0320">
        <w:trPr>
          <w:trHeight w:val="990"/>
        </w:trPr>
        <w:tc>
          <w:tcPr>
            <w:tcW w:w="14616" w:type="dxa"/>
            <w:gridSpan w:val="7"/>
            <w:tcBorders>
              <w:top w:val="nil"/>
              <w:left w:val="single" w:sz="4" w:space="0" w:color="auto"/>
              <w:bottom w:val="single" w:sz="4" w:space="0" w:color="auto"/>
              <w:right w:val="nil"/>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lastRenderedPageBreak/>
              <w:t xml:space="preserve">1 ПАСПОРТ МУНИЦИПАЛЬНОЙ ПРОГРАММЫ </w:t>
            </w:r>
            <w:r w:rsidRPr="002E0320">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2E0320" w:rsidRPr="002E0320" w:rsidTr="002E0320">
        <w:trPr>
          <w:trHeight w:val="9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Координатор муниципальной программы</w:t>
            </w:r>
          </w:p>
        </w:tc>
        <w:tc>
          <w:tcPr>
            <w:tcW w:w="8505" w:type="dxa"/>
            <w:gridSpan w:val="6"/>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Заместитель Главы Администрации городского округа Электросталь Московской области В. А. Денисов</w:t>
            </w:r>
          </w:p>
        </w:tc>
      </w:tr>
      <w:tr w:rsidR="002E0320" w:rsidRPr="002E0320" w:rsidTr="002E0320">
        <w:trPr>
          <w:trHeight w:val="9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Муниципальный заказчик муниципальной программы</w:t>
            </w:r>
          </w:p>
        </w:tc>
        <w:tc>
          <w:tcPr>
            <w:tcW w:w="8505" w:type="dxa"/>
            <w:gridSpan w:val="6"/>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2E0320" w:rsidRPr="002E0320" w:rsidTr="002E0320">
        <w:trPr>
          <w:trHeight w:val="8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Цель муниципальной программы</w:t>
            </w:r>
          </w:p>
        </w:tc>
        <w:tc>
          <w:tcPr>
            <w:tcW w:w="8505" w:type="dxa"/>
            <w:gridSpan w:val="6"/>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E0320" w:rsidRPr="002E0320" w:rsidTr="002E0320">
        <w:trPr>
          <w:trHeight w:val="898"/>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Перечень подпрограмм</w:t>
            </w:r>
          </w:p>
        </w:tc>
        <w:tc>
          <w:tcPr>
            <w:tcW w:w="8505" w:type="dxa"/>
            <w:gridSpan w:val="6"/>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Подпрограмма 1 "Комфортная городская среда" </w:t>
            </w:r>
            <w:r w:rsidRPr="002E0320">
              <w:rPr>
                <w:rFonts w:ascii="Times New Roman" w:eastAsia="Times New Roman" w:hAnsi="Times New Roman" w:cs="Times New Roman"/>
                <w:color w:val="000000"/>
                <w:sz w:val="18"/>
                <w:szCs w:val="18"/>
              </w:rPr>
              <w:br/>
              <w:t>Подпрограмма 2 "Благоустройство  территории городского округа"</w:t>
            </w:r>
            <w:r w:rsidRPr="002E0320">
              <w:rPr>
                <w:rFonts w:ascii="Times New Roman" w:eastAsia="Times New Roman" w:hAnsi="Times New Roman" w:cs="Times New Roman"/>
                <w:color w:val="000000"/>
                <w:sz w:val="18"/>
                <w:szCs w:val="18"/>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2E0320">
              <w:rPr>
                <w:rFonts w:ascii="Times New Roman" w:eastAsia="Times New Roman" w:hAnsi="Times New Roman" w:cs="Times New Roman"/>
                <w:color w:val="000000"/>
                <w:sz w:val="18"/>
                <w:szCs w:val="18"/>
              </w:rPr>
              <w:br/>
              <w:t xml:space="preserve">Подпрограмма 4 "Обеспечивающая программа" </w:t>
            </w:r>
          </w:p>
        </w:tc>
      </w:tr>
      <w:tr w:rsidR="002E0320" w:rsidRPr="002E0320" w:rsidTr="002E0320">
        <w:trPr>
          <w:trHeight w:val="300"/>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Источники финансирования муниципальной программы, </w:t>
            </w:r>
            <w:r w:rsidRPr="002E0320">
              <w:rPr>
                <w:rFonts w:ascii="Times New Roman" w:eastAsia="Times New Roman" w:hAnsi="Times New Roman" w:cs="Times New Roman"/>
                <w:color w:val="000000"/>
                <w:sz w:val="18"/>
                <w:szCs w:val="18"/>
              </w:rPr>
              <w:br/>
            </w:r>
            <w:r w:rsidRPr="002E0320">
              <w:rPr>
                <w:rFonts w:ascii="Times New Roman" w:eastAsia="Times New Roman" w:hAnsi="Times New Roman" w:cs="Times New Roman"/>
                <w:color w:val="000000"/>
                <w:sz w:val="18"/>
                <w:szCs w:val="18"/>
              </w:rPr>
              <w:br/>
              <w:t>в том числе по годам:</w:t>
            </w:r>
          </w:p>
        </w:tc>
        <w:tc>
          <w:tcPr>
            <w:tcW w:w="8505" w:type="dxa"/>
            <w:gridSpan w:val="6"/>
            <w:tcBorders>
              <w:top w:val="single" w:sz="4" w:space="0" w:color="auto"/>
              <w:left w:val="nil"/>
              <w:bottom w:val="single" w:sz="4" w:space="0" w:color="auto"/>
              <w:right w:val="nil"/>
            </w:tcBorders>
            <w:shd w:val="clear" w:color="000000" w:fill="FFFFFF"/>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Расходы (тыс. рублей)</w:t>
            </w:r>
          </w:p>
        </w:tc>
      </w:tr>
      <w:tr w:rsidR="002E0320" w:rsidRPr="002E0320" w:rsidTr="002E0320">
        <w:trPr>
          <w:trHeight w:val="375"/>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w:t>
            </w:r>
          </w:p>
        </w:tc>
        <w:tc>
          <w:tcPr>
            <w:tcW w:w="1134"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w:t>
            </w:r>
          </w:p>
        </w:tc>
        <w:tc>
          <w:tcPr>
            <w:tcW w:w="141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2020</w:t>
            </w: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2021</w:t>
            </w:r>
          </w:p>
        </w:tc>
        <w:tc>
          <w:tcPr>
            <w:tcW w:w="1985"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2022</w:t>
            </w:r>
          </w:p>
        </w:tc>
      </w:tr>
      <w:tr w:rsidR="002E0320" w:rsidRPr="002E0320" w:rsidTr="002E0320">
        <w:trPr>
          <w:trHeight w:val="76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 xml:space="preserve">Средства бюджета городского округа Электросталь </w:t>
            </w:r>
          </w:p>
        </w:tc>
        <w:tc>
          <w:tcPr>
            <w:tcW w:w="1417" w:type="dxa"/>
            <w:tcBorders>
              <w:top w:val="nil"/>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1 876 362,51</w:t>
            </w:r>
          </w:p>
        </w:tc>
        <w:tc>
          <w:tcPr>
            <w:tcW w:w="1134"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441 902,50</w:t>
            </w:r>
          </w:p>
        </w:tc>
        <w:tc>
          <w:tcPr>
            <w:tcW w:w="141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476 849,19</w:t>
            </w:r>
          </w:p>
        </w:tc>
        <w:tc>
          <w:tcPr>
            <w:tcW w:w="1134"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311 470,50</w:t>
            </w: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317 251,06</w:t>
            </w:r>
          </w:p>
        </w:tc>
        <w:tc>
          <w:tcPr>
            <w:tcW w:w="1985"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328 889,26</w:t>
            </w:r>
          </w:p>
        </w:tc>
      </w:tr>
      <w:tr w:rsidR="002E0320" w:rsidRPr="002E0320" w:rsidTr="002E0320">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noWrap/>
            <w:hideMark/>
          </w:tcPr>
          <w:p w:rsidR="002E0320" w:rsidRPr="002E0320" w:rsidRDefault="002E0320" w:rsidP="002E0320">
            <w:pPr>
              <w:spacing w:after="0" w:line="240" w:lineRule="auto"/>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356 302,06</w:t>
            </w:r>
          </w:p>
        </w:tc>
        <w:tc>
          <w:tcPr>
            <w:tcW w:w="1134"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196 429,96</w:t>
            </w:r>
          </w:p>
        </w:tc>
        <w:tc>
          <w:tcPr>
            <w:tcW w:w="141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156 074,10</w:t>
            </w:r>
          </w:p>
        </w:tc>
        <w:tc>
          <w:tcPr>
            <w:tcW w:w="1134"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1 266,00</w:t>
            </w: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1 266,00</w:t>
            </w:r>
          </w:p>
        </w:tc>
        <w:tc>
          <w:tcPr>
            <w:tcW w:w="1985"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1 266,00</w:t>
            </w:r>
          </w:p>
        </w:tc>
      </w:tr>
      <w:tr w:rsidR="002E0320" w:rsidRPr="002E0320" w:rsidTr="002E0320">
        <w:trPr>
          <w:trHeight w:val="585"/>
        </w:trPr>
        <w:tc>
          <w:tcPr>
            <w:tcW w:w="6111" w:type="dxa"/>
            <w:tcBorders>
              <w:top w:val="single" w:sz="4" w:space="0" w:color="auto"/>
              <w:left w:val="single" w:sz="4" w:space="0" w:color="auto"/>
              <w:bottom w:val="single" w:sz="4" w:space="0" w:color="auto"/>
              <w:right w:val="single" w:sz="4" w:space="0" w:color="000000"/>
            </w:tcBorders>
            <w:shd w:val="clear" w:color="auto" w:fill="auto"/>
            <w:noWrap/>
            <w:hideMark/>
          </w:tcPr>
          <w:p w:rsidR="002E0320" w:rsidRPr="002E0320" w:rsidRDefault="002E0320" w:rsidP="002E0320">
            <w:pPr>
              <w:spacing w:after="0" w:line="240" w:lineRule="auto"/>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63 500,37</w:t>
            </w:r>
          </w:p>
        </w:tc>
        <w:tc>
          <w:tcPr>
            <w:tcW w:w="1134"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30 628,09</w:t>
            </w:r>
          </w:p>
        </w:tc>
        <w:tc>
          <w:tcPr>
            <w:tcW w:w="141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32 872,28</w:t>
            </w:r>
          </w:p>
        </w:tc>
        <w:tc>
          <w:tcPr>
            <w:tcW w:w="1134"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985"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r w:rsidR="002E0320" w:rsidRPr="002E0320" w:rsidTr="002E0320">
        <w:trPr>
          <w:trHeight w:val="66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Внебюджетные источники</w:t>
            </w: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893 562,88</w:t>
            </w:r>
          </w:p>
        </w:tc>
        <w:tc>
          <w:tcPr>
            <w:tcW w:w="1134"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197 431,56</w:t>
            </w:r>
          </w:p>
        </w:tc>
        <w:tc>
          <w:tcPr>
            <w:tcW w:w="1134"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348 065,66</w:t>
            </w:r>
          </w:p>
        </w:tc>
        <w:tc>
          <w:tcPr>
            <w:tcW w:w="1417"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348 065,66</w:t>
            </w:r>
          </w:p>
        </w:tc>
        <w:tc>
          <w:tcPr>
            <w:tcW w:w="1985"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r w:rsidR="002E0320" w:rsidRPr="002E0320" w:rsidTr="002E0320">
        <w:trPr>
          <w:trHeight w:val="555"/>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 в том числе по годам:</w:t>
            </w:r>
          </w:p>
        </w:tc>
        <w:tc>
          <w:tcPr>
            <w:tcW w:w="1417" w:type="dxa"/>
            <w:tcBorders>
              <w:top w:val="nil"/>
              <w:left w:val="nil"/>
              <w:bottom w:val="single" w:sz="4" w:space="0" w:color="auto"/>
              <w:right w:val="single" w:sz="4" w:space="0" w:color="auto"/>
            </w:tcBorders>
            <w:shd w:val="clear" w:color="000000" w:fill="FFFFFF"/>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3 189 727,82</w:t>
            </w:r>
          </w:p>
        </w:tc>
        <w:tc>
          <w:tcPr>
            <w:tcW w:w="1134" w:type="dxa"/>
            <w:tcBorders>
              <w:top w:val="nil"/>
              <w:left w:val="nil"/>
              <w:bottom w:val="single" w:sz="4" w:space="0" w:color="auto"/>
              <w:right w:val="single" w:sz="4" w:space="0" w:color="auto"/>
            </w:tcBorders>
            <w:shd w:val="clear" w:color="000000" w:fill="FFFFFF"/>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668 960,55</w:t>
            </w:r>
          </w:p>
        </w:tc>
        <w:tc>
          <w:tcPr>
            <w:tcW w:w="1418" w:type="dxa"/>
            <w:tcBorders>
              <w:top w:val="nil"/>
              <w:left w:val="nil"/>
              <w:bottom w:val="single" w:sz="4" w:space="0" w:color="auto"/>
              <w:right w:val="single" w:sz="4" w:space="0" w:color="auto"/>
            </w:tcBorders>
            <w:shd w:val="clear" w:color="000000" w:fill="FFFFFF"/>
            <w:vAlign w:val="bottom"/>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863 227,13</w:t>
            </w:r>
          </w:p>
        </w:tc>
        <w:tc>
          <w:tcPr>
            <w:tcW w:w="1134" w:type="dxa"/>
            <w:tcBorders>
              <w:top w:val="nil"/>
              <w:left w:val="nil"/>
              <w:bottom w:val="single" w:sz="4" w:space="0" w:color="auto"/>
              <w:right w:val="single" w:sz="4" w:space="0" w:color="auto"/>
            </w:tcBorders>
            <w:shd w:val="clear" w:color="000000" w:fill="FFFFFF"/>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660 802,16</w:t>
            </w:r>
          </w:p>
        </w:tc>
        <w:tc>
          <w:tcPr>
            <w:tcW w:w="1417" w:type="dxa"/>
            <w:tcBorders>
              <w:top w:val="nil"/>
              <w:left w:val="nil"/>
              <w:bottom w:val="single" w:sz="4" w:space="0" w:color="auto"/>
              <w:right w:val="single" w:sz="4" w:space="0" w:color="auto"/>
            </w:tcBorders>
            <w:shd w:val="clear" w:color="000000" w:fill="FFFFFF"/>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666 582,72</w:t>
            </w:r>
          </w:p>
        </w:tc>
        <w:tc>
          <w:tcPr>
            <w:tcW w:w="1985" w:type="dxa"/>
            <w:tcBorders>
              <w:top w:val="nil"/>
              <w:left w:val="nil"/>
              <w:bottom w:val="single" w:sz="4" w:space="0" w:color="auto"/>
              <w:right w:val="single" w:sz="4" w:space="0" w:color="auto"/>
            </w:tcBorders>
            <w:shd w:val="clear" w:color="000000" w:fill="FFFFFF"/>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330 155,26</w:t>
            </w:r>
          </w:p>
        </w:tc>
      </w:tr>
    </w:tbl>
    <w:p w:rsidR="00EC29E6" w:rsidRDefault="00EC29E6" w:rsidP="002E0320">
      <w:pPr>
        <w:tabs>
          <w:tab w:val="left" w:pos="0"/>
        </w:tabs>
        <w:spacing w:after="0" w:line="240" w:lineRule="auto"/>
        <w:rPr>
          <w:rFonts w:ascii="Times New Roman" w:eastAsia="Times New Roman" w:hAnsi="Times New Roman" w:cs="Times New Roman"/>
          <w:b/>
          <w:sz w:val="24"/>
          <w:szCs w:val="24"/>
        </w:rPr>
      </w:pPr>
    </w:p>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w:t>
      </w:r>
      <w:r w:rsidRPr="004D7B3C">
        <w:rPr>
          <w:rFonts w:ascii="Times New Roman" w:eastAsia="Times New Roman" w:hAnsi="Times New Roman" w:cs="Times New Roman"/>
          <w:sz w:val="24"/>
          <w:szCs w:val="24"/>
        </w:rPr>
        <w:lastRenderedPageBreak/>
        <w:t xml:space="preserve">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w:t>
      </w:r>
      <w:r w:rsidRPr="004D7B3C">
        <w:rPr>
          <w:rFonts w:ascii="Times New Roman" w:eastAsia="Times New Roman" w:hAnsi="Times New Roman" w:cs="Times New Roman"/>
          <w:sz w:val="24"/>
          <w:szCs w:val="24"/>
        </w:rPr>
        <w:lastRenderedPageBreak/>
        <w:t xml:space="preserve">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w:t>
      </w:r>
      <w:r w:rsidRPr="004D7B3C">
        <w:rPr>
          <w:rFonts w:ascii="Times New Roman" w:eastAsia="Times New Roman" w:hAnsi="Times New Roman" w:cs="Times New Roman"/>
          <w:sz w:val="24"/>
          <w:szCs w:val="24"/>
        </w:rPr>
        <w:lastRenderedPageBreak/>
        <w:t>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Pr="004D7B3C" w:rsidRDefault="00260DF0"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lastRenderedPageBreak/>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4D7B3C" w:rsidTr="00260DF0">
        <w:trPr>
          <w:tblHeader/>
        </w:trPr>
        <w:tc>
          <w:tcPr>
            <w:tcW w:w="608"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Методика расчета значений показателя</w:t>
            </w:r>
          </w:p>
        </w:tc>
      </w:tr>
      <w:tr w:rsidR="00260DF0" w:rsidRPr="004D7B3C" w:rsidTr="00260DF0">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r w:rsidRPr="004D7B3C">
              <w:rPr>
                <w:rFonts w:ascii="Times New Roman" w:eastAsia="Times New Roman" w:hAnsi="Times New Roman" w:cs="Times New Roman"/>
                <w:b/>
                <w:color w:val="000000"/>
                <w:sz w:val="24"/>
                <w:szCs w:val="24"/>
              </w:rPr>
              <w:t>Подпрограмма 1 "Комфортная городская среда"</w:t>
            </w:r>
          </w:p>
        </w:tc>
      </w:tr>
      <w:tr w:rsidR="00260DF0" w:rsidRPr="004D7B3C" w:rsidTr="00260DF0">
        <w:trPr>
          <w:trHeight w:val="742"/>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4D7B3C" w:rsidTr="00260DF0">
        <w:trPr>
          <w:trHeight w:val="825"/>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sidRPr="004D7B3C">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1.8</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ркдт=Ркдт/Рр*100%,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ркот=Ркот/Рр*100%,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w:t>
            </w:r>
            <w:r w:rsidRPr="004D7B3C">
              <w:rPr>
                <w:rFonts w:ascii="Times New Roman" w:eastAsia="Times New Roman" w:hAnsi="Times New Roman" w:cs="Times New Roman"/>
                <w:sz w:val="24"/>
                <w:szCs w:val="24"/>
              </w:rPr>
              <w:lastRenderedPageBreak/>
              <w:t>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дтуг=Туг/Тобщ*100%,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421"/>
        </w:trPr>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bookmarkStart w:id="1" w:name="_Hlk3906231"/>
            <w:r w:rsidRPr="004D7B3C">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4D7B3C" w:rsidTr="00260DF0">
        <w:trPr>
          <w:trHeight w:val="1164"/>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процентное соотношение </w:t>
            </w:r>
            <w:r w:rsidRPr="004D7B3C">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4D7B3C">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4D7B3C">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1"/>
      <w:tr w:rsidR="00260DF0" w:rsidRPr="004D7B3C" w:rsidTr="00260DF0">
        <w:trPr>
          <w:trHeight w:val="619"/>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Кплан=Кфакт, где;</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Кплан- кол-во улиц </w:t>
            </w:r>
            <w:r w:rsidRPr="004D7B3C">
              <w:rPr>
                <w:rFonts w:ascii="Times New Roman" w:eastAsia="Times New Roman" w:hAnsi="Times New Roman" w:cs="Times New Roman"/>
                <w:sz w:val="24"/>
                <w:szCs w:val="24"/>
              </w:rPr>
              <w:t xml:space="preserve"> на которых запланированы мероприятия; Кфакт- </w:t>
            </w:r>
            <w:r w:rsidRPr="004D7B3C">
              <w:rPr>
                <w:rFonts w:ascii="Times New Roman" w:eastAsia="Times New Roman" w:hAnsi="Times New Roman" w:cs="Times New Roman"/>
                <w:color w:val="000000"/>
                <w:sz w:val="24"/>
                <w:szCs w:val="24"/>
              </w:rPr>
              <w:t xml:space="preserve">кол-во улиц </w:t>
            </w:r>
            <w:r w:rsidRPr="004D7B3C">
              <w:rPr>
                <w:rFonts w:ascii="Times New Roman" w:eastAsia="Times New Roman" w:hAnsi="Times New Roman" w:cs="Times New Roman"/>
                <w:sz w:val="24"/>
                <w:szCs w:val="24"/>
              </w:rPr>
              <w:t xml:space="preserve"> на которых проведены мероприятия.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2.4</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4D7B3C" w:rsidTr="00260DF0">
        <w:trPr>
          <w:trHeight w:val="2120"/>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2.5</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Дупр=Ксв.всего/Ксв.асуно*100%,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4D7B3C">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4D7B3C">
              <w:rPr>
                <w:rFonts w:ascii="Times New Roman" w:eastAsia="Times New Roman" w:hAnsi="Times New Roman" w:cs="Times New Roman"/>
                <w:sz w:val="28"/>
                <w:szCs w:val="28"/>
              </w:rPr>
              <w:t>.</w:t>
            </w:r>
          </w:p>
        </w:tc>
      </w:tr>
      <w:tr w:rsidR="00260DF0" w:rsidRPr="004D7B3C" w:rsidTr="00260DF0">
        <w:trPr>
          <w:trHeight w:val="78"/>
        </w:trPr>
        <w:tc>
          <w:tcPr>
            <w:tcW w:w="15479" w:type="dxa"/>
            <w:gridSpan w:val="6"/>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4D7B3C"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w:t>
            </w:r>
            <w:r w:rsidRPr="004D7B3C">
              <w:rPr>
                <w:rFonts w:ascii="Times New Roman" w:eastAsia="Times New Roman" w:hAnsi="Times New Roman" w:cs="Times New Roman"/>
                <w:color w:val="000000"/>
                <w:sz w:val="24"/>
                <w:szCs w:val="24"/>
              </w:rPr>
              <w:lastRenderedPageBreak/>
              <w:t>утеплению кровли и замене внутренних инженерных систем, требующих подготовки проектно-сметной документации.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4D7B3C"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победители рейтингового голосования на портале Добродел</w:t>
      </w:r>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ул. Советская от Фрязевского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Сквер Победы от ТЦ «Мена Милано»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Победитель рейтингового голосования 2020 год :</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202F1E" w:rsidRPr="004D7B3C" w:rsidRDefault="00202F1E"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35014F" w:rsidRPr="004D7B3C" w:rsidRDefault="0035014F" w:rsidP="00FE5826">
      <w:pPr>
        <w:autoSpaceDE w:val="0"/>
        <w:autoSpaceDN w:val="0"/>
        <w:adjustRightInd w:val="0"/>
        <w:spacing w:after="0" w:line="240" w:lineRule="atLeast"/>
        <w:jc w:val="both"/>
        <w:rPr>
          <w:rFonts w:ascii="Times New Roman" w:eastAsia="Times New Roman" w:hAnsi="Times New Roman" w:cs="Times New Roman"/>
          <w:sz w:val="24"/>
          <w:szCs w:val="28"/>
        </w:rPr>
      </w:pP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lastRenderedPageBreak/>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354" w:type="dxa"/>
        <w:tblInd w:w="89" w:type="dxa"/>
        <w:tblLook w:val="04A0" w:firstRow="1" w:lastRow="0" w:firstColumn="1" w:lastColumn="0" w:noHBand="0" w:noVBand="1"/>
      </w:tblPr>
      <w:tblGrid>
        <w:gridCol w:w="3138"/>
        <w:gridCol w:w="2268"/>
        <w:gridCol w:w="2551"/>
        <w:gridCol w:w="4930"/>
        <w:gridCol w:w="1467"/>
      </w:tblGrid>
      <w:tr w:rsidR="0035014F" w:rsidRPr="00537277" w:rsidTr="0035014F">
        <w:trPr>
          <w:trHeight w:val="1260"/>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4930"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Фрязевское ш, д. 02б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FE5826">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4930"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lastRenderedPageBreak/>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4D7B3C">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lastRenderedPageBreak/>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5608" w:type="dxa"/>
        <w:tblInd w:w="93" w:type="dxa"/>
        <w:tblLayout w:type="fixed"/>
        <w:tblLook w:val="04A0" w:firstRow="1" w:lastRow="0" w:firstColumn="1" w:lastColumn="0" w:noHBand="0" w:noVBand="1"/>
      </w:tblPr>
      <w:tblGrid>
        <w:gridCol w:w="3417"/>
        <w:gridCol w:w="1980"/>
        <w:gridCol w:w="3040"/>
        <w:gridCol w:w="1359"/>
        <w:gridCol w:w="1276"/>
        <w:gridCol w:w="1276"/>
        <w:gridCol w:w="1134"/>
        <w:gridCol w:w="1134"/>
        <w:gridCol w:w="992"/>
      </w:tblGrid>
      <w:tr w:rsidR="002E0320" w:rsidRPr="002E0320" w:rsidTr="002E0320">
        <w:trPr>
          <w:trHeight w:val="336"/>
        </w:trPr>
        <w:tc>
          <w:tcPr>
            <w:tcW w:w="15608" w:type="dxa"/>
            <w:gridSpan w:val="9"/>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 ПАСПОРТ ПОДПРОГРАММЫ "Комфортная городская среда"</w:t>
            </w:r>
            <w:r w:rsidRPr="002E0320">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2E0320" w:rsidRPr="002E0320" w:rsidTr="002E0320">
        <w:trPr>
          <w:trHeight w:val="186"/>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Муниципальный заказчик подпрограммы</w:t>
            </w:r>
          </w:p>
        </w:tc>
        <w:tc>
          <w:tcPr>
            <w:tcW w:w="12191" w:type="dxa"/>
            <w:gridSpan w:val="8"/>
            <w:tcBorders>
              <w:top w:val="single" w:sz="4" w:space="0" w:color="auto"/>
              <w:left w:val="nil"/>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2E0320" w:rsidRPr="002E0320" w:rsidTr="002E0320">
        <w:trPr>
          <w:trHeight w:val="419"/>
        </w:trPr>
        <w:tc>
          <w:tcPr>
            <w:tcW w:w="3417" w:type="dxa"/>
            <w:vMerge w:val="restart"/>
            <w:tcBorders>
              <w:top w:val="nil"/>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Главный распорядитель бюджетных средств</w:t>
            </w:r>
          </w:p>
        </w:tc>
        <w:tc>
          <w:tcPr>
            <w:tcW w:w="3040" w:type="dxa"/>
            <w:vMerge w:val="restart"/>
            <w:tcBorders>
              <w:top w:val="nil"/>
              <w:left w:val="single" w:sz="4" w:space="0" w:color="auto"/>
              <w:bottom w:val="single" w:sz="4" w:space="0" w:color="000000"/>
              <w:right w:val="single" w:sz="4" w:space="0" w:color="auto"/>
            </w:tcBorders>
            <w:shd w:val="clear" w:color="auto" w:fill="auto"/>
            <w:hideMark/>
          </w:tcPr>
          <w:p w:rsidR="002E0320" w:rsidRPr="002E0320" w:rsidRDefault="002E0320" w:rsidP="002E0320">
            <w:pPr>
              <w:spacing w:after="0" w:line="240" w:lineRule="auto"/>
              <w:ind w:left="-387" w:firstLine="387"/>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Источник финансирования</w:t>
            </w:r>
          </w:p>
        </w:tc>
        <w:tc>
          <w:tcPr>
            <w:tcW w:w="7171" w:type="dxa"/>
            <w:gridSpan w:val="6"/>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Расходы (тыс. рублей)</w:t>
            </w:r>
          </w:p>
        </w:tc>
      </w:tr>
      <w:tr w:rsidR="002E0320" w:rsidRPr="002E0320" w:rsidTr="002E0320">
        <w:trPr>
          <w:trHeight w:val="110"/>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359"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2022</w:t>
            </w:r>
          </w:p>
        </w:tc>
      </w:tr>
      <w:tr w:rsidR="002E0320" w:rsidRPr="002E0320" w:rsidTr="002E0320">
        <w:trPr>
          <w:trHeight w:val="326"/>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w:t>
            </w:r>
          </w:p>
        </w:tc>
        <w:tc>
          <w:tcPr>
            <w:tcW w:w="3040" w:type="dxa"/>
            <w:tcBorders>
              <w:top w:val="nil"/>
              <w:left w:val="nil"/>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w:t>
            </w:r>
            <w:r w:rsidRPr="002E0320">
              <w:rPr>
                <w:rFonts w:ascii="Times New Roman" w:eastAsia="Times New Roman" w:hAnsi="Times New Roman" w:cs="Times New Roman"/>
                <w:color w:val="000000"/>
                <w:sz w:val="18"/>
                <w:szCs w:val="18"/>
              </w:rPr>
              <w:br/>
              <w:t>в том числе:</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905434,36</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385899,22</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292972,14</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70521,00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70521,00</w:t>
            </w:r>
          </w:p>
        </w:tc>
      </w:tr>
      <w:tr w:rsidR="002E0320" w:rsidRPr="002E0320" w:rsidTr="002E0320">
        <w:trPr>
          <w:trHeight w:val="459"/>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665369,13</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279587,22</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163016,91</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69255,00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69255,00</w:t>
            </w:r>
          </w:p>
        </w:tc>
      </w:tr>
      <w:tr w:rsidR="002E0320" w:rsidRPr="002E0320" w:rsidTr="002E0320">
        <w:trPr>
          <w:trHeight w:val="281"/>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176564,86</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97082,95</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r>
      <w:tr w:rsidR="002E0320" w:rsidRPr="002E0320" w:rsidTr="002E0320">
        <w:trPr>
          <w:trHeight w:val="288"/>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Средства федерального бюджета </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63500,37</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32872,28</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r w:rsidR="002E0320" w:rsidRPr="002E0320" w:rsidTr="002E0320">
        <w:trPr>
          <w:trHeight w:val="135"/>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3040" w:type="dxa"/>
            <w:tcBorders>
              <w:top w:val="nil"/>
              <w:left w:val="nil"/>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E0320">
        <w:trPr>
          <w:trHeight w:val="479"/>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tcBorders>
              <w:top w:val="nil"/>
              <w:left w:val="nil"/>
              <w:bottom w:val="nil"/>
              <w:right w:val="nil"/>
            </w:tcBorders>
            <w:shd w:val="clear" w:color="auto" w:fill="auto"/>
            <w:vAlign w:val="bottom"/>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 в т.ч.</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264126,77</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241157,43</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22969,34</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r w:rsidR="002E0320" w:rsidRPr="002E0320" w:rsidTr="002E0320">
        <w:trPr>
          <w:trHeight w:val="415"/>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w:t>
            </w:r>
          </w:p>
        </w:tc>
        <w:tc>
          <w:tcPr>
            <w:tcW w:w="3040"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157814,77</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134845,43</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22969,34</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r w:rsidR="002E0320" w:rsidRPr="002E0320" w:rsidTr="002E0320">
        <w:trPr>
          <w:trHeight w:val="563"/>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r w:rsidR="002E0320" w:rsidRPr="002E0320" w:rsidTr="002E0320">
        <w:trPr>
          <w:trHeight w:val="273"/>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Средства федерального бюджета </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r w:rsidR="002E0320" w:rsidRPr="002E0320" w:rsidTr="002E0320">
        <w:trPr>
          <w:trHeight w:val="405"/>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tcBorders>
              <w:top w:val="nil"/>
              <w:left w:val="nil"/>
              <w:bottom w:val="nil"/>
              <w:right w:val="nil"/>
            </w:tcBorders>
            <w:shd w:val="clear" w:color="auto" w:fill="auto"/>
            <w:vAlign w:val="bottom"/>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 в т.ч.</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641307,59</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144741,79</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270002,80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70521,00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70521,00</w:t>
            </w:r>
          </w:p>
        </w:tc>
      </w:tr>
      <w:tr w:rsidR="002E0320" w:rsidRPr="002E0320" w:rsidTr="002E0320">
        <w:trPr>
          <w:trHeight w:val="709"/>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КСДДИБ</w:t>
            </w:r>
          </w:p>
        </w:tc>
        <w:tc>
          <w:tcPr>
            <w:tcW w:w="3040"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359"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507 554,36</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144 741,79</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140 047,57</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69255,00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69255,00</w:t>
            </w:r>
          </w:p>
        </w:tc>
      </w:tr>
      <w:tr w:rsidR="002E0320" w:rsidRPr="002E0320" w:rsidTr="002E0320">
        <w:trPr>
          <w:trHeight w:val="549"/>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103412,95</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97082,95</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r>
      <w:tr w:rsidR="002E0320" w:rsidRPr="002E0320" w:rsidTr="002E0320">
        <w:trPr>
          <w:trHeight w:val="1335"/>
        </w:trPr>
        <w:tc>
          <w:tcPr>
            <w:tcW w:w="3417"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Средства федерального бюджета </w:t>
            </w:r>
          </w:p>
        </w:tc>
        <w:tc>
          <w:tcPr>
            <w:tcW w:w="1359"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32872,28</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lastRenderedPageBreak/>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5183" w:type="dxa"/>
        <w:tblInd w:w="93" w:type="dxa"/>
        <w:tblLayout w:type="fixed"/>
        <w:tblLook w:val="04A0" w:firstRow="1" w:lastRow="0" w:firstColumn="1" w:lastColumn="0" w:noHBand="0" w:noVBand="1"/>
      </w:tblPr>
      <w:tblGrid>
        <w:gridCol w:w="531"/>
        <w:gridCol w:w="2036"/>
        <w:gridCol w:w="649"/>
        <w:gridCol w:w="2328"/>
        <w:gridCol w:w="992"/>
        <w:gridCol w:w="1276"/>
        <w:gridCol w:w="1134"/>
        <w:gridCol w:w="992"/>
        <w:gridCol w:w="992"/>
        <w:gridCol w:w="993"/>
        <w:gridCol w:w="992"/>
        <w:gridCol w:w="992"/>
        <w:gridCol w:w="1276"/>
      </w:tblGrid>
      <w:tr w:rsidR="002E0320" w:rsidRPr="002E0320" w:rsidTr="002744F1">
        <w:trPr>
          <w:trHeight w:val="81"/>
        </w:trPr>
        <w:tc>
          <w:tcPr>
            <w:tcW w:w="13907" w:type="dxa"/>
            <w:gridSpan w:val="12"/>
            <w:tcBorders>
              <w:top w:val="nil"/>
              <w:left w:val="nil"/>
              <w:bottom w:val="nil"/>
              <w:right w:val="nil"/>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 ПЕРЕЧЕНЬ МЕРОПРИЯТИЙ ПОДПРОГРАММЫ</w:t>
            </w:r>
          </w:p>
        </w:tc>
        <w:tc>
          <w:tcPr>
            <w:tcW w:w="1276" w:type="dxa"/>
            <w:vMerge w:val="restart"/>
            <w:tcBorders>
              <w:top w:val="nil"/>
              <w:left w:val="nil"/>
              <w:bottom w:val="nil"/>
              <w:right w:val="nil"/>
            </w:tcBorders>
            <w:shd w:val="clear" w:color="000000" w:fill="FFFFFF"/>
            <w:noWrap/>
            <w:vAlign w:val="center"/>
            <w:hideMark/>
          </w:tcPr>
          <w:p w:rsidR="002E0320" w:rsidRPr="002E0320" w:rsidRDefault="002E0320" w:rsidP="002E0320">
            <w:pPr>
              <w:spacing w:after="0" w:line="240" w:lineRule="auto"/>
              <w:jc w:val="center"/>
              <w:rPr>
                <w:rFonts w:ascii="Calibri" w:eastAsia="Times New Roman" w:hAnsi="Calibri" w:cs="Times New Roman"/>
                <w:color w:val="000000"/>
                <w:sz w:val="18"/>
                <w:szCs w:val="18"/>
              </w:rPr>
            </w:pPr>
            <w:r w:rsidRPr="002E0320">
              <w:rPr>
                <w:rFonts w:ascii="Calibri" w:eastAsia="Times New Roman" w:hAnsi="Calibri" w:cs="Times New Roman"/>
                <w:color w:val="000000"/>
                <w:sz w:val="18"/>
                <w:szCs w:val="18"/>
              </w:rPr>
              <w:t> </w:t>
            </w:r>
          </w:p>
        </w:tc>
      </w:tr>
      <w:tr w:rsidR="002E0320" w:rsidRPr="002E0320" w:rsidTr="002744F1">
        <w:trPr>
          <w:trHeight w:val="465"/>
        </w:trPr>
        <w:tc>
          <w:tcPr>
            <w:tcW w:w="13907" w:type="dxa"/>
            <w:gridSpan w:val="12"/>
            <w:tcBorders>
              <w:top w:val="nil"/>
              <w:left w:val="nil"/>
              <w:bottom w:val="nil"/>
              <w:right w:val="nil"/>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u w:val="single"/>
              </w:rPr>
            </w:pPr>
            <w:r w:rsidRPr="002E0320">
              <w:rPr>
                <w:rFonts w:ascii="Times New Roman" w:eastAsia="Times New Roman" w:hAnsi="Times New Roman" w:cs="Times New Roman"/>
                <w:b/>
                <w:bCs/>
                <w:color w:val="000000"/>
                <w:sz w:val="18"/>
                <w:szCs w:val="18"/>
                <w:u w:val="single"/>
              </w:rPr>
              <w:t>Комфортная городская среда</w:t>
            </w:r>
          </w:p>
        </w:tc>
        <w:tc>
          <w:tcPr>
            <w:tcW w:w="1276" w:type="dxa"/>
            <w:vMerge/>
            <w:tcBorders>
              <w:top w:val="nil"/>
              <w:left w:val="nil"/>
              <w:bottom w:val="nil"/>
              <w:right w:val="nil"/>
            </w:tcBorders>
            <w:vAlign w:val="center"/>
            <w:hideMark/>
          </w:tcPr>
          <w:p w:rsidR="002E0320" w:rsidRPr="002E0320" w:rsidRDefault="002E0320" w:rsidP="002E0320">
            <w:pPr>
              <w:spacing w:after="0" w:line="240" w:lineRule="auto"/>
              <w:rPr>
                <w:rFonts w:ascii="Calibri" w:eastAsia="Times New Roman" w:hAnsi="Calibri" w:cs="Times New Roman"/>
                <w:color w:val="000000"/>
                <w:sz w:val="18"/>
                <w:szCs w:val="18"/>
              </w:rPr>
            </w:pPr>
          </w:p>
        </w:tc>
      </w:tr>
      <w:tr w:rsidR="002E0320" w:rsidRPr="002E0320" w:rsidTr="002744F1">
        <w:trPr>
          <w:trHeight w:val="7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N п/п</w:t>
            </w:r>
          </w:p>
        </w:tc>
        <w:tc>
          <w:tcPr>
            <w:tcW w:w="2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Мероприятия по реализации подпрограммы</w:t>
            </w:r>
          </w:p>
        </w:tc>
        <w:tc>
          <w:tcPr>
            <w:tcW w:w="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Срок исполнения мероприятия</w:t>
            </w:r>
          </w:p>
        </w:tc>
        <w:tc>
          <w:tcPr>
            <w:tcW w:w="2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Результаты выполнения мероприятий подпрограммы</w:t>
            </w:r>
          </w:p>
        </w:tc>
      </w:tr>
      <w:tr w:rsidR="002E0320" w:rsidRPr="002E0320" w:rsidTr="002744F1">
        <w:trPr>
          <w:trHeight w:val="2327"/>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2022</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w:t>
            </w:r>
          </w:p>
        </w:tc>
        <w:tc>
          <w:tcPr>
            <w:tcW w:w="203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w:t>
            </w:r>
          </w:p>
        </w:tc>
        <w:tc>
          <w:tcPr>
            <w:tcW w:w="649"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w:t>
            </w:r>
          </w:p>
        </w:tc>
        <w:tc>
          <w:tcPr>
            <w:tcW w:w="2328"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w:t>
            </w:r>
          </w:p>
        </w:tc>
      </w:tr>
      <w:tr w:rsidR="002E0320" w:rsidRPr="002E0320" w:rsidTr="002744F1">
        <w:trPr>
          <w:trHeight w:val="315"/>
        </w:trPr>
        <w:tc>
          <w:tcPr>
            <w:tcW w:w="531" w:type="dxa"/>
            <w:vMerge w:val="restart"/>
            <w:tcBorders>
              <w:top w:val="nil"/>
              <w:left w:val="single" w:sz="4" w:space="0" w:color="auto"/>
              <w:bottom w:val="nil"/>
              <w:right w:val="single" w:sz="4" w:space="0" w:color="auto"/>
            </w:tcBorders>
            <w:shd w:val="clear" w:color="auto" w:fill="auto"/>
            <w:noWrap/>
            <w:vAlign w:val="center"/>
            <w:hideMark/>
          </w:tcPr>
          <w:p w:rsidR="002E0320" w:rsidRPr="002E0320" w:rsidRDefault="002E0320" w:rsidP="002E0320">
            <w:pPr>
              <w:spacing w:after="0" w:line="240" w:lineRule="auto"/>
              <w:jc w:val="center"/>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w:t>
            </w:r>
          </w:p>
        </w:tc>
        <w:tc>
          <w:tcPr>
            <w:tcW w:w="2036" w:type="dxa"/>
            <w:vMerge w:val="restart"/>
            <w:tcBorders>
              <w:top w:val="nil"/>
              <w:left w:val="single" w:sz="4" w:space="0" w:color="auto"/>
              <w:bottom w:val="nil"/>
              <w:right w:val="single" w:sz="4" w:space="0" w:color="auto"/>
            </w:tcBorders>
            <w:shd w:val="clear" w:color="auto" w:fill="auto"/>
            <w:hideMark/>
          </w:tcPr>
          <w:p w:rsidR="002E0320" w:rsidRPr="002E0320" w:rsidRDefault="002E0320" w:rsidP="002E0320">
            <w:pPr>
              <w:spacing w:after="0" w:line="240" w:lineRule="auto"/>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166514,11</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145706,79</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5807,32</w:t>
            </w:r>
          </w:p>
        </w:tc>
        <w:tc>
          <w:tcPr>
            <w:tcW w:w="992" w:type="dxa"/>
            <w:tcBorders>
              <w:top w:val="nil"/>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15000,00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744F1">
        <w:trPr>
          <w:trHeight w:val="945"/>
        </w:trPr>
        <w:tc>
          <w:tcPr>
            <w:tcW w:w="531" w:type="dxa"/>
            <w:vMerge/>
            <w:tcBorders>
              <w:top w:val="nil"/>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166514,11</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145706,79</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5807,32</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15000,00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630"/>
        </w:trPr>
        <w:tc>
          <w:tcPr>
            <w:tcW w:w="531" w:type="dxa"/>
            <w:vMerge/>
            <w:tcBorders>
              <w:top w:val="nil"/>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188,07</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188,07</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2036"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outlineLvl w:val="0"/>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1.1</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tc>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Украшение города</w:t>
            </w:r>
          </w:p>
        </w:tc>
      </w:tr>
      <w:tr w:rsidR="002E0320" w:rsidRPr="002E0320" w:rsidTr="002744F1">
        <w:trPr>
          <w:trHeight w:val="315"/>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val="restart"/>
            <w:tcBorders>
              <w:top w:val="nil"/>
              <w:left w:val="single" w:sz="4" w:space="0" w:color="auto"/>
              <w:bottom w:val="single" w:sz="4" w:space="0" w:color="000000"/>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630"/>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51"/>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69"/>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1.2</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Пешеходная зона</w:t>
            </w:r>
          </w:p>
        </w:tc>
      </w:tr>
      <w:tr w:rsidR="002E0320" w:rsidRPr="002E0320" w:rsidTr="002744F1">
        <w:trPr>
          <w:trHeight w:val="94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85"/>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1.3</w:t>
            </w:r>
          </w:p>
        </w:tc>
        <w:tc>
          <w:tcPr>
            <w:tcW w:w="2036" w:type="dxa"/>
            <w:vMerge w:val="restart"/>
            <w:tcBorders>
              <w:top w:val="nil"/>
              <w:left w:val="single" w:sz="4" w:space="0" w:color="auto"/>
              <w:bottom w:val="single" w:sz="4" w:space="0" w:color="000000"/>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Пешеходная зона</w:t>
            </w:r>
          </w:p>
        </w:tc>
      </w:tr>
      <w:tr w:rsidR="002E0320" w:rsidRPr="002E0320" w:rsidTr="002744F1">
        <w:trPr>
          <w:trHeight w:val="126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27"/>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w:t>
            </w:r>
          </w:p>
        </w:tc>
        <w:tc>
          <w:tcPr>
            <w:tcW w:w="2036" w:type="dxa"/>
            <w:vMerge w:val="restart"/>
            <w:tcBorders>
              <w:top w:val="nil"/>
              <w:left w:val="single" w:sz="4" w:space="0" w:color="auto"/>
              <w:bottom w:val="single" w:sz="4" w:space="0" w:color="000000"/>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Благоутройство территории около "Кристалл"</w:t>
            </w:r>
          </w:p>
        </w:tc>
      </w:tr>
      <w:tr w:rsidR="002E0320" w:rsidRPr="002E0320" w:rsidTr="002744F1">
        <w:trPr>
          <w:trHeight w:val="1254"/>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4741,79</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8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w:t>
            </w:r>
          </w:p>
        </w:tc>
        <w:tc>
          <w:tcPr>
            <w:tcW w:w="2036" w:type="dxa"/>
            <w:vMerge w:val="restart"/>
            <w:tcBorders>
              <w:top w:val="nil"/>
              <w:left w:val="single" w:sz="4" w:space="0" w:color="auto"/>
              <w:bottom w:val="single" w:sz="4" w:space="0" w:color="000000"/>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260,00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Вылетные магистрали</w:t>
            </w:r>
          </w:p>
        </w:tc>
      </w:tr>
      <w:tr w:rsidR="002E0320" w:rsidRPr="002E0320" w:rsidTr="002744F1">
        <w:trPr>
          <w:trHeight w:val="1577"/>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260,00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1.6</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6.  Благоустройство пешеходной зоны.</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Пешеходная зона, аллея героев</w:t>
            </w:r>
          </w:p>
        </w:tc>
      </w:tr>
      <w:tr w:rsidR="002E0320" w:rsidRPr="002E0320" w:rsidTr="002744F1">
        <w:trPr>
          <w:trHeight w:val="90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5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9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1.7</w:t>
            </w:r>
          </w:p>
        </w:tc>
        <w:tc>
          <w:tcPr>
            <w:tcW w:w="2036" w:type="dxa"/>
            <w:vMerge w:val="restart"/>
            <w:tcBorders>
              <w:top w:val="nil"/>
              <w:left w:val="single" w:sz="4" w:space="0" w:color="auto"/>
              <w:bottom w:val="single" w:sz="4" w:space="0" w:color="000000"/>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проектно-сметная документация</w:t>
            </w:r>
          </w:p>
        </w:tc>
      </w:tr>
      <w:tr w:rsidR="002E0320" w:rsidRPr="002E0320" w:rsidTr="002744F1">
        <w:trPr>
          <w:trHeight w:val="551"/>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500,00</w:t>
            </w:r>
          </w:p>
        </w:tc>
        <w:tc>
          <w:tcPr>
            <w:tcW w:w="1134"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8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5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62"/>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1.8</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Мероприятие 8. Комплексное благоустройство территории муниципальных образований </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235,39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Благоустройство дворовых территорий, лавочки</w:t>
            </w:r>
          </w:p>
        </w:tc>
      </w:tr>
      <w:tr w:rsidR="002E0320" w:rsidRPr="002E0320" w:rsidTr="002744F1">
        <w:trPr>
          <w:trHeight w:val="354"/>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188,07</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6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96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47,32</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7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Детские игровые площадки</w:t>
            </w:r>
          </w:p>
        </w:tc>
      </w:tr>
      <w:tr w:rsidR="002E0320" w:rsidRPr="002E0320" w:rsidTr="002744F1">
        <w:trPr>
          <w:trHeight w:val="102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64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55"/>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0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2.1</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Установка ДИП </w:t>
            </w:r>
          </w:p>
        </w:tc>
      </w:tr>
      <w:tr w:rsidR="002E0320" w:rsidRPr="002E0320" w:rsidTr="002744F1">
        <w:trPr>
          <w:trHeight w:val="102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5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75"/>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0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24335,30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506844,71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189451,73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136429,98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60321,00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60321,00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60321,00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Благоустройство дворовых территорий</w:t>
            </w:r>
          </w:p>
        </w:tc>
      </w:tr>
      <w:tr w:rsidR="002E0320" w:rsidRPr="002E0320" w:rsidTr="002744F1">
        <w:trPr>
          <w:trHeight w:val="63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21636,30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404644,72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96419,45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131060,27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59055,00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59055,00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59055,00</w:t>
            </w:r>
          </w:p>
        </w:tc>
        <w:tc>
          <w:tcPr>
            <w:tcW w:w="992" w:type="dxa"/>
            <w:vMerge/>
            <w:tcBorders>
              <w:top w:val="single" w:sz="4" w:space="0" w:color="auto"/>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67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2699,00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71571,90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62404,19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5369,71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vMerge/>
            <w:tcBorders>
              <w:top w:val="single" w:sz="4" w:space="0" w:color="auto"/>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4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30628,09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9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5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72084,89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72084,89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Ремонт дворовых территорий</w:t>
            </w:r>
          </w:p>
        </w:tc>
      </w:tr>
      <w:tr w:rsidR="002E0320" w:rsidRPr="002E0320" w:rsidTr="002744F1">
        <w:trPr>
          <w:trHeight w:val="408"/>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15366,20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15366,20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04"/>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26090,60</w:t>
            </w:r>
          </w:p>
        </w:tc>
        <w:tc>
          <w:tcPr>
            <w:tcW w:w="1134"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9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30628,09</w:t>
            </w:r>
          </w:p>
        </w:tc>
        <w:tc>
          <w:tcPr>
            <w:tcW w:w="1134"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1"/>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4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12700,00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107875,31</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27385,57</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14489,74</w:t>
            </w:r>
          </w:p>
        </w:tc>
        <w:tc>
          <w:tcPr>
            <w:tcW w:w="992" w:type="dxa"/>
            <w:tcBorders>
              <w:top w:val="nil"/>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22000,00</w:t>
            </w:r>
          </w:p>
        </w:tc>
        <w:tc>
          <w:tcPr>
            <w:tcW w:w="993"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22000,00</w:t>
            </w:r>
          </w:p>
        </w:tc>
        <w:tc>
          <w:tcPr>
            <w:tcW w:w="992"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22000,00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Содержание территорий</w:t>
            </w:r>
          </w:p>
        </w:tc>
      </w:tr>
      <w:tr w:rsidR="002E0320" w:rsidRPr="002E0320" w:rsidTr="002744F1">
        <w:trPr>
          <w:trHeight w:val="112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12700,00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107875,31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27385,57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sz w:val="18"/>
                <w:szCs w:val="18"/>
              </w:rPr>
            </w:pPr>
            <w:r w:rsidRPr="002E0320">
              <w:rPr>
                <w:rFonts w:ascii="Times New Roman" w:eastAsia="Times New Roman" w:hAnsi="Times New Roman" w:cs="Times New Roman"/>
                <w:b/>
                <w:bCs/>
                <w:sz w:val="18"/>
                <w:szCs w:val="18"/>
              </w:rPr>
              <w:t>14489,74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22000,00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22000,00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22000,00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76"/>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7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3.3</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8407,00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2699,00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1910,00</w:t>
            </w:r>
          </w:p>
        </w:tc>
        <w:tc>
          <w:tcPr>
            <w:tcW w:w="992" w:type="dxa"/>
            <w:tcBorders>
              <w:top w:val="single" w:sz="4" w:space="0" w:color="auto"/>
              <w:left w:val="nil"/>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Отлов безнадзорных животных</w:t>
            </w:r>
          </w:p>
        </w:tc>
      </w:tr>
      <w:tr w:rsidR="002E0320" w:rsidRPr="002E0320" w:rsidTr="002744F1">
        <w:trPr>
          <w:trHeight w:val="85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9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E0320" w:rsidRPr="002E0320" w:rsidRDefault="002E0320" w:rsidP="002E0320">
            <w:pPr>
              <w:spacing w:after="0" w:line="240" w:lineRule="auto"/>
              <w:jc w:val="right"/>
              <w:rPr>
                <w:rFonts w:ascii="Calibri" w:eastAsia="Times New Roman" w:hAnsi="Calibri" w:cs="Times New Roman"/>
                <w:color w:val="000000"/>
                <w:sz w:val="18"/>
                <w:szCs w:val="18"/>
              </w:rPr>
            </w:pPr>
            <w:r w:rsidRPr="002E0320">
              <w:rPr>
                <w:rFonts w:ascii="Calibri" w:eastAsia="Times New Roman" w:hAnsi="Calibri" w:cs="Times New Roman"/>
                <w:color w:val="000000"/>
                <w:sz w:val="18"/>
                <w:szCs w:val="18"/>
              </w:rPr>
              <w:t>2699,00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8407,00</w:t>
            </w:r>
          </w:p>
        </w:tc>
        <w:tc>
          <w:tcPr>
            <w:tcW w:w="1134"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2699,00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1910,00</w:t>
            </w:r>
          </w:p>
        </w:tc>
        <w:tc>
          <w:tcPr>
            <w:tcW w:w="992" w:type="dxa"/>
            <w:tcBorders>
              <w:top w:val="single" w:sz="4" w:space="0" w:color="auto"/>
              <w:left w:val="nil"/>
              <w:bottom w:val="nil"/>
              <w:right w:val="nil"/>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1266,00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3.4</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38,30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270,00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55,00</w:t>
            </w:r>
          </w:p>
        </w:tc>
        <w:tc>
          <w:tcPr>
            <w:tcW w:w="993" w:type="dxa"/>
            <w:tcBorders>
              <w:top w:val="nil"/>
              <w:left w:val="single" w:sz="4" w:space="0" w:color="auto"/>
              <w:bottom w:val="nil"/>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55,00</w:t>
            </w:r>
          </w:p>
        </w:tc>
        <w:tc>
          <w:tcPr>
            <w:tcW w:w="992" w:type="dxa"/>
            <w:tcBorders>
              <w:top w:val="nil"/>
              <w:left w:val="single" w:sz="4" w:space="0" w:color="auto"/>
              <w:bottom w:val="nil"/>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55,00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Газ "Вечный огонь"</w:t>
            </w:r>
          </w:p>
        </w:tc>
      </w:tr>
      <w:tr w:rsidR="002E0320" w:rsidRPr="002E0320" w:rsidTr="002744F1">
        <w:trPr>
          <w:trHeight w:val="76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E0320" w:rsidRPr="002E0320" w:rsidRDefault="002E0320" w:rsidP="002E0320">
            <w:pPr>
              <w:spacing w:after="0" w:line="240" w:lineRule="auto"/>
              <w:rPr>
                <w:rFonts w:ascii="Calibri" w:eastAsia="Times New Roman" w:hAnsi="Calibri" w:cs="Times New Roman"/>
                <w:color w:val="000000"/>
                <w:sz w:val="18"/>
                <w:szCs w:val="18"/>
              </w:rPr>
            </w:pPr>
            <w:r w:rsidRPr="002E0320">
              <w:rPr>
                <w:rFonts w:ascii="Calibri" w:eastAsia="Times New Roman" w:hAnsi="Calibri" w:cs="Times New Roman"/>
                <w:color w:val="000000"/>
                <w:sz w:val="18"/>
                <w:szCs w:val="18"/>
              </w:rPr>
              <w:t>38,30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380,00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55,00</w:t>
            </w:r>
          </w:p>
        </w:tc>
        <w:tc>
          <w:tcPr>
            <w:tcW w:w="993"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55,00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9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3.5</w:t>
            </w:r>
          </w:p>
        </w:tc>
        <w:tc>
          <w:tcPr>
            <w:tcW w:w="2036"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Мероприятие 5. Устройство, содержание и ремонт детских игровых, спортивных площадок и уличных тренажеров</w:t>
            </w:r>
          </w:p>
        </w:tc>
        <w:tc>
          <w:tcPr>
            <w:tcW w:w="649"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2018-2022</w:t>
            </w:r>
          </w:p>
        </w:tc>
        <w:tc>
          <w:tcPr>
            <w:tcW w:w="2328"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8898,00</w:t>
            </w:r>
          </w:p>
        </w:tc>
        <w:tc>
          <w:tcPr>
            <w:tcW w:w="1276"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92929,78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30832,14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sz w:val="18"/>
                <w:szCs w:val="18"/>
              </w:rPr>
            </w:pPr>
            <w:r w:rsidRPr="002E0320">
              <w:rPr>
                <w:rFonts w:ascii="Times New Roman" w:eastAsia="Times New Roman" w:hAnsi="Times New Roman" w:cs="Times New Roman"/>
                <w:b/>
                <w:bCs/>
                <w:sz w:val="18"/>
                <w:szCs w:val="18"/>
              </w:rPr>
              <w:t>17097,64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15000,00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15000,00</w:t>
            </w:r>
          </w:p>
        </w:tc>
        <w:tc>
          <w:tcPr>
            <w:tcW w:w="992" w:type="dxa"/>
            <w:tcBorders>
              <w:top w:val="nil"/>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УГЖКХ, МБУ "Благоустройство", МКУ "СБДХ", КСДДИБ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Содержание ДИП</w:t>
            </w:r>
          </w:p>
        </w:tc>
      </w:tr>
      <w:tr w:rsidR="002E0320" w:rsidRPr="002E0320" w:rsidTr="002744F1">
        <w:trPr>
          <w:trHeight w:val="749"/>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3.6</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6. Борьба с борщевиком</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Calibri" w:eastAsia="Times New Roman" w:hAnsi="Calibri" w:cs="Times New Roman"/>
                <w:color w:val="000000"/>
                <w:sz w:val="18"/>
                <w:szCs w:val="18"/>
              </w:rPr>
            </w:pPr>
            <w:r w:rsidRPr="002E0320">
              <w:rPr>
                <w:rFonts w:ascii="Calibri" w:eastAsia="Times New Roman" w:hAnsi="Calibri" w:cs="Times New Roman"/>
                <w:color w:val="000000"/>
                <w:sz w:val="18"/>
                <w:szCs w:val="18"/>
              </w:rPr>
              <w:t>2018-2022</w:t>
            </w:r>
          </w:p>
        </w:tc>
        <w:tc>
          <w:tcPr>
            <w:tcW w:w="2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1450,00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250,00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Ликвидация Борщевика</w:t>
            </w:r>
          </w:p>
        </w:tc>
      </w:tr>
      <w:tr w:rsidR="002E0320" w:rsidRPr="002E0320" w:rsidTr="002744F1">
        <w:trPr>
          <w:trHeight w:val="207"/>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Calibri" w:eastAsia="Times New Roman" w:hAnsi="Calibri" w:cs="Times New Roman"/>
                <w:color w:val="000000"/>
                <w:sz w:val="18"/>
                <w:szCs w:val="18"/>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83"/>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3.7</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Calibri" w:eastAsia="Times New Roman" w:hAnsi="Calibri" w:cs="Times New Roman"/>
                <w:color w:val="000000"/>
                <w:sz w:val="18"/>
                <w:szCs w:val="18"/>
              </w:rPr>
            </w:pPr>
            <w:r w:rsidRPr="002E0320">
              <w:rPr>
                <w:rFonts w:ascii="Calibri" w:eastAsia="Times New Roman" w:hAnsi="Calibri" w:cs="Times New Roman"/>
                <w:color w:val="000000"/>
                <w:sz w:val="18"/>
                <w:szCs w:val="18"/>
              </w:rPr>
              <w:t>2018-2022</w:t>
            </w:r>
          </w:p>
        </w:tc>
        <w:tc>
          <w:tcPr>
            <w:tcW w:w="2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21271,86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1271,86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Качели в каждый двор"</w:t>
            </w:r>
          </w:p>
        </w:tc>
      </w:tr>
      <w:tr w:rsidR="002E0320" w:rsidRPr="002E0320" w:rsidTr="002744F1">
        <w:trPr>
          <w:trHeight w:val="276"/>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Calibri" w:eastAsia="Times New Roman" w:hAnsi="Calibri" w:cs="Times New Roman"/>
                <w:color w:val="000000"/>
                <w:sz w:val="18"/>
                <w:szCs w:val="18"/>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87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3.8</w:t>
            </w:r>
          </w:p>
        </w:tc>
        <w:tc>
          <w:tcPr>
            <w:tcW w:w="2036"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10704,76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2604,76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2700,00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МКУ "СБДХ"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Содержание с Степановское</w:t>
            </w:r>
          </w:p>
        </w:tc>
      </w:tr>
      <w:tr w:rsidR="002E0320" w:rsidRPr="002E0320" w:rsidTr="002744F1">
        <w:trPr>
          <w:trHeight w:val="135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3.9</w:t>
            </w:r>
          </w:p>
        </w:tc>
        <w:tc>
          <w:tcPr>
            <w:tcW w:w="2036" w:type="dxa"/>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11000,00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Благоустройство придомовой территории</w:t>
            </w:r>
          </w:p>
        </w:tc>
      </w:tr>
      <w:tr w:rsidR="002E0320" w:rsidRPr="002E0320" w:rsidTr="002744F1">
        <w:trPr>
          <w:trHeight w:val="165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3.10</w:t>
            </w:r>
          </w:p>
        </w:tc>
        <w:tc>
          <w:tcPr>
            <w:tcW w:w="2036"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Благоустройство двора</w:t>
            </w:r>
          </w:p>
        </w:tc>
      </w:tr>
      <w:tr w:rsidR="002E0320" w:rsidRPr="002E0320" w:rsidTr="002744F1">
        <w:trPr>
          <w:trHeight w:val="43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3.11</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435,04</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35,04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УГЖКХ,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Приобретение архитектурных форм,мебели</w:t>
            </w:r>
          </w:p>
        </w:tc>
      </w:tr>
      <w:tr w:rsidR="002E0320" w:rsidRPr="002E0320" w:rsidTr="002744F1">
        <w:trPr>
          <w:trHeight w:val="126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407,04</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7,04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485"/>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28,00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28,00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3.12</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23791,55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2831,00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Контейнерные площадки</w:t>
            </w:r>
          </w:p>
        </w:tc>
      </w:tr>
      <w:tr w:rsidR="002E0320" w:rsidRPr="002E0320" w:rsidTr="002744F1">
        <w:trPr>
          <w:trHeight w:val="1155"/>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23791,55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2831,00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60"/>
        </w:trPr>
        <w:tc>
          <w:tcPr>
            <w:tcW w:w="531" w:type="dxa"/>
            <w:tcBorders>
              <w:top w:val="nil"/>
              <w:left w:val="single" w:sz="4" w:space="0" w:color="auto"/>
              <w:bottom w:val="nil"/>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2036"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w:t>
            </w: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10"/>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3.13</w:t>
            </w:r>
          </w:p>
        </w:tc>
        <w:tc>
          <w:tcPr>
            <w:tcW w:w="20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93410,46</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12140,58</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45269,88</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12000,00</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Ремонт асфальтового покрытия</w:t>
            </w:r>
          </w:p>
        </w:tc>
      </w:tr>
      <w:tr w:rsidR="002E0320" w:rsidRPr="002E0320" w:rsidTr="002744F1">
        <w:trPr>
          <w:trHeight w:val="543"/>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93410,46</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12140,58</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45269,88</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12000,00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10"/>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3.14</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20527,80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12515,64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2012,16</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МКУ "СБДХ",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Ямочный ремонт</w:t>
            </w:r>
          </w:p>
        </w:tc>
      </w:tr>
      <w:tr w:rsidR="002E0320" w:rsidRPr="002E0320" w:rsidTr="002744F1">
        <w:trPr>
          <w:trHeight w:val="419"/>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10527,80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2515,64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2012,16</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16"/>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10000,00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3.15</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9596,37</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4127,87</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5468,50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Несанкционированные свалки</w:t>
            </w:r>
          </w:p>
        </w:tc>
      </w:tr>
      <w:tr w:rsidR="002E0320" w:rsidRPr="002E0320" w:rsidTr="002744F1">
        <w:trPr>
          <w:trHeight w:val="427"/>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2050,07</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41,28</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2008,79</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23"/>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7546,30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4086,59</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3459,71</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3.16</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Концепция дворовой территории</w:t>
            </w:r>
          </w:p>
        </w:tc>
      </w:tr>
      <w:tr w:rsidR="002E0320" w:rsidRPr="002E0320" w:rsidTr="002744F1">
        <w:trPr>
          <w:trHeight w:val="112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50"/>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3.17</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Ремонт ливневой канализации</w:t>
            </w:r>
          </w:p>
        </w:tc>
      </w:tr>
      <w:tr w:rsidR="002E0320" w:rsidRPr="002E0320" w:rsidTr="002744F1">
        <w:trPr>
          <w:trHeight w:val="112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72"/>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3.18</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Мероприятие 18. Выполнение 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15123,15</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15123,15</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Основание для ДИП</w:t>
            </w:r>
          </w:p>
        </w:tc>
      </w:tr>
      <w:tr w:rsidR="002E0320" w:rsidRPr="002E0320" w:rsidTr="002744F1">
        <w:trPr>
          <w:trHeight w:val="613"/>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15123,15</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15123,15</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00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3.19</w:t>
            </w:r>
          </w:p>
        </w:tc>
        <w:tc>
          <w:tcPr>
            <w:tcW w:w="20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Мероприятие 19. Обустройство цветочных клумб на пешеходной зоне</w:t>
            </w:r>
          </w:p>
        </w:tc>
        <w:tc>
          <w:tcPr>
            <w:tcW w:w="6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4506,00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МБУ "Благоустройство"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Обустройство цветочных клумб</w:t>
            </w:r>
          </w:p>
        </w:tc>
      </w:tr>
      <w:tr w:rsidR="002E0320" w:rsidRPr="002E0320" w:rsidTr="002744F1">
        <w:trPr>
          <w:trHeight w:val="601"/>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4506,00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sz w:val="18"/>
                <w:szCs w:val="18"/>
              </w:rPr>
            </w:pPr>
          </w:p>
        </w:tc>
      </w:tr>
      <w:tr w:rsidR="002E0320" w:rsidRPr="002E0320" w:rsidTr="002744F1">
        <w:trPr>
          <w:trHeight w:val="603"/>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sz w:val="18"/>
                <w:szCs w:val="18"/>
              </w:rPr>
            </w:pPr>
          </w:p>
        </w:tc>
      </w:tr>
      <w:tr w:rsidR="002E0320" w:rsidRPr="002E0320" w:rsidTr="002744F1">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3.20</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2E0320" w:rsidRPr="002E0320" w:rsidTr="002744F1">
        <w:trPr>
          <w:trHeight w:val="112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005"/>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3.21</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1276,18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благоустройство общественной территории, благоустройство Ногинск-5</w:t>
            </w:r>
          </w:p>
        </w:tc>
      </w:tr>
      <w:tr w:rsidR="002E0320" w:rsidRPr="002E0320" w:rsidTr="002744F1">
        <w:trPr>
          <w:trHeight w:val="112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1276,18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3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3.22</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22. Проведение проектно-изыскательных работ</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1137,55</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1137,55</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ПИР</w:t>
            </w:r>
          </w:p>
        </w:tc>
      </w:tr>
      <w:tr w:rsidR="002E0320" w:rsidRPr="002E0320" w:rsidTr="002744F1">
        <w:trPr>
          <w:trHeight w:val="521"/>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1137,55</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1137,55</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4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3.23</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23. Выполнение работ по инвентаризации дворовой территории</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447,00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447,00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ПИР</w:t>
            </w:r>
          </w:p>
        </w:tc>
      </w:tr>
      <w:tr w:rsidR="002E0320" w:rsidRPr="002E0320" w:rsidTr="002744F1">
        <w:trPr>
          <w:trHeight w:val="629"/>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447,00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447,00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53"/>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16858,99</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48698,69</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23266,52</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7432,17</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КСДДИБ,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Содержание зеленых насаждений</w:t>
            </w:r>
          </w:p>
        </w:tc>
      </w:tr>
      <w:tr w:rsidR="002E0320" w:rsidRPr="002E0320" w:rsidTr="002744F1">
        <w:trPr>
          <w:trHeight w:val="97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E0320" w:rsidRPr="002E0320" w:rsidRDefault="002E0320" w:rsidP="002E0320">
            <w:pPr>
              <w:spacing w:after="0" w:line="240" w:lineRule="auto"/>
              <w:jc w:val="center"/>
              <w:rPr>
                <w:rFonts w:ascii="Calibri" w:eastAsia="Times New Roman" w:hAnsi="Calibri" w:cs="Times New Roman"/>
                <w:color w:val="000000"/>
                <w:sz w:val="18"/>
                <w:szCs w:val="18"/>
              </w:rPr>
            </w:pPr>
            <w:r w:rsidRPr="002E0320">
              <w:rPr>
                <w:rFonts w:ascii="Calibri" w:eastAsia="Times New Roman" w:hAnsi="Calibri" w:cs="Times New Roman"/>
                <w:color w:val="000000"/>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48698,69</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23266,52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7432,17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76"/>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Calibri" w:eastAsia="Times New Roman" w:hAnsi="Calibri"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7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4.1</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16858,99</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48698,69</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23266,52</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7432,17</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КСДДИБ, МБУ "Благоустройство",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Содержание зеленых насаждений</w:t>
            </w:r>
          </w:p>
        </w:tc>
      </w:tr>
      <w:tr w:rsidR="002E0320" w:rsidRPr="002E0320" w:rsidTr="002744F1">
        <w:trPr>
          <w:trHeight w:val="1504"/>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E0320" w:rsidRPr="002E0320" w:rsidRDefault="002E0320" w:rsidP="002E0320">
            <w:pPr>
              <w:spacing w:after="0" w:line="240" w:lineRule="auto"/>
              <w:rPr>
                <w:rFonts w:ascii="Calibri" w:eastAsia="Times New Roman" w:hAnsi="Calibri" w:cs="Times New Roman"/>
                <w:color w:val="000000"/>
                <w:sz w:val="18"/>
                <w:szCs w:val="18"/>
              </w:rPr>
            </w:pPr>
            <w:r w:rsidRPr="002E0320">
              <w:rPr>
                <w:rFonts w:ascii="Calibri" w:eastAsia="Times New Roman" w:hAnsi="Calibri"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48698,69</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23266,52</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7432,17</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5</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977,35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21532,98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6960,04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1972,94</w:t>
            </w:r>
          </w:p>
        </w:tc>
        <w:tc>
          <w:tcPr>
            <w:tcW w:w="992" w:type="dxa"/>
            <w:tcBorders>
              <w:top w:val="single" w:sz="4" w:space="0" w:color="auto"/>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4200,00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4200,00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4200,00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Содержание водоемов</w:t>
            </w:r>
          </w:p>
        </w:tc>
      </w:tr>
      <w:tr w:rsidR="002E0320" w:rsidRPr="002E0320" w:rsidTr="002744F1">
        <w:trPr>
          <w:trHeight w:val="126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977,35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21532,98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6960,04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1972,94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5.1</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Мероприятие 1.                            Содержание  водоемов </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977,35</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21532,98</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1972,94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Содержание водоемов</w:t>
            </w:r>
          </w:p>
        </w:tc>
      </w:tr>
      <w:tr w:rsidR="002E0320" w:rsidRPr="002E0320" w:rsidTr="002744F1">
        <w:trPr>
          <w:trHeight w:val="579"/>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977,35</w:t>
            </w:r>
          </w:p>
        </w:tc>
        <w:tc>
          <w:tcPr>
            <w:tcW w:w="1276"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21532,98</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1972,94</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4200,00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6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34429,89 </w:t>
            </w:r>
          </w:p>
        </w:tc>
        <w:tc>
          <w:tcPr>
            <w:tcW w:w="1276" w:type="dxa"/>
            <w:tcBorders>
              <w:top w:val="nil"/>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20514,14 </w:t>
            </w:r>
          </w:p>
        </w:tc>
        <w:tc>
          <w:tcPr>
            <w:tcW w:w="1134"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20514,14 </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0,00 </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Приобретение техники</w:t>
            </w:r>
          </w:p>
        </w:tc>
      </w:tr>
      <w:tr w:rsidR="002E0320" w:rsidRPr="002E0320" w:rsidTr="002744F1">
        <w:trPr>
          <w:trHeight w:val="207"/>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26270,00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13279,72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13279,72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0,00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0,00 </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07"/>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22"/>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94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8159,89 </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7234,42 </w:t>
            </w:r>
          </w:p>
        </w:tc>
        <w:tc>
          <w:tcPr>
            <w:tcW w:w="1134"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0,00 </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6.1</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34429,89</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16809,14</w:t>
            </w:r>
          </w:p>
        </w:tc>
        <w:tc>
          <w:tcPr>
            <w:tcW w:w="1134"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16809,14</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Приобретение техники</w:t>
            </w:r>
          </w:p>
        </w:tc>
      </w:tr>
      <w:tr w:rsidR="002E0320" w:rsidRPr="002E0320" w:rsidTr="002744F1">
        <w:trPr>
          <w:trHeight w:val="63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26270,00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13279,72</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13279,72</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94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8159,89</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3529,42</w:t>
            </w:r>
          </w:p>
        </w:tc>
        <w:tc>
          <w:tcPr>
            <w:tcW w:w="1134" w:type="dxa"/>
            <w:tcBorders>
              <w:top w:val="nil"/>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3529,42</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368"/>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6.2</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3705,00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Приобретение техники</w:t>
            </w:r>
          </w:p>
        </w:tc>
      </w:tr>
      <w:tr w:rsidR="002E0320" w:rsidRPr="002E0320" w:rsidTr="002744F1">
        <w:trPr>
          <w:trHeight w:val="278"/>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3705,00</w:t>
            </w:r>
          </w:p>
        </w:tc>
        <w:tc>
          <w:tcPr>
            <w:tcW w:w="1134" w:type="dxa"/>
            <w:tcBorders>
              <w:top w:val="nil"/>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3705,00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6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7</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Основное </w:t>
            </w:r>
            <w:r w:rsidR="002744F1" w:rsidRPr="002E0320">
              <w:rPr>
                <w:rFonts w:ascii="Times New Roman" w:eastAsia="Times New Roman" w:hAnsi="Times New Roman" w:cs="Times New Roman"/>
                <w:b/>
                <w:bCs/>
                <w:color w:val="000000"/>
                <w:sz w:val="18"/>
                <w:szCs w:val="18"/>
              </w:rPr>
              <w:t>мероприятие</w:t>
            </w:r>
            <w:r w:rsidRPr="002E0320">
              <w:rPr>
                <w:rFonts w:ascii="Times New Roman" w:eastAsia="Times New Roman" w:hAnsi="Times New Roman" w:cs="Times New Roman"/>
                <w:b/>
                <w:bCs/>
                <w:color w:val="000000"/>
                <w:sz w:val="18"/>
                <w:szCs w:val="18"/>
              </w:rPr>
              <w:t xml:space="preserve"> 7. Благоустройство многофункциональных городских парков культуры и отдыха</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Проект благоустройства</w:t>
            </w:r>
          </w:p>
        </w:tc>
      </w:tr>
      <w:tr w:rsidR="002E0320" w:rsidRPr="002E0320" w:rsidTr="002744F1">
        <w:trPr>
          <w:trHeight w:val="1283"/>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7.1</w:t>
            </w:r>
          </w:p>
        </w:tc>
        <w:tc>
          <w:tcPr>
            <w:tcW w:w="2036" w:type="dxa"/>
            <w:vMerge w:val="restart"/>
            <w:tcBorders>
              <w:top w:val="single" w:sz="4" w:space="0" w:color="auto"/>
              <w:left w:val="single" w:sz="4" w:space="0" w:color="auto"/>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Проект благоустройства</w:t>
            </w:r>
          </w:p>
        </w:tc>
      </w:tr>
      <w:tr w:rsidR="002E0320" w:rsidRPr="002E0320" w:rsidTr="002744F1">
        <w:trPr>
          <w:trHeight w:val="1080"/>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7.2</w:t>
            </w:r>
          </w:p>
        </w:tc>
        <w:tc>
          <w:tcPr>
            <w:tcW w:w="2036" w:type="dxa"/>
            <w:vMerge w:val="restart"/>
            <w:tcBorders>
              <w:top w:val="single" w:sz="4" w:space="0" w:color="auto"/>
              <w:left w:val="single" w:sz="4" w:space="0" w:color="auto"/>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2018-2022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Благоустройство парка</w:t>
            </w:r>
          </w:p>
        </w:tc>
      </w:tr>
      <w:tr w:rsidR="002E0320" w:rsidRPr="002E0320" w:rsidTr="002744F1">
        <w:trPr>
          <w:trHeight w:val="1065"/>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6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Основное </w:t>
            </w:r>
            <w:r w:rsidR="002744F1" w:rsidRPr="002E0320">
              <w:rPr>
                <w:rFonts w:ascii="Times New Roman" w:eastAsia="Times New Roman" w:hAnsi="Times New Roman" w:cs="Times New Roman"/>
                <w:b/>
                <w:bCs/>
                <w:color w:val="000000"/>
                <w:sz w:val="18"/>
                <w:szCs w:val="18"/>
              </w:rPr>
              <w:t>мероприятие</w:t>
            </w:r>
            <w:r w:rsidRPr="002E0320">
              <w:rPr>
                <w:rFonts w:ascii="Times New Roman" w:eastAsia="Times New Roman" w:hAnsi="Times New Roman" w:cs="Times New Roman"/>
                <w:b/>
                <w:bCs/>
                <w:color w:val="000000"/>
                <w:sz w:val="18"/>
                <w:szCs w:val="18"/>
              </w:rPr>
              <w:t xml:space="preserve">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2019-2020</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УАиГ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744F1">
        <w:trPr>
          <w:trHeight w:val="1283"/>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nil"/>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0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8.1</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 Мероприятие 8.1 информирование жителей о проведении на территории инвентаризации уровня благоустройства индивидуальных жилых домов и земельных участков, </w:t>
            </w:r>
            <w:r w:rsidRPr="002744F1">
              <w:rPr>
                <w:rFonts w:ascii="Times New Roman" w:eastAsia="Times New Roman" w:hAnsi="Times New Roman" w:cs="Times New Roman"/>
                <w:color w:val="000000"/>
                <w:sz w:val="16"/>
                <w:szCs w:val="16"/>
              </w:rPr>
              <w:lastRenderedPageBreak/>
              <w:t>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2019-2020</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УАиГ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w:t>
            </w:r>
          </w:p>
        </w:tc>
      </w:tr>
      <w:tr w:rsidR="002E0320" w:rsidRPr="002E0320" w:rsidTr="002744F1">
        <w:trPr>
          <w:trHeight w:val="1080"/>
        </w:trPr>
        <w:tc>
          <w:tcPr>
            <w:tcW w:w="531" w:type="dxa"/>
            <w:vMerge/>
            <w:tcBorders>
              <w:top w:val="single" w:sz="4" w:space="0" w:color="auto"/>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nil"/>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000000"/>
              <w:right w:val="nil"/>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r>
      <w:tr w:rsidR="002E0320" w:rsidRPr="002E0320" w:rsidTr="002744F1">
        <w:trPr>
          <w:trHeight w:val="30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8.2</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 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2019-2020</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УАиГ</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w:t>
            </w:r>
          </w:p>
        </w:tc>
      </w:tr>
      <w:tr w:rsidR="002E0320" w:rsidRPr="002E0320" w:rsidTr="002744F1">
        <w:trPr>
          <w:trHeight w:val="2376"/>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r>
      <w:tr w:rsidR="002E0320" w:rsidRPr="002E0320" w:rsidTr="002744F1">
        <w:trPr>
          <w:trHeight w:val="300"/>
        </w:trPr>
        <w:tc>
          <w:tcPr>
            <w:tcW w:w="531" w:type="dxa"/>
            <w:vMerge w:val="restart"/>
            <w:tcBorders>
              <w:top w:val="nil"/>
              <w:left w:val="single" w:sz="4" w:space="0" w:color="auto"/>
              <w:bottom w:val="nil"/>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8.3</w:t>
            </w:r>
          </w:p>
        </w:tc>
        <w:tc>
          <w:tcPr>
            <w:tcW w:w="2036" w:type="dxa"/>
            <w:vMerge w:val="restart"/>
            <w:tcBorders>
              <w:top w:val="nil"/>
              <w:left w:val="single" w:sz="4" w:space="0" w:color="auto"/>
              <w:bottom w:val="nil"/>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2019-2020</w:t>
            </w:r>
          </w:p>
        </w:tc>
        <w:tc>
          <w:tcPr>
            <w:tcW w:w="2328" w:type="dxa"/>
            <w:tcBorders>
              <w:top w:val="nil"/>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vMerge w:val="restart"/>
            <w:tcBorders>
              <w:top w:val="nil"/>
              <w:left w:val="single" w:sz="4" w:space="0" w:color="auto"/>
              <w:bottom w:val="single" w:sz="4" w:space="0" w:color="000000"/>
              <w:right w:val="nil"/>
            </w:tcBorders>
            <w:shd w:val="clear" w:color="auto" w:fill="auto"/>
            <w:noWrap/>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УАиГ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w:t>
            </w:r>
          </w:p>
        </w:tc>
      </w:tr>
      <w:tr w:rsidR="002E0320" w:rsidRPr="002E0320" w:rsidTr="002744F1">
        <w:trPr>
          <w:trHeight w:val="1080"/>
        </w:trPr>
        <w:tc>
          <w:tcPr>
            <w:tcW w:w="531" w:type="dxa"/>
            <w:vMerge/>
            <w:tcBorders>
              <w:top w:val="nil"/>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nil"/>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r>
      <w:tr w:rsidR="002E0320" w:rsidRPr="002E0320" w:rsidTr="002744F1">
        <w:trPr>
          <w:trHeight w:val="166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8.4</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 Мероприятие 8.4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2019-2020</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УАиГ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w:t>
            </w:r>
          </w:p>
        </w:tc>
      </w:tr>
      <w:tr w:rsidR="002E0320" w:rsidRPr="002E0320" w:rsidTr="002744F1">
        <w:trPr>
          <w:trHeight w:val="106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r>
      <w:tr w:rsidR="002E0320" w:rsidRPr="002E0320" w:rsidTr="002744F1">
        <w:trPr>
          <w:trHeight w:val="300"/>
        </w:trPr>
        <w:tc>
          <w:tcPr>
            <w:tcW w:w="531" w:type="dxa"/>
            <w:vMerge w:val="restart"/>
            <w:tcBorders>
              <w:top w:val="nil"/>
              <w:left w:val="single" w:sz="4" w:space="0" w:color="auto"/>
              <w:bottom w:val="nil"/>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8.5</w:t>
            </w:r>
          </w:p>
        </w:tc>
        <w:tc>
          <w:tcPr>
            <w:tcW w:w="2036" w:type="dxa"/>
            <w:vMerge w:val="restart"/>
            <w:tcBorders>
              <w:top w:val="nil"/>
              <w:left w:val="single" w:sz="4" w:space="0" w:color="auto"/>
              <w:bottom w:val="nil"/>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2019-2020</w:t>
            </w:r>
          </w:p>
        </w:tc>
        <w:tc>
          <w:tcPr>
            <w:tcW w:w="2328" w:type="dxa"/>
            <w:tcBorders>
              <w:top w:val="nil"/>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vMerge w:val="restart"/>
            <w:tcBorders>
              <w:top w:val="nil"/>
              <w:left w:val="single" w:sz="4" w:space="0" w:color="auto"/>
              <w:bottom w:val="single" w:sz="4" w:space="0" w:color="000000"/>
              <w:right w:val="nil"/>
            </w:tcBorders>
            <w:shd w:val="clear" w:color="auto" w:fill="auto"/>
            <w:noWrap/>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УАиГ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w:t>
            </w:r>
          </w:p>
        </w:tc>
      </w:tr>
      <w:tr w:rsidR="002E0320" w:rsidRPr="002E0320" w:rsidTr="002744F1">
        <w:trPr>
          <w:trHeight w:val="1080"/>
        </w:trPr>
        <w:tc>
          <w:tcPr>
            <w:tcW w:w="531" w:type="dxa"/>
            <w:vMerge/>
            <w:tcBorders>
              <w:top w:val="nil"/>
              <w:left w:val="single" w:sz="4" w:space="0" w:color="auto"/>
              <w:bottom w:val="nil"/>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nil"/>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000000"/>
              <w:right w:val="nil"/>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p>
        </w:tc>
      </w:tr>
      <w:tr w:rsidR="002E0320" w:rsidRPr="002E0320" w:rsidTr="002744F1">
        <w:trPr>
          <w:trHeight w:val="611"/>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8.6</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2019-2020</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b/>
                <w:bCs/>
                <w:color w:val="000000"/>
                <w:sz w:val="16"/>
                <w:szCs w:val="16"/>
              </w:rPr>
            </w:pPr>
            <w:r w:rsidRPr="002744F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right"/>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УАиГ</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0320" w:rsidRPr="002744F1" w:rsidRDefault="002E0320" w:rsidP="002E0320">
            <w:pPr>
              <w:spacing w:after="0" w:line="240" w:lineRule="auto"/>
              <w:jc w:val="center"/>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Заключение соглашений о благоустройстве индивидуальных жилых домов и земельных участков </w:t>
            </w:r>
          </w:p>
        </w:tc>
      </w:tr>
      <w:tr w:rsidR="002E0320" w:rsidRPr="002E0320" w:rsidTr="002744F1">
        <w:trPr>
          <w:trHeight w:val="1737"/>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single" w:sz="4" w:space="0" w:color="auto"/>
              <w:right w:val="single" w:sz="4" w:space="0" w:color="auto"/>
            </w:tcBorders>
            <w:shd w:val="clear" w:color="000000" w:fill="FFFFFF"/>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0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9</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32872,28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141141,66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744F1">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32872,28</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32872,28</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8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91525,17</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95"/>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16744,21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0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9.1</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23653,76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23653,76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Приобретение техники</w:t>
            </w:r>
          </w:p>
        </w:tc>
      </w:tr>
      <w:tr w:rsidR="002E0320" w:rsidRPr="002E0320" w:rsidTr="002744F1">
        <w:trPr>
          <w:trHeight w:val="64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18616,70</w:t>
            </w:r>
          </w:p>
        </w:tc>
        <w:tc>
          <w:tcPr>
            <w:tcW w:w="1134"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18616,7</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6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auto" w:fill="auto"/>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5037,06</w:t>
            </w:r>
          </w:p>
        </w:tc>
        <w:tc>
          <w:tcPr>
            <w:tcW w:w="1134"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5037,06</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9.2</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46136,54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46136,54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Благоумтройство военных городков  расположенных по адресу: г. Электросталь (с.п. Степановское, д. Всеволодово, в/г Ногинск-5)</w:t>
            </w:r>
          </w:p>
        </w:tc>
      </w:tr>
      <w:tr w:rsidR="002E0320" w:rsidRPr="002E0320" w:rsidTr="002744F1">
        <w:trPr>
          <w:trHeight w:val="88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10957,43</w:t>
            </w:r>
          </w:p>
        </w:tc>
        <w:tc>
          <w:tcPr>
            <w:tcW w:w="1134" w:type="dxa"/>
            <w:tcBorders>
              <w:top w:val="nil"/>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10957,43</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519"/>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32872,28</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32872,28</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2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2306,83</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2306,83</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43"/>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9.3</w:t>
            </w:r>
          </w:p>
        </w:tc>
        <w:tc>
          <w:tcPr>
            <w:tcW w:w="20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6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45480,65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744F1" w:rsidRDefault="002E0320" w:rsidP="002E0320">
            <w:pPr>
              <w:spacing w:after="0" w:line="240" w:lineRule="auto"/>
              <w:rPr>
                <w:rFonts w:ascii="Times New Roman" w:eastAsia="Times New Roman" w:hAnsi="Times New Roman" w:cs="Times New Roman"/>
                <w:color w:val="000000"/>
                <w:sz w:val="16"/>
                <w:szCs w:val="16"/>
              </w:rPr>
            </w:pPr>
            <w:r w:rsidRPr="002744F1">
              <w:rPr>
                <w:rFonts w:ascii="Times New Roman" w:eastAsia="Times New Roman" w:hAnsi="Times New Roman" w:cs="Times New Roman"/>
                <w:color w:val="000000"/>
                <w:sz w:val="16"/>
                <w:szCs w:val="16"/>
              </w:rPr>
              <w:t xml:space="preserve">Ремонт дворовых территорий расположенных по адресу: г. Электросталь, . ул. Жулябина, д. 4, 6,8, ул. </w:t>
            </w:r>
            <w:r w:rsidRPr="002744F1">
              <w:rPr>
                <w:rFonts w:ascii="Times New Roman" w:eastAsia="Times New Roman" w:hAnsi="Times New Roman" w:cs="Times New Roman"/>
                <w:color w:val="000000"/>
                <w:sz w:val="16"/>
                <w:szCs w:val="16"/>
              </w:rPr>
              <w:lastRenderedPageBreak/>
              <w:t>Первомайская, д. 18,20,20а, пр. Ленина, д. 17,19, 19а;</w:t>
            </w:r>
            <w:r w:rsidRPr="002744F1">
              <w:rPr>
                <w:rFonts w:ascii="Times New Roman" w:eastAsia="Times New Roman" w:hAnsi="Times New Roman" w:cs="Times New Roman"/>
                <w:color w:val="000000"/>
                <w:sz w:val="16"/>
                <w:szCs w:val="16"/>
              </w:rPr>
              <w:br/>
              <w:t>2. ул. Радио, д. 38, 40, 44, 42, 42а, ул. 1-ая Поселковая, д. 1а, 3а, 3, 4, 4б;</w:t>
            </w:r>
            <w:r w:rsidRPr="002744F1">
              <w:rPr>
                <w:rFonts w:ascii="Times New Roman" w:eastAsia="Times New Roman" w:hAnsi="Times New Roman" w:cs="Times New Roman"/>
                <w:color w:val="000000"/>
                <w:sz w:val="16"/>
                <w:szCs w:val="16"/>
              </w:rPr>
              <w:br/>
              <w:t>3. ул. Юбилейная, д. 7, 9, 11, 13, 15, 17;</w:t>
            </w:r>
            <w:r w:rsidRPr="002744F1">
              <w:rPr>
                <w:rFonts w:ascii="Times New Roman" w:eastAsia="Times New Roman" w:hAnsi="Times New Roman" w:cs="Times New Roman"/>
                <w:color w:val="000000"/>
                <w:sz w:val="16"/>
                <w:szCs w:val="16"/>
              </w:rPr>
              <w:br/>
              <w:t>4. ул. Юбилейная, д. 1, 1а, 3, 3а, 5, 5а;</w:t>
            </w:r>
            <w:r w:rsidRPr="002744F1">
              <w:rPr>
                <w:rFonts w:ascii="Times New Roman" w:eastAsia="Times New Roman" w:hAnsi="Times New Roman" w:cs="Times New Roman"/>
                <w:color w:val="000000"/>
                <w:sz w:val="16"/>
                <w:szCs w:val="16"/>
              </w:rPr>
              <w:br/>
              <w:t>5. ул. Победы, д. 18, корп. 2, д. 20, корп.2, 3, 4, 5;</w:t>
            </w:r>
            <w:r w:rsidRPr="002744F1">
              <w:rPr>
                <w:rFonts w:ascii="Times New Roman" w:eastAsia="Times New Roman" w:hAnsi="Times New Roman" w:cs="Times New Roman"/>
                <w:color w:val="000000"/>
                <w:sz w:val="16"/>
                <w:szCs w:val="16"/>
              </w:rPr>
              <w:br/>
              <w:t>6. ул. Восточная, д. 2, 4, 4а, 4б, ул. Спортивная, д. 27, 29;</w:t>
            </w:r>
            <w:r w:rsidRPr="002744F1">
              <w:rPr>
                <w:rFonts w:ascii="Times New Roman" w:eastAsia="Times New Roman" w:hAnsi="Times New Roman" w:cs="Times New Roman"/>
                <w:color w:val="000000"/>
                <w:sz w:val="16"/>
                <w:szCs w:val="16"/>
              </w:rPr>
              <w:br/>
              <w:t>7. ул. 8 Марта, д. 15, 17, 19, 21, 23, пр-д. 1-й Оранжерейный, д. 9, ул. Расковой, д. 34, 36;</w:t>
            </w:r>
            <w:r w:rsidRPr="002744F1">
              <w:rPr>
                <w:rFonts w:ascii="Times New Roman" w:eastAsia="Times New Roman" w:hAnsi="Times New Roman" w:cs="Times New Roman"/>
                <w:color w:val="000000"/>
                <w:sz w:val="16"/>
                <w:szCs w:val="16"/>
              </w:rPr>
              <w:br/>
              <w:t>8. ул. Мира, д. 8, 10, 12, ул. Николаева, д. 31, 33, 35, ул. Радио, д. 28;</w:t>
            </w:r>
            <w:r w:rsidRPr="002744F1">
              <w:rPr>
                <w:rFonts w:ascii="Times New Roman" w:eastAsia="Times New Roman" w:hAnsi="Times New Roman" w:cs="Times New Roman"/>
                <w:color w:val="000000"/>
                <w:sz w:val="16"/>
                <w:szCs w:val="16"/>
              </w:rPr>
              <w:br/>
              <w:t>9. ул. Тевосяна, д. 35, 35а, 37, ул. Пионерская, д. 7, 7а, 9, ул. 1-ая Поселковая, д.6а;</w:t>
            </w:r>
            <w:r w:rsidRPr="002744F1">
              <w:rPr>
                <w:rFonts w:ascii="Times New Roman" w:eastAsia="Times New Roman" w:hAnsi="Times New Roman" w:cs="Times New Roman"/>
                <w:color w:val="000000"/>
                <w:sz w:val="16"/>
                <w:szCs w:val="16"/>
              </w:rPr>
              <w:br/>
              <w:t xml:space="preserve">10. ул. Первомайская д. 40, 42, 44, </w:t>
            </w:r>
            <w:r w:rsidRPr="002744F1">
              <w:rPr>
                <w:rFonts w:ascii="Times New Roman" w:eastAsia="Times New Roman" w:hAnsi="Times New Roman" w:cs="Times New Roman"/>
                <w:color w:val="000000"/>
                <w:sz w:val="16"/>
                <w:szCs w:val="16"/>
              </w:rPr>
              <w:lastRenderedPageBreak/>
              <w:t>пр. Ленина д. 43, 43а, 45;</w:t>
            </w:r>
            <w:r w:rsidRPr="002744F1">
              <w:rPr>
                <w:rFonts w:ascii="Times New Roman" w:eastAsia="Times New Roman" w:hAnsi="Times New Roman" w:cs="Times New Roman"/>
                <w:color w:val="000000"/>
                <w:sz w:val="16"/>
                <w:szCs w:val="16"/>
              </w:rPr>
              <w:br/>
              <w:t>11. ул. Октябрьская, д. 22, 24, 26, 28а, 22а, 24а, 26а, ул. Трудовая, д. 19;</w:t>
            </w:r>
            <w:r w:rsidRPr="002744F1">
              <w:rPr>
                <w:rFonts w:ascii="Times New Roman" w:eastAsia="Times New Roman" w:hAnsi="Times New Roman" w:cs="Times New Roman"/>
                <w:color w:val="000000"/>
                <w:sz w:val="16"/>
                <w:szCs w:val="16"/>
              </w:rPr>
              <w:br/>
              <w:t>12. ул. Рабочая, д. 21, 23, 25, 27, 29, ул. Трудовая, д. 30, 32, 34;</w:t>
            </w:r>
            <w:r w:rsidRPr="002744F1">
              <w:rPr>
                <w:rFonts w:ascii="Times New Roman" w:eastAsia="Times New Roman" w:hAnsi="Times New Roman" w:cs="Times New Roman"/>
                <w:color w:val="000000"/>
                <w:sz w:val="16"/>
                <w:szCs w:val="16"/>
              </w:rPr>
              <w:br/>
              <w:t>13. ул. Советская, д. 5;</w:t>
            </w:r>
            <w:r w:rsidRPr="002744F1">
              <w:rPr>
                <w:rFonts w:ascii="Times New Roman" w:eastAsia="Times New Roman" w:hAnsi="Times New Roman" w:cs="Times New Roman"/>
                <w:color w:val="000000"/>
                <w:sz w:val="16"/>
                <w:szCs w:val="16"/>
              </w:rPr>
              <w:br/>
              <w:t>14. пр.Ленина д.26,28, ул.Пушкина д.8,8а, ул.Маяковского д.13;</w:t>
            </w:r>
            <w:r w:rsidRPr="002744F1">
              <w:rPr>
                <w:rFonts w:ascii="Times New Roman" w:eastAsia="Times New Roman" w:hAnsi="Times New Roman" w:cs="Times New Roman"/>
                <w:color w:val="000000"/>
                <w:sz w:val="16"/>
                <w:szCs w:val="16"/>
              </w:rPr>
              <w:br/>
              <w:t>15. ул. Победы, д.15, корп.1, 2, 3, ул. Мира, д.30б,30в;</w:t>
            </w:r>
            <w:r w:rsidRPr="002744F1">
              <w:rPr>
                <w:rFonts w:ascii="Times New Roman" w:eastAsia="Times New Roman" w:hAnsi="Times New Roman" w:cs="Times New Roman"/>
                <w:color w:val="000000"/>
                <w:sz w:val="16"/>
                <w:szCs w:val="16"/>
              </w:rPr>
              <w:br/>
              <w:t>16. ул. Журавлева, д. 13, корп.1, д.13, корп. 2, д.13, корп.3, д.13, корп.4, д.17,17а;</w:t>
            </w:r>
            <w:r w:rsidRPr="002744F1">
              <w:rPr>
                <w:rFonts w:ascii="Times New Roman" w:eastAsia="Times New Roman" w:hAnsi="Times New Roman" w:cs="Times New Roman"/>
                <w:color w:val="000000"/>
                <w:sz w:val="16"/>
                <w:szCs w:val="16"/>
              </w:rPr>
              <w:br/>
              <w:t>17. ул. Пионерская, д.15,15а,17,17а, ул. Тевосяна, д.42а, ул. 1-ая Поселковая, д.13а;</w:t>
            </w:r>
            <w:r w:rsidRPr="002744F1">
              <w:rPr>
                <w:rFonts w:ascii="Times New Roman" w:eastAsia="Times New Roman" w:hAnsi="Times New Roman" w:cs="Times New Roman"/>
                <w:color w:val="000000"/>
                <w:sz w:val="16"/>
                <w:szCs w:val="16"/>
              </w:rPr>
              <w:br/>
              <w:t>18. ул. Тевосяна, д. 21, ул. Островского, д. 16, 26, ул. 8 Марта, д. 43, 43а, 58, 58а, 60.</w:t>
            </w:r>
          </w:p>
        </w:tc>
      </w:tr>
      <w:tr w:rsidR="002E0320" w:rsidRPr="002E0320" w:rsidTr="002744F1">
        <w:trPr>
          <w:trHeight w:val="69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36339,04</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69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27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9141,61</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293"/>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lastRenderedPageBreak/>
              <w:t>9.4</w:t>
            </w:r>
          </w:p>
        </w:tc>
        <w:tc>
          <w:tcPr>
            <w:tcW w:w="2036" w:type="dxa"/>
            <w:vMerge w:val="restart"/>
            <w:tcBorders>
              <w:top w:val="nil"/>
              <w:left w:val="single" w:sz="4" w:space="0" w:color="auto"/>
              <w:bottom w:val="single" w:sz="4" w:space="0" w:color="000000"/>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2019-2022</w:t>
            </w: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25870,71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Установка ДИП</w:t>
            </w:r>
          </w:p>
        </w:tc>
      </w:tr>
      <w:tr w:rsidR="002E0320" w:rsidRPr="002E0320" w:rsidTr="002744F1">
        <w:trPr>
          <w:trHeight w:val="660"/>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nil"/>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25612,00</w:t>
            </w:r>
          </w:p>
        </w:tc>
        <w:tc>
          <w:tcPr>
            <w:tcW w:w="992" w:type="dxa"/>
            <w:tcBorders>
              <w:top w:val="nil"/>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71"/>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nil"/>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1350"/>
        </w:trPr>
        <w:tc>
          <w:tcPr>
            <w:tcW w:w="531"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649"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258,71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r>
      <w:tr w:rsidR="002E0320" w:rsidRPr="002E0320" w:rsidTr="002744F1">
        <w:trPr>
          <w:trHeight w:val="84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Всего по Подпрограмме</w:t>
            </w:r>
          </w:p>
        </w:tc>
        <w:tc>
          <w:tcPr>
            <w:tcW w:w="29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905434,36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385899,22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292972,14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85521,00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70521,00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70521,00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744F1">
        <w:trPr>
          <w:trHeight w:val="31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665369,13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279587,22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163016,91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84255,00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69255,00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69255,00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744F1">
        <w:trPr>
          <w:trHeight w:val="31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977" w:type="dxa"/>
            <w:gridSpan w:val="2"/>
            <w:tcBorders>
              <w:top w:val="single" w:sz="4" w:space="0" w:color="auto"/>
              <w:left w:val="nil"/>
              <w:bottom w:val="single" w:sz="4" w:space="0" w:color="auto"/>
              <w:right w:val="single" w:sz="4" w:space="0" w:color="000000"/>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176564,86</w:t>
            </w:r>
          </w:p>
        </w:tc>
        <w:tc>
          <w:tcPr>
            <w:tcW w:w="1134" w:type="dxa"/>
            <w:tcBorders>
              <w:top w:val="single" w:sz="4" w:space="0" w:color="auto"/>
              <w:left w:val="nil"/>
              <w:bottom w:val="nil"/>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75683,91</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sz w:val="18"/>
                <w:szCs w:val="18"/>
              </w:rPr>
            </w:pPr>
            <w:r w:rsidRPr="002E0320">
              <w:rPr>
                <w:rFonts w:ascii="Times New Roman" w:eastAsia="Times New Roman" w:hAnsi="Times New Roman" w:cs="Times New Roman"/>
                <w:b/>
                <w:bCs/>
                <w:sz w:val="18"/>
                <w:szCs w:val="18"/>
              </w:rPr>
              <w:t>97082,95</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1266,00</w:t>
            </w:r>
          </w:p>
        </w:tc>
        <w:tc>
          <w:tcPr>
            <w:tcW w:w="993"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1266,00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1266,00</w:t>
            </w:r>
          </w:p>
        </w:tc>
        <w:tc>
          <w:tcPr>
            <w:tcW w:w="992" w:type="dxa"/>
            <w:tcBorders>
              <w:top w:val="single" w:sz="4" w:space="0" w:color="auto"/>
              <w:left w:val="nil"/>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744F1">
        <w:trPr>
          <w:trHeight w:val="31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977" w:type="dxa"/>
            <w:gridSpan w:val="2"/>
            <w:tcBorders>
              <w:top w:val="single" w:sz="4" w:space="0" w:color="auto"/>
              <w:left w:val="nil"/>
              <w:bottom w:val="single" w:sz="4" w:space="0" w:color="auto"/>
              <w:right w:val="single" w:sz="4" w:space="0" w:color="000000"/>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nil"/>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63500,37</w:t>
            </w:r>
          </w:p>
        </w:tc>
        <w:tc>
          <w:tcPr>
            <w:tcW w:w="1134" w:type="dxa"/>
            <w:tcBorders>
              <w:top w:val="single" w:sz="4" w:space="0" w:color="auto"/>
              <w:left w:val="nil"/>
              <w:bottom w:val="nil"/>
              <w:right w:val="single" w:sz="4" w:space="0" w:color="auto"/>
            </w:tcBorders>
            <w:shd w:val="clear" w:color="000000" w:fill="FFFFFF"/>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30628,09</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b/>
                <w:bCs/>
                <w:sz w:val="18"/>
                <w:szCs w:val="18"/>
              </w:rPr>
            </w:pPr>
            <w:r w:rsidRPr="002E0320">
              <w:rPr>
                <w:rFonts w:ascii="Times New Roman" w:eastAsia="Times New Roman" w:hAnsi="Times New Roman" w:cs="Times New Roman"/>
                <w:b/>
                <w:bCs/>
                <w:sz w:val="18"/>
                <w:szCs w:val="18"/>
              </w:rPr>
              <w:t>32872,28</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noWrap/>
            <w:vAlign w:val="center"/>
            <w:hideMark/>
          </w:tcPr>
          <w:p w:rsidR="002E0320" w:rsidRPr="002E0320" w:rsidRDefault="002E0320" w:rsidP="002E0320">
            <w:pPr>
              <w:spacing w:after="0" w:line="240" w:lineRule="auto"/>
              <w:jc w:val="center"/>
              <w:rPr>
                <w:rFonts w:ascii="Times New Roman" w:eastAsia="Times New Roman" w:hAnsi="Times New Roman" w:cs="Times New Roman"/>
                <w:b/>
                <w:bCs/>
                <w:color w:val="000000"/>
                <w:sz w:val="18"/>
                <w:szCs w:val="18"/>
              </w:rPr>
            </w:pPr>
            <w:r w:rsidRPr="002E0320">
              <w:rPr>
                <w:rFonts w:ascii="Times New Roman" w:eastAsia="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r w:rsidR="002E0320" w:rsidRPr="002E0320" w:rsidTr="002744F1">
        <w:trPr>
          <w:trHeight w:val="315"/>
        </w:trPr>
        <w:tc>
          <w:tcPr>
            <w:tcW w:w="531"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036" w:type="dxa"/>
            <w:vMerge/>
            <w:tcBorders>
              <w:top w:val="nil"/>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2977" w:type="dxa"/>
            <w:gridSpan w:val="2"/>
            <w:tcBorders>
              <w:top w:val="single" w:sz="4" w:space="0" w:color="auto"/>
              <w:left w:val="nil"/>
              <w:bottom w:val="single" w:sz="4" w:space="0" w:color="auto"/>
              <w:right w:val="single" w:sz="4" w:space="0" w:color="000000"/>
            </w:tcBorders>
            <w:shd w:val="clear" w:color="000000" w:fill="FFFFFF"/>
            <w:hideMark/>
          </w:tcPr>
          <w:p w:rsidR="002E0320" w:rsidRPr="002E0320" w:rsidRDefault="002E0320" w:rsidP="002E0320">
            <w:pPr>
              <w:spacing w:after="0" w:line="240" w:lineRule="auto"/>
              <w:jc w:val="center"/>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b/>
                <w:bCs/>
                <w:sz w:val="18"/>
                <w:szCs w:val="18"/>
              </w:rPr>
            </w:pPr>
            <w:r w:rsidRPr="002E0320">
              <w:rPr>
                <w:rFonts w:ascii="Times New Roman" w:eastAsia="Times New Roman" w:hAnsi="Times New Roman" w:cs="Times New Roman"/>
                <w:b/>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jc w:val="right"/>
              <w:rPr>
                <w:rFonts w:ascii="Times New Roman" w:eastAsia="Times New Roman" w:hAnsi="Times New Roman" w:cs="Times New Roman"/>
                <w:sz w:val="18"/>
                <w:szCs w:val="18"/>
              </w:rPr>
            </w:pPr>
            <w:r w:rsidRPr="002E0320">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vAlign w:val="center"/>
            <w:hideMark/>
          </w:tcPr>
          <w:p w:rsidR="002E0320" w:rsidRPr="002E0320" w:rsidRDefault="002E0320" w:rsidP="002E0320">
            <w:pPr>
              <w:spacing w:after="0" w:line="240" w:lineRule="auto"/>
              <w:jc w:val="center"/>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E0320" w:rsidRPr="002E0320" w:rsidRDefault="002E0320" w:rsidP="002E0320">
            <w:pPr>
              <w:spacing w:after="0" w:line="240" w:lineRule="auto"/>
              <w:rPr>
                <w:rFonts w:ascii="Times New Roman" w:eastAsia="Times New Roman" w:hAnsi="Times New Roman" w:cs="Times New Roman"/>
                <w:color w:val="000000"/>
                <w:sz w:val="18"/>
                <w:szCs w:val="18"/>
              </w:rPr>
            </w:pPr>
            <w:r w:rsidRPr="002E0320">
              <w:rPr>
                <w:rFonts w:ascii="Times New Roman" w:eastAsia="Times New Roman" w:hAnsi="Times New Roman" w:cs="Times New Roman"/>
                <w:color w:val="000000"/>
                <w:sz w:val="18"/>
                <w:szCs w:val="18"/>
              </w:rPr>
              <w:t> </w:t>
            </w:r>
          </w:p>
        </w:tc>
      </w:tr>
    </w:tbl>
    <w:p w:rsidR="00511F53" w:rsidRPr="004D7B3C" w:rsidRDefault="00511F53">
      <w:r w:rsidRPr="004D7B3C">
        <w:br w:type="page"/>
      </w:r>
    </w:p>
    <w:tbl>
      <w:tblPr>
        <w:tblW w:w="14929" w:type="dxa"/>
        <w:tblInd w:w="89" w:type="dxa"/>
        <w:tblLayout w:type="fixed"/>
        <w:tblLook w:val="04A0" w:firstRow="1" w:lastRow="0" w:firstColumn="1" w:lastColumn="0" w:noHBand="0" w:noVBand="1"/>
      </w:tblPr>
      <w:tblGrid>
        <w:gridCol w:w="2004"/>
        <w:gridCol w:w="269"/>
        <w:gridCol w:w="775"/>
        <w:gridCol w:w="373"/>
        <w:gridCol w:w="52"/>
        <w:gridCol w:w="1430"/>
        <w:gridCol w:w="1636"/>
        <w:gridCol w:w="642"/>
        <w:gridCol w:w="492"/>
        <w:gridCol w:w="187"/>
        <w:gridCol w:w="947"/>
        <w:gridCol w:w="1134"/>
        <w:gridCol w:w="544"/>
        <w:gridCol w:w="1296"/>
        <w:gridCol w:w="1562"/>
        <w:gridCol w:w="1586"/>
      </w:tblGrid>
      <w:tr w:rsidR="00260DF0" w:rsidRPr="00FB2B8F" w:rsidTr="00FB2B8F">
        <w:trPr>
          <w:gridAfter w:val="3"/>
          <w:wAfter w:w="4444" w:type="dxa"/>
          <w:trHeight w:val="300"/>
        </w:trPr>
        <w:tc>
          <w:tcPr>
            <w:tcW w:w="2004" w:type="dxa"/>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color w:val="000000"/>
                <w:sz w:val="18"/>
                <w:szCs w:val="18"/>
              </w:rPr>
            </w:pPr>
          </w:p>
        </w:tc>
        <w:tc>
          <w:tcPr>
            <w:tcW w:w="269" w:type="dxa"/>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color w:val="000000"/>
                <w:sz w:val="18"/>
                <w:szCs w:val="18"/>
              </w:rPr>
            </w:pPr>
          </w:p>
        </w:tc>
        <w:tc>
          <w:tcPr>
            <w:tcW w:w="775" w:type="dxa"/>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color w:val="000000"/>
                <w:sz w:val="18"/>
                <w:szCs w:val="18"/>
              </w:rPr>
            </w:pPr>
          </w:p>
        </w:tc>
        <w:tc>
          <w:tcPr>
            <w:tcW w:w="425" w:type="dxa"/>
            <w:gridSpan w:val="2"/>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color w:val="000000"/>
                <w:sz w:val="18"/>
                <w:szCs w:val="18"/>
              </w:rPr>
            </w:pPr>
          </w:p>
        </w:tc>
        <w:tc>
          <w:tcPr>
            <w:tcW w:w="1430" w:type="dxa"/>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color w:val="000000"/>
                <w:sz w:val="18"/>
                <w:szCs w:val="18"/>
              </w:rPr>
            </w:pPr>
          </w:p>
        </w:tc>
        <w:tc>
          <w:tcPr>
            <w:tcW w:w="1636" w:type="dxa"/>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642" w:type="dxa"/>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color w:val="000000"/>
                <w:sz w:val="18"/>
                <w:szCs w:val="18"/>
              </w:rPr>
            </w:pPr>
          </w:p>
        </w:tc>
        <w:tc>
          <w:tcPr>
            <w:tcW w:w="679" w:type="dxa"/>
            <w:gridSpan w:val="2"/>
            <w:tcBorders>
              <w:top w:val="nil"/>
              <w:left w:val="nil"/>
              <w:bottom w:val="nil"/>
              <w:right w:val="nil"/>
            </w:tcBorders>
            <w:shd w:val="clear" w:color="auto" w:fill="auto"/>
            <w:vAlign w:val="bottom"/>
            <w:hideMark/>
          </w:tcPr>
          <w:p w:rsidR="00260DF0" w:rsidRPr="00FB2B8F" w:rsidRDefault="00260DF0" w:rsidP="00260DF0">
            <w:pPr>
              <w:spacing w:after="0" w:line="240" w:lineRule="auto"/>
              <w:jc w:val="center"/>
              <w:rPr>
                <w:rFonts w:ascii="Times New Roman" w:eastAsia="Times New Roman" w:hAnsi="Times New Roman" w:cs="Times New Roman"/>
                <w:color w:val="000000"/>
                <w:sz w:val="18"/>
                <w:szCs w:val="18"/>
              </w:rPr>
            </w:pPr>
          </w:p>
        </w:tc>
        <w:tc>
          <w:tcPr>
            <w:tcW w:w="2625" w:type="dxa"/>
            <w:gridSpan w:val="3"/>
            <w:tcBorders>
              <w:top w:val="nil"/>
              <w:left w:val="nil"/>
              <w:bottom w:val="nil"/>
              <w:right w:val="nil"/>
            </w:tcBorders>
            <w:shd w:val="clear" w:color="auto" w:fill="auto"/>
            <w:vAlign w:val="center"/>
            <w:hideMark/>
          </w:tcPr>
          <w:p w:rsidR="00260DF0" w:rsidRPr="00FB2B8F" w:rsidRDefault="003E0392" w:rsidP="003E0392">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«Приложение </w:t>
            </w:r>
            <w:r w:rsidR="00260DF0" w:rsidRPr="00FB2B8F">
              <w:rPr>
                <w:rFonts w:ascii="Times New Roman" w:eastAsia="Times New Roman" w:hAnsi="Times New Roman" w:cs="Times New Roman"/>
                <w:color w:val="000000"/>
                <w:sz w:val="18"/>
                <w:szCs w:val="18"/>
              </w:rPr>
              <w:t>№2</w:t>
            </w:r>
          </w:p>
          <w:p w:rsidR="00260DF0" w:rsidRPr="00FB2B8F" w:rsidRDefault="00260DF0" w:rsidP="003E0392">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к муниципальной программе»</w:t>
            </w:r>
          </w:p>
        </w:tc>
      </w:tr>
      <w:tr w:rsidR="00FB2B8F" w:rsidRPr="00FB2B8F" w:rsidTr="00FB2B8F">
        <w:trPr>
          <w:trHeight w:val="1125"/>
        </w:trPr>
        <w:tc>
          <w:tcPr>
            <w:tcW w:w="14929" w:type="dxa"/>
            <w:gridSpan w:val="16"/>
            <w:tcBorders>
              <w:top w:val="nil"/>
              <w:left w:val="nil"/>
              <w:bottom w:val="nil"/>
              <w:right w:val="nil"/>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FB2B8F">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FB2B8F" w:rsidRPr="00FB2B8F" w:rsidTr="00FB2B8F">
        <w:trPr>
          <w:trHeight w:val="300"/>
        </w:trPr>
        <w:tc>
          <w:tcPr>
            <w:tcW w:w="2004" w:type="dxa"/>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c>
          <w:tcPr>
            <w:tcW w:w="1417" w:type="dxa"/>
            <w:gridSpan w:val="3"/>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c>
          <w:tcPr>
            <w:tcW w:w="3118" w:type="dxa"/>
            <w:gridSpan w:val="3"/>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c>
          <w:tcPr>
            <w:tcW w:w="1134" w:type="dxa"/>
            <w:gridSpan w:val="2"/>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c>
          <w:tcPr>
            <w:tcW w:w="1134" w:type="dxa"/>
            <w:gridSpan w:val="2"/>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p>
        </w:tc>
        <w:tc>
          <w:tcPr>
            <w:tcW w:w="1840" w:type="dxa"/>
            <w:gridSpan w:val="2"/>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c>
          <w:tcPr>
            <w:tcW w:w="1562" w:type="dxa"/>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c>
          <w:tcPr>
            <w:tcW w:w="1586" w:type="dxa"/>
            <w:tcBorders>
              <w:top w:val="nil"/>
              <w:left w:val="nil"/>
              <w:bottom w:val="nil"/>
              <w:right w:val="nil"/>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p>
        </w:tc>
      </w:tr>
      <w:tr w:rsidR="00FB2B8F" w:rsidRPr="00FB2B8F" w:rsidTr="00FB2B8F">
        <w:trPr>
          <w:trHeight w:val="705"/>
        </w:trPr>
        <w:tc>
          <w:tcPr>
            <w:tcW w:w="3421" w:type="dxa"/>
            <w:gridSpan w:val="4"/>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Муниципальный заказчик подпрограммы</w:t>
            </w:r>
          </w:p>
        </w:tc>
        <w:tc>
          <w:tcPr>
            <w:tcW w:w="11508" w:type="dxa"/>
            <w:gridSpan w:val="12"/>
            <w:tcBorders>
              <w:top w:val="single" w:sz="4" w:space="0" w:color="auto"/>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FB2B8F" w:rsidRPr="00FB2B8F" w:rsidTr="00FB2B8F">
        <w:trPr>
          <w:trHeight w:val="735"/>
        </w:trPr>
        <w:tc>
          <w:tcPr>
            <w:tcW w:w="2004"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gridSpan w:val="3"/>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Главный распорядитель бюджетных средств</w:t>
            </w:r>
          </w:p>
        </w:tc>
        <w:tc>
          <w:tcPr>
            <w:tcW w:w="3118" w:type="dxa"/>
            <w:gridSpan w:val="3"/>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Источник финансирования</w:t>
            </w:r>
          </w:p>
        </w:tc>
        <w:tc>
          <w:tcPr>
            <w:tcW w:w="8390" w:type="dxa"/>
            <w:gridSpan w:val="9"/>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Расходы (тыс. рублей)</w:t>
            </w:r>
          </w:p>
        </w:tc>
      </w:tr>
      <w:tr w:rsidR="00FB2B8F" w:rsidRPr="00FB2B8F" w:rsidTr="00FB2B8F">
        <w:trPr>
          <w:trHeight w:val="71"/>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2019</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2021</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2022</w:t>
            </w:r>
          </w:p>
        </w:tc>
      </w:tr>
      <w:tr w:rsidR="00FB2B8F" w:rsidRPr="00FB2B8F" w:rsidTr="00FB2B8F">
        <w:trPr>
          <w:trHeight w:val="261"/>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Всего</w:t>
            </w:r>
          </w:p>
        </w:tc>
        <w:tc>
          <w:tcPr>
            <w:tcW w:w="3118" w:type="dxa"/>
            <w:gridSpan w:val="3"/>
            <w:tcBorders>
              <w:top w:val="nil"/>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Всего:</w:t>
            </w:r>
            <w:r w:rsidRPr="00FB2B8F">
              <w:rPr>
                <w:rFonts w:ascii="Times New Roman" w:eastAsia="Times New Roman" w:hAnsi="Times New Roman" w:cs="Times New Roman"/>
                <w:color w:val="000000"/>
                <w:sz w:val="18"/>
                <w:szCs w:val="18"/>
              </w:rPr>
              <w:br/>
              <w:t>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415492,24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183365,19</w:t>
            </w:r>
          </w:p>
        </w:tc>
        <w:tc>
          <w:tcPr>
            <w:tcW w:w="1134"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101627,05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6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86"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r>
      <w:tr w:rsidR="00FB2B8F" w:rsidRPr="00FB2B8F" w:rsidTr="00FB2B8F">
        <w:trPr>
          <w:trHeight w:val="289"/>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3118" w:type="dxa"/>
            <w:gridSpan w:val="3"/>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269561,45</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84183,63</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54877,82</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r>
      <w:tr w:rsidR="00FB2B8F" w:rsidRPr="00FB2B8F" w:rsidTr="00FB2B8F">
        <w:trPr>
          <w:trHeight w:val="297"/>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3118" w:type="dxa"/>
            <w:gridSpan w:val="3"/>
            <w:tcBorders>
              <w:top w:val="nil"/>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145930,79</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99181,56</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46749,23</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285"/>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3118" w:type="dxa"/>
            <w:gridSpan w:val="3"/>
            <w:tcBorders>
              <w:top w:val="nil"/>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435"/>
        </w:trPr>
        <w:tc>
          <w:tcPr>
            <w:tcW w:w="2004" w:type="dxa"/>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1417" w:type="dxa"/>
            <w:gridSpan w:val="3"/>
            <w:tcBorders>
              <w:top w:val="nil"/>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Всего в т.ч.</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183365,19</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183365,19</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271"/>
        </w:trPr>
        <w:tc>
          <w:tcPr>
            <w:tcW w:w="2004" w:type="dxa"/>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УГЖКХ</w:t>
            </w:r>
          </w:p>
        </w:tc>
        <w:tc>
          <w:tcPr>
            <w:tcW w:w="3118" w:type="dxa"/>
            <w:gridSpan w:val="3"/>
            <w:tcBorders>
              <w:top w:val="nil"/>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99181,56</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99181,56</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405"/>
        </w:trPr>
        <w:tc>
          <w:tcPr>
            <w:tcW w:w="2004"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1417" w:type="dxa"/>
            <w:gridSpan w:val="3"/>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3118" w:type="dxa"/>
            <w:gridSpan w:val="3"/>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84183,63</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84183,63</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426"/>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tcBorders>
              <w:top w:val="nil"/>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3118" w:type="dxa"/>
            <w:gridSpan w:val="3"/>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Всего в т.ч.</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232127,05</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101627,05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6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86"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r>
      <w:tr w:rsidR="00FB2B8F" w:rsidRPr="00FB2B8F" w:rsidTr="00FB2B8F">
        <w:trPr>
          <w:trHeight w:val="404"/>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КДДСИБ</w:t>
            </w:r>
          </w:p>
        </w:tc>
        <w:tc>
          <w:tcPr>
            <w:tcW w:w="3118" w:type="dxa"/>
            <w:gridSpan w:val="3"/>
            <w:tcBorders>
              <w:top w:val="nil"/>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54877,82</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54877,82</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409"/>
        </w:trPr>
        <w:tc>
          <w:tcPr>
            <w:tcW w:w="200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3118" w:type="dxa"/>
            <w:gridSpan w:val="3"/>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133749,23</w:t>
            </w:r>
          </w:p>
        </w:tc>
        <w:tc>
          <w:tcPr>
            <w:tcW w:w="1134"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46749,23</w:t>
            </w:r>
          </w:p>
        </w:tc>
        <w:tc>
          <w:tcPr>
            <w:tcW w:w="1840"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6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c>
          <w:tcPr>
            <w:tcW w:w="158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43500,00</w:t>
            </w:r>
          </w:p>
        </w:tc>
      </w:tr>
    </w:tbl>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631F1B" w:rsidRDefault="00631F1B" w:rsidP="00260DF0">
      <w:pPr>
        <w:spacing w:after="0" w:line="240" w:lineRule="auto"/>
        <w:ind w:right="-113" w:firstLine="538"/>
        <w:jc w:val="both"/>
        <w:rPr>
          <w:rFonts w:ascii="Times New Roman" w:hAnsi="Times New Roman"/>
          <w:b/>
          <w:sz w:val="24"/>
          <w:szCs w:val="24"/>
        </w:rPr>
      </w:pPr>
    </w:p>
    <w:p w:rsidR="00FB2B8F" w:rsidRDefault="00FB2B8F" w:rsidP="00260DF0">
      <w:pPr>
        <w:spacing w:after="0" w:line="240" w:lineRule="auto"/>
        <w:ind w:right="-113" w:firstLine="538"/>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lastRenderedPageBreak/>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Default="00260DF0" w:rsidP="00260DF0">
      <w:pPr>
        <w:ind w:firstLine="709"/>
        <w:jc w:val="both"/>
        <w:rPr>
          <w:rFonts w:ascii="Times New Roman" w:eastAsia="Calibri"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F1B" w:rsidRPr="004D7B3C" w:rsidRDefault="00631F1B" w:rsidP="00260DF0">
      <w:pPr>
        <w:ind w:firstLine="709"/>
        <w:jc w:val="both"/>
        <w:rPr>
          <w:rFonts w:ascii="Times New Roman" w:hAnsi="Times New Roman"/>
          <w:sz w:val="24"/>
          <w:szCs w:val="24"/>
        </w:rPr>
      </w:pPr>
    </w:p>
    <w:p w:rsidR="00260DF0" w:rsidRDefault="00260DF0" w:rsidP="00260DF0">
      <w:pPr>
        <w:spacing w:after="0" w:line="240" w:lineRule="atLeast"/>
        <w:rPr>
          <w:rFonts w:ascii="Times New Roman" w:hAnsi="Times New Roman" w:cs="Times New Roman"/>
          <w:sz w:val="18"/>
          <w:szCs w:val="18"/>
        </w:rPr>
      </w:pPr>
    </w:p>
    <w:tbl>
      <w:tblPr>
        <w:tblW w:w="14899" w:type="dxa"/>
        <w:tblInd w:w="93" w:type="dxa"/>
        <w:tblLayout w:type="fixed"/>
        <w:tblLook w:val="04A0" w:firstRow="1" w:lastRow="0" w:firstColumn="1" w:lastColumn="0" w:noHBand="0" w:noVBand="1"/>
      </w:tblPr>
      <w:tblGrid>
        <w:gridCol w:w="587"/>
        <w:gridCol w:w="1980"/>
        <w:gridCol w:w="544"/>
        <w:gridCol w:w="2126"/>
        <w:gridCol w:w="1134"/>
        <w:gridCol w:w="992"/>
        <w:gridCol w:w="992"/>
        <w:gridCol w:w="993"/>
        <w:gridCol w:w="992"/>
        <w:gridCol w:w="850"/>
        <w:gridCol w:w="851"/>
        <w:gridCol w:w="1417"/>
        <w:gridCol w:w="1441"/>
      </w:tblGrid>
      <w:tr w:rsidR="00FB2B8F" w:rsidRPr="00FB2B8F" w:rsidTr="00FB2B8F">
        <w:trPr>
          <w:trHeight w:val="315"/>
        </w:trPr>
        <w:tc>
          <w:tcPr>
            <w:tcW w:w="14899" w:type="dxa"/>
            <w:gridSpan w:val="13"/>
            <w:tcBorders>
              <w:top w:val="nil"/>
              <w:left w:val="nil"/>
              <w:bottom w:val="nil"/>
              <w:right w:val="nil"/>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6"/>
                <w:szCs w:val="16"/>
              </w:rPr>
            </w:pPr>
            <w:bookmarkStart w:id="6" w:name="RANGE!A1:O75"/>
            <w:r w:rsidRPr="00FB2B8F">
              <w:rPr>
                <w:rFonts w:ascii="Times New Roman" w:eastAsia="Times New Roman" w:hAnsi="Times New Roman" w:cs="Times New Roman"/>
                <w:b/>
                <w:bCs/>
                <w:color w:val="000000"/>
                <w:sz w:val="16"/>
                <w:szCs w:val="16"/>
              </w:rPr>
              <w:lastRenderedPageBreak/>
              <w:t>3 ПЕРЕЧЕНЬ МЕРОПРИЯТИЙ ПОДПРОГРАММЫ</w:t>
            </w:r>
            <w:bookmarkEnd w:id="6"/>
          </w:p>
        </w:tc>
      </w:tr>
      <w:tr w:rsidR="00FB2B8F" w:rsidRPr="00FB2B8F" w:rsidTr="00FB2B8F">
        <w:trPr>
          <w:trHeight w:val="465"/>
        </w:trPr>
        <w:tc>
          <w:tcPr>
            <w:tcW w:w="14899" w:type="dxa"/>
            <w:gridSpan w:val="13"/>
            <w:tcBorders>
              <w:top w:val="nil"/>
              <w:left w:val="nil"/>
              <w:bottom w:val="nil"/>
              <w:right w:val="nil"/>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6"/>
                <w:szCs w:val="16"/>
                <w:u w:val="single"/>
              </w:rPr>
            </w:pPr>
            <w:r w:rsidRPr="00FB2B8F">
              <w:rPr>
                <w:rFonts w:ascii="Times New Roman" w:eastAsia="Times New Roman" w:hAnsi="Times New Roman" w:cs="Times New Roman"/>
                <w:b/>
                <w:bCs/>
                <w:color w:val="000000"/>
                <w:sz w:val="16"/>
                <w:szCs w:val="16"/>
                <w:u w:val="single"/>
              </w:rPr>
              <w:t xml:space="preserve">Благоустройство территории городского округа </w:t>
            </w:r>
          </w:p>
        </w:tc>
      </w:tr>
      <w:tr w:rsidR="00FB2B8F" w:rsidRPr="00FB2B8F" w:rsidTr="00FB2B8F">
        <w:trPr>
          <w:trHeight w:val="420"/>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N п/п</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Мероприятия по реализации подпрограммы</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Срок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Всего (тыс. руб.)</w:t>
            </w:r>
          </w:p>
        </w:tc>
        <w:tc>
          <w:tcPr>
            <w:tcW w:w="467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Результаты выполнения мероприятий подпрограммы</w:t>
            </w:r>
          </w:p>
        </w:tc>
      </w:tr>
      <w:tr w:rsidR="00FB2B8F" w:rsidRPr="00FB2B8F" w:rsidTr="00FB2B8F">
        <w:trPr>
          <w:trHeight w:val="1898"/>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2019</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2020</w:t>
            </w:r>
          </w:p>
        </w:tc>
        <w:tc>
          <w:tcPr>
            <w:tcW w:w="850"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2021</w:t>
            </w:r>
          </w:p>
        </w:tc>
        <w:tc>
          <w:tcPr>
            <w:tcW w:w="851"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31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w:t>
            </w:r>
          </w:p>
        </w:tc>
        <w:tc>
          <w:tcPr>
            <w:tcW w:w="1980"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w:t>
            </w:r>
          </w:p>
        </w:tc>
        <w:tc>
          <w:tcPr>
            <w:tcW w:w="544"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w:t>
            </w:r>
          </w:p>
        </w:tc>
        <w:tc>
          <w:tcPr>
            <w:tcW w:w="2126"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13</w:t>
            </w:r>
          </w:p>
        </w:tc>
        <w:tc>
          <w:tcPr>
            <w:tcW w:w="1441"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14</w:t>
            </w:r>
          </w:p>
        </w:tc>
      </w:tr>
      <w:tr w:rsidR="00FB2B8F" w:rsidRPr="00FB2B8F" w:rsidTr="00FB2B8F">
        <w:trPr>
          <w:trHeight w:val="54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266094,56</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222298,54</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58083,63</w:t>
            </w:r>
          </w:p>
        </w:tc>
        <w:tc>
          <w:tcPr>
            <w:tcW w:w="993"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42714,91</w:t>
            </w:r>
          </w:p>
        </w:tc>
        <w:tc>
          <w:tcPr>
            <w:tcW w:w="992" w:type="dxa"/>
            <w:tcBorders>
              <w:top w:val="nil"/>
              <w:left w:val="nil"/>
              <w:bottom w:val="single" w:sz="4" w:space="0" w:color="auto"/>
              <w:right w:val="nil"/>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40500,00</w:t>
            </w:r>
          </w:p>
        </w:tc>
        <w:tc>
          <w:tcPr>
            <w:tcW w:w="850" w:type="dxa"/>
            <w:tcBorders>
              <w:top w:val="nil"/>
              <w:left w:val="single" w:sz="4" w:space="0" w:color="auto"/>
              <w:bottom w:val="single" w:sz="4" w:space="0" w:color="auto"/>
              <w:right w:val="nil"/>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40500,00</w:t>
            </w:r>
          </w:p>
        </w:tc>
        <w:tc>
          <w:tcPr>
            <w:tcW w:w="851" w:type="dxa"/>
            <w:tcBorders>
              <w:top w:val="nil"/>
              <w:left w:val="single" w:sz="4" w:space="0" w:color="auto"/>
              <w:bottom w:val="single" w:sz="4" w:space="0" w:color="auto"/>
              <w:right w:val="nil"/>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40500,00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Повышение энергетической эффективности систем наружного освещения</w:t>
            </w:r>
          </w:p>
        </w:tc>
      </w:tr>
      <w:tr w:rsidR="00FB2B8F" w:rsidRPr="00FB2B8F" w:rsidTr="00FB2B8F">
        <w:trPr>
          <w:trHeight w:val="959"/>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266094,56</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222298,54</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58083,63</w:t>
            </w:r>
          </w:p>
        </w:tc>
        <w:tc>
          <w:tcPr>
            <w:tcW w:w="993"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42714,91</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40500,00</w:t>
            </w:r>
          </w:p>
        </w:tc>
        <w:tc>
          <w:tcPr>
            <w:tcW w:w="850"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40500,00</w:t>
            </w:r>
          </w:p>
        </w:tc>
        <w:tc>
          <w:tcPr>
            <w:tcW w:w="851"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40500,00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419"/>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411"/>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615"/>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1.1</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xml:space="preserve"> Мероприятие 1.                Содержание и ремонт объектов наружного освещения</w:t>
            </w:r>
          </w:p>
        </w:tc>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7622,86</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55976,83</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22177,43</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8299,40</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8500,00</w:t>
            </w:r>
          </w:p>
        </w:tc>
        <w:tc>
          <w:tcPr>
            <w:tcW w:w="850"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8500,00</w:t>
            </w:r>
          </w:p>
        </w:tc>
        <w:tc>
          <w:tcPr>
            <w:tcW w:w="851"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8500,00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 МКУ "СБДХ"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Содержание и ремонт объектов наружного освещения</w:t>
            </w:r>
          </w:p>
        </w:tc>
      </w:tr>
      <w:tr w:rsidR="00FB2B8F" w:rsidRPr="00FB2B8F" w:rsidTr="00FB2B8F">
        <w:trPr>
          <w:trHeight w:val="184"/>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7622,86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55976,83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22177,43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8299,40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8500,00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8500,00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8500,00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868"/>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nil"/>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994"/>
        </w:trPr>
        <w:tc>
          <w:tcPr>
            <w:tcW w:w="58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nil"/>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single" w:sz="4" w:space="0" w:color="auto"/>
              <w:bottom w:val="single" w:sz="4" w:space="0" w:color="auto"/>
              <w:right w:val="nil"/>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single" w:sz="4" w:space="0" w:color="auto"/>
              <w:bottom w:val="single" w:sz="4" w:space="0" w:color="auto"/>
              <w:right w:val="nil"/>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744"/>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lastRenderedPageBreak/>
              <w:t>1.2</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2. Проведение светотехнического обследования городского округа Электросталь</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Проведение светотехнического обследования</w:t>
            </w:r>
          </w:p>
        </w:tc>
      </w:tr>
      <w:tr w:rsidR="00FB2B8F" w:rsidRPr="00FB2B8F" w:rsidTr="00FB2B8F">
        <w:trPr>
          <w:trHeight w:val="941"/>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71"/>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nil"/>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495"/>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1.3</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3.                          Плата за потребленную электроэнергию</w:t>
            </w:r>
          </w:p>
        </w:tc>
        <w:tc>
          <w:tcPr>
            <w:tcW w:w="544"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244457,73</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28554,10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28405,81</w:t>
            </w:r>
          </w:p>
        </w:tc>
        <w:tc>
          <w:tcPr>
            <w:tcW w:w="992" w:type="dxa"/>
            <w:tcBorders>
              <w:top w:val="single" w:sz="4" w:space="0" w:color="auto"/>
              <w:left w:val="nil"/>
              <w:bottom w:val="nil"/>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27000,00</w:t>
            </w:r>
          </w:p>
        </w:tc>
        <w:tc>
          <w:tcPr>
            <w:tcW w:w="850" w:type="dxa"/>
            <w:tcBorders>
              <w:top w:val="nil"/>
              <w:left w:val="single" w:sz="4" w:space="0" w:color="auto"/>
              <w:bottom w:val="nil"/>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27000,00</w:t>
            </w:r>
          </w:p>
        </w:tc>
        <w:tc>
          <w:tcPr>
            <w:tcW w:w="851" w:type="dxa"/>
            <w:tcBorders>
              <w:top w:val="nil"/>
              <w:left w:val="single" w:sz="4" w:space="0" w:color="auto"/>
              <w:bottom w:val="nil"/>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27000,00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УГЖКХ,КСДДИБ</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Плата за потребленную электроэнергию</w:t>
            </w:r>
          </w:p>
        </w:tc>
      </w:tr>
      <w:tr w:rsidR="00FB2B8F" w:rsidRPr="00FB2B8F" w:rsidTr="00FB2B8F">
        <w:trPr>
          <w:trHeight w:val="669"/>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244457,73</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28554,10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28405,81</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27000,00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27000,00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27000,00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339"/>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nil"/>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57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1.4</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Мероприятие</w:t>
            </w:r>
            <w:r w:rsidRPr="00FB2B8F">
              <w:rPr>
                <w:rFonts w:ascii="Times New Roman" w:eastAsia="Times New Roman" w:hAnsi="Times New Roman" w:cs="Times New Roman"/>
                <w:color w:val="000000"/>
                <w:sz w:val="16"/>
                <w:szCs w:val="16"/>
              </w:rPr>
              <w:t xml:space="preserve"> 4.                     Замена существующих светильников на энергосберегающие в системах наружного освещения городского округа Электросталь</w:t>
            </w:r>
          </w:p>
        </w:tc>
        <w:tc>
          <w:tcPr>
            <w:tcW w:w="544"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2018-2024</w:t>
            </w: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nil"/>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Замена существующих светильников на энергосберегающие</w:t>
            </w:r>
          </w:p>
        </w:tc>
      </w:tr>
      <w:tr w:rsidR="00FB2B8F" w:rsidRPr="00FB2B8F" w:rsidTr="00FB2B8F">
        <w:trPr>
          <w:trHeight w:val="807"/>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266"/>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172"/>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1.5</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5.</w:t>
            </w:r>
            <w:r w:rsidRPr="00FB2B8F">
              <w:rPr>
                <w:rFonts w:ascii="Times New Roman" w:eastAsia="Times New Roman" w:hAnsi="Times New Roman" w:cs="Times New Roman"/>
                <w:color w:val="000000"/>
                <w:sz w:val="16"/>
                <w:szCs w:val="16"/>
              </w:rPr>
              <w:br/>
              <w:t xml:space="preserve">Строительство новых сетей наружного освещении на территории городского округа </w:t>
            </w:r>
          </w:p>
        </w:tc>
        <w:tc>
          <w:tcPr>
            <w:tcW w:w="544"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13913,97</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26978,06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7352,10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4625,96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5000,00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5000,00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5000,00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 МКУ "СБДХ"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Строительство новых сетей наружного освещени</w:t>
            </w:r>
          </w:p>
        </w:tc>
      </w:tr>
      <w:tr w:rsidR="00FB2B8F" w:rsidRPr="00FB2B8F" w:rsidTr="00FB2B8F">
        <w:trPr>
          <w:trHeight w:val="543"/>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13913,97</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26978,06</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7352,10</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4625,96</w:t>
            </w:r>
          </w:p>
        </w:tc>
        <w:tc>
          <w:tcPr>
            <w:tcW w:w="992" w:type="dxa"/>
            <w:tcBorders>
              <w:top w:val="nil"/>
              <w:left w:val="nil"/>
              <w:bottom w:val="single" w:sz="4" w:space="0" w:color="auto"/>
              <w:right w:val="nil"/>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5000,00</w:t>
            </w:r>
          </w:p>
        </w:tc>
        <w:tc>
          <w:tcPr>
            <w:tcW w:w="850" w:type="dxa"/>
            <w:tcBorders>
              <w:top w:val="nil"/>
              <w:left w:val="single" w:sz="4" w:space="0" w:color="auto"/>
              <w:bottom w:val="single" w:sz="4" w:space="0" w:color="auto"/>
              <w:right w:val="nil"/>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5000,00</w:t>
            </w:r>
          </w:p>
        </w:tc>
        <w:tc>
          <w:tcPr>
            <w:tcW w:w="851" w:type="dxa"/>
            <w:tcBorders>
              <w:top w:val="nil"/>
              <w:left w:val="single" w:sz="4" w:space="0" w:color="auto"/>
              <w:bottom w:val="single" w:sz="4" w:space="0" w:color="auto"/>
              <w:right w:val="nil"/>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5000,00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214"/>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96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1.6</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6. Расходы на наружное освещение</w:t>
            </w:r>
          </w:p>
        </w:tc>
        <w:tc>
          <w:tcPr>
            <w:tcW w:w="544"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13913,97</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МБУ "Благоустройство"</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наружное освещение</w:t>
            </w:r>
          </w:p>
        </w:tc>
      </w:tr>
      <w:tr w:rsidR="00FB2B8F" w:rsidRPr="00FB2B8F" w:rsidTr="00FB2B8F">
        <w:trPr>
          <w:trHeight w:val="71"/>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13913,97</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1383,74</w:t>
            </w:r>
          </w:p>
        </w:tc>
        <w:tc>
          <w:tcPr>
            <w:tcW w:w="992" w:type="dxa"/>
            <w:tcBorders>
              <w:top w:val="nil"/>
              <w:left w:val="nil"/>
              <w:bottom w:val="single" w:sz="4" w:space="0" w:color="auto"/>
              <w:right w:val="nil"/>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single" w:sz="4" w:space="0" w:color="auto"/>
              <w:bottom w:val="single" w:sz="4" w:space="0" w:color="auto"/>
              <w:right w:val="nil"/>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single" w:sz="4" w:space="0" w:color="auto"/>
              <w:bottom w:val="single" w:sz="4" w:space="0" w:color="auto"/>
              <w:right w:val="nil"/>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71"/>
        </w:trPr>
        <w:tc>
          <w:tcPr>
            <w:tcW w:w="58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540"/>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lastRenderedPageBreak/>
              <w:t>2</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319581,12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134684,01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125281,56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402,45</w:t>
            </w:r>
          </w:p>
        </w:tc>
        <w:tc>
          <w:tcPr>
            <w:tcW w:w="992" w:type="dxa"/>
            <w:tcBorders>
              <w:top w:val="single" w:sz="4" w:space="0" w:color="auto"/>
              <w:left w:val="nil"/>
              <w:bottom w:val="single" w:sz="4" w:space="0" w:color="auto"/>
              <w:right w:val="nil"/>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3000,00</w:t>
            </w:r>
          </w:p>
        </w:tc>
        <w:tc>
          <w:tcPr>
            <w:tcW w:w="850" w:type="dxa"/>
            <w:tcBorders>
              <w:top w:val="single" w:sz="4" w:space="0" w:color="auto"/>
              <w:left w:val="single" w:sz="4" w:space="0" w:color="auto"/>
              <w:bottom w:val="single" w:sz="4" w:space="0" w:color="auto"/>
              <w:right w:val="nil"/>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3000,00</w:t>
            </w:r>
          </w:p>
        </w:tc>
        <w:tc>
          <w:tcPr>
            <w:tcW w:w="851" w:type="dxa"/>
            <w:tcBorders>
              <w:top w:val="single" w:sz="4" w:space="0" w:color="auto"/>
              <w:left w:val="single" w:sz="4" w:space="0" w:color="auto"/>
              <w:bottom w:val="single" w:sz="4" w:space="0" w:color="auto"/>
              <w:right w:val="nil"/>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3000,00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 МКУ "СБДХ"</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FB2B8F" w:rsidRPr="00FB2B8F" w:rsidTr="00FB2B8F">
        <w:trPr>
          <w:trHeight w:val="70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121218,00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35502,45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26100,00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402,45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184"/>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429"/>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198363,12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99181,56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99181,56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71"/>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540"/>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2.1</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126370,92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34185,46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34185,46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 МКУ "СБДХ"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FB2B8F" w:rsidRPr="00FB2B8F" w:rsidTr="00FB2B8F">
        <w:trPr>
          <w:trHeight w:val="50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66193,44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4096,72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4096,72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241"/>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60177,48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30088,74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30088,74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289"/>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58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2.2</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xml:space="preserve">Мероприятие 2.                            Устройство  архитектурно-художественной подсветки в рамках проекта "Светлый город" </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122812,92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61406,46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61406,46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 МКУ "СБДХ"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пр-т Ленина д.26, пр-т Ленина д.28, пр-т Ленина д.32а КЦ "Октябрь", пр-т Ленина д.41, пр-т Ленина 44/14, пр-т Ленина 47/12,  ул. Радио, д3 "ЛДС"Кристалл"</w:t>
            </w:r>
          </w:p>
        </w:tc>
      </w:tr>
      <w:tr w:rsidR="00FB2B8F" w:rsidRPr="00FB2B8F" w:rsidTr="00FB2B8F">
        <w:trPr>
          <w:trHeight w:val="1035"/>
        </w:trPr>
        <w:tc>
          <w:tcPr>
            <w:tcW w:w="587"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32006,56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16003,28</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16003,28</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735"/>
        </w:trPr>
        <w:tc>
          <w:tcPr>
            <w:tcW w:w="587"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90806,36</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45403,18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45403,18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1410"/>
        </w:trPr>
        <w:tc>
          <w:tcPr>
            <w:tcW w:w="58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58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lastRenderedPageBreak/>
              <w:t>2.3</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3. Проведение проектно-изыскательных работ</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 МКУ "СБДХ"</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387"/>
        </w:trPr>
        <w:tc>
          <w:tcPr>
            <w:tcW w:w="587"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97"/>
        </w:trPr>
        <w:tc>
          <w:tcPr>
            <w:tcW w:w="587"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442"/>
        </w:trPr>
        <w:tc>
          <w:tcPr>
            <w:tcW w:w="587"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547"/>
        </w:trPr>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2.4</w:t>
            </w:r>
          </w:p>
        </w:tc>
        <w:tc>
          <w:tcPr>
            <w:tcW w:w="1980"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4. Кредиторская задолженность по проекту "Светлый город" за 2017 год</w:t>
            </w:r>
          </w:p>
        </w:tc>
        <w:tc>
          <w:tcPr>
            <w:tcW w:w="54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47379,28</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23689,64</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w:t>
            </w:r>
          </w:p>
        </w:tc>
        <w:tc>
          <w:tcPr>
            <w:tcW w:w="1441" w:type="dxa"/>
            <w:tcBorders>
              <w:top w:val="nil"/>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334"/>
        </w:trPr>
        <w:tc>
          <w:tcPr>
            <w:tcW w:w="587" w:type="dxa"/>
            <w:tcBorders>
              <w:top w:val="nil"/>
              <w:left w:val="single" w:sz="4" w:space="0" w:color="auto"/>
              <w:bottom w:val="nil"/>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2.5</w:t>
            </w:r>
          </w:p>
        </w:tc>
        <w:tc>
          <w:tcPr>
            <w:tcW w:w="1980" w:type="dxa"/>
            <w:tcBorders>
              <w:top w:val="nil"/>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5.Разработка  проектно-сметной документации к проекту "светлый город"</w:t>
            </w:r>
          </w:p>
        </w:tc>
        <w:tc>
          <w:tcPr>
            <w:tcW w:w="54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2018-2022</w:t>
            </w:r>
          </w:p>
        </w:tc>
        <w:tc>
          <w:tcPr>
            <w:tcW w:w="2126" w:type="dxa"/>
            <w:tcBorders>
              <w:top w:val="nil"/>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22218,00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15402,45</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6000,00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402,45</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3000,00</w:t>
            </w:r>
          </w:p>
        </w:tc>
        <w:tc>
          <w:tcPr>
            <w:tcW w:w="850"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3000,00</w:t>
            </w:r>
          </w:p>
        </w:tc>
        <w:tc>
          <w:tcPr>
            <w:tcW w:w="851"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3000,00</w:t>
            </w:r>
          </w:p>
        </w:tc>
        <w:tc>
          <w:tcPr>
            <w:tcW w:w="1417"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УГЖКХ, МКУ "СБДХ"</w:t>
            </w:r>
          </w:p>
        </w:tc>
        <w:tc>
          <w:tcPr>
            <w:tcW w:w="1441" w:type="dxa"/>
            <w:tcBorders>
              <w:top w:val="nil"/>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160"/>
        </w:trPr>
        <w:tc>
          <w:tcPr>
            <w:tcW w:w="5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Основное мероприятие F2. Федеральный проект "Формирование комфортной городской среды"</w:t>
            </w:r>
          </w:p>
        </w:tc>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58509,69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58509,69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МКУ "СБДХ"</w:t>
            </w:r>
          </w:p>
        </w:tc>
        <w:tc>
          <w:tcPr>
            <w:tcW w:w="1441" w:type="dxa"/>
            <w:tcBorders>
              <w:top w:val="nil"/>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409"/>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11760,46</w:t>
            </w:r>
          </w:p>
        </w:tc>
        <w:tc>
          <w:tcPr>
            <w:tcW w:w="992" w:type="dxa"/>
            <w:tcBorders>
              <w:top w:val="nil"/>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11760,46</w:t>
            </w:r>
          </w:p>
        </w:tc>
        <w:tc>
          <w:tcPr>
            <w:tcW w:w="992"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nil"/>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tcBorders>
              <w:top w:val="nil"/>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262"/>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46749,23</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46749,23</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tcBorders>
              <w:top w:val="nil"/>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303"/>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3.1</w:t>
            </w:r>
          </w:p>
        </w:tc>
        <w:tc>
          <w:tcPr>
            <w:tcW w:w="1980" w:type="dxa"/>
            <w:vMerge w:val="restart"/>
            <w:tcBorders>
              <w:top w:val="nil"/>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544"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18895,16</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23648,52</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41" w:type="dxa"/>
            <w:tcBorders>
              <w:top w:val="nil"/>
              <w:left w:val="nil"/>
              <w:bottom w:val="nil"/>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266"/>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18895,16</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18895,16</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xml:space="preserve"> МКУ "СБДХ"</w:t>
            </w:r>
          </w:p>
        </w:tc>
        <w:tc>
          <w:tcPr>
            <w:tcW w:w="1441" w:type="dxa"/>
            <w:vMerge w:val="restart"/>
            <w:tcBorders>
              <w:top w:val="single" w:sz="4" w:space="0" w:color="auto"/>
              <w:left w:val="nil"/>
              <w:bottom w:val="single" w:sz="4" w:space="0" w:color="000000"/>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313"/>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4753,36</w:t>
            </w:r>
          </w:p>
        </w:tc>
        <w:tc>
          <w:tcPr>
            <w:tcW w:w="992"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nil"/>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2873"/>
        </w:trPr>
        <w:tc>
          <w:tcPr>
            <w:tcW w:w="58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nil"/>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1687"/>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lastRenderedPageBreak/>
              <w:t>3.2</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Мероприятие 2.Устройство и капитальный ремонт архитектурно-художественного освещения в рамках реализации проекта "Светлый город"</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27854,07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34861,17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41"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91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27854,07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27854,07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xml:space="preserve"> МКУ "СБДХ"</w:t>
            </w:r>
          </w:p>
        </w:tc>
        <w:tc>
          <w:tcPr>
            <w:tcW w:w="1441" w:type="dxa"/>
            <w:vMerge w:val="restart"/>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r>
      <w:tr w:rsidR="00FB2B8F" w:rsidRPr="00FB2B8F" w:rsidTr="00FB2B8F">
        <w:trPr>
          <w:trHeight w:val="1035"/>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7007,10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nil"/>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855"/>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54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441" w:type="dxa"/>
            <w:vMerge/>
            <w:tcBorders>
              <w:top w:val="single" w:sz="4" w:space="0" w:color="auto"/>
              <w:left w:val="nil"/>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r>
      <w:tr w:rsidR="00FB2B8F" w:rsidRPr="00FB2B8F" w:rsidTr="00FB2B8F">
        <w:trPr>
          <w:trHeight w:val="315"/>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Всего по Подпрограмме</w:t>
            </w:r>
          </w:p>
        </w:tc>
        <w:tc>
          <w:tcPr>
            <w:tcW w:w="2670" w:type="dxa"/>
            <w:gridSpan w:val="2"/>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269561,45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84183,63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54877,82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43500,00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43500,00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43500,00</w:t>
            </w:r>
          </w:p>
        </w:tc>
        <w:tc>
          <w:tcPr>
            <w:tcW w:w="1417"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bottom"/>
            <w:hideMark/>
          </w:tcPr>
          <w:p w:rsidR="00FB2B8F" w:rsidRPr="00FB2B8F" w:rsidRDefault="00FB2B8F" w:rsidP="00FB2B8F">
            <w:pPr>
              <w:spacing w:after="0" w:line="240" w:lineRule="auto"/>
              <w:rPr>
                <w:rFonts w:ascii="Calibri" w:eastAsia="Times New Roman" w:hAnsi="Calibri" w:cs="Times New Roman"/>
                <w:color w:val="000000"/>
                <w:sz w:val="16"/>
                <w:szCs w:val="16"/>
              </w:rPr>
            </w:pPr>
            <w:r w:rsidRPr="00FB2B8F">
              <w:rPr>
                <w:rFonts w:ascii="Calibri" w:eastAsia="Times New Roman" w:hAnsi="Calibri" w:cs="Times New Roman"/>
                <w:color w:val="000000"/>
                <w:sz w:val="16"/>
                <w:szCs w:val="16"/>
              </w:rPr>
              <w:t> </w:t>
            </w:r>
          </w:p>
        </w:tc>
      </w:tr>
      <w:tr w:rsidR="00FB2B8F" w:rsidRPr="00FB2B8F" w:rsidTr="00FB2B8F">
        <w:trPr>
          <w:trHeight w:val="315"/>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670" w:type="dxa"/>
            <w:gridSpan w:val="2"/>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145930,79</w:t>
            </w:r>
          </w:p>
        </w:tc>
        <w:tc>
          <w:tcPr>
            <w:tcW w:w="992"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99181,56</w:t>
            </w:r>
          </w:p>
        </w:tc>
        <w:tc>
          <w:tcPr>
            <w:tcW w:w="993" w:type="dxa"/>
            <w:tcBorders>
              <w:top w:val="nil"/>
              <w:left w:val="nil"/>
              <w:bottom w:val="single" w:sz="4" w:space="0" w:color="auto"/>
              <w:right w:val="single" w:sz="4" w:space="0" w:color="auto"/>
            </w:tcBorders>
            <w:shd w:val="clear" w:color="auto" w:fill="auto"/>
            <w:noWrap/>
            <w:vAlign w:val="center"/>
            <w:hideMark/>
          </w:tcPr>
          <w:p w:rsidR="00FB2B8F" w:rsidRPr="00FB2B8F" w:rsidRDefault="00FB2B8F" w:rsidP="00FB2B8F">
            <w:pPr>
              <w:spacing w:after="0" w:line="240" w:lineRule="auto"/>
              <w:jc w:val="right"/>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46749,23</w:t>
            </w:r>
          </w:p>
        </w:tc>
        <w:tc>
          <w:tcPr>
            <w:tcW w:w="992"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FB2B8F" w:rsidRPr="00FB2B8F" w:rsidRDefault="00FB2B8F" w:rsidP="00FB2B8F">
            <w:pPr>
              <w:spacing w:after="0" w:line="240" w:lineRule="auto"/>
              <w:jc w:val="right"/>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bottom"/>
            <w:hideMark/>
          </w:tcPr>
          <w:p w:rsidR="00FB2B8F" w:rsidRPr="00FB2B8F" w:rsidRDefault="00FB2B8F" w:rsidP="00FB2B8F">
            <w:pPr>
              <w:spacing w:after="0" w:line="240" w:lineRule="auto"/>
              <w:rPr>
                <w:rFonts w:ascii="Calibri" w:eastAsia="Times New Roman" w:hAnsi="Calibri" w:cs="Times New Roman"/>
                <w:color w:val="000000"/>
                <w:sz w:val="16"/>
                <w:szCs w:val="16"/>
              </w:rPr>
            </w:pPr>
            <w:r w:rsidRPr="00FB2B8F">
              <w:rPr>
                <w:rFonts w:ascii="Calibri" w:eastAsia="Times New Roman" w:hAnsi="Calibri" w:cs="Times New Roman"/>
                <w:color w:val="000000"/>
                <w:sz w:val="16"/>
                <w:szCs w:val="16"/>
              </w:rPr>
              <w:t> </w:t>
            </w:r>
          </w:p>
        </w:tc>
      </w:tr>
      <w:tr w:rsidR="00FB2B8F" w:rsidRPr="00FB2B8F" w:rsidTr="00FB2B8F">
        <w:trPr>
          <w:trHeight w:val="315"/>
        </w:trPr>
        <w:tc>
          <w:tcPr>
            <w:tcW w:w="58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p>
        </w:tc>
        <w:tc>
          <w:tcPr>
            <w:tcW w:w="2670" w:type="dxa"/>
            <w:gridSpan w:val="2"/>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sz w:val="16"/>
                <w:szCs w:val="16"/>
              </w:rPr>
            </w:pPr>
            <w:r w:rsidRPr="00FB2B8F">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6"/>
                <w:szCs w:val="16"/>
              </w:rPr>
            </w:pPr>
            <w:r w:rsidRPr="00FB2B8F">
              <w:rPr>
                <w:rFonts w:ascii="Times New Roman" w:eastAsia="Times New Roman" w:hAnsi="Times New Roman" w:cs="Times New Roman"/>
                <w:b/>
                <w:bCs/>
                <w:color w:val="000000"/>
                <w:sz w:val="16"/>
                <w:szCs w:val="16"/>
              </w:rPr>
              <w:t>415492,24</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sz w:val="16"/>
                <w:szCs w:val="16"/>
              </w:rPr>
            </w:pPr>
            <w:r w:rsidRPr="00FB2B8F">
              <w:rPr>
                <w:rFonts w:ascii="Times New Roman" w:eastAsia="Times New Roman" w:hAnsi="Times New Roman" w:cs="Times New Roman"/>
                <w:b/>
                <w:bCs/>
                <w:sz w:val="16"/>
                <w:szCs w:val="16"/>
              </w:rPr>
              <w:t>183365,19</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right"/>
              <w:rPr>
                <w:rFonts w:ascii="Times New Roman" w:eastAsia="Times New Roman" w:hAnsi="Times New Roman" w:cs="Times New Roman"/>
                <w:b/>
                <w:bCs/>
                <w:sz w:val="16"/>
                <w:szCs w:val="16"/>
              </w:rPr>
            </w:pPr>
            <w:r w:rsidRPr="00FB2B8F">
              <w:rPr>
                <w:rFonts w:ascii="Times New Roman" w:eastAsia="Times New Roman" w:hAnsi="Times New Roman" w:cs="Times New Roman"/>
                <w:b/>
                <w:bCs/>
                <w:sz w:val="16"/>
                <w:szCs w:val="16"/>
              </w:rPr>
              <w:t>101627,05</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sz w:val="16"/>
                <w:szCs w:val="16"/>
              </w:rPr>
            </w:pPr>
            <w:r w:rsidRPr="00FB2B8F">
              <w:rPr>
                <w:rFonts w:ascii="Times New Roman" w:eastAsia="Times New Roman" w:hAnsi="Times New Roman" w:cs="Times New Roman"/>
                <w:b/>
                <w:bCs/>
                <w:sz w:val="16"/>
                <w:szCs w:val="16"/>
              </w:rPr>
              <w:t>43500,00</w:t>
            </w:r>
          </w:p>
        </w:tc>
        <w:tc>
          <w:tcPr>
            <w:tcW w:w="850"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sz w:val="16"/>
                <w:szCs w:val="16"/>
              </w:rPr>
            </w:pPr>
            <w:r w:rsidRPr="00FB2B8F">
              <w:rPr>
                <w:rFonts w:ascii="Times New Roman" w:eastAsia="Times New Roman" w:hAnsi="Times New Roman" w:cs="Times New Roman"/>
                <w:b/>
                <w:bCs/>
                <w:sz w:val="16"/>
                <w:szCs w:val="16"/>
              </w:rPr>
              <w:t>43500,00</w:t>
            </w:r>
          </w:p>
        </w:tc>
        <w:tc>
          <w:tcPr>
            <w:tcW w:w="851"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right"/>
              <w:rPr>
                <w:rFonts w:ascii="Times New Roman" w:eastAsia="Times New Roman" w:hAnsi="Times New Roman" w:cs="Times New Roman"/>
                <w:b/>
                <w:bCs/>
                <w:sz w:val="16"/>
                <w:szCs w:val="16"/>
              </w:rPr>
            </w:pPr>
            <w:r w:rsidRPr="00FB2B8F">
              <w:rPr>
                <w:rFonts w:ascii="Times New Roman" w:eastAsia="Times New Roman" w:hAnsi="Times New Roman" w:cs="Times New Roman"/>
                <w:b/>
                <w:bCs/>
                <w:sz w:val="16"/>
                <w:szCs w:val="16"/>
              </w:rPr>
              <w:t>43500,00</w:t>
            </w:r>
          </w:p>
        </w:tc>
        <w:tc>
          <w:tcPr>
            <w:tcW w:w="1417"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6"/>
                <w:szCs w:val="16"/>
              </w:rPr>
            </w:pPr>
            <w:r w:rsidRPr="00FB2B8F">
              <w:rPr>
                <w:rFonts w:ascii="Times New Roman" w:eastAsia="Times New Roman" w:hAnsi="Times New Roman" w:cs="Times New Roman"/>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bottom"/>
            <w:hideMark/>
          </w:tcPr>
          <w:p w:rsidR="00FB2B8F" w:rsidRPr="00FB2B8F" w:rsidRDefault="00FB2B8F" w:rsidP="00FB2B8F">
            <w:pPr>
              <w:spacing w:after="0" w:line="240" w:lineRule="auto"/>
              <w:rPr>
                <w:rFonts w:ascii="Calibri" w:eastAsia="Times New Roman" w:hAnsi="Calibri" w:cs="Times New Roman"/>
                <w:color w:val="000000"/>
                <w:sz w:val="16"/>
                <w:szCs w:val="16"/>
              </w:rPr>
            </w:pPr>
            <w:r w:rsidRPr="00FB2B8F">
              <w:rPr>
                <w:rFonts w:ascii="Calibri" w:eastAsia="Times New Roman" w:hAnsi="Calibri" w:cs="Times New Roman"/>
                <w:color w:val="000000"/>
                <w:sz w:val="16"/>
                <w:szCs w:val="16"/>
              </w:rPr>
              <w:t> </w:t>
            </w:r>
          </w:p>
        </w:tc>
      </w:tr>
    </w:tbl>
    <w:p w:rsidR="00631F1B" w:rsidRDefault="00631F1B" w:rsidP="00260DF0">
      <w:pPr>
        <w:spacing w:after="0" w:line="240" w:lineRule="atLeast"/>
        <w:rPr>
          <w:rFonts w:ascii="Times New Roman" w:hAnsi="Times New Roman" w:cs="Times New Roman"/>
          <w:sz w:val="18"/>
          <w:szCs w:val="18"/>
        </w:rPr>
      </w:pPr>
    </w:p>
    <w:p w:rsidR="00631F1B" w:rsidRDefault="00631F1B" w:rsidP="00260DF0">
      <w:pPr>
        <w:spacing w:after="0" w:line="240" w:lineRule="atLeast"/>
        <w:rPr>
          <w:rFonts w:ascii="Times New Roman" w:hAnsi="Times New Roman" w:cs="Times New Roman"/>
          <w:sz w:val="18"/>
          <w:szCs w:val="18"/>
        </w:rPr>
      </w:pPr>
    </w:p>
    <w:p w:rsidR="00F5472F" w:rsidRDefault="00F5472F" w:rsidP="007B08CF">
      <w:pPr>
        <w:spacing w:after="0" w:line="360" w:lineRule="auto"/>
        <w:ind w:right="-1" w:firstLine="851"/>
        <w:jc w:val="both"/>
        <w:rPr>
          <w:rFonts w:ascii="Times New Roman" w:hAnsi="Times New Roman"/>
          <w:b/>
          <w:sz w:val="24"/>
          <w:szCs w:val="24"/>
        </w:rPr>
      </w:pPr>
    </w:p>
    <w:p w:rsidR="00B4664E" w:rsidRDefault="00B4664E" w:rsidP="007B08CF">
      <w:pPr>
        <w:spacing w:after="0" w:line="360" w:lineRule="auto"/>
        <w:ind w:right="-1" w:firstLine="85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B4664E" w:rsidRDefault="00B4664E" w:rsidP="007B08CF">
      <w:pPr>
        <w:spacing w:after="0" w:line="360" w:lineRule="auto"/>
        <w:ind w:right="-1" w:firstLine="851"/>
        <w:jc w:val="both"/>
        <w:rPr>
          <w:rFonts w:ascii="Times New Roman" w:hAnsi="Times New Roman"/>
          <w:b/>
          <w:sz w:val="24"/>
          <w:szCs w:val="24"/>
        </w:rPr>
      </w:pPr>
    </w:p>
    <w:tbl>
      <w:tblPr>
        <w:tblW w:w="14332" w:type="dxa"/>
        <w:tblInd w:w="93" w:type="dxa"/>
        <w:tblLayout w:type="fixed"/>
        <w:tblLook w:val="04A0" w:firstRow="1" w:lastRow="0" w:firstColumn="1" w:lastColumn="0" w:noHBand="0" w:noVBand="1"/>
      </w:tblPr>
      <w:tblGrid>
        <w:gridCol w:w="1940"/>
        <w:gridCol w:w="1514"/>
        <w:gridCol w:w="586"/>
        <w:gridCol w:w="1504"/>
        <w:gridCol w:w="1417"/>
        <w:gridCol w:w="721"/>
        <w:gridCol w:w="697"/>
        <w:gridCol w:w="1275"/>
        <w:gridCol w:w="1276"/>
        <w:gridCol w:w="1134"/>
        <w:gridCol w:w="1276"/>
        <w:gridCol w:w="57"/>
        <w:gridCol w:w="935"/>
      </w:tblGrid>
      <w:tr w:rsidR="00B4664E" w:rsidRPr="00FB2B8F" w:rsidTr="00FB2B8F">
        <w:trPr>
          <w:gridAfter w:val="1"/>
          <w:wAfter w:w="935" w:type="dxa"/>
          <w:trHeight w:val="645"/>
        </w:trPr>
        <w:tc>
          <w:tcPr>
            <w:tcW w:w="1940" w:type="dxa"/>
            <w:tcBorders>
              <w:top w:val="nil"/>
              <w:left w:val="nil"/>
              <w:bottom w:val="nil"/>
              <w:right w:val="nil"/>
            </w:tcBorders>
            <w:shd w:val="clear" w:color="auto" w:fill="auto"/>
            <w:vAlign w:val="bottom"/>
            <w:hideMark/>
          </w:tcPr>
          <w:p w:rsidR="00B4664E" w:rsidRPr="00FB2B8F" w:rsidRDefault="00B4664E" w:rsidP="00B4664E">
            <w:pPr>
              <w:spacing w:after="0" w:line="240" w:lineRule="auto"/>
              <w:rPr>
                <w:rFonts w:ascii="Times New Roman" w:eastAsia="Times New Roman" w:hAnsi="Times New Roman" w:cs="Times New Roman"/>
                <w:color w:val="000000"/>
                <w:sz w:val="18"/>
                <w:szCs w:val="18"/>
              </w:rPr>
            </w:pPr>
          </w:p>
        </w:tc>
        <w:tc>
          <w:tcPr>
            <w:tcW w:w="1514" w:type="dxa"/>
            <w:tcBorders>
              <w:top w:val="nil"/>
              <w:left w:val="nil"/>
              <w:bottom w:val="nil"/>
              <w:right w:val="nil"/>
            </w:tcBorders>
            <w:shd w:val="clear" w:color="auto" w:fill="auto"/>
            <w:hideMark/>
          </w:tcPr>
          <w:p w:rsidR="00B4664E" w:rsidRPr="00FB2B8F" w:rsidRDefault="00B4664E" w:rsidP="00B4664E">
            <w:pPr>
              <w:spacing w:after="0" w:line="240" w:lineRule="auto"/>
              <w:rPr>
                <w:rFonts w:ascii="Times New Roman" w:eastAsia="Times New Roman" w:hAnsi="Times New Roman" w:cs="Times New Roman"/>
                <w:color w:val="000000"/>
                <w:sz w:val="18"/>
                <w:szCs w:val="18"/>
              </w:rPr>
            </w:pPr>
          </w:p>
        </w:tc>
        <w:tc>
          <w:tcPr>
            <w:tcW w:w="2090" w:type="dxa"/>
            <w:gridSpan w:val="2"/>
            <w:tcBorders>
              <w:top w:val="nil"/>
              <w:left w:val="nil"/>
              <w:bottom w:val="nil"/>
              <w:right w:val="nil"/>
            </w:tcBorders>
            <w:shd w:val="clear" w:color="auto" w:fill="auto"/>
            <w:hideMark/>
          </w:tcPr>
          <w:p w:rsidR="00B4664E" w:rsidRPr="00FB2B8F" w:rsidRDefault="00B4664E" w:rsidP="00B4664E">
            <w:pPr>
              <w:spacing w:after="0" w:line="240" w:lineRule="auto"/>
              <w:rPr>
                <w:rFonts w:ascii="Times New Roman" w:eastAsia="Times New Roman" w:hAnsi="Times New Roman" w:cs="Times New Roman"/>
                <w:color w:val="000000"/>
                <w:sz w:val="18"/>
                <w:szCs w:val="18"/>
              </w:rPr>
            </w:pPr>
          </w:p>
        </w:tc>
        <w:tc>
          <w:tcPr>
            <w:tcW w:w="2138" w:type="dxa"/>
            <w:gridSpan w:val="2"/>
            <w:tcBorders>
              <w:top w:val="nil"/>
              <w:left w:val="nil"/>
              <w:bottom w:val="nil"/>
              <w:right w:val="nil"/>
            </w:tcBorders>
            <w:shd w:val="clear" w:color="auto" w:fill="auto"/>
            <w:hideMark/>
          </w:tcPr>
          <w:p w:rsidR="00B4664E" w:rsidRPr="00FB2B8F" w:rsidRDefault="00B4664E" w:rsidP="00B4664E">
            <w:pPr>
              <w:spacing w:after="0" w:line="240" w:lineRule="auto"/>
              <w:rPr>
                <w:rFonts w:ascii="Times New Roman" w:eastAsia="Times New Roman" w:hAnsi="Times New Roman" w:cs="Times New Roman"/>
                <w:color w:val="000000"/>
                <w:sz w:val="18"/>
                <w:szCs w:val="18"/>
              </w:rPr>
            </w:pPr>
          </w:p>
        </w:tc>
        <w:tc>
          <w:tcPr>
            <w:tcW w:w="5715" w:type="dxa"/>
            <w:gridSpan w:val="6"/>
            <w:tcBorders>
              <w:top w:val="nil"/>
              <w:left w:val="nil"/>
              <w:bottom w:val="nil"/>
              <w:right w:val="nil"/>
            </w:tcBorders>
            <w:shd w:val="clear" w:color="auto" w:fill="auto"/>
            <w:hideMark/>
          </w:tcPr>
          <w:p w:rsidR="00B4664E" w:rsidRPr="00FB2B8F" w:rsidRDefault="00B4664E" w:rsidP="00B4664E">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Приложение №3</w:t>
            </w:r>
            <w:r w:rsidRPr="00FB2B8F">
              <w:rPr>
                <w:rFonts w:ascii="Times New Roman" w:eastAsia="Times New Roman" w:hAnsi="Times New Roman" w:cs="Times New Roman"/>
                <w:color w:val="000000"/>
                <w:sz w:val="18"/>
                <w:szCs w:val="18"/>
              </w:rPr>
              <w:br/>
              <w:t xml:space="preserve"> к Муниципальной программе</w:t>
            </w:r>
          </w:p>
        </w:tc>
      </w:tr>
      <w:tr w:rsidR="00FB2B8F" w:rsidRPr="00FB2B8F" w:rsidTr="00FB2B8F">
        <w:trPr>
          <w:trHeight w:val="1380"/>
        </w:trPr>
        <w:tc>
          <w:tcPr>
            <w:tcW w:w="14332" w:type="dxa"/>
            <w:gridSpan w:val="13"/>
            <w:tcBorders>
              <w:top w:val="nil"/>
              <w:left w:val="nil"/>
              <w:bottom w:val="nil"/>
              <w:right w:val="nil"/>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FB2B8F">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FB2B8F" w:rsidRPr="00FB2B8F" w:rsidTr="00FB2B8F">
        <w:trPr>
          <w:trHeight w:val="600"/>
        </w:trPr>
        <w:tc>
          <w:tcPr>
            <w:tcW w:w="4040" w:type="dxa"/>
            <w:gridSpan w:val="3"/>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Муниципальный заказчик подпрограммы</w:t>
            </w:r>
          </w:p>
        </w:tc>
        <w:tc>
          <w:tcPr>
            <w:tcW w:w="10292" w:type="dxa"/>
            <w:gridSpan w:val="10"/>
            <w:tcBorders>
              <w:top w:val="single" w:sz="4" w:space="0" w:color="auto"/>
              <w:left w:val="nil"/>
              <w:bottom w:val="single" w:sz="4" w:space="0" w:color="auto"/>
              <w:right w:val="single" w:sz="4" w:space="0" w:color="auto"/>
            </w:tcBorders>
            <w:shd w:val="clear" w:color="auto" w:fill="auto"/>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FB2B8F" w:rsidRPr="00FB2B8F" w:rsidTr="00FB2B8F">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gridSpan w:val="2"/>
            <w:vMerge w:val="restart"/>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Главный распорядитель бюджетных средств</w:t>
            </w:r>
          </w:p>
        </w:tc>
        <w:tc>
          <w:tcPr>
            <w:tcW w:w="2921" w:type="dxa"/>
            <w:gridSpan w:val="2"/>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Источник финансирования</w:t>
            </w:r>
          </w:p>
        </w:tc>
        <w:tc>
          <w:tcPr>
            <w:tcW w:w="7371" w:type="dxa"/>
            <w:gridSpan w:val="8"/>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Расходы (тыс. рублей)</w:t>
            </w:r>
          </w:p>
        </w:tc>
      </w:tr>
      <w:tr w:rsidR="00FB2B8F" w:rsidRPr="00FB2B8F" w:rsidTr="00FB2B8F">
        <w:trPr>
          <w:trHeight w:val="150"/>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tcBorders>
              <w:top w:val="nil"/>
              <w:left w:val="nil"/>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921" w:type="dxa"/>
            <w:gridSpan w:val="2"/>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 год</w:t>
            </w:r>
          </w:p>
        </w:tc>
        <w:tc>
          <w:tcPr>
            <w:tcW w:w="1276"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2019 год</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2020 год</w:t>
            </w:r>
          </w:p>
        </w:tc>
        <w:tc>
          <w:tcPr>
            <w:tcW w:w="1276"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2021 год</w:t>
            </w:r>
          </w:p>
        </w:tc>
        <w:tc>
          <w:tcPr>
            <w:tcW w:w="992"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2022 год</w:t>
            </w:r>
          </w:p>
        </w:tc>
      </w:tr>
      <w:tr w:rsidR="00FB2B8F" w:rsidRPr="00FB2B8F" w:rsidTr="00FB2B8F">
        <w:trPr>
          <w:trHeight w:val="216"/>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Всего</w:t>
            </w:r>
          </w:p>
        </w:tc>
        <w:tc>
          <w:tcPr>
            <w:tcW w:w="2921"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Всего:</w:t>
            </w:r>
            <w:r w:rsidRPr="00FB2B8F">
              <w:rPr>
                <w:rFonts w:ascii="Times New Roman" w:eastAsia="Times New Roman" w:hAnsi="Times New Roman" w:cs="Times New Roman"/>
                <w:color w:val="000000"/>
                <w:sz w:val="18"/>
                <w:szCs w:val="18"/>
              </w:rPr>
              <w:br/>
              <w:t>в том числе:</w:t>
            </w:r>
          </w:p>
        </w:tc>
        <w:tc>
          <w:tcPr>
            <w:tcW w:w="1418"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ind w:firstLine="46"/>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1 087 936,85</w:t>
            </w:r>
          </w:p>
        </w:tc>
        <w:tc>
          <w:tcPr>
            <w:tcW w:w="1275"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99 696,13</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285 359,40</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350 315,66</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350 315,66</w:t>
            </w:r>
          </w:p>
        </w:tc>
        <w:tc>
          <w:tcPr>
            <w:tcW w:w="992"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2 250,00</w:t>
            </w:r>
          </w:p>
        </w:tc>
      </w:tr>
      <w:tr w:rsidR="00FB2B8F" w:rsidRPr="00FB2B8F" w:rsidTr="00FB2B8F">
        <w:trPr>
          <w:trHeight w:val="499"/>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921"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160 567,56</w:t>
            </w:r>
          </w:p>
        </w:tc>
        <w:tc>
          <w:tcPr>
            <w:tcW w:w="1275"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78 131,64</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75 685,92</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2 250,00</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2 250,00</w:t>
            </w:r>
          </w:p>
        </w:tc>
        <w:tc>
          <w:tcPr>
            <w:tcW w:w="992"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2 250,00</w:t>
            </w:r>
          </w:p>
        </w:tc>
      </w:tr>
      <w:tr w:rsidR="00FB2B8F" w:rsidRPr="00FB2B8F" w:rsidTr="00FB2B8F">
        <w:trPr>
          <w:trHeight w:val="437"/>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921"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33 806,41</w:t>
            </w:r>
          </w:p>
        </w:tc>
        <w:tc>
          <w:tcPr>
            <w:tcW w:w="1275"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21 564,49</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12 241,92</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274"/>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921"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893 562,88</w:t>
            </w:r>
          </w:p>
        </w:tc>
        <w:tc>
          <w:tcPr>
            <w:tcW w:w="1275"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197 431,56</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348 065,66</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348 065,66</w:t>
            </w:r>
          </w:p>
        </w:tc>
        <w:tc>
          <w:tcPr>
            <w:tcW w:w="992"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315"/>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29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Calibri" w:eastAsia="Times New Roman" w:hAnsi="Calibri" w:cs="Times New Roman"/>
                <w:color w:val="000000"/>
                <w:sz w:val="18"/>
                <w:szCs w:val="18"/>
              </w:rPr>
            </w:pPr>
            <w:r w:rsidRPr="00FB2B8F">
              <w:rPr>
                <w:rFonts w:ascii="Calibri" w:eastAsia="Times New Roman" w:hAnsi="Calibri" w:cs="Times New Roman"/>
                <w:color w:val="000000"/>
                <w:sz w:val="18"/>
                <w:szCs w:val="18"/>
              </w:rPr>
              <w:t>Всего в т.ч.</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1 091 936,85</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99 696,13</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285 359,40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352 315,66</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352 315,66</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2 250,00</w:t>
            </w:r>
          </w:p>
        </w:tc>
      </w:tr>
      <w:tr w:rsidR="00FB2B8F" w:rsidRPr="00FB2B8F" w:rsidTr="00FB2B8F">
        <w:trPr>
          <w:trHeight w:val="315"/>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921" w:type="dxa"/>
            <w:gridSpan w:val="2"/>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Calibri" w:eastAsia="Times New Roman" w:hAnsi="Calibri" w:cs="Times New Roman"/>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627"/>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Calibri" w:eastAsia="Times New Roman" w:hAnsi="Calibri" w:cs="Times New Roman"/>
                <w:color w:val="000000"/>
                <w:sz w:val="18"/>
                <w:szCs w:val="18"/>
              </w:rPr>
            </w:pPr>
            <w:r w:rsidRPr="00FB2B8F">
              <w:rPr>
                <w:rFonts w:ascii="Calibri" w:eastAsia="Times New Roman" w:hAnsi="Calibri" w:cs="Times New Roman"/>
                <w:color w:val="000000"/>
                <w:sz w:val="18"/>
                <w:szCs w:val="18"/>
              </w:rPr>
              <w:t>УГЖКХ</w:t>
            </w:r>
          </w:p>
        </w:tc>
        <w:tc>
          <w:tcPr>
            <w:tcW w:w="2921"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164 567,56</w:t>
            </w:r>
          </w:p>
        </w:tc>
        <w:tc>
          <w:tcPr>
            <w:tcW w:w="1275"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78 131,64</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75 685,92</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4 250,00</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4 250,00</w:t>
            </w:r>
          </w:p>
        </w:tc>
        <w:tc>
          <w:tcPr>
            <w:tcW w:w="992"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2 250,00</w:t>
            </w:r>
          </w:p>
        </w:tc>
      </w:tr>
      <w:tr w:rsidR="00FB2B8F" w:rsidRPr="00FB2B8F" w:rsidTr="00FB2B8F">
        <w:trPr>
          <w:trHeight w:val="396"/>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Calibri" w:eastAsia="Times New Roman" w:hAnsi="Calibri" w:cs="Times New Roman"/>
                <w:color w:val="000000"/>
                <w:sz w:val="18"/>
                <w:szCs w:val="18"/>
              </w:rPr>
            </w:pPr>
          </w:p>
        </w:tc>
        <w:tc>
          <w:tcPr>
            <w:tcW w:w="2921"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33 806,41</w:t>
            </w:r>
          </w:p>
        </w:tc>
        <w:tc>
          <w:tcPr>
            <w:tcW w:w="1275"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21 564,49</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12 241,92</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r w:rsidR="00FB2B8F" w:rsidRPr="00FB2B8F" w:rsidTr="00FB2B8F">
        <w:trPr>
          <w:trHeight w:val="630"/>
        </w:trPr>
        <w:tc>
          <w:tcPr>
            <w:tcW w:w="194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100" w:type="dxa"/>
            <w:gridSpan w:val="2"/>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Calibri" w:eastAsia="Times New Roman" w:hAnsi="Calibri" w:cs="Times New Roman"/>
                <w:color w:val="000000"/>
                <w:sz w:val="18"/>
                <w:szCs w:val="18"/>
              </w:rPr>
            </w:pPr>
          </w:p>
        </w:tc>
        <w:tc>
          <w:tcPr>
            <w:tcW w:w="2921" w:type="dxa"/>
            <w:gridSpan w:val="2"/>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893 562,88</w:t>
            </w:r>
          </w:p>
        </w:tc>
        <w:tc>
          <w:tcPr>
            <w:tcW w:w="1275"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197 431,56</w:t>
            </w:r>
          </w:p>
        </w:tc>
        <w:tc>
          <w:tcPr>
            <w:tcW w:w="113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348 065,66</w:t>
            </w:r>
          </w:p>
        </w:tc>
        <w:tc>
          <w:tcPr>
            <w:tcW w:w="1276"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348 065,66</w:t>
            </w:r>
          </w:p>
        </w:tc>
        <w:tc>
          <w:tcPr>
            <w:tcW w:w="992" w:type="dxa"/>
            <w:gridSpan w:val="2"/>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r>
    </w:tbl>
    <w:p w:rsidR="00517592" w:rsidRDefault="00517592"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lastRenderedPageBreak/>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B4664E">
        <w:rPr>
          <w:rFonts w:ascii="Times New Roman" w:hAnsi="Times New Roman"/>
          <w:sz w:val="24"/>
          <w:szCs w:val="24"/>
        </w:rPr>
        <w:t xml:space="preserve"> </w:t>
      </w:r>
      <w:r w:rsidRPr="004D7B3C">
        <w:rPr>
          <w:rFonts w:ascii="Times New Roman" w:hAnsi="Times New Roman"/>
          <w:sz w:val="24"/>
          <w:szCs w:val="24"/>
        </w:rPr>
        <w:t>ремонта в надлежащее состояние подъездов многоквартирных домов в рамках приоритетного проекта «Организация ремонта 32 тысяч подъездов с софинансированием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5466" w:type="dxa"/>
        <w:tblInd w:w="93" w:type="dxa"/>
        <w:tblLayout w:type="fixed"/>
        <w:tblLook w:val="04A0" w:firstRow="1" w:lastRow="0" w:firstColumn="1" w:lastColumn="0" w:noHBand="0" w:noVBand="1"/>
      </w:tblPr>
      <w:tblGrid>
        <w:gridCol w:w="770"/>
        <w:gridCol w:w="1939"/>
        <w:gridCol w:w="708"/>
        <w:gridCol w:w="2288"/>
        <w:gridCol w:w="1114"/>
        <w:gridCol w:w="1134"/>
        <w:gridCol w:w="1134"/>
        <w:gridCol w:w="993"/>
        <w:gridCol w:w="992"/>
        <w:gridCol w:w="992"/>
        <w:gridCol w:w="992"/>
        <w:gridCol w:w="993"/>
        <w:gridCol w:w="1417"/>
      </w:tblGrid>
      <w:tr w:rsidR="00FB2B8F" w:rsidRPr="00FB2B8F" w:rsidTr="00FB2B8F">
        <w:trPr>
          <w:trHeight w:val="315"/>
        </w:trPr>
        <w:tc>
          <w:tcPr>
            <w:tcW w:w="15466" w:type="dxa"/>
            <w:gridSpan w:val="13"/>
            <w:tcBorders>
              <w:top w:val="nil"/>
              <w:left w:val="nil"/>
              <w:bottom w:val="nil"/>
              <w:right w:val="nil"/>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lastRenderedPageBreak/>
              <w:t>3. ПЕРЕЧЕНЬ МЕРОПРИЯТИЙ ПОДПРОГРАММЫ</w:t>
            </w:r>
          </w:p>
        </w:tc>
      </w:tr>
      <w:tr w:rsidR="00FB2B8F" w:rsidRPr="00FB2B8F" w:rsidTr="00FB2B8F">
        <w:trPr>
          <w:trHeight w:val="450"/>
        </w:trPr>
        <w:tc>
          <w:tcPr>
            <w:tcW w:w="15466" w:type="dxa"/>
            <w:gridSpan w:val="13"/>
            <w:tcBorders>
              <w:top w:val="nil"/>
              <w:left w:val="nil"/>
              <w:bottom w:val="nil"/>
              <w:right w:val="nil"/>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u w:val="single"/>
              </w:rPr>
            </w:pPr>
            <w:r w:rsidRPr="00FB2B8F">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B2B8F" w:rsidRPr="00FB2B8F" w:rsidTr="00FB2B8F">
        <w:trPr>
          <w:trHeight w:val="300"/>
        </w:trPr>
        <w:tc>
          <w:tcPr>
            <w:tcW w:w="15466" w:type="dxa"/>
            <w:gridSpan w:val="13"/>
            <w:tcBorders>
              <w:top w:val="nil"/>
              <w:left w:val="nil"/>
              <w:bottom w:val="single" w:sz="4" w:space="0" w:color="auto"/>
              <w:right w:val="nil"/>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(наименование подпрограммы)</w:t>
            </w:r>
          </w:p>
        </w:tc>
      </w:tr>
      <w:tr w:rsidR="00FB2B8F" w:rsidRPr="00FB2B8F" w:rsidTr="00FB2B8F">
        <w:trPr>
          <w:trHeight w:val="300"/>
        </w:trPr>
        <w:tc>
          <w:tcPr>
            <w:tcW w:w="7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N п/п</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Мероприятия по реализации подпрограммы</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Сроки исполнения мероприятия</w:t>
            </w:r>
          </w:p>
        </w:tc>
        <w:tc>
          <w:tcPr>
            <w:tcW w:w="2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Источники финансирования</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Результаты выполнения мероприятий подпрограммы</w:t>
            </w:r>
          </w:p>
        </w:tc>
      </w:tr>
      <w:tr w:rsidR="00FB2B8F" w:rsidRPr="00FB2B8F" w:rsidTr="00FB2B8F">
        <w:trPr>
          <w:trHeight w:val="2013"/>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11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 год</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2022 год</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315"/>
        </w:trPr>
        <w:tc>
          <w:tcPr>
            <w:tcW w:w="770" w:type="dxa"/>
            <w:tcBorders>
              <w:top w:val="nil"/>
              <w:left w:val="single" w:sz="4" w:space="0" w:color="auto"/>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w:t>
            </w:r>
          </w:p>
        </w:tc>
        <w:tc>
          <w:tcPr>
            <w:tcW w:w="1939"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w:t>
            </w:r>
          </w:p>
        </w:tc>
        <w:tc>
          <w:tcPr>
            <w:tcW w:w="2288"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w:t>
            </w:r>
          </w:p>
        </w:tc>
        <w:tc>
          <w:tcPr>
            <w:tcW w:w="1114"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12</w:t>
            </w:r>
          </w:p>
        </w:tc>
        <w:tc>
          <w:tcPr>
            <w:tcW w:w="1417" w:type="dxa"/>
            <w:tcBorders>
              <w:top w:val="nil"/>
              <w:left w:val="nil"/>
              <w:bottom w:val="single" w:sz="4" w:space="0" w:color="auto"/>
              <w:right w:val="single" w:sz="4" w:space="0" w:color="auto"/>
            </w:tcBorders>
            <w:shd w:val="clear" w:color="000000" w:fill="FFFFFF"/>
            <w:vAlign w:val="center"/>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13</w:t>
            </w:r>
          </w:p>
        </w:tc>
      </w:tr>
      <w:tr w:rsidR="00FB2B8F" w:rsidRPr="00FB2B8F" w:rsidTr="00FB2B8F">
        <w:trPr>
          <w:trHeight w:val="450"/>
        </w:trPr>
        <w:tc>
          <w:tcPr>
            <w:tcW w:w="770" w:type="dxa"/>
            <w:vMerge w:val="restart"/>
            <w:tcBorders>
              <w:top w:val="nil"/>
              <w:left w:val="single" w:sz="4" w:space="0" w:color="auto"/>
              <w:bottom w:val="nil"/>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w:t>
            </w:r>
          </w:p>
        </w:tc>
        <w:tc>
          <w:tcPr>
            <w:tcW w:w="1939" w:type="dxa"/>
            <w:vMerge w:val="restart"/>
            <w:tcBorders>
              <w:top w:val="nil"/>
              <w:left w:val="single" w:sz="4" w:space="0" w:color="auto"/>
              <w:bottom w:val="nil"/>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708" w:type="dxa"/>
            <w:vMerge w:val="restart"/>
            <w:tcBorders>
              <w:top w:val="nil"/>
              <w:left w:val="single" w:sz="4" w:space="0" w:color="auto"/>
              <w:bottom w:val="nil"/>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74 562,00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59 121,01</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35 995,20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23 125,81</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Приведение в надлежащее состояние подъездов МКД</w:t>
            </w:r>
          </w:p>
        </w:tc>
      </w:tr>
      <w:tr w:rsidR="00FB2B8F" w:rsidRPr="00FB2B8F" w:rsidTr="00FB2B8F">
        <w:trPr>
          <w:trHeight w:val="479"/>
        </w:trPr>
        <w:tc>
          <w:tcPr>
            <w:tcW w:w="770"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17 671,00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25 314,60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14 430,71</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10 883,89</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349"/>
        </w:trPr>
        <w:tc>
          <w:tcPr>
            <w:tcW w:w="770"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56 891,00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33 806,41</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21 564,49</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12 241,92</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228"/>
        </w:trPr>
        <w:tc>
          <w:tcPr>
            <w:tcW w:w="770"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390"/>
        </w:trPr>
        <w:tc>
          <w:tcPr>
            <w:tcW w:w="770" w:type="dxa"/>
            <w:vMerge w:val="restart"/>
            <w:tcBorders>
              <w:top w:val="single" w:sz="4" w:space="0" w:color="auto"/>
              <w:left w:val="single" w:sz="4" w:space="0" w:color="auto"/>
              <w:bottom w:val="nil"/>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1.1</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1. Ремонт подъездов многоквартирных домов</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74 562,00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46 495,94</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31 257,67</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15 238,27</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Ремонт подъездов МКД</w:t>
            </w:r>
          </w:p>
        </w:tc>
      </w:tr>
      <w:tr w:rsidR="00FB2B8F" w:rsidRPr="00FB2B8F" w:rsidTr="00FB2B8F">
        <w:trPr>
          <w:trHeight w:val="1425"/>
        </w:trPr>
        <w:tc>
          <w:tcPr>
            <w:tcW w:w="770"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17 671,00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13 563,70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10 500,81</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3 062,89</w:t>
            </w:r>
          </w:p>
        </w:tc>
        <w:tc>
          <w:tcPr>
            <w:tcW w:w="992"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990"/>
        </w:trPr>
        <w:tc>
          <w:tcPr>
            <w:tcW w:w="770"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56 891,00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32 932,24</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20 756,86</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12 175,38</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71"/>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675"/>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lastRenderedPageBreak/>
              <w:t>1.2</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4 737,53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4 737,53</w:t>
            </w:r>
          </w:p>
        </w:tc>
        <w:tc>
          <w:tcPr>
            <w:tcW w:w="993"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r>
      <w:tr w:rsidR="00FB2B8F" w:rsidRPr="00FB2B8F" w:rsidTr="00FB2B8F">
        <w:trPr>
          <w:trHeight w:val="67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3 929,90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3 929,90</w:t>
            </w:r>
          </w:p>
        </w:tc>
        <w:tc>
          <w:tcPr>
            <w:tcW w:w="993"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r>
      <w:tr w:rsidR="00FB2B8F" w:rsidRPr="00FB2B8F" w:rsidTr="00FB2B8F">
        <w:trPr>
          <w:trHeight w:val="67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807,63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807,63</w:t>
            </w:r>
          </w:p>
        </w:tc>
        <w:tc>
          <w:tcPr>
            <w:tcW w:w="993"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r>
      <w:tr w:rsidR="00FB2B8F" w:rsidRPr="00FB2B8F" w:rsidTr="00FB2B8F">
        <w:trPr>
          <w:trHeight w:val="195"/>
        </w:trPr>
        <w:tc>
          <w:tcPr>
            <w:tcW w:w="7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1.3</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66,54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66,54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r>
      <w:tr w:rsidR="00FB2B8F" w:rsidRPr="00FB2B8F" w:rsidTr="00FB2B8F">
        <w:trPr>
          <w:trHeight w:val="675"/>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409"/>
        </w:trPr>
        <w:tc>
          <w:tcPr>
            <w:tcW w:w="77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132"/>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w:t>
            </w:r>
            <w:r w:rsidR="004133DB">
              <w:rPr>
                <w:rFonts w:ascii="Times New Roman" w:eastAsia="Times New Roman" w:hAnsi="Times New Roman" w:cs="Times New Roman"/>
                <w:color w:val="000000"/>
                <w:sz w:val="18"/>
                <w:szCs w:val="18"/>
              </w:rPr>
              <w:t>4</w:t>
            </w:r>
          </w:p>
        </w:tc>
        <w:tc>
          <w:tcPr>
            <w:tcW w:w="1939"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Мероприятие 4. Выполнение работ по ремонту подъездов </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2019</w:t>
            </w:r>
          </w:p>
        </w:tc>
        <w:tc>
          <w:tcPr>
            <w:tcW w:w="2288"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7 821,00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7 821,00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r>
      <w:tr w:rsidR="00FB2B8F" w:rsidRPr="00FB2B8F" w:rsidTr="00FB2B8F">
        <w:trPr>
          <w:trHeight w:val="67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7 821,00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7 821,00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346"/>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242"/>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w:t>
            </w:r>
          </w:p>
        </w:tc>
        <w:tc>
          <w:tcPr>
            <w:tcW w:w="1939"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tc>
        <w:tc>
          <w:tcPr>
            <w:tcW w:w="708" w:type="dxa"/>
            <w:vMerge w:val="restart"/>
            <w:tcBorders>
              <w:top w:val="nil"/>
              <w:left w:val="single" w:sz="4" w:space="0" w:color="auto"/>
              <w:bottom w:val="nil"/>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250,00</w:t>
            </w:r>
          </w:p>
        </w:tc>
        <w:tc>
          <w:tcPr>
            <w:tcW w:w="113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1 014 089,49</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60 000,00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257 208,17</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250,00</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FB2B8F" w:rsidRPr="00FB2B8F" w:rsidTr="001A322D">
        <w:trPr>
          <w:trHeight w:val="782"/>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113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120 526,61</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60 000,00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59 776,61</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72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148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893 562,88</w:t>
            </w:r>
          </w:p>
        </w:tc>
        <w:tc>
          <w:tcPr>
            <w:tcW w:w="1134"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197 431,56</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886"/>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lastRenderedPageBreak/>
              <w:t>2.1</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1. Оказание муниципальной поддержки по проведению  капитального ремонта лифтов многоквартирных домах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Проведение капитального ремонта лифтов МКД</w:t>
            </w:r>
          </w:p>
        </w:tc>
      </w:tr>
      <w:tr w:rsidR="00FB2B8F" w:rsidRPr="00FB2B8F" w:rsidTr="001A322D">
        <w:trPr>
          <w:trHeight w:val="646"/>
        </w:trPr>
        <w:tc>
          <w:tcPr>
            <w:tcW w:w="770"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388"/>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379"/>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525"/>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2.2</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119559,56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60000,00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Проведение капитального ремонта МКД</w:t>
            </w:r>
          </w:p>
        </w:tc>
      </w:tr>
      <w:tr w:rsidR="00FB2B8F" w:rsidRPr="00FB2B8F" w:rsidTr="001A322D">
        <w:trPr>
          <w:trHeight w:val="733"/>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119559,56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60000,00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319"/>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311"/>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274"/>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2.3</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3. Капитальный ремонт фасадов многоквартирных домов</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Проведение капитального ремонта фасадов МКД</w:t>
            </w:r>
          </w:p>
        </w:tc>
      </w:tr>
      <w:tr w:rsidR="00FB2B8F" w:rsidRPr="00FB2B8F" w:rsidTr="001A322D">
        <w:trPr>
          <w:trHeight w:val="690"/>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290"/>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71"/>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69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2.4</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967,05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217,05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Установка пандусов</w:t>
            </w:r>
          </w:p>
        </w:tc>
      </w:tr>
      <w:tr w:rsidR="00FB2B8F" w:rsidRPr="00FB2B8F" w:rsidTr="001A322D">
        <w:trPr>
          <w:trHeight w:val="690"/>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967,05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217,05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250,00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690"/>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71"/>
        </w:trPr>
        <w:tc>
          <w:tcPr>
            <w:tcW w:w="77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405"/>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lastRenderedPageBreak/>
              <w:t>2.5</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5. Ремонт кровли многоквартирных домов.</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r>
      <w:tr w:rsidR="00FB2B8F" w:rsidRPr="00FB2B8F" w:rsidTr="001A322D">
        <w:trPr>
          <w:trHeight w:val="94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690"/>
        </w:trPr>
        <w:tc>
          <w:tcPr>
            <w:tcW w:w="7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2.6</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2019-2022</w:t>
            </w: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2580"/>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69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2.7</w:t>
            </w:r>
          </w:p>
        </w:tc>
        <w:tc>
          <w:tcPr>
            <w:tcW w:w="1939"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708" w:type="dxa"/>
            <w:vMerge w:val="restart"/>
            <w:tcBorders>
              <w:top w:val="nil"/>
              <w:left w:val="single" w:sz="4" w:space="0" w:color="auto"/>
              <w:bottom w:val="nil"/>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893562,88</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Содержание жилищного фонда находящегося в управлении "МБУ ЭКК"</w:t>
            </w:r>
          </w:p>
        </w:tc>
      </w:tr>
      <w:tr w:rsidR="00FB2B8F" w:rsidRPr="00FB2B8F" w:rsidTr="00FB2B8F">
        <w:trPr>
          <w:trHeight w:val="690"/>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71"/>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1988"/>
        </w:trPr>
        <w:tc>
          <w:tcPr>
            <w:tcW w:w="77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893562,88</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54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lastRenderedPageBreak/>
              <w:t>3</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4463,55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14726,35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3700,93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5025,42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Ремонт муниц. жил. Фонда</w:t>
            </w:r>
          </w:p>
        </w:tc>
      </w:tr>
      <w:tr w:rsidR="00FB2B8F" w:rsidRPr="00FB2B8F" w:rsidTr="001A322D">
        <w:trPr>
          <w:trHeight w:val="99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4463,55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14726,35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3700,93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5025,42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2000,00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54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27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298"/>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3.1</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1 Выполнение работ по ремонту жилых помещений муниципального жилищного фонда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2879,49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4076,35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1900,93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2175,42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ремонт жилых помещений муниципального жилищного фонда</w:t>
            </w:r>
          </w:p>
        </w:tc>
      </w:tr>
      <w:tr w:rsidR="00FB2B8F" w:rsidRPr="00FB2B8F" w:rsidTr="00FB2B8F">
        <w:trPr>
          <w:trHeight w:val="99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2879,49</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4076,35</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1900,93</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2175,42</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246"/>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124"/>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3.2</w:t>
            </w:r>
          </w:p>
        </w:tc>
        <w:tc>
          <w:tcPr>
            <w:tcW w:w="1939" w:type="dxa"/>
            <w:vMerge w:val="restart"/>
            <w:tcBorders>
              <w:top w:val="nil"/>
              <w:left w:val="single" w:sz="4" w:space="0" w:color="auto"/>
              <w:bottom w:val="single" w:sz="4" w:space="0" w:color="000000"/>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708" w:type="dxa"/>
            <w:vMerge w:val="restart"/>
            <w:tcBorders>
              <w:top w:val="nil"/>
              <w:left w:val="single" w:sz="4" w:space="0" w:color="auto"/>
              <w:bottom w:val="nil"/>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1314,78</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8000,00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1300,00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2200,00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1500,00</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Замена газоиспользующего оборудования</w:t>
            </w:r>
          </w:p>
        </w:tc>
      </w:tr>
      <w:tr w:rsidR="00FB2B8F" w:rsidRPr="00FB2B8F" w:rsidTr="001A322D">
        <w:trPr>
          <w:trHeight w:val="453"/>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1314,78</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8000,00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1300,00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2200,00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1500,00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3456"/>
        </w:trPr>
        <w:tc>
          <w:tcPr>
            <w:tcW w:w="770"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343"/>
        </w:trPr>
        <w:tc>
          <w:tcPr>
            <w:tcW w:w="77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1A322D">
        <w:trPr>
          <w:trHeight w:val="2673"/>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lastRenderedPageBreak/>
              <w:t>3.3</w:t>
            </w:r>
          </w:p>
        </w:tc>
        <w:tc>
          <w:tcPr>
            <w:tcW w:w="19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269,28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2650,00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500,00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Установка ИПУ</w:t>
            </w:r>
          </w:p>
        </w:tc>
      </w:tr>
      <w:tr w:rsidR="00FB2B8F" w:rsidRPr="00FB2B8F" w:rsidTr="001A322D">
        <w:trPr>
          <w:trHeight w:val="854"/>
        </w:trPr>
        <w:tc>
          <w:tcPr>
            <w:tcW w:w="770"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269,28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2650,00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500,00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780"/>
        </w:trPr>
        <w:tc>
          <w:tcPr>
            <w:tcW w:w="77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780"/>
        </w:trPr>
        <w:tc>
          <w:tcPr>
            <w:tcW w:w="770"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480"/>
        </w:trPr>
        <w:tc>
          <w:tcPr>
            <w:tcW w:w="34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 по подпрограмме:</w:t>
            </w: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Итого:</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79 275,55</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1087936,85</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99696,13</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285359,40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350315,66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350315,66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2250,00</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2B8F" w:rsidRPr="00FB2B8F" w:rsidRDefault="00FB2B8F" w:rsidP="00FB2B8F">
            <w:pPr>
              <w:spacing w:after="0" w:line="240" w:lineRule="auto"/>
              <w:jc w:val="center"/>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 </w:t>
            </w:r>
          </w:p>
        </w:tc>
      </w:tr>
      <w:tr w:rsidR="00FB2B8F" w:rsidRPr="00FB2B8F" w:rsidTr="00FB2B8F">
        <w:trPr>
          <w:trHeight w:val="1350"/>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22 384,55</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160567,56</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78131,64</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75685,92</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2250,00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2250,00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2250,00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960"/>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Средства бюджета Московской области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56 891,00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33806,41</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21564,49</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12241,92</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outlineLvl w:val="0"/>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r w:rsidR="00FB2B8F" w:rsidRPr="00FB2B8F" w:rsidTr="00FB2B8F">
        <w:trPr>
          <w:trHeight w:val="735"/>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Внебюджетные источники</w:t>
            </w:r>
          </w:p>
        </w:tc>
        <w:tc>
          <w:tcPr>
            <w:tcW w:w="111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893562,88</w:t>
            </w:r>
          </w:p>
        </w:tc>
        <w:tc>
          <w:tcPr>
            <w:tcW w:w="1134"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FB2B8F" w:rsidRPr="00FB2B8F" w:rsidRDefault="00FB2B8F" w:rsidP="00FB2B8F">
            <w:pPr>
              <w:spacing w:after="0" w:line="240" w:lineRule="auto"/>
              <w:jc w:val="right"/>
              <w:rPr>
                <w:rFonts w:ascii="Times New Roman" w:eastAsia="Times New Roman" w:hAnsi="Times New Roman" w:cs="Times New Roman"/>
                <w:b/>
                <w:bCs/>
                <w:color w:val="000000"/>
                <w:sz w:val="18"/>
                <w:szCs w:val="18"/>
              </w:rPr>
            </w:pPr>
            <w:r w:rsidRPr="00FB2B8F">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FB2B8F" w:rsidRPr="00FB2B8F" w:rsidRDefault="00FB2B8F" w:rsidP="00FB2B8F">
            <w:pPr>
              <w:spacing w:after="0" w:line="240" w:lineRule="auto"/>
              <w:jc w:val="right"/>
              <w:rPr>
                <w:rFonts w:ascii="Times New Roman" w:eastAsia="Times New Roman" w:hAnsi="Times New Roman" w:cs="Times New Roman"/>
                <w:color w:val="000000"/>
                <w:sz w:val="18"/>
                <w:szCs w:val="18"/>
              </w:rPr>
            </w:pPr>
            <w:r w:rsidRPr="00FB2B8F">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B2B8F" w:rsidRPr="00FB2B8F" w:rsidRDefault="00FB2B8F" w:rsidP="00FB2B8F">
            <w:pPr>
              <w:spacing w:after="0" w:line="240" w:lineRule="auto"/>
              <w:rPr>
                <w:rFonts w:ascii="Times New Roman" w:eastAsia="Times New Roman" w:hAnsi="Times New Roman" w:cs="Times New Roman"/>
                <w:color w:val="000000"/>
                <w:sz w:val="18"/>
                <w:szCs w:val="18"/>
              </w:rPr>
            </w:pPr>
          </w:p>
        </w:tc>
      </w:tr>
    </w:tbl>
    <w:p w:rsidR="00511F53" w:rsidRPr="004D7B3C" w:rsidRDefault="00511F53"/>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428" w:type="dxa"/>
        <w:tblInd w:w="93" w:type="dxa"/>
        <w:tblLook w:val="04A0" w:firstRow="1" w:lastRow="0" w:firstColumn="1" w:lastColumn="0" w:noHBand="0" w:noVBand="1"/>
      </w:tblPr>
      <w:tblGrid>
        <w:gridCol w:w="1927"/>
        <w:gridCol w:w="1720"/>
        <w:gridCol w:w="1926"/>
        <w:gridCol w:w="855"/>
        <w:gridCol w:w="1506"/>
        <w:gridCol w:w="1605"/>
        <w:gridCol w:w="1533"/>
        <w:gridCol w:w="1417"/>
        <w:gridCol w:w="1809"/>
        <w:gridCol w:w="1676"/>
        <w:gridCol w:w="454"/>
      </w:tblGrid>
      <w:tr w:rsidR="001A322D" w:rsidRPr="001A322D" w:rsidTr="001A322D">
        <w:trPr>
          <w:trHeight w:val="990"/>
        </w:trPr>
        <w:tc>
          <w:tcPr>
            <w:tcW w:w="16428" w:type="dxa"/>
            <w:gridSpan w:val="11"/>
            <w:tcBorders>
              <w:top w:val="nil"/>
              <w:left w:val="nil"/>
              <w:bottom w:val="nil"/>
              <w:right w:val="nil"/>
            </w:tcBorders>
            <w:shd w:val="clear" w:color="auto" w:fill="auto"/>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24"/>
                <w:szCs w:val="24"/>
              </w:rPr>
            </w:pPr>
            <w:r w:rsidRPr="001A322D">
              <w:rPr>
                <w:rFonts w:ascii="Times New Roman" w:eastAsia="Times New Roman" w:hAnsi="Times New Roman" w:cs="Times New Roman"/>
                <w:b/>
                <w:bCs/>
                <w:color w:val="000000"/>
                <w:sz w:val="24"/>
                <w:szCs w:val="24"/>
              </w:rPr>
              <w:t>1 ПАСПОРТ ПОДПРОГРАММЫ "Обеспечивающая подпрограмма"</w:t>
            </w:r>
            <w:r w:rsidRPr="001A322D">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1A322D" w:rsidRPr="001A322D" w:rsidTr="001A322D">
        <w:trPr>
          <w:trHeight w:val="300"/>
        </w:trPr>
        <w:tc>
          <w:tcPr>
            <w:tcW w:w="1927"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1506"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b/>
                <w:bCs/>
                <w:color w:val="000000"/>
              </w:rPr>
            </w:pPr>
          </w:p>
        </w:tc>
        <w:tc>
          <w:tcPr>
            <w:tcW w:w="1605"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1533"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1417"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1809"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1676"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c>
          <w:tcPr>
            <w:tcW w:w="454" w:type="dxa"/>
            <w:tcBorders>
              <w:top w:val="nil"/>
              <w:left w:val="nil"/>
              <w:bottom w:val="nil"/>
              <w:right w:val="nil"/>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rPr>
            </w:pPr>
          </w:p>
        </w:tc>
      </w:tr>
      <w:tr w:rsidR="001A322D" w:rsidRPr="001A322D" w:rsidTr="001A322D">
        <w:trPr>
          <w:trHeight w:val="915"/>
        </w:trPr>
        <w:tc>
          <w:tcPr>
            <w:tcW w:w="3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Муниципальный заказчик подпрограммы</w:t>
            </w:r>
          </w:p>
        </w:tc>
        <w:tc>
          <w:tcPr>
            <w:tcW w:w="10651" w:type="dxa"/>
            <w:gridSpan w:val="7"/>
            <w:tcBorders>
              <w:top w:val="single" w:sz="4" w:space="0" w:color="auto"/>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1676" w:type="dxa"/>
            <w:tcBorders>
              <w:top w:val="nil"/>
              <w:left w:val="nil"/>
              <w:bottom w:val="nil"/>
              <w:right w:val="nil"/>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r>
      <w:tr w:rsidR="001A322D" w:rsidRPr="001A322D" w:rsidTr="001A322D">
        <w:trPr>
          <w:trHeight w:val="315"/>
        </w:trPr>
        <w:tc>
          <w:tcPr>
            <w:tcW w:w="1927" w:type="dxa"/>
            <w:vMerge w:val="restart"/>
            <w:tcBorders>
              <w:top w:val="nil"/>
              <w:left w:val="single" w:sz="4" w:space="0" w:color="auto"/>
              <w:bottom w:val="single" w:sz="4" w:space="0" w:color="auto"/>
              <w:right w:val="single" w:sz="4" w:space="0" w:color="auto"/>
            </w:tcBorders>
            <w:shd w:val="clear" w:color="auto" w:fill="auto"/>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Источник финансирования</w:t>
            </w:r>
          </w:p>
        </w:tc>
        <w:tc>
          <w:tcPr>
            <w:tcW w:w="8725" w:type="dxa"/>
            <w:gridSpan w:val="6"/>
            <w:tcBorders>
              <w:top w:val="single" w:sz="4" w:space="0" w:color="auto"/>
              <w:left w:val="nil"/>
              <w:bottom w:val="single" w:sz="4" w:space="0" w:color="auto"/>
              <w:right w:val="single" w:sz="4" w:space="0" w:color="auto"/>
            </w:tcBorders>
            <w:shd w:val="clear" w:color="auto" w:fill="auto"/>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Расходы (тыс. рублей)</w:t>
            </w:r>
          </w:p>
        </w:tc>
        <w:tc>
          <w:tcPr>
            <w:tcW w:w="1676" w:type="dxa"/>
            <w:tcBorders>
              <w:top w:val="nil"/>
              <w:left w:val="nil"/>
              <w:bottom w:val="nil"/>
              <w:right w:val="nil"/>
            </w:tcBorders>
            <w:shd w:val="clear" w:color="auto" w:fill="auto"/>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r>
      <w:tr w:rsidR="001A322D" w:rsidRPr="001A322D" w:rsidTr="001A322D">
        <w:trPr>
          <w:trHeight w:val="612"/>
        </w:trPr>
        <w:tc>
          <w:tcPr>
            <w:tcW w:w="1927"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2018г.</w:t>
            </w:r>
          </w:p>
        </w:tc>
        <w:tc>
          <w:tcPr>
            <w:tcW w:w="150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24"/>
                <w:szCs w:val="24"/>
              </w:rPr>
            </w:pPr>
            <w:r w:rsidRPr="001A322D">
              <w:rPr>
                <w:rFonts w:ascii="Times New Roman" w:eastAsia="Times New Roman" w:hAnsi="Times New Roman" w:cs="Times New Roman"/>
                <w:b/>
                <w:bCs/>
                <w:color w:val="000000"/>
                <w:sz w:val="24"/>
                <w:szCs w:val="24"/>
              </w:rPr>
              <w:t>2019г.</w:t>
            </w:r>
          </w:p>
        </w:tc>
        <w:tc>
          <w:tcPr>
            <w:tcW w:w="1605"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2020г.</w:t>
            </w:r>
          </w:p>
        </w:tc>
        <w:tc>
          <w:tcPr>
            <w:tcW w:w="1533"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2021г.</w:t>
            </w:r>
          </w:p>
        </w:tc>
        <w:tc>
          <w:tcPr>
            <w:tcW w:w="1417"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2022г.</w:t>
            </w:r>
          </w:p>
        </w:tc>
        <w:tc>
          <w:tcPr>
            <w:tcW w:w="1809"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Итого, (тыс. рублей)</w:t>
            </w:r>
          </w:p>
        </w:tc>
        <w:tc>
          <w:tcPr>
            <w:tcW w:w="1676" w:type="dxa"/>
            <w:tcBorders>
              <w:top w:val="nil"/>
              <w:left w:val="nil"/>
              <w:bottom w:val="nil"/>
              <w:right w:val="nil"/>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r>
      <w:tr w:rsidR="001A322D" w:rsidRPr="001A322D" w:rsidTr="001A322D">
        <w:trPr>
          <w:trHeight w:val="529"/>
        </w:trPr>
        <w:tc>
          <w:tcPr>
            <w:tcW w:w="1927"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Всего:</w:t>
            </w:r>
            <w:r w:rsidRPr="001A322D">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24"/>
                <w:szCs w:val="24"/>
              </w:rPr>
            </w:pPr>
            <w:r w:rsidRPr="001A322D">
              <w:rPr>
                <w:rFonts w:ascii="Times New Roman" w:eastAsia="Times New Roman" w:hAnsi="Times New Roman" w:cs="Times New Roman"/>
                <w:b/>
                <w:bCs/>
                <w:color w:val="000000"/>
                <w:sz w:val="24"/>
                <w:szCs w:val="24"/>
              </w:rPr>
              <w:t xml:space="preserve">183 268,54  </w:t>
            </w:r>
          </w:p>
        </w:tc>
        <w:tc>
          <w:tcPr>
            <w:tcW w:w="1605"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 xml:space="preserve">181 465,50  </w:t>
            </w:r>
          </w:p>
        </w:tc>
        <w:tc>
          <w:tcPr>
            <w:tcW w:w="1533"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 xml:space="preserve">202 246,05  </w:t>
            </w:r>
          </w:p>
        </w:tc>
        <w:tc>
          <w:tcPr>
            <w:tcW w:w="1417"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 xml:space="preserve">213 884,26  </w:t>
            </w:r>
          </w:p>
        </w:tc>
        <w:tc>
          <w:tcPr>
            <w:tcW w:w="1809"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780 864,35</w:t>
            </w:r>
          </w:p>
        </w:tc>
        <w:tc>
          <w:tcPr>
            <w:tcW w:w="1676" w:type="dxa"/>
            <w:tcBorders>
              <w:top w:val="nil"/>
              <w:left w:val="nil"/>
              <w:bottom w:val="nil"/>
              <w:right w:val="nil"/>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r>
      <w:tr w:rsidR="001A322D" w:rsidRPr="001A322D" w:rsidTr="001A322D">
        <w:trPr>
          <w:trHeight w:val="1890"/>
        </w:trPr>
        <w:tc>
          <w:tcPr>
            <w:tcW w:w="1927"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b/>
                <w:bCs/>
                <w:sz w:val="24"/>
                <w:szCs w:val="24"/>
              </w:rPr>
            </w:pPr>
            <w:r w:rsidRPr="001A322D">
              <w:rPr>
                <w:rFonts w:ascii="Times New Roman" w:eastAsia="Times New Roman" w:hAnsi="Times New Roman" w:cs="Times New Roman"/>
                <w:b/>
                <w:bCs/>
                <w:sz w:val="24"/>
                <w:szCs w:val="24"/>
              </w:rPr>
              <w:t>183 268,54</w:t>
            </w:r>
          </w:p>
        </w:tc>
        <w:tc>
          <w:tcPr>
            <w:tcW w:w="1605"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181 465,50</w:t>
            </w:r>
          </w:p>
        </w:tc>
        <w:tc>
          <w:tcPr>
            <w:tcW w:w="1533"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202 246,05</w:t>
            </w:r>
          </w:p>
        </w:tc>
        <w:tc>
          <w:tcPr>
            <w:tcW w:w="1417"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213 884,26</w:t>
            </w:r>
          </w:p>
        </w:tc>
        <w:tc>
          <w:tcPr>
            <w:tcW w:w="1809"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780 864,35</w:t>
            </w:r>
          </w:p>
        </w:tc>
        <w:tc>
          <w:tcPr>
            <w:tcW w:w="1676" w:type="dxa"/>
            <w:tcBorders>
              <w:top w:val="nil"/>
              <w:left w:val="nil"/>
              <w:bottom w:val="nil"/>
              <w:right w:val="nil"/>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r>
      <w:tr w:rsidR="001A322D" w:rsidRPr="001A322D" w:rsidTr="001A322D">
        <w:trPr>
          <w:trHeight w:val="1260"/>
        </w:trPr>
        <w:tc>
          <w:tcPr>
            <w:tcW w:w="1927"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b/>
                <w:bCs/>
                <w:sz w:val="24"/>
                <w:szCs w:val="24"/>
              </w:rPr>
            </w:pPr>
            <w:r w:rsidRPr="001A322D">
              <w:rPr>
                <w:rFonts w:ascii="Times New Roman" w:eastAsia="Times New Roman" w:hAnsi="Times New Roman" w:cs="Times New Roman"/>
                <w:b/>
                <w:bCs/>
                <w:sz w:val="24"/>
                <w:szCs w:val="24"/>
              </w:rPr>
              <w:t>0,00</w:t>
            </w:r>
          </w:p>
        </w:tc>
        <w:tc>
          <w:tcPr>
            <w:tcW w:w="1605"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0,00</w:t>
            </w:r>
          </w:p>
        </w:tc>
        <w:tc>
          <w:tcPr>
            <w:tcW w:w="1533"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0,00</w:t>
            </w:r>
          </w:p>
        </w:tc>
        <w:tc>
          <w:tcPr>
            <w:tcW w:w="1417"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sz w:val="24"/>
                <w:szCs w:val="24"/>
              </w:rPr>
            </w:pPr>
            <w:r w:rsidRPr="001A322D">
              <w:rPr>
                <w:rFonts w:ascii="Times New Roman" w:eastAsia="Times New Roman" w:hAnsi="Times New Roman" w:cs="Times New Roman"/>
                <w:sz w:val="24"/>
                <w:szCs w:val="24"/>
              </w:rPr>
              <w:t>0,00</w:t>
            </w:r>
          </w:p>
        </w:tc>
        <w:tc>
          <w:tcPr>
            <w:tcW w:w="1809" w:type="dxa"/>
            <w:tcBorders>
              <w:top w:val="nil"/>
              <w:left w:val="nil"/>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0,00</w:t>
            </w:r>
          </w:p>
        </w:tc>
        <w:tc>
          <w:tcPr>
            <w:tcW w:w="1676" w:type="dxa"/>
            <w:tcBorders>
              <w:top w:val="nil"/>
              <w:left w:val="nil"/>
              <w:bottom w:val="nil"/>
              <w:right w:val="nil"/>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24"/>
                <w:szCs w:val="24"/>
              </w:rPr>
            </w:pPr>
            <w:r w:rsidRPr="001A322D">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1A322D" w:rsidRPr="001A322D" w:rsidRDefault="001A322D" w:rsidP="001A322D">
            <w:pPr>
              <w:spacing w:after="0" w:line="240" w:lineRule="auto"/>
              <w:rPr>
                <w:rFonts w:ascii="Times New Roman" w:eastAsia="Times New Roman" w:hAnsi="Times New Roman" w:cs="Times New Roman"/>
                <w:color w:val="000000"/>
                <w:sz w:val="24"/>
                <w:szCs w:val="24"/>
              </w:rPr>
            </w:pPr>
          </w:p>
        </w:tc>
      </w:tr>
    </w:tbl>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F36922" w:rsidRPr="004D7B3C" w:rsidRDefault="00F36922" w:rsidP="000E6998">
      <w:pPr>
        <w:autoSpaceDE w:val="0"/>
        <w:autoSpaceDN w:val="0"/>
        <w:adjustRightInd w:val="0"/>
        <w:jc w:val="center"/>
        <w:outlineLvl w:val="0"/>
        <w:rPr>
          <w:rFonts w:ascii="Times New Roman" w:hAnsi="Times New Roman"/>
          <w:b/>
          <w:sz w:val="28"/>
          <w:szCs w:val="28"/>
        </w:rPr>
      </w:pPr>
    </w:p>
    <w:p w:rsidR="000E6998" w:rsidRPr="004D7B3C" w:rsidRDefault="00F36922" w:rsidP="000E6998">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jc w:val="center"/>
        <w:outlineLvl w:val="0"/>
        <w:rPr>
          <w:rFonts w:ascii="Times New Roman" w:hAnsi="Times New Roman"/>
          <w:sz w:val="28"/>
          <w:szCs w:val="28"/>
        </w:rPr>
      </w:pP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7"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7"/>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5608" w:type="dxa"/>
        <w:tblInd w:w="93" w:type="dxa"/>
        <w:tblLayout w:type="fixed"/>
        <w:tblLook w:val="04A0" w:firstRow="1" w:lastRow="0" w:firstColumn="1" w:lastColumn="0" w:noHBand="0" w:noVBand="1"/>
      </w:tblPr>
      <w:tblGrid>
        <w:gridCol w:w="666"/>
        <w:gridCol w:w="2468"/>
        <w:gridCol w:w="1984"/>
        <w:gridCol w:w="709"/>
        <w:gridCol w:w="1134"/>
        <w:gridCol w:w="1276"/>
        <w:gridCol w:w="850"/>
        <w:gridCol w:w="1276"/>
        <w:gridCol w:w="1134"/>
        <w:gridCol w:w="1134"/>
        <w:gridCol w:w="992"/>
        <w:gridCol w:w="851"/>
        <w:gridCol w:w="1134"/>
      </w:tblGrid>
      <w:tr w:rsidR="001A322D" w:rsidRPr="001A322D" w:rsidTr="001A322D">
        <w:trPr>
          <w:trHeight w:val="315"/>
        </w:trPr>
        <w:tc>
          <w:tcPr>
            <w:tcW w:w="15608" w:type="dxa"/>
            <w:gridSpan w:val="13"/>
            <w:tcBorders>
              <w:top w:val="nil"/>
              <w:left w:val="nil"/>
              <w:bottom w:val="nil"/>
              <w:right w:val="nil"/>
            </w:tcBorders>
            <w:shd w:val="clear" w:color="auto" w:fill="auto"/>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bookmarkStart w:id="8" w:name="RANGE!A1:O35"/>
            <w:r w:rsidRPr="001A322D">
              <w:rPr>
                <w:rFonts w:ascii="Times New Roman" w:eastAsia="Times New Roman" w:hAnsi="Times New Roman" w:cs="Times New Roman"/>
                <w:b/>
                <w:bCs/>
                <w:color w:val="000000"/>
                <w:sz w:val="18"/>
                <w:szCs w:val="18"/>
              </w:rPr>
              <w:t>3 ПЕРЕЧЕНЬ МЕРОПРИЯТИЙ ПОДПРОГРАММЫ</w:t>
            </w:r>
            <w:bookmarkEnd w:id="8"/>
          </w:p>
        </w:tc>
      </w:tr>
      <w:tr w:rsidR="001A322D" w:rsidRPr="001A322D" w:rsidTr="001A322D">
        <w:trPr>
          <w:trHeight w:val="315"/>
        </w:trPr>
        <w:tc>
          <w:tcPr>
            <w:tcW w:w="15608" w:type="dxa"/>
            <w:gridSpan w:val="13"/>
            <w:tcBorders>
              <w:top w:val="nil"/>
              <w:left w:val="nil"/>
              <w:bottom w:val="nil"/>
              <w:right w:val="nil"/>
            </w:tcBorders>
            <w:shd w:val="clear" w:color="auto" w:fill="auto"/>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u w:val="single"/>
              </w:rPr>
            </w:pPr>
            <w:r w:rsidRPr="001A322D">
              <w:rPr>
                <w:rFonts w:ascii="Times New Roman" w:eastAsia="Times New Roman" w:hAnsi="Times New Roman" w:cs="Times New Roman"/>
                <w:b/>
                <w:bCs/>
                <w:color w:val="000000"/>
                <w:sz w:val="18"/>
                <w:szCs w:val="18"/>
                <w:u w:val="single"/>
              </w:rPr>
              <w:t>Обеспечивающая подпрограмма</w:t>
            </w:r>
          </w:p>
        </w:tc>
      </w:tr>
      <w:tr w:rsidR="001A322D" w:rsidRPr="001A322D" w:rsidTr="001A322D">
        <w:trPr>
          <w:trHeight w:val="360"/>
        </w:trPr>
        <w:tc>
          <w:tcPr>
            <w:tcW w:w="15608" w:type="dxa"/>
            <w:gridSpan w:val="13"/>
            <w:tcBorders>
              <w:top w:val="nil"/>
              <w:left w:val="nil"/>
              <w:bottom w:val="nil"/>
              <w:right w:val="nil"/>
            </w:tcBorders>
            <w:shd w:val="clear" w:color="auto" w:fill="auto"/>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(наименование подпрограммы)</w:t>
            </w:r>
          </w:p>
        </w:tc>
      </w:tr>
      <w:tr w:rsidR="001A322D" w:rsidRPr="001A322D" w:rsidTr="001A322D">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N п/п</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Мероприятия по реализации подпрограммы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Всего (тыс. руб.)</w:t>
            </w:r>
          </w:p>
        </w:tc>
        <w:tc>
          <w:tcPr>
            <w:tcW w:w="53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Результаты выполнения мероприятий подпрограммы</w:t>
            </w:r>
          </w:p>
        </w:tc>
      </w:tr>
      <w:tr w:rsidR="001A322D" w:rsidRPr="001A322D" w:rsidTr="001A322D">
        <w:trPr>
          <w:trHeight w:val="2129"/>
        </w:trPr>
        <w:tc>
          <w:tcPr>
            <w:tcW w:w="666"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2022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w:t>
            </w:r>
          </w:p>
        </w:tc>
        <w:tc>
          <w:tcPr>
            <w:tcW w:w="2468"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w:t>
            </w:r>
          </w:p>
        </w:tc>
        <w:tc>
          <w:tcPr>
            <w:tcW w:w="1984"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7</w:t>
            </w:r>
          </w:p>
        </w:tc>
        <w:tc>
          <w:tcPr>
            <w:tcW w:w="850"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14</w:t>
            </w:r>
          </w:p>
        </w:tc>
      </w:tr>
      <w:tr w:rsidR="001A322D" w:rsidRPr="001A322D" w:rsidTr="001A322D">
        <w:trPr>
          <w:trHeight w:val="390"/>
        </w:trPr>
        <w:tc>
          <w:tcPr>
            <w:tcW w:w="666" w:type="dxa"/>
            <w:vMerge w:val="restart"/>
            <w:tcBorders>
              <w:top w:val="single" w:sz="4" w:space="0" w:color="auto"/>
              <w:left w:val="single" w:sz="4" w:space="0" w:color="auto"/>
              <w:bottom w:val="nil"/>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w:t>
            </w:r>
          </w:p>
        </w:tc>
        <w:tc>
          <w:tcPr>
            <w:tcW w:w="24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2019-2022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780 864,35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183 268,54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181 465,50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202 246,05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213884,26</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6"/>
                <w:szCs w:val="16"/>
              </w:rPr>
            </w:pPr>
            <w:r w:rsidRPr="001A322D">
              <w:rPr>
                <w:rFonts w:ascii="Times New Roman" w:eastAsia="Times New Roman" w:hAnsi="Times New Roman" w:cs="Times New Roman"/>
                <w:color w:val="000000"/>
                <w:sz w:val="16"/>
                <w:szCs w:val="16"/>
              </w:rPr>
              <w:t xml:space="preserve">Выделение средств в бюджете городского округа на обеспечение деятельности </w:t>
            </w:r>
          </w:p>
        </w:tc>
      </w:tr>
      <w:tr w:rsidR="001A322D" w:rsidRPr="001A322D" w:rsidTr="001A322D">
        <w:trPr>
          <w:trHeight w:val="593"/>
        </w:trPr>
        <w:tc>
          <w:tcPr>
            <w:tcW w:w="666" w:type="dxa"/>
            <w:vMerge/>
            <w:tcBorders>
              <w:top w:val="single" w:sz="4" w:space="0" w:color="auto"/>
              <w:left w:val="single" w:sz="4" w:space="0" w:color="auto"/>
              <w:bottom w:val="nil"/>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780 864,35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183 268,54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181 465,50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202 246,05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213884,26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6"/>
                <w:szCs w:val="16"/>
              </w:rPr>
            </w:pPr>
          </w:p>
        </w:tc>
      </w:tr>
      <w:tr w:rsidR="001A322D" w:rsidRPr="001A322D" w:rsidTr="001A322D">
        <w:trPr>
          <w:trHeight w:val="517"/>
        </w:trPr>
        <w:tc>
          <w:tcPr>
            <w:tcW w:w="666" w:type="dxa"/>
            <w:vMerge/>
            <w:tcBorders>
              <w:top w:val="single" w:sz="4" w:space="0" w:color="auto"/>
              <w:left w:val="single" w:sz="4" w:space="0" w:color="auto"/>
              <w:bottom w:val="nil"/>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6"/>
                <w:szCs w:val="16"/>
              </w:rPr>
            </w:pPr>
          </w:p>
        </w:tc>
      </w:tr>
      <w:tr w:rsidR="001A322D" w:rsidRPr="001A322D" w:rsidTr="001A322D">
        <w:trPr>
          <w:trHeight w:val="45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1.1</w:t>
            </w:r>
          </w:p>
        </w:tc>
        <w:tc>
          <w:tcPr>
            <w:tcW w:w="24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2019-2022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61 989,65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13 280,86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16 084,39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16 124,40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16500,00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rPr>
                <w:rFonts w:ascii="Times New Roman" w:eastAsia="Times New Roman" w:hAnsi="Times New Roman" w:cs="Times New Roman"/>
                <w:color w:val="000000"/>
                <w:sz w:val="16"/>
                <w:szCs w:val="16"/>
              </w:rPr>
            </w:pPr>
            <w:r w:rsidRPr="001A322D">
              <w:rPr>
                <w:rFonts w:ascii="Times New Roman" w:eastAsia="Times New Roman" w:hAnsi="Times New Roman" w:cs="Times New Roman"/>
                <w:color w:val="000000"/>
                <w:sz w:val="16"/>
                <w:szCs w:val="16"/>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1A322D" w:rsidRPr="001A322D" w:rsidTr="001A322D">
        <w:trPr>
          <w:trHeight w:val="57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61 989,65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322D" w:rsidRPr="001A322D" w:rsidRDefault="001A322D" w:rsidP="001A322D">
            <w:pPr>
              <w:spacing w:after="0" w:line="240" w:lineRule="auto"/>
              <w:jc w:val="center"/>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13 280,86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16 084,39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16 124,40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A322D" w:rsidRPr="001A322D" w:rsidRDefault="001A322D" w:rsidP="001A322D">
            <w:pPr>
              <w:spacing w:after="0" w:line="240" w:lineRule="auto"/>
              <w:jc w:val="center"/>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16500,00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5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1266"/>
        </w:trPr>
        <w:tc>
          <w:tcPr>
            <w:tcW w:w="666"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42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lastRenderedPageBreak/>
              <w:t>1.2</w:t>
            </w:r>
          </w:p>
        </w:tc>
        <w:tc>
          <w:tcPr>
            <w:tcW w:w="24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629 161,61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172 681,93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183814,26</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1A322D" w:rsidRPr="001A322D" w:rsidTr="001A322D">
        <w:trPr>
          <w:trHeight w:val="91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629 161,61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172 681,93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183814,26</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630"/>
        </w:trPr>
        <w:tc>
          <w:tcPr>
            <w:tcW w:w="666"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sz w:val="18"/>
                <w:szCs w:val="18"/>
              </w:rPr>
            </w:pPr>
            <w:r w:rsidRPr="001A322D">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992"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345"/>
        </w:trPr>
        <w:tc>
          <w:tcPr>
            <w:tcW w:w="666" w:type="dxa"/>
            <w:tcBorders>
              <w:top w:val="nil"/>
              <w:left w:val="single" w:sz="4" w:space="0" w:color="auto"/>
              <w:bottom w:val="nil"/>
              <w:right w:val="single" w:sz="4" w:space="0" w:color="auto"/>
            </w:tcBorders>
            <w:shd w:val="clear" w:color="000000" w:fill="FFFFFF"/>
            <w:noWrap/>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1.3</w:t>
            </w:r>
          </w:p>
        </w:tc>
        <w:tc>
          <w:tcPr>
            <w:tcW w:w="2468" w:type="dxa"/>
            <w:vMerge w:val="restart"/>
            <w:tcBorders>
              <w:top w:val="nil"/>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tc>
        <w:tc>
          <w:tcPr>
            <w:tcW w:w="198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88 763,09  </w:t>
            </w:r>
          </w:p>
        </w:tc>
        <w:tc>
          <w:tcPr>
            <w:tcW w:w="850"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46 415,49  </w:t>
            </w: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15 477,88  </w:t>
            </w: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13 369,72  </w:t>
            </w:r>
          </w:p>
        </w:tc>
        <w:tc>
          <w:tcPr>
            <w:tcW w:w="992"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13500,00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1A322D" w:rsidRPr="001A322D" w:rsidTr="001A322D">
        <w:trPr>
          <w:trHeight w:val="1680"/>
        </w:trPr>
        <w:tc>
          <w:tcPr>
            <w:tcW w:w="666" w:type="dxa"/>
            <w:tcBorders>
              <w:top w:val="nil"/>
              <w:left w:val="single" w:sz="4" w:space="0" w:color="auto"/>
              <w:bottom w:val="nil"/>
              <w:right w:val="single" w:sz="4" w:space="0" w:color="auto"/>
            </w:tcBorders>
            <w:shd w:val="clear" w:color="000000" w:fill="FFFFFF"/>
            <w:noWrap/>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w:t>
            </w:r>
          </w:p>
        </w:tc>
        <w:tc>
          <w:tcPr>
            <w:tcW w:w="2468"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w:t>
            </w:r>
            <w:r w:rsidRPr="001A322D">
              <w:rPr>
                <w:rFonts w:ascii="Times New Roman" w:eastAsia="Times New Roman" w:hAnsi="Times New Roman" w:cs="Times New Roman"/>
                <w:color w:val="000000"/>
                <w:sz w:val="18"/>
                <w:szCs w:val="18"/>
              </w:rPr>
              <w:br/>
              <w:t xml:space="preserve">бюджета городского округа Электросталь </w:t>
            </w:r>
          </w:p>
        </w:tc>
        <w:tc>
          <w:tcPr>
            <w:tcW w:w="709"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88 763,09  </w:t>
            </w:r>
          </w:p>
        </w:tc>
        <w:tc>
          <w:tcPr>
            <w:tcW w:w="850"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46 415,49</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15 477,88</w:t>
            </w:r>
          </w:p>
        </w:tc>
        <w:tc>
          <w:tcPr>
            <w:tcW w:w="1134" w:type="dxa"/>
            <w:tcBorders>
              <w:top w:val="nil"/>
              <w:left w:val="nil"/>
              <w:bottom w:val="nil"/>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13 369,72</w:t>
            </w:r>
          </w:p>
        </w:tc>
        <w:tc>
          <w:tcPr>
            <w:tcW w:w="992" w:type="dxa"/>
            <w:tcBorders>
              <w:top w:val="nil"/>
              <w:left w:val="nil"/>
              <w:bottom w:val="nil"/>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13500,00</w:t>
            </w:r>
          </w:p>
        </w:tc>
        <w:tc>
          <w:tcPr>
            <w:tcW w:w="851"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1.4</w:t>
            </w:r>
          </w:p>
        </w:tc>
        <w:tc>
          <w:tcPr>
            <w:tcW w:w="2468" w:type="dxa"/>
            <w:vMerge w:val="restart"/>
            <w:tcBorders>
              <w:top w:val="nil"/>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Мероприятие 4.            Приобретение образовательных услуг</w:t>
            </w:r>
          </w:p>
        </w:tc>
        <w:tc>
          <w:tcPr>
            <w:tcW w:w="198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2019-2022</w:t>
            </w: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270,00  </w:t>
            </w:r>
          </w:p>
        </w:tc>
        <w:tc>
          <w:tcPr>
            <w:tcW w:w="850"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60,00  </w:t>
            </w: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70,00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70,00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КСДДИБ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Приобретение образовательных услуг</w:t>
            </w:r>
          </w:p>
        </w:tc>
      </w:tr>
      <w:tr w:rsidR="001A322D" w:rsidRPr="001A322D" w:rsidTr="001A322D">
        <w:trPr>
          <w:trHeight w:val="3414"/>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270,00  </w:t>
            </w:r>
          </w:p>
        </w:tc>
        <w:tc>
          <w:tcPr>
            <w:tcW w:w="850"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60,00  </w:t>
            </w: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70,00  </w:t>
            </w:r>
          </w:p>
        </w:tc>
        <w:tc>
          <w:tcPr>
            <w:tcW w:w="992"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70,00</w:t>
            </w:r>
          </w:p>
        </w:tc>
        <w:tc>
          <w:tcPr>
            <w:tcW w:w="851"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71"/>
        </w:trPr>
        <w:tc>
          <w:tcPr>
            <w:tcW w:w="666" w:type="dxa"/>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sz w:val="18"/>
                <w:szCs w:val="18"/>
              </w:rPr>
            </w:pPr>
            <w:r w:rsidRPr="001A322D">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992"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42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lastRenderedPageBreak/>
              <w:t>1.5</w:t>
            </w:r>
          </w:p>
        </w:tc>
        <w:tc>
          <w:tcPr>
            <w:tcW w:w="24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Мероприятие 5.            Ремонт стелл и памятников</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680,00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680,00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Благоусройство дворовых территорий, зоны отдыха</w:t>
            </w:r>
          </w:p>
        </w:tc>
      </w:tr>
      <w:tr w:rsidR="001A322D" w:rsidRPr="001A322D" w:rsidTr="001A322D">
        <w:trPr>
          <w:trHeight w:val="103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680,00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680,00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660"/>
        </w:trPr>
        <w:tc>
          <w:tcPr>
            <w:tcW w:w="666"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2468"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sz w:val="18"/>
                <w:szCs w:val="18"/>
              </w:rPr>
            </w:pPr>
            <w:r w:rsidRPr="001A322D">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 xml:space="preserve">0,00  </w:t>
            </w:r>
          </w:p>
        </w:tc>
        <w:tc>
          <w:tcPr>
            <w:tcW w:w="992"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sz w:val="18"/>
                <w:szCs w:val="18"/>
              </w:rPr>
            </w:pPr>
            <w:r w:rsidRPr="001A322D">
              <w:rPr>
                <w:rFonts w:ascii="Times New Roman" w:eastAsia="Times New Roman" w:hAnsi="Times New Roman" w:cs="Times New Roman"/>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570"/>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 по подпрограмме</w:t>
            </w:r>
          </w:p>
        </w:tc>
        <w:tc>
          <w:tcPr>
            <w:tcW w:w="1984" w:type="dxa"/>
            <w:tcBorders>
              <w:top w:val="single" w:sz="4" w:space="0" w:color="auto"/>
              <w:left w:val="nil"/>
              <w:bottom w:val="nil"/>
              <w:right w:val="single" w:sz="4" w:space="0" w:color="auto"/>
            </w:tcBorders>
            <w:shd w:val="clear" w:color="000000" w:fill="FFFFFF"/>
            <w:noWrap/>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right"/>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780 934,35  </w:t>
            </w:r>
          </w:p>
        </w:tc>
        <w:tc>
          <w:tcPr>
            <w:tcW w:w="850"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183 268,54  </w:t>
            </w:r>
          </w:p>
        </w:tc>
        <w:tc>
          <w:tcPr>
            <w:tcW w:w="1134"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 xml:space="preserve">202 246,05  </w:t>
            </w:r>
          </w:p>
        </w:tc>
        <w:tc>
          <w:tcPr>
            <w:tcW w:w="992"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jc w:val="center"/>
              <w:outlineLvl w:val="0"/>
              <w:rPr>
                <w:rFonts w:ascii="Times New Roman" w:eastAsia="Times New Roman" w:hAnsi="Times New Roman" w:cs="Times New Roman"/>
                <w:b/>
                <w:bCs/>
                <w:color w:val="000000"/>
                <w:sz w:val="18"/>
                <w:szCs w:val="18"/>
              </w:rPr>
            </w:pPr>
            <w:r w:rsidRPr="001A322D">
              <w:rPr>
                <w:rFonts w:ascii="Times New Roman" w:eastAsia="Times New Roman" w:hAnsi="Times New Roman" w:cs="Times New Roman"/>
                <w:b/>
                <w:bCs/>
                <w:color w:val="000000"/>
                <w:sz w:val="18"/>
                <w:szCs w:val="18"/>
              </w:rPr>
              <w:t>213954,26</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A322D" w:rsidRPr="001A322D" w:rsidRDefault="001A322D" w:rsidP="001A322D">
            <w:pPr>
              <w:spacing w:after="0" w:line="240" w:lineRule="auto"/>
              <w:jc w:val="center"/>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 </w:t>
            </w:r>
          </w:p>
        </w:tc>
      </w:tr>
      <w:tr w:rsidR="001A322D" w:rsidRPr="001A322D" w:rsidTr="001A322D">
        <w:trPr>
          <w:trHeight w:val="70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780 934,35  </w:t>
            </w:r>
          </w:p>
        </w:tc>
        <w:tc>
          <w:tcPr>
            <w:tcW w:w="850"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Calibri" w:eastAsia="Times New Roman" w:hAnsi="Calibri" w:cs="Times New Roman"/>
                <w:b/>
                <w:bCs/>
                <w:color w:val="000000"/>
                <w:sz w:val="18"/>
                <w:szCs w:val="18"/>
              </w:rPr>
            </w:pPr>
            <w:r w:rsidRPr="001A322D">
              <w:rPr>
                <w:rFonts w:ascii="Calibri" w:eastAsia="Times New Roman" w:hAnsi="Calibri" w:cs="Times New Roman"/>
                <w:b/>
                <w:bCs/>
                <w:color w:val="000000"/>
                <w:sz w:val="18"/>
                <w:szCs w:val="18"/>
              </w:rPr>
              <w:t xml:space="preserve">183 268,54  </w:t>
            </w:r>
          </w:p>
        </w:tc>
        <w:tc>
          <w:tcPr>
            <w:tcW w:w="1134"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181 465,50  </w:t>
            </w:r>
          </w:p>
        </w:tc>
        <w:tc>
          <w:tcPr>
            <w:tcW w:w="1134"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202 246,05  </w:t>
            </w:r>
          </w:p>
        </w:tc>
        <w:tc>
          <w:tcPr>
            <w:tcW w:w="992"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213954,26</w:t>
            </w:r>
          </w:p>
        </w:tc>
        <w:tc>
          <w:tcPr>
            <w:tcW w:w="1985" w:type="dxa"/>
            <w:gridSpan w:val="2"/>
            <w:vMerge/>
            <w:tcBorders>
              <w:top w:val="nil"/>
              <w:left w:val="nil"/>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r w:rsidR="001A322D" w:rsidRPr="001A322D" w:rsidTr="001A322D">
        <w:trPr>
          <w:trHeight w:val="78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000000" w:fill="FFFFFF"/>
            <w:hideMark/>
          </w:tcPr>
          <w:p w:rsidR="001A322D" w:rsidRPr="001A322D" w:rsidRDefault="001A322D" w:rsidP="001A322D">
            <w:pPr>
              <w:spacing w:after="0" w:line="240" w:lineRule="auto"/>
              <w:outlineLvl w:val="0"/>
              <w:rPr>
                <w:rFonts w:ascii="Times New Roman" w:eastAsia="Times New Roman" w:hAnsi="Times New Roman" w:cs="Times New Roman"/>
                <w:color w:val="000000"/>
                <w:sz w:val="18"/>
                <w:szCs w:val="18"/>
              </w:rPr>
            </w:pPr>
            <w:r w:rsidRPr="001A322D">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1A322D" w:rsidRPr="001A322D" w:rsidRDefault="001A322D" w:rsidP="001A322D">
            <w:pPr>
              <w:spacing w:after="0" w:line="240" w:lineRule="auto"/>
              <w:jc w:val="center"/>
              <w:outlineLvl w:val="0"/>
              <w:rPr>
                <w:rFonts w:ascii="Calibri" w:eastAsia="Times New Roman" w:hAnsi="Calibri" w:cs="Times New Roman"/>
                <w:b/>
                <w:bCs/>
                <w:color w:val="000000"/>
                <w:sz w:val="18"/>
                <w:szCs w:val="18"/>
              </w:rPr>
            </w:pPr>
            <w:r w:rsidRPr="001A322D">
              <w:rPr>
                <w:rFonts w:ascii="Calibri" w:eastAsia="Times New Roman" w:hAnsi="Calibri"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 xml:space="preserve">0,00  </w:t>
            </w:r>
          </w:p>
        </w:tc>
        <w:tc>
          <w:tcPr>
            <w:tcW w:w="992" w:type="dxa"/>
            <w:tcBorders>
              <w:top w:val="nil"/>
              <w:left w:val="nil"/>
              <w:bottom w:val="single" w:sz="4" w:space="0" w:color="auto"/>
              <w:right w:val="single" w:sz="4" w:space="0" w:color="auto"/>
            </w:tcBorders>
            <w:shd w:val="clear" w:color="000000" w:fill="FFFFFF"/>
            <w:noWrap/>
            <w:vAlign w:val="bottom"/>
            <w:hideMark/>
          </w:tcPr>
          <w:p w:rsidR="001A322D" w:rsidRPr="001A322D" w:rsidRDefault="001A322D" w:rsidP="001A322D">
            <w:pPr>
              <w:spacing w:after="0" w:line="240" w:lineRule="auto"/>
              <w:jc w:val="right"/>
              <w:outlineLvl w:val="0"/>
              <w:rPr>
                <w:rFonts w:ascii="Calibri" w:eastAsia="Times New Roman" w:hAnsi="Calibri" w:cs="Times New Roman"/>
                <w:color w:val="000000"/>
                <w:sz w:val="18"/>
                <w:szCs w:val="18"/>
              </w:rPr>
            </w:pPr>
            <w:r w:rsidRPr="001A322D">
              <w:rPr>
                <w:rFonts w:ascii="Calibri" w:eastAsia="Times New Roman" w:hAnsi="Calibri" w:cs="Times New Roman"/>
                <w:color w:val="000000"/>
                <w:sz w:val="18"/>
                <w:szCs w:val="18"/>
              </w:rPr>
              <w:t>0,00</w:t>
            </w:r>
          </w:p>
        </w:tc>
        <w:tc>
          <w:tcPr>
            <w:tcW w:w="1985" w:type="dxa"/>
            <w:gridSpan w:val="2"/>
            <w:vMerge/>
            <w:tcBorders>
              <w:top w:val="nil"/>
              <w:left w:val="nil"/>
              <w:bottom w:val="single" w:sz="4" w:space="0" w:color="auto"/>
              <w:right w:val="single" w:sz="4" w:space="0" w:color="auto"/>
            </w:tcBorders>
            <w:vAlign w:val="center"/>
            <w:hideMark/>
          </w:tcPr>
          <w:p w:rsidR="001A322D" w:rsidRPr="001A322D" w:rsidRDefault="001A322D" w:rsidP="001A322D">
            <w:pPr>
              <w:spacing w:after="0" w:line="240" w:lineRule="auto"/>
              <w:rPr>
                <w:rFonts w:ascii="Times New Roman" w:eastAsia="Times New Roman" w:hAnsi="Times New Roman" w:cs="Times New Roman"/>
                <w:color w:val="000000"/>
                <w:sz w:val="18"/>
                <w:szCs w:val="18"/>
              </w:rPr>
            </w:pPr>
          </w:p>
        </w:tc>
      </w:tr>
    </w:tbl>
    <w:p w:rsidR="000E6998" w:rsidRPr="004D7B3C"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pPr>
        <w:spacing w:after="0" w:line="240" w:lineRule="atLeast"/>
        <w:rPr>
          <w:rFonts w:ascii="Times New Roman" w:hAnsi="Times New Roman" w:cs="Times New Roman"/>
          <w:sz w:val="18"/>
          <w:szCs w:val="18"/>
        </w:rPr>
      </w:pPr>
    </w:p>
    <w:p w:rsidR="00707E18" w:rsidRDefault="00707E18" w:rsidP="00707E18">
      <w:pPr>
        <w:spacing w:after="0" w:line="240" w:lineRule="atLeast"/>
        <w:ind w:left="12474"/>
        <w:rPr>
          <w:rFonts w:ascii="Times New Roman" w:hAnsi="Times New Roman" w:cs="Times New Roman"/>
          <w:sz w:val="18"/>
          <w:szCs w:val="18"/>
        </w:rPr>
      </w:pPr>
      <w:r w:rsidRPr="004D7B3C">
        <w:rPr>
          <w:rFonts w:ascii="Times New Roman" w:eastAsia="Times New Roman" w:hAnsi="Times New Roman" w:cs="Times New Roman"/>
          <w:color w:val="000000"/>
          <w:sz w:val="20"/>
          <w:szCs w:val="20"/>
        </w:rPr>
        <w:lastRenderedPageBreak/>
        <w:t>"</w:t>
      </w:r>
      <w:r w:rsidRPr="00707E18">
        <w:rPr>
          <w:rFonts w:ascii="Times New Roman" w:eastAsia="Times New Roman" w:hAnsi="Times New Roman" w:cs="Times New Roman"/>
          <w:color w:val="000000"/>
          <w:sz w:val="20"/>
          <w:szCs w:val="20"/>
        </w:rPr>
        <w:t>Прилож</w:t>
      </w:r>
      <w:r w:rsidRPr="004D7B3C">
        <w:rPr>
          <w:rFonts w:ascii="Times New Roman" w:eastAsia="Times New Roman" w:hAnsi="Times New Roman" w:cs="Times New Roman"/>
          <w:color w:val="000000"/>
          <w:sz w:val="20"/>
          <w:szCs w:val="20"/>
        </w:rPr>
        <w:t>ение №5</w:t>
      </w:r>
      <w:r w:rsidRPr="004D7B3C">
        <w:rPr>
          <w:rFonts w:ascii="Times New Roman" w:eastAsia="Times New Roman" w:hAnsi="Times New Roman" w:cs="Times New Roman"/>
          <w:color w:val="000000"/>
          <w:sz w:val="20"/>
          <w:szCs w:val="20"/>
        </w:rPr>
        <w:br/>
        <w:t>к Муниципальной программе</w:t>
      </w:r>
    </w:p>
    <w:p w:rsidR="00707E18" w:rsidRDefault="00707E18">
      <w:pPr>
        <w:spacing w:after="0" w:line="240" w:lineRule="atLeast"/>
        <w:rPr>
          <w:rFonts w:ascii="Times New Roman" w:hAnsi="Times New Roman" w:cs="Times New Roman"/>
          <w:sz w:val="18"/>
          <w:szCs w:val="18"/>
        </w:rPr>
      </w:pPr>
    </w:p>
    <w:p w:rsidR="00707E18" w:rsidRPr="004D7B3C" w:rsidRDefault="00707E18">
      <w:pPr>
        <w:spacing w:after="0" w:line="240" w:lineRule="atLeast"/>
        <w:rPr>
          <w:rFonts w:ascii="Times New Roman" w:hAnsi="Times New Roman" w:cs="Times New Roman"/>
          <w:sz w:val="18"/>
          <w:szCs w:val="18"/>
        </w:rPr>
      </w:pPr>
    </w:p>
    <w:tbl>
      <w:tblPr>
        <w:tblW w:w="15470"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2275"/>
      </w:tblGrid>
      <w:tr w:rsidR="000E6998" w:rsidRPr="004D7B3C" w:rsidTr="00D81981">
        <w:trPr>
          <w:trHeight w:val="1080"/>
        </w:trPr>
        <w:tc>
          <w:tcPr>
            <w:tcW w:w="15470"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b/>
                <w:bCs/>
                <w:color w:val="000000"/>
                <w:sz w:val="24"/>
                <w:szCs w:val="24"/>
              </w:rPr>
            </w:pPr>
            <w:r w:rsidRPr="004D7B3C">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4D7B3C">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4D7B3C" w:rsidTr="00D81981">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Базовое значение </w:t>
            </w:r>
            <w:r w:rsidRPr="004D7B3C">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Планируемое значение показателя по годам реализации</w:t>
            </w:r>
          </w:p>
        </w:tc>
        <w:tc>
          <w:tcPr>
            <w:tcW w:w="2275"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4D7B3C" w:rsidRDefault="000E6998" w:rsidP="000E6998">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4D7B3C" w:rsidTr="00D81981">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2022</w:t>
            </w:r>
          </w:p>
        </w:tc>
        <w:tc>
          <w:tcPr>
            <w:tcW w:w="2275"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0"/>
                <w:szCs w:val="20"/>
              </w:rPr>
            </w:pPr>
          </w:p>
        </w:tc>
      </w:tr>
      <w:tr w:rsidR="000E6998" w:rsidRPr="004D7B3C" w:rsidTr="00D81981">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10</w:t>
            </w:r>
          </w:p>
        </w:tc>
        <w:tc>
          <w:tcPr>
            <w:tcW w:w="2275" w:type="dxa"/>
            <w:tcBorders>
              <w:top w:val="nil"/>
              <w:left w:val="nil"/>
              <w:bottom w:val="single" w:sz="4" w:space="0" w:color="auto"/>
              <w:right w:val="single" w:sz="4" w:space="0" w:color="auto"/>
            </w:tcBorders>
            <w:shd w:val="clear" w:color="auto" w:fill="auto"/>
            <w:noWrap/>
            <w:vAlign w:val="bottom"/>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w:t>
            </w:r>
          </w:p>
        </w:tc>
      </w:tr>
      <w:tr w:rsidR="000E6998" w:rsidRPr="004D7B3C" w:rsidTr="00D81981">
        <w:trPr>
          <w:trHeight w:val="300"/>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1 "Комфортная городская среда"</w:t>
            </w:r>
          </w:p>
        </w:tc>
      </w:tr>
      <w:tr w:rsidR="000E6998" w:rsidRPr="004D7B3C" w:rsidTr="00D81981">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процент/ед</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80/154</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90600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1350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w:t>
            </w:r>
          </w:p>
        </w:tc>
      </w:tr>
      <w:tr w:rsidR="000E6998" w:rsidRPr="004D7B3C" w:rsidTr="00D81981">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r>
      <w:tr w:rsidR="000E6998" w:rsidRPr="004D7B3C" w:rsidTr="00D81981">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10</w:t>
            </w: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Pr="004D7B3C" w:rsidRDefault="00D81981" w:rsidP="000E6998">
            <w:pPr>
              <w:spacing w:after="0" w:line="240" w:lineRule="auto"/>
              <w:jc w:val="right"/>
              <w:rPr>
                <w:rFonts w:ascii="Calibri" w:eastAsia="Times New Roman" w:hAnsi="Calibri" w:cs="Times New Roman"/>
                <w:color w:val="000000"/>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w:t>
            </w:r>
            <w:r w:rsidR="00275457" w:rsidRPr="004D7B3C">
              <w:rPr>
                <w:rFonts w:ascii="Times New Roman" w:eastAsia="Times New Roman" w:hAnsi="Times New Roman" w:cs="Times New Roman"/>
                <w:color w:val="000000"/>
              </w:rPr>
              <w:t>благоустройство</w:t>
            </w:r>
            <w:r w:rsidRPr="004D7B3C">
              <w:rPr>
                <w:rFonts w:ascii="Times New Roman" w:eastAsia="Times New Roman" w:hAnsi="Times New Roman" w:cs="Times New Roman"/>
                <w:color w:val="000000"/>
              </w:rPr>
              <w:t xml:space="preserve">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275457"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w:t>
            </w:r>
            <w:r>
              <w:rPr>
                <w:rFonts w:ascii="Times New Roman" w:eastAsia="Times New Roman" w:hAnsi="Times New Roman" w:cs="Times New Roman"/>
                <w:color w:val="000000"/>
              </w:rPr>
              <w:t>о</w:t>
            </w:r>
            <w:r w:rsidRPr="004D7B3C">
              <w:rPr>
                <w:rFonts w:ascii="Times New Roman" w:eastAsia="Times New Roman" w:hAnsi="Times New Roman" w:cs="Times New Roman"/>
                <w:color w:val="000000"/>
              </w:rPr>
              <w:t>тветствие</w:t>
            </w:r>
            <w:r w:rsidR="000E6998" w:rsidRPr="004D7B3C">
              <w:rPr>
                <w:rFonts w:ascii="Times New Roman" w:eastAsia="Times New Roman" w:hAnsi="Times New Roman" w:cs="Times New Roman"/>
                <w:color w:val="000000"/>
              </w:rPr>
              <w:t xml:space="preserve">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 F2</w:t>
            </w:r>
          </w:p>
        </w:tc>
      </w:tr>
      <w:tr w:rsidR="000E6998" w:rsidRPr="004D7B3C" w:rsidTr="00D81981">
        <w:trPr>
          <w:trHeight w:val="315"/>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Default="00D81981"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4D7B3C" w:rsidTr="00D81981">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1,F2</w:t>
            </w:r>
          </w:p>
        </w:tc>
      </w:tr>
      <w:tr w:rsidR="000E6998" w:rsidRPr="004D7B3C" w:rsidTr="00D81981">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76,7</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1102"/>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99,1</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552"/>
        </w:trPr>
        <w:tc>
          <w:tcPr>
            <w:tcW w:w="1547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4D7B3C" w:rsidRDefault="00B45E52"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4D7B3C" w:rsidTr="00D81981">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bl>
    <w:p w:rsidR="00511F53" w:rsidRPr="004D7B3C" w:rsidRDefault="00511F53">
      <w:pPr>
        <w:spacing w:after="0" w:line="240" w:lineRule="atLeast"/>
        <w:rPr>
          <w:rFonts w:ascii="Times New Roman" w:hAnsi="Times New Roman" w:cs="Times New Roman"/>
          <w:sz w:val="18"/>
          <w:szCs w:val="18"/>
        </w:rPr>
      </w:pPr>
    </w:p>
    <w:sectPr w:rsidR="00511F53" w:rsidRPr="004D7B3C" w:rsidSect="00D81981">
      <w:pgSz w:w="16838" w:h="11906" w:orient="landscape"/>
      <w:pgMar w:top="1701" w:right="82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9E" w:rsidRDefault="0023779E" w:rsidP="00260DF0">
      <w:pPr>
        <w:spacing w:after="0" w:line="240" w:lineRule="auto"/>
      </w:pPr>
      <w:r>
        <w:separator/>
      </w:r>
    </w:p>
  </w:endnote>
  <w:endnote w:type="continuationSeparator" w:id="0">
    <w:p w:rsidR="0023779E" w:rsidRDefault="0023779E"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9E" w:rsidRDefault="0023779E" w:rsidP="00260DF0">
      <w:pPr>
        <w:spacing w:after="0" w:line="240" w:lineRule="auto"/>
      </w:pPr>
      <w:r>
        <w:separator/>
      </w:r>
    </w:p>
  </w:footnote>
  <w:footnote w:type="continuationSeparator" w:id="0">
    <w:p w:rsidR="0023779E" w:rsidRDefault="0023779E"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065"/>
      <w:docPartObj>
        <w:docPartGallery w:val="Page Numbers (Top of Page)"/>
        <w:docPartUnique/>
      </w:docPartObj>
    </w:sdtPr>
    <w:sdtEndPr/>
    <w:sdtContent>
      <w:p w:rsidR="00485C9D" w:rsidRDefault="00485C9D">
        <w:pPr>
          <w:pStyle w:val="a6"/>
          <w:jc w:val="center"/>
        </w:pPr>
        <w:r>
          <w:rPr>
            <w:noProof/>
          </w:rPr>
          <w:fldChar w:fldCharType="begin"/>
        </w:r>
        <w:r>
          <w:rPr>
            <w:noProof/>
          </w:rPr>
          <w:instrText xml:space="preserve"> PAGE   \* MERGEFORMAT </w:instrText>
        </w:r>
        <w:r>
          <w:rPr>
            <w:noProof/>
          </w:rPr>
          <w:fldChar w:fldCharType="separate"/>
        </w:r>
        <w:r w:rsidR="00707E18">
          <w:rPr>
            <w:noProof/>
          </w:rPr>
          <w:t>66</w:t>
        </w:r>
        <w:r>
          <w:rPr>
            <w:noProof/>
          </w:rPr>
          <w:fldChar w:fldCharType="end"/>
        </w:r>
      </w:p>
    </w:sdtContent>
  </w:sdt>
  <w:p w:rsidR="00485C9D" w:rsidRDefault="00485C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85318"/>
    <w:rsid w:val="000939CB"/>
    <w:rsid w:val="000973B1"/>
    <w:rsid w:val="000B1C12"/>
    <w:rsid w:val="000D056E"/>
    <w:rsid w:val="000E6998"/>
    <w:rsid w:val="000F7C80"/>
    <w:rsid w:val="001747DC"/>
    <w:rsid w:val="001A322D"/>
    <w:rsid w:val="00202F1E"/>
    <w:rsid w:val="002041B3"/>
    <w:rsid w:val="0023779E"/>
    <w:rsid w:val="00260DF0"/>
    <w:rsid w:val="002636FE"/>
    <w:rsid w:val="002744F1"/>
    <w:rsid w:val="00275457"/>
    <w:rsid w:val="002766FE"/>
    <w:rsid w:val="0028503A"/>
    <w:rsid w:val="002C7985"/>
    <w:rsid w:val="002E0320"/>
    <w:rsid w:val="00300BA7"/>
    <w:rsid w:val="00315908"/>
    <w:rsid w:val="003433CC"/>
    <w:rsid w:val="0035014F"/>
    <w:rsid w:val="00382811"/>
    <w:rsid w:val="003A1EA6"/>
    <w:rsid w:val="003C1858"/>
    <w:rsid w:val="003E0392"/>
    <w:rsid w:val="003F0C5D"/>
    <w:rsid w:val="003F2905"/>
    <w:rsid w:val="004133DB"/>
    <w:rsid w:val="0043338B"/>
    <w:rsid w:val="00451068"/>
    <w:rsid w:val="00471DE7"/>
    <w:rsid w:val="00485C9D"/>
    <w:rsid w:val="004D7B3C"/>
    <w:rsid w:val="004F308D"/>
    <w:rsid w:val="00511F53"/>
    <w:rsid w:val="00513479"/>
    <w:rsid w:val="00517592"/>
    <w:rsid w:val="00525002"/>
    <w:rsid w:val="00537277"/>
    <w:rsid w:val="00552DD8"/>
    <w:rsid w:val="005817C1"/>
    <w:rsid w:val="00582850"/>
    <w:rsid w:val="005A69ED"/>
    <w:rsid w:val="005C06F0"/>
    <w:rsid w:val="005F14ED"/>
    <w:rsid w:val="00600D08"/>
    <w:rsid w:val="00623D68"/>
    <w:rsid w:val="00631F1B"/>
    <w:rsid w:val="006626D2"/>
    <w:rsid w:val="006741D5"/>
    <w:rsid w:val="00676271"/>
    <w:rsid w:val="00690389"/>
    <w:rsid w:val="00696352"/>
    <w:rsid w:val="006C1F5D"/>
    <w:rsid w:val="006D68AD"/>
    <w:rsid w:val="00707E18"/>
    <w:rsid w:val="0071145B"/>
    <w:rsid w:val="00723E80"/>
    <w:rsid w:val="00724467"/>
    <w:rsid w:val="0073249D"/>
    <w:rsid w:val="007735BF"/>
    <w:rsid w:val="007B08CF"/>
    <w:rsid w:val="007D15D0"/>
    <w:rsid w:val="007F28F6"/>
    <w:rsid w:val="007F4BB9"/>
    <w:rsid w:val="007F7ADE"/>
    <w:rsid w:val="0085180F"/>
    <w:rsid w:val="0086071A"/>
    <w:rsid w:val="008977D0"/>
    <w:rsid w:val="008B06EA"/>
    <w:rsid w:val="008B2B09"/>
    <w:rsid w:val="008C5E54"/>
    <w:rsid w:val="008D2B0B"/>
    <w:rsid w:val="008E6164"/>
    <w:rsid w:val="0092496E"/>
    <w:rsid w:val="00926D5D"/>
    <w:rsid w:val="00930FED"/>
    <w:rsid w:val="0093152C"/>
    <w:rsid w:val="009A3A01"/>
    <w:rsid w:val="009F5220"/>
    <w:rsid w:val="00A60EA8"/>
    <w:rsid w:val="00A97AE6"/>
    <w:rsid w:val="00AA7583"/>
    <w:rsid w:val="00AB048C"/>
    <w:rsid w:val="00B4352B"/>
    <w:rsid w:val="00B45E52"/>
    <w:rsid w:val="00B4664E"/>
    <w:rsid w:val="00C21560"/>
    <w:rsid w:val="00C27880"/>
    <w:rsid w:val="00C43D29"/>
    <w:rsid w:val="00C752F1"/>
    <w:rsid w:val="00C75D20"/>
    <w:rsid w:val="00C85C2D"/>
    <w:rsid w:val="00C90A49"/>
    <w:rsid w:val="00CB141B"/>
    <w:rsid w:val="00CE412D"/>
    <w:rsid w:val="00D22CAD"/>
    <w:rsid w:val="00D3459A"/>
    <w:rsid w:val="00D362EA"/>
    <w:rsid w:val="00D373EA"/>
    <w:rsid w:val="00D81981"/>
    <w:rsid w:val="00DD75E4"/>
    <w:rsid w:val="00DF31B5"/>
    <w:rsid w:val="00DF3CB4"/>
    <w:rsid w:val="00DF723C"/>
    <w:rsid w:val="00E1723C"/>
    <w:rsid w:val="00E32ECA"/>
    <w:rsid w:val="00E6173D"/>
    <w:rsid w:val="00E67EC3"/>
    <w:rsid w:val="00EA10B2"/>
    <w:rsid w:val="00EA1432"/>
    <w:rsid w:val="00EB4AF6"/>
    <w:rsid w:val="00EC29E6"/>
    <w:rsid w:val="00F36922"/>
    <w:rsid w:val="00F423FF"/>
    <w:rsid w:val="00F43EAD"/>
    <w:rsid w:val="00F444D2"/>
    <w:rsid w:val="00F5472F"/>
    <w:rsid w:val="00F823B4"/>
    <w:rsid w:val="00F87A39"/>
    <w:rsid w:val="00FB2B8F"/>
    <w:rsid w:val="00FC1F8E"/>
    <w:rsid w:val="00FE5826"/>
    <w:rsid w:val="00FE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BD76DEB-1B14-4C98-A432-1E08C5F5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7647">
      <w:bodyDiv w:val="1"/>
      <w:marLeft w:val="0"/>
      <w:marRight w:val="0"/>
      <w:marTop w:val="0"/>
      <w:marBottom w:val="0"/>
      <w:divBdr>
        <w:top w:val="none" w:sz="0" w:space="0" w:color="auto"/>
        <w:left w:val="none" w:sz="0" w:space="0" w:color="auto"/>
        <w:bottom w:val="none" w:sz="0" w:space="0" w:color="auto"/>
        <w:right w:val="none" w:sz="0" w:space="0" w:color="auto"/>
      </w:divBdr>
    </w:div>
    <w:div w:id="91321443">
      <w:bodyDiv w:val="1"/>
      <w:marLeft w:val="0"/>
      <w:marRight w:val="0"/>
      <w:marTop w:val="0"/>
      <w:marBottom w:val="0"/>
      <w:divBdr>
        <w:top w:val="none" w:sz="0" w:space="0" w:color="auto"/>
        <w:left w:val="none" w:sz="0" w:space="0" w:color="auto"/>
        <w:bottom w:val="none" w:sz="0" w:space="0" w:color="auto"/>
        <w:right w:val="none" w:sz="0" w:space="0" w:color="auto"/>
      </w:divBdr>
    </w:div>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386496530">
      <w:bodyDiv w:val="1"/>
      <w:marLeft w:val="0"/>
      <w:marRight w:val="0"/>
      <w:marTop w:val="0"/>
      <w:marBottom w:val="0"/>
      <w:divBdr>
        <w:top w:val="none" w:sz="0" w:space="0" w:color="auto"/>
        <w:left w:val="none" w:sz="0" w:space="0" w:color="auto"/>
        <w:bottom w:val="none" w:sz="0" w:space="0" w:color="auto"/>
        <w:right w:val="none" w:sz="0" w:space="0" w:color="auto"/>
      </w:divBdr>
    </w:div>
    <w:div w:id="425618568">
      <w:bodyDiv w:val="1"/>
      <w:marLeft w:val="0"/>
      <w:marRight w:val="0"/>
      <w:marTop w:val="0"/>
      <w:marBottom w:val="0"/>
      <w:divBdr>
        <w:top w:val="none" w:sz="0" w:space="0" w:color="auto"/>
        <w:left w:val="none" w:sz="0" w:space="0" w:color="auto"/>
        <w:bottom w:val="none" w:sz="0" w:space="0" w:color="auto"/>
        <w:right w:val="none" w:sz="0" w:space="0" w:color="auto"/>
      </w:divBdr>
    </w:div>
    <w:div w:id="471022146">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22861279">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684861742">
      <w:bodyDiv w:val="1"/>
      <w:marLeft w:val="0"/>
      <w:marRight w:val="0"/>
      <w:marTop w:val="0"/>
      <w:marBottom w:val="0"/>
      <w:divBdr>
        <w:top w:val="none" w:sz="0" w:space="0" w:color="auto"/>
        <w:left w:val="none" w:sz="0" w:space="0" w:color="auto"/>
        <w:bottom w:val="none" w:sz="0" w:space="0" w:color="auto"/>
        <w:right w:val="none" w:sz="0" w:space="0" w:color="auto"/>
      </w:divBdr>
    </w:div>
    <w:div w:id="735737693">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25316006">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878082613">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00306226">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287858418">
      <w:bodyDiv w:val="1"/>
      <w:marLeft w:val="0"/>
      <w:marRight w:val="0"/>
      <w:marTop w:val="0"/>
      <w:marBottom w:val="0"/>
      <w:divBdr>
        <w:top w:val="none" w:sz="0" w:space="0" w:color="auto"/>
        <w:left w:val="none" w:sz="0" w:space="0" w:color="auto"/>
        <w:bottom w:val="none" w:sz="0" w:space="0" w:color="auto"/>
        <w:right w:val="none" w:sz="0" w:space="0" w:color="auto"/>
      </w:divBdr>
    </w:div>
    <w:div w:id="1292513607">
      <w:bodyDiv w:val="1"/>
      <w:marLeft w:val="0"/>
      <w:marRight w:val="0"/>
      <w:marTop w:val="0"/>
      <w:marBottom w:val="0"/>
      <w:divBdr>
        <w:top w:val="none" w:sz="0" w:space="0" w:color="auto"/>
        <w:left w:val="none" w:sz="0" w:space="0" w:color="auto"/>
        <w:bottom w:val="none" w:sz="0" w:space="0" w:color="auto"/>
        <w:right w:val="none" w:sz="0" w:space="0" w:color="auto"/>
      </w:divBdr>
    </w:div>
    <w:div w:id="1301616897">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39986058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42272498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698388401">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870796957">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 w:id="2063015421">
      <w:bodyDiv w:val="1"/>
      <w:marLeft w:val="0"/>
      <w:marRight w:val="0"/>
      <w:marTop w:val="0"/>
      <w:marBottom w:val="0"/>
      <w:divBdr>
        <w:top w:val="none" w:sz="0" w:space="0" w:color="auto"/>
        <w:left w:val="none" w:sz="0" w:space="0" w:color="auto"/>
        <w:bottom w:val="none" w:sz="0" w:space="0" w:color="auto"/>
        <w:right w:val="none" w:sz="0" w:space="0" w:color="auto"/>
      </w:divBdr>
    </w:div>
    <w:div w:id="21029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9DC3-643A-4647-9E76-AC0B28A1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18033</Words>
  <Characters>102794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23</cp:revision>
  <cp:lastPrinted>2019-12-11T06:50:00Z</cp:lastPrinted>
  <dcterms:created xsi:type="dcterms:W3CDTF">2019-10-17T08:53:00Z</dcterms:created>
  <dcterms:modified xsi:type="dcterms:W3CDTF">2019-12-24T14:25:00Z</dcterms:modified>
</cp:coreProperties>
</file>