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D1360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F7" w:rsidRPr="00D13605" w:rsidRDefault="002135F7" w:rsidP="00D13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602" w:rsidRPr="00D13605" w:rsidRDefault="005D7602" w:rsidP="005D7602">
      <w:pPr>
        <w:jc w:val="center"/>
        <w:rPr>
          <w:rFonts w:ascii="Times New Roman" w:hAnsi="Times New Roman" w:cs="Times New Roman"/>
          <w:sz w:val="28"/>
        </w:rPr>
      </w:pPr>
      <w:r w:rsidRPr="00D13605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5D7602" w:rsidRPr="00D13605" w:rsidRDefault="00D13605" w:rsidP="005D76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МОСКОВСКОЙ </w:t>
      </w:r>
      <w:r w:rsidR="005D7602" w:rsidRPr="00D13605">
        <w:rPr>
          <w:rFonts w:ascii="Times New Roman" w:hAnsi="Times New Roman" w:cs="Times New Roman"/>
          <w:sz w:val="28"/>
        </w:rPr>
        <w:t>ОБЛАСТИ</w:t>
      </w:r>
    </w:p>
    <w:p w:rsidR="005D7602" w:rsidRPr="00D13605" w:rsidRDefault="00D13605" w:rsidP="005D7602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5D7602" w:rsidRPr="00D13605">
        <w:rPr>
          <w:rFonts w:ascii="Times New Roman" w:hAnsi="Times New Roman" w:cs="Times New Roman"/>
          <w:sz w:val="44"/>
        </w:rPr>
        <w:t>Е</w:t>
      </w:r>
    </w:p>
    <w:p w:rsidR="00A51FF5" w:rsidRPr="00D13605" w:rsidRDefault="00A51FF5" w:rsidP="00D136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51FF5" w:rsidRPr="00D13605" w:rsidRDefault="00D1360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25DF" w:rsidRPr="00D13605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23.06.2022</w:t>
      </w:r>
      <w:r w:rsidR="004825DF" w:rsidRPr="00D1360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151/30</w:t>
      </w:r>
    </w:p>
    <w:p w:rsidR="00A51FF5" w:rsidRPr="00D1360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A1B" w:rsidRDefault="002D1E29" w:rsidP="00953075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84302">
        <w:rPr>
          <w:rFonts w:ascii="Times New Roman" w:hAnsi="Times New Roman" w:cs="Times New Roman"/>
          <w:sz w:val="24"/>
          <w:szCs w:val="24"/>
        </w:rPr>
        <w:t xml:space="preserve"> в </w:t>
      </w:r>
      <w:r w:rsidR="00A90A1B">
        <w:rPr>
          <w:rFonts w:ascii="Times New Roman" w:hAnsi="Times New Roman" w:cs="Times New Roman"/>
          <w:sz w:val="24"/>
          <w:szCs w:val="24"/>
        </w:rPr>
        <w:t>решение Совета депутатов городского округа Электросталь Московской области от 26.02.2020 № 414/70 «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предоставления ежемесячной частичной денежной компенсации расходов на оплату найма жилых помещений молодым </w:t>
      </w:r>
      <w:r w:rsidR="00A90A1B">
        <w:rPr>
          <w:rFonts w:ascii="Times New Roman" w:hAnsi="Times New Roman" w:cs="Times New Roman"/>
          <w:sz w:val="24"/>
          <w:szCs w:val="24"/>
        </w:rPr>
        <w:t xml:space="preserve">врачам 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 w:rsidR="00A90A1B">
        <w:rPr>
          <w:rFonts w:ascii="Times New Roman" w:hAnsi="Times New Roman" w:cs="Times New Roman"/>
          <w:sz w:val="24"/>
          <w:szCs w:val="24"/>
        </w:rPr>
        <w:t xml:space="preserve">врачам, 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A90A1B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="00A90A1B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A90A1B">
        <w:rPr>
          <w:rFonts w:ascii="Times New Roman" w:hAnsi="Times New Roman" w:cs="Times New Roman"/>
          <w:sz w:val="24"/>
          <w:szCs w:val="24"/>
        </w:rPr>
        <w:t>й</w:t>
      </w:r>
      <w:r w:rsidR="00A90A1B"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A90A1B">
        <w:rPr>
          <w:rFonts w:ascii="Times New Roman" w:hAnsi="Times New Roman" w:cs="Times New Roman"/>
          <w:sz w:val="24"/>
          <w:szCs w:val="24"/>
        </w:rPr>
        <w:t xml:space="preserve">росталь Московской области» и в </w:t>
      </w:r>
      <w:r w:rsidR="001B033F">
        <w:rPr>
          <w:rFonts w:ascii="Times New Roman" w:hAnsi="Times New Roman" w:cs="Times New Roman"/>
          <w:sz w:val="24"/>
          <w:szCs w:val="24"/>
        </w:rPr>
        <w:t>Положение</w:t>
      </w:r>
      <w:r w:rsidR="00D13605">
        <w:rPr>
          <w:rFonts w:ascii="Times New Roman" w:hAnsi="Times New Roman" w:cs="Times New Roman"/>
          <w:sz w:val="24"/>
          <w:szCs w:val="24"/>
        </w:rPr>
        <w:t>, утвержденное данным решением</w:t>
      </w:r>
      <w:bookmarkEnd w:id="0"/>
    </w:p>
    <w:p w:rsidR="00953075" w:rsidRDefault="00953075" w:rsidP="0095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605" w:rsidRPr="00953075" w:rsidRDefault="00D13605" w:rsidP="0095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075" w:rsidRPr="00D13605" w:rsidRDefault="00D167C3" w:rsidP="00D13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</w:t>
      </w:r>
      <w:r w:rsidR="00866AA5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14 статьи 16 Федерального закона</w:t>
      </w:r>
      <w:r w:rsidR="002B3F6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95307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Законом Московской области от 14.11.2013 № 132/2013-ОЗ «О здравоохранении в Московской области»,</w:t>
      </w:r>
      <w:r w:rsidRPr="00953075">
        <w:rPr>
          <w:rFonts w:ascii="Times New Roman" w:hAnsi="Times New Roman" w:cs="Times New Roman"/>
          <w:sz w:val="24"/>
          <w:szCs w:val="24"/>
        </w:rPr>
        <w:t xml:space="preserve"> Уставом городского округа Электросталь Московс</w:t>
      </w:r>
      <w:r>
        <w:rPr>
          <w:rFonts w:ascii="Times New Roman" w:hAnsi="Times New Roman" w:cs="Times New Roman"/>
          <w:sz w:val="24"/>
          <w:szCs w:val="24"/>
        </w:rPr>
        <w:t xml:space="preserve">кой области, муниципальной программой городского округа Электросталь Московской области «Здравоохранение», утвержденной постановлением Администрации городского округа Электросталь Московской </w:t>
      </w:r>
      <w:r w:rsidR="00866AA5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>от 13.12.2019 № 951/12</w:t>
      </w:r>
      <w:r w:rsidR="00866A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привлечения медицинских работников для работы в медицинских организациях</w:t>
      </w:r>
      <w:r w:rsidRPr="00953075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B843C2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1.Внести в </w:t>
      </w:r>
      <w:r w:rsidRPr="00B7777C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Электросталь Московской области от 26.02.2020 № 414/70 «Об утверждении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области» изменение, изложив пункт 3 в новой редакции следующего содержания:</w:t>
      </w:r>
    </w:p>
    <w:p w:rsidR="00B843C2" w:rsidRDefault="00B843C2" w:rsidP="008A7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AA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«3</w:t>
      </w:r>
      <w:r w:rsidRPr="00953075">
        <w:rPr>
          <w:rFonts w:ascii="Times New Roman" w:hAnsi="Times New Roman" w:cs="Times New Roman"/>
          <w:sz w:val="24"/>
          <w:szCs w:val="24"/>
        </w:rPr>
        <w:t>.</w:t>
      </w:r>
      <w:r w:rsidRPr="00D16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ежемесячной частичной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 в государственное бюджетное учреждение здравоохранения осуществлять в пределах бюджетных ассигнований,</w:t>
      </w:r>
      <w:r w:rsidR="009E1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предусмотренных решением о бюджете городского округа Электросталь Московской области на 2022 год и на плановый период 2023 и 2024 годов на указанные цели.</w:t>
      </w:r>
      <w:r w:rsidR="00DE174F">
        <w:rPr>
          <w:rFonts w:ascii="Times New Roman" w:hAnsi="Times New Roman" w:cs="Times New Roman"/>
          <w:sz w:val="24"/>
          <w:szCs w:val="24"/>
        </w:rPr>
        <w:t>»</w:t>
      </w:r>
    </w:p>
    <w:p w:rsidR="003532A3" w:rsidRDefault="00B843C2" w:rsidP="00B77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866AA5">
        <w:rPr>
          <w:rFonts w:ascii="Times New Roman" w:hAnsi="Times New Roman" w:cs="Times New Roman"/>
          <w:sz w:val="24"/>
          <w:szCs w:val="24"/>
        </w:rPr>
        <w:t xml:space="preserve"> </w:t>
      </w:r>
      <w:r w:rsidR="003532A3" w:rsidRPr="00B7777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709D1">
        <w:rPr>
          <w:rFonts w:ascii="Times New Roman" w:hAnsi="Times New Roman" w:cs="Times New Roman"/>
          <w:sz w:val="24"/>
          <w:szCs w:val="24"/>
        </w:rPr>
        <w:t>Положение</w:t>
      </w:r>
      <w:r w:rsidR="004709D1" w:rsidRPr="00B7777C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 w:rsidR="004709D1">
        <w:rPr>
          <w:rFonts w:ascii="Times New Roman" w:hAnsi="Times New Roman" w:cs="Times New Roman"/>
          <w:sz w:val="24"/>
          <w:szCs w:val="24"/>
        </w:rPr>
        <w:t xml:space="preserve">Московской области, утвержденное </w:t>
      </w:r>
      <w:r w:rsidR="003532A3" w:rsidRPr="00B7777C">
        <w:rPr>
          <w:rFonts w:ascii="Times New Roman" w:hAnsi="Times New Roman" w:cs="Times New Roman"/>
          <w:sz w:val="24"/>
          <w:szCs w:val="24"/>
        </w:rPr>
        <w:t>решение</w:t>
      </w:r>
      <w:r w:rsidR="004709D1">
        <w:rPr>
          <w:rFonts w:ascii="Times New Roman" w:hAnsi="Times New Roman" w:cs="Times New Roman"/>
          <w:sz w:val="24"/>
          <w:szCs w:val="24"/>
        </w:rPr>
        <w:t>м</w:t>
      </w:r>
      <w:r w:rsidR="003532A3" w:rsidRPr="00B7777C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696B26" w:rsidRPr="00B7777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</w:t>
      </w:r>
      <w:r w:rsidR="003532A3" w:rsidRPr="00B7777C">
        <w:rPr>
          <w:rFonts w:ascii="Times New Roman" w:hAnsi="Times New Roman" w:cs="Times New Roman"/>
          <w:sz w:val="24"/>
          <w:szCs w:val="24"/>
        </w:rPr>
        <w:t>области</w:t>
      </w:r>
      <w:r w:rsidR="00696B26" w:rsidRPr="00B7777C">
        <w:rPr>
          <w:rFonts w:ascii="Times New Roman" w:hAnsi="Times New Roman" w:cs="Times New Roman"/>
          <w:sz w:val="24"/>
          <w:szCs w:val="24"/>
        </w:rPr>
        <w:t xml:space="preserve"> от 26.02.2020 № 414/70 «Об утверждении Положения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 w:rsidR="00B7777C">
        <w:rPr>
          <w:rFonts w:ascii="Times New Roman" w:hAnsi="Times New Roman" w:cs="Times New Roman"/>
          <w:sz w:val="24"/>
          <w:szCs w:val="24"/>
        </w:rPr>
        <w:t>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B7777C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4709D1">
        <w:rPr>
          <w:rFonts w:ascii="Times New Roman" w:hAnsi="Times New Roman" w:cs="Times New Roman"/>
          <w:sz w:val="24"/>
          <w:szCs w:val="24"/>
        </w:rPr>
        <w:t xml:space="preserve">пункт 2.2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9D1">
        <w:rPr>
          <w:rFonts w:ascii="Times New Roman" w:hAnsi="Times New Roman" w:cs="Times New Roman"/>
          <w:sz w:val="24"/>
          <w:szCs w:val="24"/>
        </w:rPr>
        <w:t>раздела 2 Положения в новой редакции следующего содержания:</w:t>
      </w:r>
    </w:p>
    <w:p w:rsidR="00741D90" w:rsidRPr="008B15C1" w:rsidRDefault="00741D90" w:rsidP="000561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«2.2 </w:t>
      </w:r>
      <w:r w:rsidR="000561E0">
        <w:rPr>
          <w:rFonts w:ascii="Times New Roman" w:hAnsi="Times New Roman" w:cs="Times New Roman"/>
          <w:sz w:val="24"/>
          <w:szCs w:val="24"/>
        </w:rPr>
        <w:t>Денежная компенсация врачам выплач</w:t>
      </w:r>
      <w:r w:rsidR="00110C8E">
        <w:rPr>
          <w:rFonts w:ascii="Times New Roman" w:hAnsi="Times New Roman" w:cs="Times New Roman"/>
          <w:sz w:val="24"/>
          <w:szCs w:val="24"/>
        </w:rPr>
        <w:t>ивается в размере 10 000 (десяти</w:t>
      </w:r>
      <w:r w:rsidR="000561E0">
        <w:rPr>
          <w:rFonts w:ascii="Times New Roman" w:hAnsi="Times New Roman" w:cs="Times New Roman"/>
          <w:sz w:val="24"/>
          <w:szCs w:val="24"/>
        </w:rPr>
        <w:t xml:space="preserve"> тысяч) рублей в месяц. П</w:t>
      </w:r>
      <w:r w:rsidR="00621414">
        <w:rPr>
          <w:rFonts w:ascii="Times New Roman" w:hAnsi="Times New Roman" w:cs="Times New Roman"/>
          <w:sz w:val="24"/>
          <w:szCs w:val="24"/>
        </w:rPr>
        <w:t xml:space="preserve">ри условии, если </w:t>
      </w:r>
      <w:r w:rsidR="00463488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621414">
        <w:rPr>
          <w:rFonts w:ascii="Times New Roman" w:hAnsi="Times New Roman" w:cs="Times New Roman"/>
          <w:sz w:val="24"/>
          <w:szCs w:val="24"/>
        </w:rPr>
        <w:t>договор</w:t>
      </w:r>
      <w:r w:rsidR="00463488">
        <w:rPr>
          <w:rFonts w:ascii="Times New Roman" w:hAnsi="Times New Roman" w:cs="Times New Roman"/>
          <w:sz w:val="24"/>
          <w:szCs w:val="24"/>
        </w:rPr>
        <w:t>а</w:t>
      </w:r>
      <w:r w:rsidR="00621414">
        <w:rPr>
          <w:rFonts w:ascii="Times New Roman" w:hAnsi="Times New Roman" w:cs="Times New Roman"/>
          <w:sz w:val="24"/>
          <w:szCs w:val="24"/>
        </w:rPr>
        <w:t xml:space="preserve"> найма меньше 10 000 (</w:t>
      </w:r>
      <w:r w:rsidR="00110C8E">
        <w:rPr>
          <w:rFonts w:ascii="Times New Roman" w:hAnsi="Times New Roman" w:cs="Times New Roman"/>
          <w:sz w:val="24"/>
          <w:szCs w:val="24"/>
        </w:rPr>
        <w:t>десяти</w:t>
      </w:r>
      <w:r w:rsidR="0062141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561E0">
        <w:rPr>
          <w:rFonts w:ascii="Times New Roman" w:hAnsi="Times New Roman" w:cs="Times New Roman"/>
          <w:sz w:val="24"/>
          <w:szCs w:val="24"/>
        </w:rPr>
        <w:t>) рублей</w:t>
      </w:r>
      <w:r w:rsidR="003F764C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0561E0">
        <w:rPr>
          <w:rFonts w:ascii="Times New Roman" w:hAnsi="Times New Roman" w:cs="Times New Roman"/>
          <w:sz w:val="24"/>
          <w:szCs w:val="24"/>
        </w:rPr>
        <w:t>, денежная компенсация врачам выплачивается в размере 100% от суммы договора найма.</w:t>
      </w:r>
      <w:r w:rsidR="002D1E29">
        <w:rPr>
          <w:rFonts w:ascii="Times New Roman" w:hAnsi="Times New Roman" w:cs="Times New Roman"/>
          <w:sz w:val="24"/>
          <w:szCs w:val="24"/>
        </w:rPr>
        <w:t>»</w:t>
      </w:r>
    </w:p>
    <w:p w:rsidR="00BC0D5F" w:rsidRPr="003664BE" w:rsidRDefault="00B843C2" w:rsidP="00BC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</w:t>
      </w:r>
      <w:r w:rsidR="00BC0D5F"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="00BC0D5F"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BC0D5F" w:rsidRPr="003664BE">
        <w:rPr>
          <w:rFonts w:ascii="Times New Roman" w:hAnsi="Times New Roman" w:cs="Times New Roman"/>
          <w:sz w:val="24"/>
          <w:szCs w:val="24"/>
        </w:rPr>
        <w:t>.</w:t>
      </w:r>
    </w:p>
    <w:p w:rsidR="00BC0D5F" w:rsidRDefault="00930043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BC0D5F">
        <w:rPr>
          <w:rFonts w:ascii="Times New Roman" w:hAnsi="Times New Roman" w:cs="Times New Roman"/>
          <w:sz w:val="24"/>
          <w:szCs w:val="24"/>
        </w:rPr>
        <w:t xml:space="preserve">. Установить, что настоящее решение </w:t>
      </w:r>
      <w:r w:rsidR="00F802D2">
        <w:rPr>
          <w:rFonts w:ascii="Times New Roman" w:hAnsi="Times New Roman" w:cs="Times New Roman"/>
          <w:sz w:val="24"/>
          <w:szCs w:val="24"/>
        </w:rPr>
        <w:t xml:space="preserve">вступает в силу после его опубликования и </w:t>
      </w:r>
      <w:r w:rsidR="00BC0D5F">
        <w:rPr>
          <w:rFonts w:ascii="Times New Roman" w:hAnsi="Times New Roman" w:cs="Times New Roman"/>
          <w:sz w:val="24"/>
          <w:szCs w:val="24"/>
        </w:rPr>
        <w:t>распространяет свое действие на правоо</w:t>
      </w:r>
      <w:r>
        <w:rPr>
          <w:rFonts w:ascii="Times New Roman" w:hAnsi="Times New Roman" w:cs="Times New Roman"/>
          <w:sz w:val="24"/>
          <w:szCs w:val="24"/>
        </w:rPr>
        <w:t>тношения, возникшие с 01.06.2022</w:t>
      </w:r>
      <w:r w:rsidR="00BC0D5F">
        <w:rPr>
          <w:rFonts w:ascii="Times New Roman" w:hAnsi="Times New Roman" w:cs="Times New Roman"/>
          <w:sz w:val="24"/>
          <w:szCs w:val="24"/>
        </w:rPr>
        <w:t>.</w:t>
      </w:r>
    </w:p>
    <w:p w:rsidR="00F802D2" w:rsidRPr="00953075" w:rsidRDefault="00B843C2" w:rsidP="00BC0D5F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0043">
        <w:rPr>
          <w:rFonts w:ascii="Times New Roman" w:hAnsi="Times New Roman" w:cs="Times New Roman"/>
          <w:sz w:val="24"/>
          <w:szCs w:val="24"/>
        </w:rPr>
        <w:t>5</w:t>
      </w:r>
      <w:r w:rsidR="00F802D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заместителя Главы Администрации 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 Кадейкину М.А.</w:t>
      </w: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D2" w:rsidRDefault="00F802D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05" w:rsidRDefault="00D1360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05" w:rsidRDefault="00D1360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605" w:rsidRDefault="00D1360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075" w:rsidRP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53075" w:rsidRDefault="00953075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</w:t>
      </w:r>
      <w:r w:rsidR="00D136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43C2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3C2" w:rsidRPr="00953075" w:rsidRDefault="00B843C2" w:rsidP="00B8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И.Ю. Волкова</w:t>
      </w:r>
    </w:p>
    <w:p w:rsidR="00B843C2" w:rsidRPr="00953075" w:rsidRDefault="00B843C2" w:rsidP="00953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43C2" w:rsidRPr="00953075" w:rsidSect="00D1360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44196"/>
    <w:multiLevelType w:val="hybridMultilevel"/>
    <w:tmpl w:val="293C5CB8"/>
    <w:lvl w:ilvl="0" w:tplc="17A682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C0E87"/>
    <w:multiLevelType w:val="hybridMultilevel"/>
    <w:tmpl w:val="FADA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222F"/>
    <w:multiLevelType w:val="hybridMultilevel"/>
    <w:tmpl w:val="1624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8" w15:restartNumberingAfterBreak="0">
    <w:nsid w:val="6D714F61"/>
    <w:multiLevelType w:val="hybridMultilevel"/>
    <w:tmpl w:val="3552F940"/>
    <w:lvl w:ilvl="0" w:tplc="8DC8A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F5"/>
    <w:rsid w:val="00054ED1"/>
    <w:rsid w:val="000561E0"/>
    <w:rsid w:val="0007245E"/>
    <w:rsid w:val="00085F73"/>
    <w:rsid w:val="0009144C"/>
    <w:rsid w:val="000922DD"/>
    <w:rsid w:val="000A1F1D"/>
    <w:rsid w:val="000B3425"/>
    <w:rsid w:val="000D2340"/>
    <w:rsid w:val="000E7B17"/>
    <w:rsid w:val="00110C8E"/>
    <w:rsid w:val="00111926"/>
    <w:rsid w:val="00133C4A"/>
    <w:rsid w:val="00143F2C"/>
    <w:rsid w:val="001740EC"/>
    <w:rsid w:val="00187674"/>
    <w:rsid w:val="001B033F"/>
    <w:rsid w:val="001B0D5D"/>
    <w:rsid w:val="001C6CEF"/>
    <w:rsid w:val="001D5F1B"/>
    <w:rsid w:val="00204EA3"/>
    <w:rsid w:val="002135F7"/>
    <w:rsid w:val="00242A23"/>
    <w:rsid w:val="00246844"/>
    <w:rsid w:val="00255ACA"/>
    <w:rsid w:val="00263346"/>
    <w:rsid w:val="00291797"/>
    <w:rsid w:val="00293130"/>
    <w:rsid w:val="002A4745"/>
    <w:rsid w:val="002B3F65"/>
    <w:rsid w:val="002B5053"/>
    <w:rsid w:val="002D1E29"/>
    <w:rsid w:val="002E0245"/>
    <w:rsid w:val="002F2321"/>
    <w:rsid w:val="002F7E3F"/>
    <w:rsid w:val="003054E7"/>
    <w:rsid w:val="00310170"/>
    <w:rsid w:val="00331F7A"/>
    <w:rsid w:val="003532A3"/>
    <w:rsid w:val="003664BE"/>
    <w:rsid w:val="003A251B"/>
    <w:rsid w:val="003E6D70"/>
    <w:rsid w:val="003F764C"/>
    <w:rsid w:val="004239C5"/>
    <w:rsid w:val="00430604"/>
    <w:rsid w:val="00463488"/>
    <w:rsid w:val="004665EC"/>
    <w:rsid w:val="00466A27"/>
    <w:rsid w:val="004709D1"/>
    <w:rsid w:val="00476782"/>
    <w:rsid w:val="00481BB6"/>
    <w:rsid w:val="004825DF"/>
    <w:rsid w:val="00483903"/>
    <w:rsid w:val="00491FE6"/>
    <w:rsid w:val="004B2E83"/>
    <w:rsid w:val="004B317C"/>
    <w:rsid w:val="004C7BA7"/>
    <w:rsid w:val="005811B6"/>
    <w:rsid w:val="005926F5"/>
    <w:rsid w:val="00597570"/>
    <w:rsid w:val="005C5BB6"/>
    <w:rsid w:val="005C7E74"/>
    <w:rsid w:val="005D7602"/>
    <w:rsid w:val="005E7536"/>
    <w:rsid w:val="00611A87"/>
    <w:rsid w:val="00621414"/>
    <w:rsid w:val="00621E1E"/>
    <w:rsid w:val="006951DE"/>
    <w:rsid w:val="00696B26"/>
    <w:rsid w:val="006A45FC"/>
    <w:rsid w:val="006B5CA4"/>
    <w:rsid w:val="006F340C"/>
    <w:rsid w:val="006F4E0A"/>
    <w:rsid w:val="00724F15"/>
    <w:rsid w:val="00741D90"/>
    <w:rsid w:val="00751548"/>
    <w:rsid w:val="0076085E"/>
    <w:rsid w:val="00782F4F"/>
    <w:rsid w:val="007B29EF"/>
    <w:rsid w:val="007F4054"/>
    <w:rsid w:val="008308D1"/>
    <w:rsid w:val="00866AA5"/>
    <w:rsid w:val="00873D01"/>
    <w:rsid w:val="00891A0B"/>
    <w:rsid w:val="008A2F1D"/>
    <w:rsid w:val="008A7A2B"/>
    <w:rsid w:val="008B15C1"/>
    <w:rsid w:val="008B5896"/>
    <w:rsid w:val="008D2E1B"/>
    <w:rsid w:val="008E052C"/>
    <w:rsid w:val="00910B19"/>
    <w:rsid w:val="00912B39"/>
    <w:rsid w:val="00915887"/>
    <w:rsid w:val="00930043"/>
    <w:rsid w:val="009330CF"/>
    <w:rsid w:val="00953075"/>
    <w:rsid w:val="009742D0"/>
    <w:rsid w:val="009A4ACC"/>
    <w:rsid w:val="009C5C4F"/>
    <w:rsid w:val="009C7FED"/>
    <w:rsid w:val="009E1B35"/>
    <w:rsid w:val="009F0353"/>
    <w:rsid w:val="009F5A55"/>
    <w:rsid w:val="00A51FF5"/>
    <w:rsid w:val="00A66B66"/>
    <w:rsid w:val="00A77730"/>
    <w:rsid w:val="00A8712F"/>
    <w:rsid w:val="00A90A1B"/>
    <w:rsid w:val="00AA7067"/>
    <w:rsid w:val="00AD1BEF"/>
    <w:rsid w:val="00B33E47"/>
    <w:rsid w:val="00B6728C"/>
    <w:rsid w:val="00B7777C"/>
    <w:rsid w:val="00B843C2"/>
    <w:rsid w:val="00B86A31"/>
    <w:rsid w:val="00B96375"/>
    <w:rsid w:val="00BC0D5F"/>
    <w:rsid w:val="00BD3A75"/>
    <w:rsid w:val="00BF79AD"/>
    <w:rsid w:val="00C20D2A"/>
    <w:rsid w:val="00C2536C"/>
    <w:rsid w:val="00C8797F"/>
    <w:rsid w:val="00CA0C3F"/>
    <w:rsid w:val="00CB2CB7"/>
    <w:rsid w:val="00CF108F"/>
    <w:rsid w:val="00D13605"/>
    <w:rsid w:val="00D167C3"/>
    <w:rsid w:val="00D44D73"/>
    <w:rsid w:val="00D50960"/>
    <w:rsid w:val="00D50E13"/>
    <w:rsid w:val="00D84047"/>
    <w:rsid w:val="00D84302"/>
    <w:rsid w:val="00DA0FDE"/>
    <w:rsid w:val="00DA6F6C"/>
    <w:rsid w:val="00DD7CC9"/>
    <w:rsid w:val="00DE174F"/>
    <w:rsid w:val="00E04276"/>
    <w:rsid w:val="00E06A7A"/>
    <w:rsid w:val="00E131F3"/>
    <w:rsid w:val="00E15BCF"/>
    <w:rsid w:val="00E378AA"/>
    <w:rsid w:val="00E530CD"/>
    <w:rsid w:val="00E60ADF"/>
    <w:rsid w:val="00E62537"/>
    <w:rsid w:val="00EB4D35"/>
    <w:rsid w:val="00F127C7"/>
    <w:rsid w:val="00F32CBA"/>
    <w:rsid w:val="00F61189"/>
    <w:rsid w:val="00F802D2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B923-839B-41E8-AE69-2B9355D8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24</cp:revision>
  <cp:lastPrinted>2022-05-27T08:57:00Z</cp:lastPrinted>
  <dcterms:created xsi:type="dcterms:W3CDTF">2022-05-19T11:44:00Z</dcterms:created>
  <dcterms:modified xsi:type="dcterms:W3CDTF">2022-06-24T13:22:00Z</dcterms:modified>
</cp:coreProperties>
</file>