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634" w:rsidRPr="000A0634" w:rsidRDefault="000A0634" w:rsidP="000A0634">
      <w:pPr>
        <w:tabs>
          <w:tab w:val="left" w:pos="6521"/>
        </w:tabs>
        <w:spacing w:after="0" w:line="240" w:lineRule="auto"/>
        <w:ind w:left="-1560" w:right="-567"/>
        <w:jc w:val="center"/>
        <w:rPr>
          <w:rFonts w:ascii="Times New Roman" w:eastAsia="Times New Roman" w:hAnsi="Times New Roman" w:cs="Arial"/>
          <w:sz w:val="24"/>
          <w:szCs w:val="24"/>
          <w:lang w:eastAsia="ru-RU"/>
        </w:rPr>
      </w:pPr>
      <w:r w:rsidRPr="000A0634">
        <w:rPr>
          <w:rFonts w:ascii="Times New Roman" w:eastAsia="Times New Roman" w:hAnsi="Times New Roman" w:cs="Arial"/>
          <w:noProof/>
          <w:sz w:val="24"/>
          <w:szCs w:val="24"/>
          <w:lang w:eastAsia="ru-RU"/>
        </w:rPr>
        <w:drawing>
          <wp:inline distT="0" distB="0" distL="0" distR="0" wp14:anchorId="33151EFF" wp14:editId="4C52F4FA">
            <wp:extent cx="818515" cy="840105"/>
            <wp:effectExtent l="0" t="0" r="0" b="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8515" cy="840105"/>
                    </a:xfrm>
                    <a:prstGeom prst="rect">
                      <a:avLst/>
                    </a:prstGeom>
                    <a:noFill/>
                    <a:ln>
                      <a:noFill/>
                    </a:ln>
                  </pic:spPr>
                </pic:pic>
              </a:graphicData>
            </a:graphic>
          </wp:inline>
        </w:drawing>
      </w:r>
    </w:p>
    <w:p w:rsidR="000A0634" w:rsidRPr="000A0634" w:rsidRDefault="000A0634" w:rsidP="000A0634">
      <w:pPr>
        <w:spacing w:after="0" w:line="240" w:lineRule="auto"/>
        <w:ind w:left="-1560" w:right="-567" w:firstLine="1701"/>
        <w:rPr>
          <w:rFonts w:ascii="Times New Roman" w:eastAsia="Times New Roman" w:hAnsi="Times New Roman" w:cs="Arial"/>
          <w:b/>
          <w:sz w:val="24"/>
          <w:szCs w:val="24"/>
          <w:lang w:eastAsia="ru-RU"/>
        </w:rPr>
      </w:pPr>
      <w:r w:rsidRPr="000A0634">
        <w:rPr>
          <w:rFonts w:ascii="Times New Roman" w:eastAsia="Times New Roman" w:hAnsi="Times New Roman" w:cs="Arial"/>
          <w:sz w:val="24"/>
          <w:szCs w:val="24"/>
          <w:lang w:eastAsia="ru-RU"/>
        </w:rPr>
        <w:tab/>
      </w:r>
      <w:r w:rsidRPr="000A0634">
        <w:rPr>
          <w:rFonts w:ascii="Times New Roman" w:eastAsia="Times New Roman" w:hAnsi="Times New Roman" w:cs="Arial"/>
          <w:sz w:val="24"/>
          <w:szCs w:val="24"/>
          <w:lang w:eastAsia="ru-RU"/>
        </w:rPr>
        <w:tab/>
      </w:r>
    </w:p>
    <w:p w:rsidR="000A0634" w:rsidRPr="000A0634" w:rsidRDefault="000A0634" w:rsidP="000A0634">
      <w:pPr>
        <w:spacing w:after="0" w:line="240" w:lineRule="auto"/>
        <w:ind w:left="-1560" w:right="-567"/>
        <w:contextualSpacing/>
        <w:jc w:val="center"/>
        <w:rPr>
          <w:rFonts w:ascii="Times New Roman" w:eastAsia="Times New Roman" w:hAnsi="Times New Roman" w:cs="Arial"/>
          <w:b/>
          <w:sz w:val="28"/>
          <w:szCs w:val="24"/>
          <w:lang w:eastAsia="ru-RU"/>
        </w:rPr>
      </w:pPr>
      <w:r w:rsidRPr="000A0634">
        <w:rPr>
          <w:rFonts w:ascii="Times New Roman" w:eastAsia="Times New Roman" w:hAnsi="Times New Roman" w:cs="Arial"/>
          <w:b/>
          <w:sz w:val="28"/>
          <w:szCs w:val="24"/>
          <w:lang w:eastAsia="ru-RU"/>
        </w:rPr>
        <w:t>АДМИНИСТРАЦИЯ  ГОРОДСКОГО ОКРУГА ЭЛЕКТРОСТАЛЬ</w:t>
      </w:r>
    </w:p>
    <w:p w:rsidR="000A0634" w:rsidRPr="000A0634" w:rsidRDefault="000A0634" w:rsidP="000A0634">
      <w:pPr>
        <w:spacing w:after="0" w:line="240" w:lineRule="auto"/>
        <w:ind w:left="-1560" w:right="-567"/>
        <w:contextualSpacing/>
        <w:jc w:val="center"/>
        <w:rPr>
          <w:rFonts w:ascii="Times New Roman" w:eastAsia="Times New Roman" w:hAnsi="Times New Roman" w:cs="Arial"/>
          <w:b/>
          <w:sz w:val="12"/>
          <w:szCs w:val="12"/>
          <w:lang w:eastAsia="ru-RU"/>
        </w:rPr>
      </w:pPr>
    </w:p>
    <w:p w:rsidR="000A0634" w:rsidRPr="000A0634" w:rsidRDefault="000A0634" w:rsidP="000A0634">
      <w:pPr>
        <w:spacing w:after="0" w:line="240" w:lineRule="auto"/>
        <w:ind w:left="-1560" w:right="-567"/>
        <w:contextualSpacing/>
        <w:jc w:val="center"/>
        <w:rPr>
          <w:rFonts w:ascii="Times New Roman" w:eastAsia="Times New Roman" w:hAnsi="Times New Roman" w:cs="Arial"/>
          <w:b/>
          <w:sz w:val="28"/>
          <w:szCs w:val="24"/>
          <w:lang w:eastAsia="ru-RU"/>
        </w:rPr>
      </w:pPr>
      <w:r w:rsidRPr="000A0634">
        <w:rPr>
          <w:rFonts w:ascii="Times New Roman" w:eastAsia="Times New Roman" w:hAnsi="Times New Roman" w:cs="Arial"/>
          <w:b/>
          <w:sz w:val="28"/>
          <w:szCs w:val="24"/>
          <w:lang w:eastAsia="ru-RU"/>
        </w:rPr>
        <w:t>МОСКОВСКОЙ   ОБЛАСТИ</w:t>
      </w:r>
    </w:p>
    <w:p w:rsidR="000A0634" w:rsidRPr="000A0634" w:rsidRDefault="000A0634" w:rsidP="000A0634">
      <w:pPr>
        <w:spacing w:after="0" w:line="240" w:lineRule="auto"/>
        <w:ind w:left="-1560" w:right="-567" w:firstLine="1701"/>
        <w:contextualSpacing/>
        <w:jc w:val="center"/>
        <w:rPr>
          <w:rFonts w:ascii="Times New Roman" w:eastAsia="Times New Roman" w:hAnsi="Times New Roman" w:cs="Arial"/>
          <w:sz w:val="16"/>
          <w:szCs w:val="16"/>
          <w:lang w:eastAsia="ru-RU"/>
        </w:rPr>
      </w:pPr>
    </w:p>
    <w:p w:rsidR="000A0634" w:rsidRPr="000A0634" w:rsidRDefault="000A0634" w:rsidP="000A0634">
      <w:pPr>
        <w:spacing w:after="0" w:line="240" w:lineRule="auto"/>
        <w:ind w:left="-1560" w:right="-567"/>
        <w:contextualSpacing/>
        <w:jc w:val="center"/>
        <w:rPr>
          <w:rFonts w:ascii="Times New Roman" w:eastAsia="Times New Roman" w:hAnsi="Times New Roman" w:cs="Arial"/>
          <w:b/>
          <w:sz w:val="44"/>
          <w:szCs w:val="24"/>
          <w:lang w:eastAsia="ru-RU"/>
        </w:rPr>
      </w:pPr>
      <w:r w:rsidRPr="000A0634">
        <w:rPr>
          <w:rFonts w:ascii="Times New Roman" w:eastAsia="Times New Roman" w:hAnsi="Times New Roman" w:cs="Arial"/>
          <w:b/>
          <w:sz w:val="44"/>
          <w:szCs w:val="24"/>
          <w:lang w:eastAsia="ru-RU"/>
        </w:rPr>
        <w:t>ПОСТАНОВЛЕНИЕ</w:t>
      </w:r>
    </w:p>
    <w:p w:rsidR="000A0634" w:rsidRPr="000A0634" w:rsidRDefault="000A0634" w:rsidP="000A0634">
      <w:pPr>
        <w:spacing w:after="0" w:line="240" w:lineRule="auto"/>
        <w:ind w:left="-1560" w:right="-567"/>
        <w:jc w:val="center"/>
        <w:rPr>
          <w:rFonts w:ascii="Times New Roman" w:eastAsia="Times New Roman" w:hAnsi="Times New Roman" w:cs="Arial"/>
          <w:b/>
          <w:sz w:val="24"/>
          <w:szCs w:val="24"/>
          <w:lang w:eastAsia="ru-RU"/>
        </w:rPr>
      </w:pPr>
    </w:p>
    <w:p w:rsidR="000A0634" w:rsidRPr="000A0634" w:rsidRDefault="000A0634" w:rsidP="000A0634">
      <w:pPr>
        <w:spacing w:after="0" w:line="240" w:lineRule="auto"/>
        <w:ind w:left="-1560" w:right="-567"/>
        <w:outlineLvl w:val="0"/>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                                                                    ____</w:t>
      </w:r>
      <w:r w:rsidRPr="000A0634">
        <w:rPr>
          <w:rFonts w:ascii="Times New Roman" w:eastAsia="Times New Roman" w:hAnsi="Times New Roman" w:cs="Arial"/>
          <w:sz w:val="24"/>
          <w:szCs w:val="24"/>
          <w:u w:val="single"/>
          <w:lang w:eastAsia="ru-RU"/>
        </w:rPr>
        <w:t>19.10.2020</w:t>
      </w:r>
      <w:r w:rsidRPr="000A0634">
        <w:rPr>
          <w:rFonts w:ascii="Times New Roman" w:eastAsia="Times New Roman" w:hAnsi="Times New Roman" w:cs="Arial"/>
          <w:sz w:val="24"/>
          <w:szCs w:val="24"/>
          <w:lang w:eastAsia="ru-RU"/>
        </w:rPr>
        <w:t>___ № ___</w:t>
      </w:r>
      <w:r w:rsidRPr="000A0634">
        <w:rPr>
          <w:rFonts w:ascii="Times New Roman" w:eastAsia="Times New Roman" w:hAnsi="Times New Roman" w:cs="Arial"/>
          <w:sz w:val="24"/>
          <w:szCs w:val="24"/>
          <w:u w:val="single"/>
          <w:lang w:eastAsia="ru-RU"/>
        </w:rPr>
        <w:t>689/10</w:t>
      </w:r>
      <w:r w:rsidRPr="000A0634">
        <w:rPr>
          <w:rFonts w:ascii="Times New Roman" w:eastAsia="Times New Roman" w:hAnsi="Times New Roman" w:cs="Arial"/>
          <w:sz w:val="24"/>
          <w:szCs w:val="24"/>
          <w:lang w:eastAsia="ru-RU"/>
        </w:rPr>
        <w:t>_____</w:t>
      </w:r>
    </w:p>
    <w:p w:rsidR="000A0634" w:rsidRPr="000A0634" w:rsidRDefault="000A0634" w:rsidP="000A0634">
      <w:pPr>
        <w:spacing w:after="0" w:line="240" w:lineRule="auto"/>
        <w:outlineLvl w:val="0"/>
        <w:rPr>
          <w:rFonts w:ascii="Times New Roman" w:eastAsia="Times New Roman" w:hAnsi="Times New Roman" w:cs="Arial"/>
          <w:sz w:val="24"/>
          <w:szCs w:val="24"/>
          <w:lang w:eastAsia="ru-RU"/>
        </w:rPr>
      </w:pPr>
    </w:p>
    <w:p w:rsidR="000A0634" w:rsidRPr="000A0634" w:rsidRDefault="000A0634" w:rsidP="000A0634">
      <w:pPr>
        <w:spacing w:after="0" w:line="240" w:lineRule="auto"/>
        <w:outlineLvl w:val="0"/>
        <w:rPr>
          <w:rFonts w:ascii="Times New Roman" w:eastAsia="Times New Roman" w:hAnsi="Times New Roman" w:cs="Arial"/>
          <w:sz w:val="24"/>
          <w:szCs w:val="24"/>
          <w:lang w:eastAsia="ru-RU"/>
        </w:rPr>
      </w:pPr>
    </w:p>
    <w:p w:rsidR="000A0634" w:rsidRPr="000A0634" w:rsidRDefault="000A0634" w:rsidP="000A0634">
      <w:pPr>
        <w:tabs>
          <w:tab w:val="left" w:pos="3675"/>
        </w:tabs>
        <w:spacing w:after="0" w:line="240" w:lineRule="exact"/>
        <w:jc w:val="center"/>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О внесении изменений в муниципальную программу городского округа Электросталь</w:t>
      </w:r>
    </w:p>
    <w:p w:rsidR="000A0634" w:rsidRPr="000A0634" w:rsidRDefault="000A0634" w:rsidP="000A0634">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0A0634">
        <w:rPr>
          <w:rFonts w:ascii="Times New Roman" w:eastAsia="Times New Roman" w:hAnsi="Times New Roman" w:cs="Times New Roman"/>
          <w:bCs/>
          <w:sz w:val="24"/>
          <w:szCs w:val="24"/>
          <w:lang w:eastAsia="ru-RU"/>
        </w:rPr>
        <w:t xml:space="preserve"> Московской области «</w:t>
      </w:r>
      <w:r w:rsidRPr="000A0634">
        <w:rPr>
          <w:rFonts w:ascii="Times New Roman" w:eastAsia="Times New Roman" w:hAnsi="Times New Roman" w:cs="Arial"/>
          <w:sz w:val="24"/>
          <w:szCs w:val="24"/>
          <w:lang w:eastAsia="ru-RU"/>
        </w:rPr>
        <w:t>Развитие инженерной инфраструктуры и энергоэффективности</w:t>
      </w:r>
      <w:r w:rsidRPr="000A0634">
        <w:rPr>
          <w:rFonts w:ascii="Times New Roman" w:eastAsia="Times New Roman" w:hAnsi="Times New Roman" w:cs="Times New Roman"/>
          <w:bCs/>
          <w:sz w:val="24"/>
          <w:szCs w:val="24"/>
          <w:lang w:eastAsia="ru-RU"/>
        </w:rPr>
        <w:t>»</w:t>
      </w:r>
    </w:p>
    <w:p w:rsidR="000A0634" w:rsidRPr="000A0634" w:rsidRDefault="000A0634" w:rsidP="000A0634">
      <w:pPr>
        <w:autoSpaceDE w:val="0"/>
        <w:autoSpaceDN w:val="0"/>
        <w:adjustRightInd w:val="0"/>
        <w:spacing w:after="0" w:line="240" w:lineRule="exact"/>
        <w:rPr>
          <w:rFonts w:ascii="Times New Roman" w:eastAsia="Times New Roman" w:hAnsi="Times New Roman" w:cs="Times New Roman"/>
          <w:sz w:val="24"/>
          <w:szCs w:val="24"/>
          <w:lang w:eastAsia="ru-RU"/>
        </w:rPr>
      </w:pPr>
    </w:p>
    <w:p w:rsidR="000A0634" w:rsidRPr="000A0634" w:rsidRDefault="000A0634" w:rsidP="000A0634">
      <w:pPr>
        <w:autoSpaceDE w:val="0"/>
        <w:autoSpaceDN w:val="0"/>
        <w:adjustRightInd w:val="0"/>
        <w:spacing w:after="0" w:line="240" w:lineRule="exact"/>
        <w:rPr>
          <w:rFonts w:ascii="Times New Roman" w:eastAsia="Times New Roman" w:hAnsi="Times New Roman" w:cs="Times New Roman"/>
          <w:sz w:val="24"/>
          <w:szCs w:val="24"/>
          <w:lang w:eastAsia="ru-RU"/>
        </w:rPr>
      </w:pPr>
    </w:p>
    <w:p w:rsidR="000A0634" w:rsidRPr="000A0634" w:rsidRDefault="000A0634" w:rsidP="000A0634">
      <w:pPr>
        <w:tabs>
          <w:tab w:val="left" w:pos="1065"/>
        </w:tabs>
        <w:spacing w:after="0" w:line="260" w:lineRule="exact"/>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«Развитие инженерной инфраструктуры и энергоэффективности» на 2018-2024 годы, утвержденной постановлением Правительства Московской области от 17.10.2017 №863/38, решением Совета депутатов городского округа Электросталь Московской области от18.12.2019 №400/65 «О бюджете городского округа Электросталь Московской области на 2020 год и на плановый период 2021 и 2022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 </w:t>
      </w:r>
    </w:p>
    <w:p w:rsidR="000A0634" w:rsidRPr="000A0634" w:rsidRDefault="000A0634" w:rsidP="000A0634">
      <w:pPr>
        <w:tabs>
          <w:tab w:val="left" w:pos="3675"/>
        </w:tabs>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tabs>
          <w:tab w:val="left" w:pos="3675"/>
        </w:tabs>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Arial"/>
          <w:sz w:val="24"/>
          <w:szCs w:val="24"/>
          <w:lang w:eastAsia="ru-RU"/>
        </w:rPr>
        <w:t>1. Внести изменения в муниципальную программу городского округа Электросталь Московской области «Развитие инженерной инфраструктуры и энергоэффективности»</w:t>
      </w:r>
      <w:r w:rsidRPr="000A0634">
        <w:rPr>
          <w:rFonts w:ascii="Times New Roman" w:eastAsia="Times New Roman" w:hAnsi="Times New Roman" w:cs="Times New Roman"/>
          <w:sz w:val="24"/>
          <w:szCs w:val="24"/>
          <w:lang w:eastAsia="ru-RU"/>
        </w:rPr>
        <w:t>, утвержденную постановлением Администрации городского округа Электросталь Московской области от 13.12.2019 № 948/12 (в редакции постановлений Администрации городского округа Электросталь Московской области от 14.02.2020 № 85/2, от 21.04.2020    № 267/4, от 06.07.2020 № 412/7), изложив ее в новой редакции согласно приложению к настоящему постановлению.</w:t>
      </w:r>
    </w:p>
    <w:p w:rsidR="000A0634" w:rsidRPr="000A0634" w:rsidRDefault="000A0634" w:rsidP="000A0634">
      <w:pPr>
        <w:tabs>
          <w:tab w:val="left" w:pos="3675"/>
        </w:tabs>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tabs>
          <w:tab w:val="left" w:pos="3675"/>
        </w:tabs>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lastRenderedPageBreak/>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6" w:history="1">
        <w:r w:rsidRPr="000A0634">
          <w:rPr>
            <w:rFonts w:ascii="Times New Roman" w:eastAsia="Times New Roman" w:hAnsi="Times New Roman" w:cs="Arial"/>
            <w:sz w:val="24"/>
            <w:szCs w:val="24"/>
            <w:lang w:val="en-US" w:eastAsia="ru-RU"/>
          </w:rPr>
          <w:t>www</w:t>
        </w:r>
        <w:r w:rsidRPr="000A0634">
          <w:rPr>
            <w:rFonts w:ascii="Times New Roman" w:eastAsia="Times New Roman" w:hAnsi="Times New Roman" w:cs="Arial"/>
            <w:sz w:val="24"/>
            <w:szCs w:val="24"/>
            <w:lang w:eastAsia="ru-RU"/>
          </w:rPr>
          <w:t>.</w:t>
        </w:r>
        <w:r w:rsidRPr="000A0634">
          <w:rPr>
            <w:rFonts w:ascii="Times New Roman" w:eastAsia="Times New Roman" w:hAnsi="Times New Roman" w:cs="Arial"/>
            <w:sz w:val="24"/>
            <w:szCs w:val="24"/>
            <w:lang w:val="en-US" w:eastAsia="ru-RU"/>
          </w:rPr>
          <w:t>electrostal</w:t>
        </w:r>
        <w:r w:rsidRPr="000A0634">
          <w:rPr>
            <w:rFonts w:ascii="Times New Roman" w:eastAsia="Times New Roman" w:hAnsi="Times New Roman" w:cs="Arial"/>
            <w:sz w:val="24"/>
            <w:szCs w:val="24"/>
            <w:lang w:eastAsia="ru-RU"/>
          </w:rPr>
          <w:t>.</w:t>
        </w:r>
        <w:r w:rsidRPr="000A0634">
          <w:rPr>
            <w:rFonts w:ascii="Times New Roman" w:eastAsia="Times New Roman" w:hAnsi="Times New Roman" w:cs="Arial"/>
            <w:sz w:val="24"/>
            <w:szCs w:val="24"/>
            <w:lang w:val="en-US" w:eastAsia="ru-RU"/>
          </w:rPr>
          <w:t>ru</w:t>
        </w:r>
      </w:hyperlink>
      <w:r w:rsidRPr="000A0634">
        <w:rPr>
          <w:rFonts w:ascii="Times New Roman" w:eastAsia="Times New Roman" w:hAnsi="Times New Roman" w:cs="Arial"/>
          <w:sz w:val="24"/>
          <w:szCs w:val="24"/>
          <w:lang w:eastAsia="ru-RU"/>
        </w:rPr>
        <w:t>.</w:t>
      </w:r>
    </w:p>
    <w:p w:rsidR="000A0634" w:rsidRPr="000A0634" w:rsidRDefault="000A0634" w:rsidP="000A0634">
      <w:pPr>
        <w:tabs>
          <w:tab w:val="left" w:pos="3675"/>
        </w:tabs>
        <w:spacing w:after="0" w:line="240" w:lineRule="auto"/>
        <w:jc w:val="both"/>
        <w:rPr>
          <w:rFonts w:ascii="Times New Roman" w:eastAsia="Times New Roman" w:hAnsi="Times New Roman" w:cs="Arial"/>
          <w:sz w:val="24"/>
          <w:szCs w:val="24"/>
          <w:lang w:eastAsia="ru-RU"/>
        </w:rPr>
      </w:pPr>
    </w:p>
    <w:p w:rsidR="000A0634" w:rsidRPr="000A0634" w:rsidRDefault="000A0634" w:rsidP="000A0634">
      <w:pPr>
        <w:tabs>
          <w:tab w:val="left" w:pos="3675"/>
        </w:tabs>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3.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A0634" w:rsidRPr="000A0634" w:rsidRDefault="000A0634" w:rsidP="000A0634">
      <w:pPr>
        <w:tabs>
          <w:tab w:val="left" w:pos="3675"/>
        </w:tabs>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tabs>
          <w:tab w:val="left" w:pos="3675"/>
        </w:tabs>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4. Настоящее постановление вступает в силу после его официального опубликования.</w:t>
      </w:r>
    </w:p>
    <w:p w:rsidR="000A0634" w:rsidRPr="000A0634" w:rsidRDefault="000A0634" w:rsidP="000A0634">
      <w:pPr>
        <w:tabs>
          <w:tab w:val="left" w:pos="3675"/>
        </w:tabs>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tabs>
          <w:tab w:val="left" w:pos="3675"/>
        </w:tabs>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0A0634" w:rsidRPr="000A0634" w:rsidRDefault="000A0634" w:rsidP="000A0634">
      <w:pPr>
        <w:tabs>
          <w:tab w:val="left" w:pos="3675"/>
        </w:tabs>
        <w:spacing w:after="0" w:line="240" w:lineRule="auto"/>
        <w:jc w:val="both"/>
        <w:rPr>
          <w:rFonts w:ascii="Times New Roman" w:eastAsia="Times New Roman" w:hAnsi="Times New Roman" w:cs="Arial"/>
          <w:sz w:val="24"/>
          <w:szCs w:val="24"/>
          <w:lang w:eastAsia="ru-RU"/>
        </w:rPr>
      </w:pPr>
    </w:p>
    <w:p w:rsidR="000A0634" w:rsidRPr="000A0634" w:rsidRDefault="000A0634" w:rsidP="000A0634">
      <w:pPr>
        <w:tabs>
          <w:tab w:val="left" w:pos="3675"/>
        </w:tabs>
        <w:spacing w:after="0" w:line="240" w:lineRule="auto"/>
        <w:jc w:val="both"/>
        <w:rPr>
          <w:rFonts w:ascii="Times New Roman" w:eastAsia="Times New Roman" w:hAnsi="Times New Roman" w:cs="Arial"/>
          <w:sz w:val="24"/>
          <w:szCs w:val="24"/>
          <w:lang w:eastAsia="ru-RU"/>
        </w:rPr>
      </w:pPr>
    </w:p>
    <w:p w:rsidR="000A0634" w:rsidRPr="000A0634" w:rsidRDefault="000A0634" w:rsidP="000A0634">
      <w:pPr>
        <w:spacing w:after="0" w:line="240" w:lineRule="exact"/>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Временно исполняющий полномочия</w:t>
      </w:r>
    </w:p>
    <w:p w:rsidR="000A0634" w:rsidRPr="000A0634" w:rsidRDefault="000A0634" w:rsidP="000A0634">
      <w:pPr>
        <w:spacing w:after="0" w:line="240" w:lineRule="exact"/>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Главы городского округа                                                                                         И.Ю. Волкова</w:t>
      </w:r>
    </w:p>
    <w:p w:rsidR="000A0634" w:rsidRP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Default="000A0634" w:rsidP="000A0634">
      <w:pPr>
        <w:spacing w:after="0" w:line="240" w:lineRule="exact"/>
        <w:rPr>
          <w:rFonts w:ascii="Times New Roman" w:eastAsia="Times New Roman" w:hAnsi="Times New Roman" w:cs="Arial"/>
          <w:sz w:val="24"/>
          <w:szCs w:val="24"/>
          <w:lang w:eastAsia="ru-RU"/>
        </w:rPr>
      </w:pPr>
    </w:p>
    <w:p w:rsidR="000A0634" w:rsidRPr="000A0634" w:rsidRDefault="000A0634" w:rsidP="000A0634">
      <w:pPr>
        <w:spacing w:after="0" w:line="240" w:lineRule="exact"/>
        <w:rPr>
          <w:rFonts w:ascii="Times New Roman" w:eastAsia="Times New Roman" w:hAnsi="Times New Roman" w:cs="Arial"/>
          <w:sz w:val="24"/>
          <w:szCs w:val="24"/>
          <w:lang w:eastAsia="ru-RU"/>
        </w:rPr>
      </w:pPr>
      <w:bookmarkStart w:id="0" w:name="_GoBack"/>
      <w:bookmarkEnd w:id="0"/>
    </w:p>
    <w:p w:rsidR="000A0634" w:rsidRPr="000A0634" w:rsidRDefault="000A0634" w:rsidP="000A0634">
      <w:pPr>
        <w:spacing w:after="0" w:line="240" w:lineRule="auto"/>
        <w:jc w:val="right"/>
        <w:rPr>
          <w:rFonts w:ascii="Times New Roman" w:eastAsia="Times New Roman" w:hAnsi="Times New Roman" w:cs="Arial"/>
          <w:sz w:val="24"/>
          <w:szCs w:val="24"/>
          <w:lang w:eastAsia="ru-RU"/>
        </w:rPr>
      </w:pPr>
    </w:p>
    <w:p w:rsidR="000A0634" w:rsidRPr="000A0634" w:rsidRDefault="000A0634" w:rsidP="000A0634">
      <w:pPr>
        <w:spacing w:after="0" w:line="240" w:lineRule="auto"/>
        <w:jc w:val="right"/>
        <w:rPr>
          <w:rFonts w:ascii="Times New Roman" w:eastAsia="Times New Roman" w:hAnsi="Times New Roman" w:cs="Arial"/>
          <w:sz w:val="24"/>
          <w:szCs w:val="24"/>
          <w:lang w:eastAsia="ru-RU"/>
        </w:rPr>
      </w:pPr>
    </w:p>
    <w:p w:rsidR="000A0634" w:rsidRPr="000A0634" w:rsidRDefault="000A0634" w:rsidP="000A0634">
      <w:pPr>
        <w:spacing w:after="0" w:line="240" w:lineRule="auto"/>
        <w:jc w:val="right"/>
        <w:rPr>
          <w:rFonts w:ascii="Times New Roman" w:eastAsia="Times New Roman" w:hAnsi="Times New Roman" w:cs="Arial"/>
          <w:sz w:val="24"/>
          <w:szCs w:val="24"/>
          <w:lang w:eastAsia="ru-RU"/>
        </w:rPr>
      </w:pPr>
      <w:r w:rsidRPr="000A0634">
        <w:rPr>
          <w:rFonts w:ascii="Times New Roman" w:eastAsia="Times New Roman" w:hAnsi="Times New Roman" w:cs="Arial"/>
          <w:noProof/>
          <w:sz w:val="24"/>
          <w:szCs w:val="24"/>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5966460</wp:posOffset>
                </wp:positionH>
                <wp:positionV relativeFrom="paragraph">
                  <wp:posOffset>89535</wp:posOffset>
                </wp:positionV>
                <wp:extent cx="2294255" cy="167005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167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0634" w:rsidRDefault="000A0634" w:rsidP="000A0634">
                            <w:r>
                              <w:t>Приложение</w:t>
                            </w:r>
                          </w:p>
                          <w:p w:rsidR="000A0634" w:rsidRDefault="000A0634" w:rsidP="000A0634">
                            <w:r>
                              <w:t>к постановлению Администрации</w:t>
                            </w:r>
                          </w:p>
                          <w:p w:rsidR="000A0634" w:rsidRDefault="000A0634" w:rsidP="000A0634">
                            <w:r>
                              <w:t xml:space="preserve"> городского округа Электросталь </w:t>
                            </w:r>
                          </w:p>
                          <w:p w:rsidR="000A0634" w:rsidRDefault="000A0634" w:rsidP="000A0634">
                            <w:r>
                              <w:t>Московской области</w:t>
                            </w:r>
                          </w:p>
                          <w:p w:rsidR="000A0634" w:rsidRDefault="000A0634" w:rsidP="000A0634">
                            <w:r>
                              <w:t>от ___</w:t>
                            </w:r>
                            <w:r>
                              <w:rPr>
                                <w:u w:val="single"/>
                              </w:rPr>
                              <w:t>19.10.2020</w:t>
                            </w:r>
                            <w:r>
                              <w:t>____ №  ___</w:t>
                            </w:r>
                            <w:r>
                              <w:rPr>
                                <w:u w:val="single"/>
                              </w:rPr>
                              <w:t>689/10</w:t>
                            </w:r>
                            <w:r>
                              <w:t>_____</w:t>
                            </w:r>
                          </w:p>
                          <w:p w:rsidR="000A0634" w:rsidRDefault="000A0634" w:rsidP="000A0634"/>
                          <w:p w:rsidR="000A0634" w:rsidRPr="00886628" w:rsidRDefault="000A0634" w:rsidP="000A0634">
                            <w:r w:rsidRPr="00886628">
                              <w:t>УТВЕРЖДЕНА</w:t>
                            </w:r>
                          </w:p>
                          <w:p w:rsidR="000A0634" w:rsidRPr="00886628" w:rsidRDefault="000A0634" w:rsidP="000A0634">
                            <w:r w:rsidRPr="00886628">
                              <w:t>постановлением Администрации</w:t>
                            </w:r>
                          </w:p>
                          <w:p w:rsidR="000A0634" w:rsidRPr="00886628" w:rsidRDefault="000A0634" w:rsidP="000A0634">
                            <w:r w:rsidRPr="00886628">
                              <w:t>городского округа Электросталь</w:t>
                            </w:r>
                          </w:p>
                          <w:p w:rsidR="000A0634" w:rsidRPr="00886628" w:rsidRDefault="000A0634" w:rsidP="000A0634">
                            <w:r w:rsidRPr="00886628">
                              <w:t xml:space="preserve">Московской области </w:t>
                            </w:r>
                          </w:p>
                          <w:p w:rsidR="000A0634" w:rsidRDefault="000A0634" w:rsidP="000A0634">
                            <w:r w:rsidRPr="00886628">
                              <w:t>13.12.2019 № 948/12</w:t>
                            </w:r>
                          </w:p>
                          <w:p w:rsidR="000A0634" w:rsidRPr="00886628" w:rsidRDefault="000A0634" w:rsidP="000A0634">
                            <w:r>
                              <w:t>(в редакции постановления Администрации городского округа Электросталь Московской области от 14.02.2020 № 85/2, от 21.04.2020 № 267/4, от 06.07.2020 № 412/7)</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469.8pt;margin-top:7.05pt;width:180.65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" stroked="f">
                <v:fill opacity="0"/>
                <v:textbox inset=".5mm,.5mm,.5mm,.5mm">
                  <w:txbxContent>
                    <w:p w:rsidR="000A0634" w:rsidRDefault="000A0634" w:rsidP="000A0634">
                      <w:r>
                        <w:t>Приложение</w:t>
                      </w:r>
                    </w:p>
                    <w:p w:rsidR="000A0634" w:rsidRDefault="000A0634" w:rsidP="000A0634">
                      <w:r>
                        <w:t>к постановлению Администрации</w:t>
                      </w:r>
                    </w:p>
                    <w:p w:rsidR="000A0634" w:rsidRDefault="000A0634" w:rsidP="000A0634">
                      <w:r>
                        <w:t xml:space="preserve"> городского округа Электросталь </w:t>
                      </w:r>
                    </w:p>
                    <w:p w:rsidR="000A0634" w:rsidRDefault="000A0634" w:rsidP="000A0634">
                      <w:r>
                        <w:t>Московской области</w:t>
                      </w:r>
                    </w:p>
                    <w:p w:rsidR="000A0634" w:rsidRDefault="000A0634" w:rsidP="000A0634">
                      <w:r>
                        <w:t>от ___</w:t>
                      </w:r>
                      <w:r>
                        <w:rPr>
                          <w:u w:val="single"/>
                        </w:rPr>
                        <w:t>19.10.2020</w:t>
                      </w:r>
                      <w:r>
                        <w:t>____ №  ___</w:t>
                      </w:r>
                      <w:r>
                        <w:rPr>
                          <w:u w:val="single"/>
                        </w:rPr>
                        <w:t>689/10</w:t>
                      </w:r>
                      <w:r>
                        <w:t>_____</w:t>
                      </w:r>
                    </w:p>
                    <w:p w:rsidR="000A0634" w:rsidRDefault="000A0634" w:rsidP="000A0634"/>
                    <w:p w:rsidR="000A0634" w:rsidRPr="00886628" w:rsidRDefault="000A0634" w:rsidP="000A0634">
                      <w:r w:rsidRPr="00886628">
                        <w:t>УТВЕРЖДЕНА</w:t>
                      </w:r>
                    </w:p>
                    <w:p w:rsidR="000A0634" w:rsidRPr="00886628" w:rsidRDefault="000A0634" w:rsidP="000A0634">
                      <w:r w:rsidRPr="00886628">
                        <w:t>постановлением Администрации</w:t>
                      </w:r>
                    </w:p>
                    <w:p w:rsidR="000A0634" w:rsidRPr="00886628" w:rsidRDefault="000A0634" w:rsidP="000A0634">
                      <w:r w:rsidRPr="00886628">
                        <w:t>городского округа Электросталь</w:t>
                      </w:r>
                    </w:p>
                    <w:p w:rsidR="000A0634" w:rsidRPr="00886628" w:rsidRDefault="000A0634" w:rsidP="000A0634">
                      <w:r w:rsidRPr="00886628">
                        <w:t xml:space="preserve">Московской области </w:t>
                      </w:r>
                    </w:p>
                    <w:p w:rsidR="000A0634" w:rsidRDefault="000A0634" w:rsidP="000A0634">
                      <w:r w:rsidRPr="00886628">
                        <w:t>13.12.2019 № 948/12</w:t>
                      </w:r>
                    </w:p>
                    <w:p w:rsidR="000A0634" w:rsidRPr="00886628" w:rsidRDefault="000A0634" w:rsidP="000A0634">
                      <w:r>
                        <w:t>(в редакции постановления Администрации городского округа Электросталь Московской области от 14.02.2020 № 85/2, от 21.04.2020 № 267/4, от 06.07.2020 № 412/7)</w:t>
                      </w:r>
                    </w:p>
                  </w:txbxContent>
                </v:textbox>
              </v:shape>
            </w:pict>
          </mc:Fallback>
        </mc:AlternateContent>
      </w:r>
    </w:p>
    <w:p w:rsidR="000A0634" w:rsidRPr="000A0634" w:rsidRDefault="000A0634" w:rsidP="000A0634">
      <w:pPr>
        <w:spacing w:after="0" w:line="240" w:lineRule="auto"/>
        <w:rPr>
          <w:rFonts w:ascii="Times New Roman" w:eastAsia="Times New Roman" w:hAnsi="Times New Roman" w:cs="Arial"/>
          <w:sz w:val="24"/>
          <w:szCs w:val="24"/>
          <w:lang w:eastAsia="ru-RU"/>
        </w:rPr>
      </w:pPr>
    </w:p>
    <w:p w:rsidR="000A0634" w:rsidRPr="000A0634" w:rsidRDefault="000A0634" w:rsidP="000A0634">
      <w:pPr>
        <w:spacing w:after="0" w:line="240" w:lineRule="auto"/>
        <w:rPr>
          <w:rFonts w:ascii="Times New Roman" w:eastAsia="Times New Roman" w:hAnsi="Times New Roman" w:cs="Arial"/>
          <w:sz w:val="24"/>
          <w:szCs w:val="24"/>
          <w:lang w:eastAsia="ru-RU"/>
        </w:rPr>
      </w:pPr>
    </w:p>
    <w:p w:rsidR="000A0634" w:rsidRPr="000A0634" w:rsidRDefault="000A0634" w:rsidP="000A0634">
      <w:pPr>
        <w:spacing w:after="0" w:line="240" w:lineRule="auto"/>
        <w:rPr>
          <w:rFonts w:ascii="Times New Roman" w:eastAsia="Times New Roman" w:hAnsi="Times New Roman" w:cs="Arial"/>
          <w:sz w:val="24"/>
          <w:szCs w:val="24"/>
          <w:lang w:eastAsia="ru-RU"/>
        </w:rPr>
      </w:pPr>
    </w:p>
    <w:p w:rsidR="000A0634" w:rsidRPr="000A0634" w:rsidRDefault="000A0634" w:rsidP="000A0634">
      <w:pPr>
        <w:spacing w:after="0" w:line="240" w:lineRule="auto"/>
        <w:rPr>
          <w:rFonts w:ascii="Times New Roman" w:eastAsia="Times New Roman" w:hAnsi="Times New Roman" w:cs="Arial"/>
          <w:sz w:val="24"/>
          <w:szCs w:val="24"/>
          <w:lang w:eastAsia="ru-RU"/>
        </w:rPr>
      </w:pPr>
    </w:p>
    <w:p w:rsidR="000A0634" w:rsidRPr="000A0634" w:rsidRDefault="000A0634" w:rsidP="000A0634">
      <w:pPr>
        <w:spacing w:after="0" w:line="240" w:lineRule="auto"/>
        <w:rPr>
          <w:rFonts w:ascii="Times New Roman" w:eastAsia="Times New Roman" w:hAnsi="Times New Roman" w:cs="Arial"/>
          <w:sz w:val="24"/>
          <w:szCs w:val="24"/>
          <w:lang w:eastAsia="ru-RU"/>
        </w:rPr>
      </w:pPr>
    </w:p>
    <w:p w:rsidR="000A0634" w:rsidRPr="000A0634" w:rsidRDefault="000A0634" w:rsidP="000A0634">
      <w:pPr>
        <w:spacing w:after="0" w:line="240" w:lineRule="auto"/>
        <w:rPr>
          <w:rFonts w:ascii="Times New Roman" w:eastAsia="Times New Roman" w:hAnsi="Times New Roman" w:cs="Arial"/>
          <w:sz w:val="24"/>
          <w:szCs w:val="24"/>
          <w:lang w:eastAsia="ru-RU"/>
        </w:rPr>
      </w:pPr>
    </w:p>
    <w:p w:rsidR="000A0634" w:rsidRPr="000A0634" w:rsidRDefault="000A0634" w:rsidP="000A0634">
      <w:pPr>
        <w:spacing w:after="0" w:line="240" w:lineRule="auto"/>
        <w:rPr>
          <w:rFonts w:ascii="Times New Roman" w:eastAsia="Times New Roman" w:hAnsi="Times New Roman" w:cs="Arial"/>
          <w:sz w:val="24"/>
          <w:szCs w:val="24"/>
          <w:lang w:eastAsia="ru-RU"/>
        </w:rPr>
      </w:pPr>
    </w:p>
    <w:p w:rsidR="000A0634" w:rsidRPr="000A0634" w:rsidRDefault="000A0634" w:rsidP="000A0634">
      <w:pPr>
        <w:spacing w:after="0" w:line="240" w:lineRule="auto"/>
        <w:rPr>
          <w:rFonts w:ascii="Times New Roman" w:eastAsia="Times New Roman" w:hAnsi="Times New Roman" w:cs="Arial"/>
          <w:sz w:val="24"/>
          <w:szCs w:val="24"/>
          <w:lang w:eastAsia="ru-RU"/>
        </w:rPr>
      </w:pPr>
    </w:p>
    <w:p w:rsidR="000A0634" w:rsidRPr="000A0634" w:rsidRDefault="000A0634" w:rsidP="000A0634">
      <w:pPr>
        <w:spacing w:after="0" w:line="240" w:lineRule="auto"/>
        <w:rPr>
          <w:rFonts w:ascii="Times New Roman" w:eastAsia="Times New Roman" w:hAnsi="Times New Roman" w:cs="Arial"/>
          <w:sz w:val="24"/>
          <w:szCs w:val="24"/>
          <w:lang w:eastAsia="ru-RU"/>
        </w:rPr>
      </w:pPr>
    </w:p>
    <w:p w:rsidR="000A0634" w:rsidRPr="000A0634" w:rsidRDefault="000A0634" w:rsidP="000A0634">
      <w:pPr>
        <w:spacing w:after="0" w:line="240" w:lineRule="auto"/>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center"/>
        <w:rPr>
          <w:rFonts w:ascii="Times New Roman" w:eastAsia="Times New Roman" w:hAnsi="Times New Roman" w:cs="Arial"/>
          <w:b/>
          <w:sz w:val="24"/>
          <w:szCs w:val="24"/>
          <w:lang w:eastAsia="ru-RU"/>
        </w:rPr>
      </w:pPr>
    </w:p>
    <w:p w:rsidR="000A0634" w:rsidRPr="000A0634" w:rsidRDefault="000A0634" w:rsidP="000A0634">
      <w:pPr>
        <w:spacing w:after="0" w:line="240" w:lineRule="auto"/>
        <w:ind w:firstLine="709"/>
        <w:jc w:val="center"/>
        <w:rPr>
          <w:rFonts w:ascii="Times New Roman" w:eastAsia="Times New Roman" w:hAnsi="Times New Roman" w:cs="Arial"/>
          <w:b/>
          <w:sz w:val="24"/>
          <w:szCs w:val="24"/>
          <w:lang w:eastAsia="ru-RU"/>
        </w:rPr>
      </w:pPr>
    </w:p>
    <w:p w:rsidR="000A0634" w:rsidRPr="000A0634" w:rsidRDefault="000A0634" w:rsidP="000A0634">
      <w:pPr>
        <w:spacing w:after="0" w:line="240" w:lineRule="auto"/>
        <w:ind w:firstLine="709"/>
        <w:jc w:val="center"/>
        <w:rPr>
          <w:rFonts w:ascii="Times New Roman" w:eastAsia="Times New Roman" w:hAnsi="Times New Roman" w:cs="Arial"/>
          <w:b/>
          <w:sz w:val="24"/>
          <w:szCs w:val="24"/>
          <w:lang w:eastAsia="ru-RU"/>
        </w:rPr>
      </w:pPr>
    </w:p>
    <w:p w:rsidR="000A0634" w:rsidRPr="000A0634" w:rsidRDefault="000A0634" w:rsidP="000A0634">
      <w:pPr>
        <w:spacing w:after="0" w:line="240" w:lineRule="auto"/>
        <w:ind w:firstLine="709"/>
        <w:jc w:val="center"/>
        <w:rPr>
          <w:rFonts w:ascii="Times New Roman" w:eastAsia="Times New Roman" w:hAnsi="Times New Roman" w:cs="Arial"/>
          <w:b/>
          <w:sz w:val="24"/>
          <w:szCs w:val="24"/>
          <w:lang w:eastAsia="ru-RU"/>
        </w:rPr>
      </w:pPr>
    </w:p>
    <w:p w:rsidR="000A0634" w:rsidRPr="000A0634" w:rsidRDefault="000A0634" w:rsidP="000A0634">
      <w:pPr>
        <w:spacing w:after="0" w:line="240" w:lineRule="auto"/>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 xml:space="preserve">                             </w:t>
      </w:r>
    </w:p>
    <w:p w:rsidR="000A0634" w:rsidRPr="000A0634" w:rsidRDefault="000A0634" w:rsidP="000A0634">
      <w:pPr>
        <w:spacing w:after="0" w:line="240" w:lineRule="auto"/>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 xml:space="preserve">                        МУНИЦИПАЛЬНАЯ ПРОГРАММА ГОРОДСКОГО ОКРУГА ЭЛЕКТРОСТАЛЬ МОСКОВСКОЙ ОБЛАСТИ</w:t>
      </w:r>
    </w:p>
    <w:p w:rsidR="000A0634" w:rsidRPr="000A0634" w:rsidRDefault="000A0634" w:rsidP="000A0634">
      <w:pPr>
        <w:tabs>
          <w:tab w:val="left" w:pos="1785"/>
        </w:tabs>
        <w:spacing w:after="0" w:line="240" w:lineRule="auto"/>
        <w:ind w:firstLine="709"/>
        <w:jc w:val="center"/>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 xml:space="preserve">«РАЗВИТИЕ ИНЖЕНЕРНОЙ ИНФРАСТРУКТУРЫ И ЭНЕРГОЭФФЕКТИВНОСТИ» </w:t>
      </w: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tbl>
      <w:tblPr>
        <w:tblW w:w="0" w:type="auto"/>
        <w:tblInd w:w="25" w:type="dxa"/>
        <w:tblLook w:val="04A0" w:firstRow="1" w:lastRow="0" w:firstColumn="1" w:lastColumn="0" w:noHBand="0" w:noVBand="1"/>
      </w:tblPr>
      <w:tblGrid>
        <w:gridCol w:w="4518"/>
        <w:gridCol w:w="1928"/>
        <w:gridCol w:w="1694"/>
        <w:gridCol w:w="1694"/>
        <w:gridCol w:w="1694"/>
        <w:gridCol w:w="1323"/>
        <w:gridCol w:w="1694"/>
      </w:tblGrid>
      <w:tr w:rsidR="000A0634" w:rsidRPr="000A0634" w:rsidTr="00BF46DB">
        <w:trPr>
          <w:trHeight w:val="990"/>
        </w:trPr>
        <w:tc>
          <w:tcPr>
            <w:tcW w:w="0" w:type="auto"/>
            <w:gridSpan w:val="7"/>
            <w:tcBorders>
              <w:top w:val="nil"/>
              <w:left w:val="nil"/>
              <w:bottom w:val="nil"/>
              <w:right w:val="nil"/>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Arial"/>
                <w:b/>
                <w:bCs/>
                <w:color w:val="000000"/>
                <w:sz w:val="24"/>
                <w:szCs w:val="24"/>
                <w:lang w:eastAsia="ru-RU"/>
              </w:rPr>
            </w:pPr>
          </w:p>
          <w:p w:rsidR="000A0634" w:rsidRPr="000A0634" w:rsidRDefault="000A0634" w:rsidP="000A0634">
            <w:pPr>
              <w:spacing w:after="0" w:line="240" w:lineRule="auto"/>
              <w:jc w:val="center"/>
              <w:rPr>
                <w:rFonts w:ascii="Times New Roman" w:eastAsia="Times New Roman" w:hAnsi="Times New Roman" w:cs="Arial"/>
                <w:b/>
                <w:bCs/>
                <w:color w:val="000000"/>
                <w:sz w:val="24"/>
                <w:szCs w:val="24"/>
                <w:lang w:eastAsia="ru-RU"/>
              </w:rPr>
            </w:pPr>
          </w:p>
          <w:p w:rsidR="000A0634" w:rsidRPr="000A0634" w:rsidRDefault="000A0634" w:rsidP="000A0634">
            <w:pPr>
              <w:spacing w:after="0" w:line="240" w:lineRule="auto"/>
              <w:jc w:val="center"/>
              <w:rPr>
                <w:rFonts w:ascii="Times New Roman" w:eastAsia="Times New Roman" w:hAnsi="Times New Roman" w:cs="Arial"/>
                <w:b/>
                <w:bCs/>
                <w:color w:val="000000"/>
                <w:sz w:val="24"/>
                <w:szCs w:val="24"/>
                <w:lang w:eastAsia="ru-RU"/>
              </w:rPr>
            </w:pPr>
            <w:r w:rsidRPr="000A0634">
              <w:rPr>
                <w:rFonts w:ascii="Times New Roman" w:eastAsia="Times New Roman" w:hAnsi="Times New Roman" w:cs="Arial"/>
                <w:b/>
                <w:bCs/>
                <w:color w:val="000000"/>
                <w:sz w:val="24"/>
                <w:szCs w:val="24"/>
                <w:lang w:eastAsia="ru-RU"/>
              </w:rPr>
              <w:t>1 ПАСПОРТ МУНИЦИПАЛЬНОЙ ПРОГРАММЫ ГОРОДСКОГО ОКРУГА ЭЛЕКТРОСТАЛЬ МОСКОВСКОЙ ОБЛАСТИ</w:t>
            </w:r>
            <w:r w:rsidRPr="000A0634">
              <w:rPr>
                <w:rFonts w:ascii="Times New Roman" w:eastAsia="Times New Roman" w:hAnsi="Times New Roman" w:cs="Arial"/>
                <w:b/>
                <w:bCs/>
                <w:color w:val="000000"/>
                <w:sz w:val="24"/>
                <w:szCs w:val="24"/>
                <w:lang w:eastAsia="ru-RU"/>
              </w:rPr>
              <w:br/>
              <w:t>"Развитие инженерной инфраструктуры и энергоэффективности " на 2020-2024 годы</w:t>
            </w:r>
          </w:p>
        </w:tc>
      </w:tr>
      <w:tr w:rsidR="000A0634" w:rsidRPr="000A0634" w:rsidTr="00BF46DB">
        <w:trPr>
          <w:trHeight w:val="52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 xml:space="preserve">Заместитель Главы Администрации городского округа Электросталь Московской области               </w:t>
            </w:r>
          </w:p>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 xml:space="preserve"> А.Ю. Борисов</w:t>
            </w:r>
          </w:p>
        </w:tc>
      </w:tr>
      <w:tr w:rsidR="000A0634" w:rsidRPr="000A0634" w:rsidTr="00BF46DB">
        <w:trPr>
          <w:trHeight w:val="69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A0634" w:rsidRPr="000A0634" w:rsidTr="00BF46DB">
        <w:trPr>
          <w:trHeight w:val="54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0A0634" w:rsidRPr="000A0634" w:rsidTr="00BF46DB">
        <w:trPr>
          <w:trHeight w:val="156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Подпрограмма I "Чистая вода"</w:t>
            </w:r>
            <w:r w:rsidRPr="000A0634">
              <w:rPr>
                <w:rFonts w:ascii="Times New Roman" w:eastAsia="Times New Roman" w:hAnsi="Times New Roman" w:cs="Arial"/>
                <w:color w:val="000000"/>
                <w:sz w:val="24"/>
                <w:szCs w:val="24"/>
                <w:lang w:eastAsia="ru-RU"/>
              </w:rPr>
              <w:br/>
              <w:t>Подпрограмма II "Системы водоотведения"</w:t>
            </w:r>
            <w:r w:rsidRPr="000A0634">
              <w:rPr>
                <w:rFonts w:ascii="Times New Roman" w:eastAsia="Times New Roman" w:hAnsi="Times New Roman" w:cs="Arial"/>
                <w:color w:val="000000"/>
                <w:sz w:val="24"/>
                <w:szCs w:val="24"/>
                <w:lang w:eastAsia="ru-RU"/>
              </w:rPr>
              <w:br/>
              <w:t>Подпрограмма III "Создание условий для обеспечения качественными коммунальными услугами"</w:t>
            </w:r>
            <w:r w:rsidRPr="000A0634">
              <w:rPr>
                <w:rFonts w:ascii="Times New Roman" w:eastAsia="Times New Roman" w:hAnsi="Times New Roman" w:cs="Arial"/>
                <w:color w:val="000000"/>
                <w:sz w:val="24"/>
                <w:szCs w:val="24"/>
                <w:lang w:eastAsia="ru-RU"/>
              </w:rPr>
              <w:br/>
              <w:t>Подпрограмма IV "Энергосбережение и повышение энергетической эффективности"                                                                                                                                                                                                                                                Подпрограмма VIII "Обеспечивающая подпрограмма"</w:t>
            </w:r>
          </w:p>
        </w:tc>
      </w:tr>
      <w:tr w:rsidR="000A0634" w:rsidRPr="000A0634" w:rsidTr="00BF46D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 xml:space="preserve">Источники финансирования муниципальной программы, </w:t>
            </w:r>
            <w:r w:rsidRPr="000A0634">
              <w:rPr>
                <w:rFonts w:ascii="Times New Roman" w:eastAsia="Times New Roman" w:hAnsi="Times New Roman" w:cs="Arial"/>
                <w:color w:val="000000"/>
                <w:sz w:val="24"/>
                <w:szCs w:val="24"/>
                <w:lang w:eastAsia="ru-RU"/>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Расходы (тыс. рублей)</w:t>
            </w:r>
          </w:p>
        </w:tc>
      </w:tr>
      <w:tr w:rsidR="000A0634" w:rsidRPr="000A0634" w:rsidTr="00BF46DB">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2020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2021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2022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2023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2024</w:t>
            </w:r>
          </w:p>
        </w:tc>
      </w:tr>
      <w:tr w:rsidR="000A0634" w:rsidRPr="000A0634" w:rsidTr="00BF46DB">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p>
        </w:tc>
      </w:tr>
      <w:tr w:rsidR="000A0634" w:rsidRPr="000A0634" w:rsidTr="00BF46DB">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4"/>
                <w:szCs w:val="24"/>
                <w:lang w:eastAsia="ru-RU"/>
              </w:rPr>
            </w:pPr>
            <w:r w:rsidRPr="000A0634">
              <w:rPr>
                <w:rFonts w:ascii="Times New Roman" w:eastAsia="Times New Roman" w:hAnsi="Times New Roman" w:cs="Arial"/>
                <w:color w:val="000000"/>
                <w:sz w:val="24"/>
                <w:szCs w:val="24"/>
                <w:lang w:eastAsia="ru-RU"/>
              </w:rPr>
              <w:t>274 302,65</w:t>
            </w: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88 353,25</w:t>
            </w: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60 035,00</w:t>
            </w: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58 010,60</w:t>
            </w: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33 951,90</w:t>
            </w: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33 951,90</w:t>
            </w:r>
          </w:p>
        </w:tc>
      </w:tr>
      <w:tr w:rsidR="000A0634" w:rsidRPr="000A0634" w:rsidTr="00BF46DB">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415 153,00</w:t>
            </w: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163 355,00</w:t>
            </w: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202 250,00</w:t>
            </w: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49 548,00</w:t>
            </w: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0,00</w:t>
            </w:r>
          </w:p>
        </w:tc>
      </w:tr>
      <w:tr w:rsidR="000A0634" w:rsidRPr="000A0634" w:rsidTr="00BF46DB">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0A0634" w:rsidRPr="000A0634" w:rsidRDefault="000A0634" w:rsidP="000A0634">
            <w:pPr>
              <w:spacing w:after="0" w:line="240" w:lineRule="auto"/>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41 737,50</w:t>
            </w:r>
          </w:p>
        </w:tc>
        <w:tc>
          <w:tcPr>
            <w:tcW w:w="0" w:type="auto"/>
            <w:tcBorders>
              <w:top w:val="nil"/>
              <w:left w:val="nil"/>
              <w:bottom w:val="nil"/>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0,00</w:t>
            </w:r>
          </w:p>
        </w:tc>
        <w:tc>
          <w:tcPr>
            <w:tcW w:w="0" w:type="auto"/>
            <w:tcBorders>
              <w:top w:val="nil"/>
              <w:left w:val="nil"/>
              <w:bottom w:val="nil"/>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41 737,50</w:t>
            </w:r>
          </w:p>
        </w:tc>
        <w:tc>
          <w:tcPr>
            <w:tcW w:w="0" w:type="auto"/>
            <w:tcBorders>
              <w:top w:val="nil"/>
              <w:left w:val="nil"/>
              <w:bottom w:val="nil"/>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0,00</w:t>
            </w:r>
          </w:p>
        </w:tc>
      </w:tr>
      <w:tr w:rsidR="000A0634" w:rsidRPr="000A0634" w:rsidTr="00BF46D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1 440 561,63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357 381,43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284 105,57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305 229,06</w:t>
            </w: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309 668,97</w:t>
            </w: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184 176,60</w:t>
            </w:r>
          </w:p>
        </w:tc>
      </w:tr>
      <w:tr w:rsidR="000A0634" w:rsidRPr="000A0634" w:rsidTr="00BF46DB">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lang w:eastAsia="ru-RU"/>
              </w:rPr>
              <w:t>2 171 754,78</w:t>
            </w:r>
          </w:p>
        </w:tc>
        <w:tc>
          <w:tcPr>
            <w:tcW w:w="0" w:type="auto"/>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lang w:eastAsia="ru-RU"/>
              </w:rPr>
              <w:t>609 089,68</w:t>
            </w:r>
          </w:p>
        </w:tc>
        <w:tc>
          <w:tcPr>
            <w:tcW w:w="0" w:type="auto"/>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lang w:eastAsia="ru-RU"/>
              </w:rPr>
              <w:t>588 128,07</w:t>
            </w:r>
          </w:p>
        </w:tc>
        <w:tc>
          <w:tcPr>
            <w:tcW w:w="0" w:type="auto"/>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lang w:eastAsia="ru-RU"/>
              </w:rPr>
              <w:t>412 787,66</w:t>
            </w:r>
          </w:p>
        </w:tc>
        <w:tc>
          <w:tcPr>
            <w:tcW w:w="0" w:type="auto"/>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lang w:eastAsia="ru-RU"/>
              </w:rPr>
              <w:t>343 620,87</w:t>
            </w:r>
          </w:p>
        </w:tc>
        <w:tc>
          <w:tcPr>
            <w:tcW w:w="0" w:type="auto"/>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lang w:eastAsia="ru-RU"/>
              </w:rPr>
              <w:t>218 128,50</w:t>
            </w:r>
          </w:p>
        </w:tc>
      </w:tr>
    </w:tbl>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tabs>
          <w:tab w:val="left" w:pos="0"/>
        </w:tabs>
        <w:spacing w:after="0" w:line="240" w:lineRule="auto"/>
        <w:ind w:firstLine="709"/>
        <w:rPr>
          <w:rFonts w:ascii="Times New Roman" w:eastAsia="Times New Roman" w:hAnsi="Times New Roman" w:cs="Arial"/>
          <w:b/>
          <w:sz w:val="24"/>
          <w:szCs w:val="24"/>
          <w:lang w:eastAsia="ru-RU"/>
        </w:rPr>
      </w:pPr>
    </w:p>
    <w:p w:rsidR="000A0634" w:rsidRPr="000A0634" w:rsidRDefault="000A0634" w:rsidP="000A0634">
      <w:pPr>
        <w:tabs>
          <w:tab w:val="left" w:pos="0"/>
        </w:tabs>
        <w:spacing w:after="0" w:line="240" w:lineRule="auto"/>
        <w:ind w:firstLine="709"/>
        <w:rPr>
          <w:rFonts w:ascii="Times New Roman" w:eastAsia="Times New Roman" w:hAnsi="Times New Roman" w:cs="Arial"/>
          <w:b/>
          <w:sz w:val="24"/>
          <w:szCs w:val="24"/>
          <w:lang w:eastAsia="ru-RU"/>
        </w:rPr>
      </w:pPr>
    </w:p>
    <w:p w:rsidR="000A0634" w:rsidRPr="000A0634" w:rsidRDefault="000A0634" w:rsidP="000A0634">
      <w:pPr>
        <w:tabs>
          <w:tab w:val="left" w:pos="0"/>
        </w:tabs>
        <w:spacing w:after="0" w:line="240" w:lineRule="auto"/>
        <w:ind w:firstLine="709"/>
        <w:jc w:val="center"/>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2. Общая характеристика сферы реализации муниципальной программы</w:t>
      </w:r>
    </w:p>
    <w:p w:rsidR="000A0634" w:rsidRPr="000A0634" w:rsidRDefault="000A0634" w:rsidP="000A0634">
      <w:pPr>
        <w:tabs>
          <w:tab w:val="left" w:pos="1860"/>
        </w:tabs>
        <w:spacing w:after="0" w:line="240" w:lineRule="auto"/>
        <w:rPr>
          <w:rFonts w:ascii="Times New Roman" w:eastAsia="Times New Roman" w:hAnsi="Times New Roman" w:cs="Arial"/>
          <w:sz w:val="24"/>
          <w:szCs w:val="24"/>
          <w:lang w:eastAsia="ru-RU"/>
        </w:rPr>
      </w:pPr>
    </w:p>
    <w:p w:rsidR="000A0634" w:rsidRPr="000A0634" w:rsidRDefault="000A0634" w:rsidP="000A063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0A0634" w:rsidRPr="000A0634" w:rsidRDefault="000A0634" w:rsidP="000A063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0A0634" w:rsidRPr="000A0634" w:rsidRDefault="000A0634" w:rsidP="000A063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0A0634" w:rsidRPr="000A0634" w:rsidRDefault="000A0634" w:rsidP="000A063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0A0634" w:rsidRPr="000A0634" w:rsidRDefault="000A0634" w:rsidP="000A063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0A0634" w:rsidRPr="000A0634" w:rsidRDefault="000A0634" w:rsidP="000A063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0A0634" w:rsidRPr="000A0634" w:rsidRDefault="000A0634" w:rsidP="000A063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0A0634" w:rsidRPr="000A0634" w:rsidRDefault="000A0634" w:rsidP="000A0634">
      <w:pPr>
        <w:numPr>
          <w:ilvl w:val="0"/>
          <w:numId w:val="8"/>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Филиал ГУП МО «КС МО» «Электростальский» (гарантирующая организация в сфере водоснабжения и водоотведения);</w:t>
      </w:r>
    </w:p>
    <w:p w:rsidR="000A0634" w:rsidRPr="000A0634" w:rsidRDefault="000A0634" w:rsidP="000A0634">
      <w:pPr>
        <w:numPr>
          <w:ilvl w:val="0"/>
          <w:numId w:val="8"/>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МУП «ЭЦУ» (гарантирующая организация в сфере водоснабжения и водоотведения);</w:t>
      </w:r>
    </w:p>
    <w:p w:rsidR="000A0634" w:rsidRPr="000A0634" w:rsidRDefault="000A0634" w:rsidP="000A0634">
      <w:pPr>
        <w:numPr>
          <w:ilvl w:val="0"/>
          <w:numId w:val="8"/>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ООО «Совхоз «Электростальский»;</w:t>
      </w:r>
    </w:p>
    <w:p w:rsidR="000A0634" w:rsidRPr="000A0634" w:rsidRDefault="000A0634" w:rsidP="000A0634">
      <w:pPr>
        <w:numPr>
          <w:ilvl w:val="0"/>
          <w:numId w:val="8"/>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ДНП УК КП «Виктория Клаб»;</w:t>
      </w:r>
    </w:p>
    <w:p w:rsidR="000A0634" w:rsidRPr="000A0634" w:rsidRDefault="000A0634" w:rsidP="000A0634">
      <w:pPr>
        <w:numPr>
          <w:ilvl w:val="0"/>
          <w:numId w:val="8"/>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ООО «Глобус»;</w:t>
      </w:r>
    </w:p>
    <w:p w:rsidR="000A0634" w:rsidRPr="000A0634" w:rsidRDefault="000A0634" w:rsidP="000A0634">
      <w:pPr>
        <w:numPr>
          <w:ilvl w:val="0"/>
          <w:numId w:val="8"/>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lastRenderedPageBreak/>
        <w:t>АО «ВКС»;</w:t>
      </w:r>
    </w:p>
    <w:p w:rsidR="000A0634" w:rsidRPr="000A0634" w:rsidRDefault="000A0634" w:rsidP="000A0634">
      <w:pPr>
        <w:numPr>
          <w:ilvl w:val="0"/>
          <w:numId w:val="8"/>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ООО «Агрокомплекс «Иванисово»;</w:t>
      </w:r>
    </w:p>
    <w:p w:rsidR="000A0634" w:rsidRPr="000A0634" w:rsidRDefault="000A0634" w:rsidP="000A0634">
      <w:pPr>
        <w:numPr>
          <w:ilvl w:val="0"/>
          <w:numId w:val="8"/>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ГУП МО «Мособлгаз»;</w:t>
      </w:r>
    </w:p>
    <w:p w:rsidR="000A0634" w:rsidRPr="000A0634" w:rsidRDefault="000A0634" w:rsidP="000A0634">
      <w:pPr>
        <w:numPr>
          <w:ilvl w:val="0"/>
          <w:numId w:val="8"/>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АО «Мосэнергосбыт».</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279,5 км. Структура потребителей воды, поданной в городскую сеть, достаточно стабильна и сформирована преимущественно за счет населения – 68,2%. В последние годы наблюдается постепенное снижение объемов водопотребления. </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 xml:space="preserve"> 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тепловой энергии осуществляет ООО «Агрокомплекс «Иванисово» (18,8% от всей вырабатываемой в городском округе тепловой энергии: ЭПТК «ГТУ-ТЭЦ г. Электросталь»), а транспортировку выработанного ресурса потребителям – ООО «Глобус». </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 xml:space="preserve">Теплоснабжение индивидуальных домов с приусадебными участками осуществляется от АОГВ. </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lastRenderedPageBreak/>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Поставщиком электрической энергии в городской округ является АО «Мосэнергосбыт».</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color w:val="00B050"/>
          <w:sz w:val="24"/>
          <w:szCs w:val="24"/>
          <w:lang w:eastAsia="ar-SA"/>
        </w:rPr>
      </w:pPr>
      <w:r w:rsidRPr="000A0634">
        <w:rPr>
          <w:rFonts w:ascii="Times New Roman" w:eastAsia="Times New Roman" w:hAnsi="Times New Roman" w:cs="Times New Roman"/>
          <w:sz w:val="24"/>
          <w:szCs w:val="24"/>
          <w:lang w:eastAsia="ar-SA"/>
        </w:rPr>
        <w:t>Общая протяженность освещенных улиц, проездов, набережных, расположенных на территории городского округа, составляет 156,3 км.</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0A0634" w:rsidRPr="000A0634" w:rsidRDefault="000A0634" w:rsidP="000A0634">
      <w:pPr>
        <w:suppressAutoHyphens/>
        <w:spacing w:after="0" w:line="240" w:lineRule="auto"/>
        <w:ind w:firstLine="708"/>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rPr>
          <w:rFonts w:ascii="Times New Roman" w:eastAsia="Times New Roman" w:hAnsi="Times New Roman" w:cs="Arial"/>
          <w:b/>
          <w:sz w:val="24"/>
          <w:szCs w:val="24"/>
          <w:lang w:eastAsia="ru-RU"/>
        </w:rPr>
      </w:pPr>
    </w:p>
    <w:p w:rsidR="000A0634" w:rsidRPr="000A0634" w:rsidRDefault="000A0634" w:rsidP="000A0634">
      <w:pPr>
        <w:spacing w:after="0" w:line="240" w:lineRule="auto"/>
        <w:ind w:firstLine="709"/>
        <w:jc w:val="center"/>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3. Прогноз развития жилищно-коммунального хозяйства городского округа в ходе реализации муниципальной программы</w:t>
      </w:r>
    </w:p>
    <w:p w:rsidR="000A0634" w:rsidRPr="000A0634" w:rsidRDefault="000A0634" w:rsidP="000A0634">
      <w:pPr>
        <w:spacing w:after="0" w:line="240" w:lineRule="auto"/>
        <w:rPr>
          <w:rFonts w:ascii="Times New Roman" w:eastAsia="Times New Roman" w:hAnsi="Times New Roman" w:cs="Arial"/>
          <w:b/>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2020 – 2024 годы будет способствовать</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сохранению здоровья населения городского округа,</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 внедрению энергосберегающих технологий в технологические процессы водоснабжения, водоотведения и очистки сточных вод, </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 привлечению инвестиций в сферу водоснабжения, водоотведения и очистки сточных вод, </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удовлетворению спроса потребителей на тепловую энергию (мощность), теплоноситель,</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0A0634" w:rsidRPr="000A0634" w:rsidRDefault="000A0634" w:rsidP="000A0634">
      <w:pPr>
        <w:spacing w:after="0" w:line="240" w:lineRule="auto"/>
        <w:ind w:firstLine="709"/>
        <w:jc w:val="both"/>
        <w:rPr>
          <w:rFonts w:ascii="Times New Roman" w:eastAsia="Times New Roman" w:hAnsi="Times New Roman" w:cs="Arial"/>
          <w:b/>
          <w:sz w:val="24"/>
          <w:szCs w:val="24"/>
          <w:lang w:eastAsia="ru-RU"/>
        </w:rPr>
      </w:pPr>
      <w:r w:rsidRPr="000A0634">
        <w:rPr>
          <w:rFonts w:ascii="Times New Roman" w:eastAsia="Times New Roman" w:hAnsi="Times New Roman" w:cs="Arial"/>
          <w:sz w:val="24"/>
          <w:szCs w:val="24"/>
          <w:lang w:eastAsia="ru-RU"/>
        </w:rPr>
        <w:t>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0A0634" w:rsidRPr="000A0634" w:rsidRDefault="000A0634" w:rsidP="000A0634">
      <w:pPr>
        <w:spacing w:after="0" w:line="240" w:lineRule="auto"/>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center"/>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4. Перечень подпрограмм и их краткое описание</w:t>
      </w:r>
    </w:p>
    <w:p w:rsidR="000A0634" w:rsidRPr="000A0634" w:rsidRDefault="000A0634" w:rsidP="000A0634">
      <w:pPr>
        <w:widowControl w:val="0"/>
        <w:autoSpaceDE w:val="0"/>
        <w:autoSpaceDN w:val="0"/>
        <w:adjustRightInd w:val="0"/>
        <w:spacing w:after="0" w:line="240" w:lineRule="auto"/>
        <w:jc w:val="both"/>
        <w:rPr>
          <w:rFonts w:ascii="Times New Roman" w:eastAsia="Times New Roman" w:hAnsi="Times New Roman" w:cs="Arial"/>
          <w:b/>
          <w:sz w:val="24"/>
          <w:szCs w:val="24"/>
          <w:lang w:eastAsia="ru-RU"/>
        </w:rPr>
      </w:pPr>
    </w:p>
    <w:p w:rsidR="000A0634" w:rsidRPr="000A0634" w:rsidRDefault="000A0634" w:rsidP="000A063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Программа включает в себя пять подпрограмм:</w:t>
      </w:r>
    </w:p>
    <w:p w:rsidR="000A0634" w:rsidRPr="000A0634" w:rsidRDefault="000A0634" w:rsidP="000A063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4.1 Подпрограмма </w:t>
      </w:r>
      <w:r w:rsidRPr="000A0634">
        <w:rPr>
          <w:rFonts w:ascii="Times New Roman" w:eastAsia="Times New Roman" w:hAnsi="Times New Roman" w:cs="Arial"/>
          <w:sz w:val="24"/>
          <w:szCs w:val="24"/>
          <w:lang w:val="en-US" w:eastAsia="ru-RU"/>
        </w:rPr>
        <w:t>I</w:t>
      </w:r>
      <w:r w:rsidRPr="000A0634">
        <w:rPr>
          <w:rFonts w:ascii="Times New Roman" w:eastAsia="Times New Roman" w:hAnsi="Times New Roman" w:cs="Arial"/>
          <w:sz w:val="24"/>
          <w:szCs w:val="24"/>
          <w:lang w:eastAsia="ru-RU"/>
        </w:rPr>
        <w:t xml:space="preserve"> «Чистая вода» (приложение № 1) предусматривает решение задач по обеспечению:</w:t>
      </w:r>
    </w:p>
    <w:p w:rsidR="000A0634" w:rsidRPr="000A0634" w:rsidRDefault="000A0634" w:rsidP="000A0634">
      <w:pPr>
        <w:numPr>
          <w:ilvl w:val="0"/>
          <w:numId w:val="23"/>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0A0634" w:rsidRPr="000A0634" w:rsidRDefault="000A0634" w:rsidP="000A0634">
      <w:pPr>
        <w:numPr>
          <w:ilvl w:val="0"/>
          <w:numId w:val="23"/>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реконструкции, строительства, капитального ремонта объектов водоснабжения на территории городского округа.</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4.2 Подпрограмма </w:t>
      </w:r>
      <w:r w:rsidRPr="000A0634">
        <w:rPr>
          <w:rFonts w:ascii="Times New Roman" w:eastAsia="Times New Roman" w:hAnsi="Times New Roman" w:cs="Arial"/>
          <w:sz w:val="24"/>
          <w:szCs w:val="24"/>
          <w:lang w:val="en-US" w:eastAsia="ru-RU"/>
        </w:rPr>
        <w:t>II</w:t>
      </w:r>
      <w:r w:rsidRPr="000A0634">
        <w:rPr>
          <w:rFonts w:ascii="Times New Roman" w:eastAsia="Times New Roman" w:hAnsi="Times New Roman" w:cs="Arial"/>
          <w:sz w:val="24"/>
          <w:szCs w:val="24"/>
          <w:lang w:eastAsia="ru-RU"/>
        </w:rPr>
        <w:t xml:space="preserve"> «Системы водоотведения» (приложение № 2) предусматривает решение задач по обеспечению:</w:t>
      </w:r>
    </w:p>
    <w:p w:rsidR="000A0634" w:rsidRPr="000A0634" w:rsidRDefault="000A0634" w:rsidP="000A0634">
      <w:pPr>
        <w:numPr>
          <w:ilvl w:val="0"/>
          <w:numId w:val="24"/>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увеличения доли сточных вод, очищенных до нормативных значений, в общем объеме сточных вод, пропущенных через очистные сооружения;</w:t>
      </w:r>
    </w:p>
    <w:p w:rsidR="000A0634" w:rsidRPr="000A0634" w:rsidRDefault="000A0634" w:rsidP="000A0634">
      <w:pPr>
        <w:numPr>
          <w:ilvl w:val="0"/>
          <w:numId w:val="24"/>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lastRenderedPageBreak/>
        <w:t>создания и восстановления объектов очистки сточных вод;</w:t>
      </w:r>
    </w:p>
    <w:p w:rsidR="000A0634" w:rsidRPr="000A0634" w:rsidRDefault="000A0634" w:rsidP="000A0634">
      <w:pPr>
        <w:numPr>
          <w:ilvl w:val="0"/>
          <w:numId w:val="24"/>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реконструкции, капитального ремонта канализационных коллекторов (участков), КНС;</w:t>
      </w:r>
    </w:p>
    <w:p w:rsidR="000A0634" w:rsidRPr="000A0634" w:rsidRDefault="000A0634" w:rsidP="000A0634">
      <w:pPr>
        <w:numPr>
          <w:ilvl w:val="0"/>
          <w:numId w:val="24"/>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снижения объема отводимых в реку Волга загрязненных сточных вод.</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4.3 Подпрограмма </w:t>
      </w:r>
      <w:r w:rsidRPr="000A0634">
        <w:rPr>
          <w:rFonts w:ascii="Times New Roman" w:eastAsia="Times New Roman" w:hAnsi="Times New Roman" w:cs="Arial"/>
          <w:sz w:val="24"/>
          <w:szCs w:val="24"/>
          <w:lang w:val="en-US" w:eastAsia="ru-RU"/>
        </w:rPr>
        <w:t>III</w:t>
      </w:r>
      <w:r w:rsidRPr="000A0634">
        <w:rPr>
          <w:rFonts w:ascii="Times New Roman" w:eastAsia="Times New Roman" w:hAnsi="Times New Roman" w:cs="Arial"/>
          <w:sz w:val="24"/>
          <w:szCs w:val="24"/>
          <w:lang w:eastAsia="ru-RU"/>
        </w:rPr>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0A0634" w:rsidRPr="000A0634" w:rsidRDefault="000A0634" w:rsidP="000A0634">
      <w:pPr>
        <w:numPr>
          <w:ilvl w:val="0"/>
          <w:numId w:val="28"/>
        </w:numPr>
        <w:spacing w:after="0" w:line="240" w:lineRule="auto"/>
        <w:ind w:left="709" w:hanging="425"/>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4.4 Подпрограмма </w:t>
      </w:r>
      <w:r w:rsidRPr="000A0634">
        <w:rPr>
          <w:rFonts w:ascii="Times New Roman" w:eastAsia="Times New Roman" w:hAnsi="Times New Roman" w:cs="Arial"/>
          <w:sz w:val="24"/>
          <w:szCs w:val="24"/>
          <w:lang w:val="en-US" w:eastAsia="ru-RU"/>
        </w:rPr>
        <w:t>IV</w:t>
      </w:r>
      <w:r w:rsidRPr="000A0634">
        <w:rPr>
          <w:rFonts w:ascii="Times New Roman" w:eastAsia="Times New Roman" w:hAnsi="Times New Roman" w:cs="Arial"/>
          <w:sz w:val="24"/>
          <w:szCs w:val="24"/>
          <w:lang w:eastAsia="ru-RU"/>
        </w:rPr>
        <w:t xml:space="preserve"> «Энергосбережение и повышение энергетической эффективности» (приложение № 4) предусматривает решение задач по обеспечению:</w:t>
      </w:r>
    </w:p>
    <w:p w:rsidR="000A0634" w:rsidRPr="000A0634" w:rsidRDefault="000A0634" w:rsidP="000A0634">
      <w:pPr>
        <w:numPr>
          <w:ilvl w:val="0"/>
          <w:numId w:val="26"/>
        </w:numPr>
        <w:spacing w:after="0" w:line="240" w:lineRule="auto"/>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повышения энергетической эффективности муниципальных учреждений городского округа;</w:t>
      </w:r>
    </w:p>
    <w:p w:rsidR="000A0634" w:rsidRPr="000A0634" w:rsidRDefault="000A0634" w:rsidP="000A0634">
      <w:pPr>
        <w:numPr>
          <w:ilvl w:val="0"/>
          <w:numId w:val="26"/>
        </w:numPr>
        <w:spacing w:after="0" w:line="240" w:lineRule="auto"/>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организации учета используемых энергетических ресурсов в муниципальных учреждениях городского округа;</w:t>
      </w:r>
    </w:p>
    <w:p w:rsidR="000A0634" w:rsidRPr="000A0634" w:rsidRDefault="000A0634" w:rsidP="000A0634">
      <w:pPr>
        <w:numPr>
          <w:ilvl w:val="0"/>
          <w:numId w:val="26"/>
        </w:numPr>
        <w:spacing w:after="0" w:line="240" w:lineRule="auto"/>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организации учета используемых энергетических ресурсов в жилищном фонде;</w:t>
      </w:r>
    </w:p>
    <w:p w:rsidR="000A0634" w:rsidRPr="000A0634" w:rsidRDefault="000A0634" w:rsidP="000A0634">
      <w:pPr>
        <w:numPr>
          <w:ilvl w:val="0"/>
          <w:numId w:val="26"/>
        </w:numPr>
        <w:spacing w:after="0" w:line="240" w:lineRule="auto"/>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 xml:space="preserve">повышения класса энергетической эффективности многоквартирных домов городского округа. </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4.5 Подпрограмма </w:t>
      </w:r>
      <w:r w:rsidRPr="000A0634">
        <w:rPr>
          <w:rFonts w:ascii="Times New Roman" w:eastAsia="Times New Roman" w:hAnsi="Times New Roman" w:cs="Arial"/>
          <w:sz w:val="24"/>
          <w:szCs w:val="24"/>
          <w:lang w:val="en-US" w:eastAsia="ru-RU"/>
        </w:rPr>
        <w:t>VIII</w:t>
      </w:r>
      <w:r w:rsidRPr="000A0634">
        <w:rPr>
          <w:rFonts w:ascii="Times New Roman" w:eastAsia="Times New Roman" w:hAnsi="Times New Roman" w:cs="Arial"/>
          <w:sz w:val="24"/>
          <w:szCs w:val="24"/>
          <w:lang w:eastAsia="ru-RU"/>
        </w:rPr>
        <w:t xml:space="preserve"> «Обеспечивающая подпрограмма» (приложение № 5) предусматривает решение задач по обеспечению:</w:t>
      </w:r>
    </w:p>
    <w:p w:rsidR="000A0634" w:rsidRPr="000A0634" w:rsidRDefault="000A0634" w:rsidP="000A0634">
      <w:pPr>
        <w:numPr>
          <w:ilvl w:val="0"/>
          <w:numId w:val="27"/>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выполнения полномочий главного распорядителя средств бюджета городского округа;</w:t>
      </w:r>
    </w:p>
    <w:p w:rsidR="000A0634" w:rsidRPr="000A0634" w:rsidRDefault="000A0634" w:rsidP="000A0634">
      <w:pPr>
        <w:numPr>
          <w:ilvl w:val="0"/>
          <w:numId w:val="27"/>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финансово-хозяйственной деятельности УГЖКХ;</w:t>
      </w:r>
    </w:p>
    <w:p w:rsidR="000A0634" w:rsidRPr="000A0634" w:rsidRDefault="000A0634" w:rsidP="000A0634">
      <w:pPr>
        <w:numPr>
          <w:ilvl w:val="0"/>
          <w:numId w:val="27"/>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выполнения функций подведомственного казенного учреждения;</w:t>
      </w:r>
    </w:p>
    <w:p w:rsidR="000A0634" w:rsidRPr="000A0634" w:rsidRDefault="000A0634" w:rsidP="000A0634">
      <w:pPr>
        <w:numPr>
          <w:ilvl w:val="0"/>
          <w:numId w:val="27"/>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осуществления контроля за деятельностью подведомственного казённого учреждения;</w:t>
      </w:r>
    </w:p>
    <w:p w:rsidR="000A0634" w:rsidRPr="000A0634" w:rsidRDefault="000A0634" w:rsidP="000A0634">
      <w:pPr>
        <w:numPr>
          <w:ilvl w:val="0"/>
          <w:numId w:val="27"/>
        </w:numPr>
        <w:spacing w:after="0" w:line="240" w:lineRule="auto"/>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0A0634" w:rsidRPr="000A0634" w:rsidRDefault="000A0634" w:rsidP="000A0634">
      <w:pPr>
        <w:spacing w:after="0" w:line="240" w:lineRule="auto"/>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left="720"/>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left="720"/>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left="720"/>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left="720"/>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left="360"/>
        <w:jc w:val="both"/>
        <w:rPr>
          <w:rFonts w:ascii="Times New Roman" w:eastAsia="Times New Roman" w:hAnsi="Times New Roman" w:cs="Arial"/>
          <w:sz w:val="24"/>
          <w:szCs w:val="24"/>
          <w:lang w:eastAsia="ru-RU"/>
        </w:rPr>
      </w:pPr>
    </w:p>
    <w:p w:rsidR="000A0634" w:rsidRPr="000A0634" w:rsidRDefault="000A0634" w:rsidP="000A0634">
      <w:pPr>
        <w:tabs>
          <w:tab w:val="left" w:pos="1155"/>
        </w:tabs>
        <w:spacing w:after="0" w:line="240" w:lineRule="auto"/>
        <w:ind w:left="360" w:firstLine="349"/>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5 Обобщённая характеристика основных мероприятий Муниципальной программы с обоснованием необходимости их осуществления</w:t>
      </w:r>
    </w:p>
    <w:p w:rsidR="000A0634" w:rsidRPr="000A0634" w:rsidRDefault="000A0634" w:rsidP="000A0634">
      <w:pPr>
        <w:tabs>
          <w:tab w:val="left" w:pos="1155"/>
        </w:tabs>
        <w:spacing w:after="0" w:line="240" w:lineRule="auto"/>
        <w:ind w:left="360" w:firstLine="349"/>
        <w:rPr>
          <w:rFonts w:ascii="Times New Roman" w:eastAsia="Times New Roman" w:hAnsi="Times New Roman" w:cs="Arial"/>
          <w:b/>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lastRenderedPageBreak/>
        <w:t>В ходе реализации Муниципальной программы выполняются мероприятия, указанные в приложениях 1,2,3,4,5 к настоящей Муниципальной программе.</w:t>
      </w:r>
    </w:p>
    <w:p w:rsidR="000A0634" w:rsidRPr="000A0634" w:rsidRDefault="000A0634" w:rsidP="000A0634">
      <w:pPr>
        <w:tabs>
          <w:tab w:val="left" w:pos="1155"/>
        </w:tabs>
        <w:spacing w:after="0" w:line="240" w:lineRule="auto"/>
        <w:ind w:left="360" w:firstLine="349"/>
        <w:rPr>
          <w:rFonts w:ascii="Times New Roman" w:eastAsia="Times New Roman" w:hAnsi="Times New Roman" w:cs="Arial"/>
          <w:sz w:val="24"/>
          <w:szCs w:val="24"/>
          <w:lang w:eastAsia="ru-RU"/>
        </w:rPr>
      </w:pPr>
    </w:p>
    <w:p w:rsidR="000A0634" w:rsidRPr="000A0634" w:rsidRDefault="000A0634" w:rsidP="000A0634">
      <w:pPr>
        <w:tabs>
          <w:tab w:val="left" w:pos="851"/>
        </w:tabs>
        <w:spacing w:after="0" w:line="240" w:lineRule="auto"/>
        <w:jc w:val="center"/>
        <w:rPr>
          <w:rFonts w:ascii="Times New Roman" w:eastAsia="Times New Roman" w:hAnsi="Times New Roman" w:cs="Arial"/>
          <w:b/>
          <w:sz w:val="24"/>
          <w:szCs w:val="24"/>
          <w:lang w:eastAsia="ru-RU"/>
        </w:rPr>
      </w:pPr>
    </w:p>
    <w:p w:rsidR="000A0634" w:rsidRPr="000A0634" w:rsidRDefault="000A0634" w:rsidP="000A0634">
      <w:pPr>
        <w:tabs>
          <w:tab w:val="left" w:pos="851"/>
        </w:tabs>
        <w:spacing w:after="0" w:line="240" w:lineRule="auto"/>
        <w:jc w:val="center"/>
        <w:rPr>
          <w:rFonts w:ascii="Times New Roman" w:eastAsia="Times New Roman" w:hAnsi="Times New Roman" w:cs="Arial"/>
          <w:b/>
          <w:sz w:val="24"/>
          <w:szCs w:val="24"/>
          <w:lang w:eastAsia="ru-RU"/>
        </w:rPr>
      </w:pPr>
    </w:p>
    <w:p w:rsidR="000A0634" w:rsidRPr="000A0634" w:rsidRDefault="000A0634" w:rsidP="000A0634">
      <w:pPr>
        <w:tabs>
          <w:tab w:val="left" w:pos="851"/>
        </w:tabs>
        <w:spacing w:after="0" w:line="240" w:lineRule="auto"/>
        <w:jc w:val="center"/>
        <w:rPr>
          <w:rFonts w:ascii="Times New Roman" w:eastAsia="Times New Roman" w:hAnsi="Times New Roman" w:cs="Arial"/>
          <w:b/>
          <w:sz w:val="24"/>
          <w:szCs w:val="24"/>
          <w:lang w:eastAsia="ru-RU"/>
        </w:rPr>
      </w:pPr>
    </w:p>
    <w:p w:rsidR="000A0634" w:rsidRPr="000A0634" w:rsidRDefault="000A0634" w:rsidP="000A0634">
      <w:pPr>
        <w:tabs>
          <w:tab w:val="left" w:pos="851"/>
        </w:tabs>
        <w:spacing w:after="0" w:line="240" w:lineRule="auto"/>
        <w:jc w:val="center"/>
        <w:rPr>
          <w:rFonts w:ascii="Times New Roman" w:eastAsia="Times New Roman" w:hAnsi="Times New Roman" w:cs="Arial"/>
          <w:b/>
          <w:sz w:val="24"/>
          <w:szCs w:val="24"/>
          <w:lang w:eastAsia="ru-RU"/>
        </w:rPr>
      </w:pPr>
    </w:p>
    <w:p w:rsidR="000A0634" w:rsidRPr="000A0634" w:rsidRDefault="000A0634" w:rsidP="000A0634">
      <w:pPr>
        <w:tabs>
          <w:tab w:val="left" w:pos="851"/>
        </w:tabs>
        <w:spacing w:after="0" w:line="240" w:lineRule="auto"/>
        <w:jc w:val="center"/>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6. Планируемые результаты реализации муниципальной программы</w:t>
      </w:r>
    </w:p>
    <w:p w:rsidR="000A0634" w:rsidRPr="000A0634" w:rsidRDefault="000A0634" w:rsidP="000A063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A0634">
        <w:rPr>
          <w:rFonts w:ascii="Times New Roman" w:eastAsia="Times New Roman" w:hAnsi="Times New Roman" w:cs="Times New Roman"/>
          <w:b/>
          <w:sz w:val="24"/>
          <w:szCs w:val="24"/>
          <w:lang w:eastAsia="ru-RU"/>
        </w:rPr>
        <w:t>городского округа Электросталь Московской области</w:t>
      </w:r>
    </w:p>
    <w:p w:rsidR="000A0634" w:rsidRPr="000A0634" w:rsidRDefault="000A0634" w:rsidP="000A063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A0634">
        <w:rPr>
          <w:rFonts w:ascii="Times New Roman" w:eastAsia="Times New Roman" w:hAnsi="Times New Roman" w:cs="Times New Roman"/>
          <w:b/>
          <w:sz w:val="24"/>
          <w:szCs w:val="24"/>
          <w:lang w:eastAsia="ru-RU"/>
        </w:rPr>
        <w:t>«Развитие инженерной инфраструктуры и энергоэффективности»</w:t>
      </w:r>
    </w:p>
    <w:p w:rsidR="000A0634" w:rsidRPr="000A0634" w:rsidRDefault="000A0634" w:rsidP="000A063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0634" w:rsidRPr="000A0634" w:rsidRDefault="000A0634" w:rsidP="000A063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016" w:type="dxa"/>
        <w:tblInd w:w="15" w:type="dxa"/>
        <w:tblLayout w:type="fixed"/>
        <w:tblLook w:val="04A0" w:firstRow="1" w:lastRow="0" w:firstColumn="1" w:lastColumn="0" w:noHBand="0" w:noVBand="1"/>
      </w:tblPr>
      <w:tblGrid>
        <w:gridCol w:w="512"/>
        <w:gridCol w:w="3870"/>
        <w:gridCol w:w="2085"/>
        <w:gridCol w:w="1407"/>
        <w:gridCol w:w="1304"/>
        <w:gridCol w:w="700"/>
        <w:gridCol w:w="838"/>
        <w:gridCol w:w="700"/>
        <w:gridCol w:w="700"/>
        <w:gridCol w:w="838"/>
        <w:gridCol w:w="2062"/>
      </w:tblGrid>
      <w:tr w:rsidR="000A0634" w:rsidRPr="000A0634" w:rsidTr="00BF46DB">
        <w:trPr>
          <w:trHeight w:val="315"/>
        </w:trPr>
        <w:tc>
          <w:tcPr>
            <w:tcW w:w="5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N п/п</w:t>
            </w:r>
          </w:p>
        </w:tc>
        <w:tc>
          <w:tcPr>
            <w:tcW w:w="38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Планируемые результаты реализации программы</w:t>
            </w:r>
          </w:p>
        </w:tc>
        <w:tc>
          <w:tcPr>
            <w:tcW w:w="20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Тип показателя</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Единица измерения</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Базовое значение </w:t>
            </w:r>
            <w:r w:rsidRPr="000A0634">
              <w:rPr>
                <w:rFonts w:ascii="Times New Roman" w:eastAsia="Times New Roman" w:hAnsi="Times New Roman" w:cs="Times New Roman"/>
                <w:color w:val="000000"/>
                <w:sz w:val="20"/>
                <w:szCs w:val="20"/>
                <w:lang w:eastAsia="ru-RU"/>
              </w:rPr>
              <w:br/>
              <w:t>на начало реализации программы</w:t>
            </w:r>
          </w:p>
        </w:tc>
        <w:tc>
          <w:tcPr>
            <w:tcW w:w="3775" w:type="dxa"/>
            <w:gridSpan w:val="5"/>
            <w:tcBorders>
              <w:top w:val="single" w:sz="4" w:space="0" w:color="auto"/>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Планируемое значение показателя по годам реализации</w:t>
            </w:r>
          </w:p>
        </w:tc>
        <w:tc>
          <w:tcPr>
            <w:tcW w:w="20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Номер основного мероприятия в перечне мероприятий подпрограммы</w:t>
            </w:r>
          </w:p>
        </w:tc>
      </w:tr>
      <w:tr w:rsidR="000A0634" w:rsidRPr="000A0634" w:rsidTr="00BF46DB">
        <w:trPr>
          <w:trHeight w:val="417"/>
        </w:trPr>
        <w:tc>
          <w:tcPr>
            <w:tcW w:w="51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387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85"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w:t>
            </w:r>
          </w:p>
        </w:tc>
        <w:tc>
          <w:tcPr>
            <w:tcW w:w="838"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2021</w:t>
            </w:r>
          </w:p>
        </w:tc>
        <w:tc>
          <w:tcPr>
            <w:tcW w:w="70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2022</w:t>
            </w:r>
          </w:p>
        </w:tc>
        <w:tc>
          <w:tcPr>
            <w:tcW w:w="70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2024</w:t>
            </w:r>
          </w:p>
        </w:tc>
        <w:tc>
          <w:tcPr>
            <w:tcW w:w="20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70"/>
        </w:trPr>
        <w:tc>
          <w:tcPr>
            <w:tcW w:w="512" w:type="dxa"/>
            <w:tcBorders>
              <w:top w:val="nil"/>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w:t>
            </w:r>
          </w:p>
        </w:tc>
        <w:tc>
          <w:tcPr>
            <w:tcW w:w="387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w:t>
            </w:r>
          </w:p>
        </w:tc>
        <w:tc>
          <w:tcPr>
            <w:tcW w:w="2085"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w:t>
            </w:r>
          </w:p>
        </w:tc>
        <w:tc>
          <w:tcPr>
            <w:tcW w:w="1407"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4</w:t>
            </w:r>
          </w:p>
        </w:tc>
        <w:tc>
          <w:tcPr>
            <w:tcW w:w="130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w:t>
            </w:r>
          </w:p>
        </w:tc>
        <w:tc>
          <w:tcPr>
            <w:tcW w:w="70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6</w:t>
            </w:r>
          </w:p>
        </w:tc>
        <w:tc>
          <w:tcPr>
            <w:tcW w:w="838"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w:t>
            </w:r>
          </w:p>
        </w:tc>
        <w:tc>
          <w:tcPr>
            <w:tcW w:w="70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8</w:t>
            </w:r>
          </w:p>
        </w:tc>
        <w:tc>
          <w:tcPr>
            <w:tcW w:w="70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9</w:t>
            </w:r>
          </w:p>
        </w:tc>
        <w:tc>
          <w:tcPr>
            <w:tcW w:w="838" w:type="dxa"/>
            <w:tcBorders>
              <w:top w:val="single" w:sz="4" w:space="0" w:color="auto"/>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w:t>
            </w:r>
          </w:p>
        </w:tc>
        <w:tc>
          <w:tcPr>
            <w:tcW w:w="2062"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r>
      <w:tr w:rsidR="000A0634" w:rsidRPr="000A0634" w:rsidTr="00BF46DB">
        <w:trPr>
          <w:trHeight w:val="203"/>
        </w:trPr>
        <w:tc>
          <w:tcPr>
            <w:tcW w:w="1501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center"/>
              <w:rPr>
                <w:rFonts w:ascii="Times New Roman" w:eastAsia="Times New Roman" w:hAnsi="Times New Roman" w:cs="Times New Roman"/>
                <w:b/>
                <w:bCs/>
                <w:color w:val="000000"/>
                <w:sz w:val="20"/>
                <w:szCs w:val="20"/>
                <w:lang w:eastAsia="ru-RU"/>
              </w:rPr>
            </w:pPr>
            <w:r w:rsidRPr="000A0634">
              <w:rPr>
                <w:rFonts w:ascii="Times New Roman" w:eastAsia="Times New Roman" w:hAnsi="Times New Roman" w:cs="Times New Roman"/>
                <w:b/>
                <w:bCs/>
                <w:color w:val="000000"/>
                <w:sz w:val="20"/>
                <w:szCs w:val="20"/>
                <w:lang w:eastAsia="ru-RU"/>
              </w:rPr>
              <w:t xml:space="preserve">Подпрограмма </w:t>
            </w:r>
            <w:r w:rsidRPr="000A0634">
              <w:rPr>
                <w:rFonts w:ascii="Times New Roman" w:eastAsia="Times New Roman" w:hAnsi="Times New Roman" w:cs="Times New Roman"/>
                <w:b/>
                <w:bCs/>
                <w:color w:val="000000"/>
                <w:sz w:val="20"/>
                <w:szCs w:val="20"/>
                <w:lang w:val="en-US" w:eastAsia="ru-RU"/>
              </w:rPr>
              <w:t>|I</w:t>
            </w:r>
            <w:r w:rsidRPr="000A0634">
              <w:rPr>
                <w:rFonts w:ascii="Times New Roman" w:eastAsia="Times New Roman" w:hAnsi="Times New Roman" w:cs="Times New Roman"/>
                <w:b/>
                <w:bCs/>
                <w:color w:val="000000"/>
                <w:sz w:val="20"/>
                <w:szCs w:val="20"/>
                <w:lang w:eastAsia="ru-RU"/>
              </w:rPr>
              <w:t xml:space="preserve"> "Чистая вода"</w:t>
            </w:r>
          </w:p>
        </w:tc>
      </w:tr>
      <w:tr w:rsidR="000A0634" w:rsidRPr="000A0634" w:rsidTr="00BF46DB">
        <w:trPr>
          <w:trHeight w:val="447"/>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1.1</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 xml:space="preserve"> Увеличение доли населения, обеспеченного доброкачественной питьевой водой из централизованных источников </w:t>
            </w:r>
          </w:p>
        </w:tc>
        <w:tc>
          <w:tcPr>
            <w:tcW w:w="2085" w:type="dxa"/>
            <w:tcBorders>
              <w:top w:val="single" w:sz="4" w:space="0" w:color="auto"/>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Региональный проект «Чистая вода»</w:t>
            </w:r>
          </w:p>
        </w:tc>
        <w:tc>
          <w:tcPr>
            <w:tcW w:w="1407"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color w:val="000000"/>
                <w:sz w:val="24"/>
                <w:szCs w:val="24"/>
                <w:lang w:eastAsia="ru-RU"/>
              </w:rPr>
            </w:pPr>
            <w:r w:rsidRPr="000A0634">
              <w:rPr>
                <w:rFonts w:ascii="Times New Roman" w:eastAsia="Times New Roman" w:hAnsi="Times New Roman" w:cs="Arial"/>
                <w:color w:val="000000"/>
                <w:sz w:val="24"/>
                <w:szCs w:val="24"/>
                <w:lang w:eastAsia="ru-RU"/>
              </w:rPr>
              <w: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98,5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100</w:t>
            </w:r>
          </w:p>
        </w:tc>
        <w:tc>
          <w:tcPr>
            <w:tcW w:w="2062"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val="en-US" w:eastAsia="ru-RU"/>
              </w:rPr>
            </w:pPr>
            <w:r w:rsidRPr="000A0634">
              <w:rPr>
                <w:rFonts w:ascii="Times New Roman" w:eastAsia="Times New Roman" w:hAnsi="Times New Roman" w:cs="Arial"/>
                <w:color w:val="000000"/>
                <w:sz w:val="20"/>
                <w:szCs w:val="20"/>
                <w:lang w:eastAsia="ru-RU"/>
              </w:rPr>
              <w:t>02,</w:t>
            </w:r>
            <w:r w:rsidRPr="000A0634">
              <w:rPr>
                <w:rFonts w:ascii="Times New Roman" w:eastAsia="Times New Roman" w:hAnsi="Times New Roman" w:cs="Arial"/>
                <w:color w:val="000000"/>
                <w:sz w:val="20"/>
                <w:szCs w:val="20"/>
                <w:lang w:val="en-US" w:eastAsia="ru-RU"/>
              </w:rPr>
              <w:t>G5</w:t>
            </w:r>
          </w:p>
        </w:tc>
      </w:tr>
      <w:tr w:rsidR="000A0634" w:rsidRPr="000A0634" w:rsidTr="00BF46DB">
        <w:trPr>
          <w:trHeight w:val="957"/>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1.2</w:t>
            </w:r>
          </w:p>
        </w:tc>
        <w:tc>
          <w:tcPr>
            <w:tcW w:w="3870" w:type="dxa"/>
            <w:tcBorders>
              <w:top w:val="single" w:sz="4" w:space="0" w:color="auto"/>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Количество созданных и восстановленных ВЗУ, ВНС и станций водоподготовки </w:t>
            </w:r>
            <w:r w:rsidRPr="000A0634">
              <w:rPr>
                <w:rFonts w:ascii="Times New Roman" w:eastAsia="Times New Roman" w:hAnsi="Times New Roman" w:cs="Times New Roman"/>
                <w:b/>
                <w:color w:val="000000"/>
                <w:sz w:val="20"/>
                <w:szCs w:val="20"/>
                <w:lang w:eastAsia="ru-RU"/>
              </w:rPr>
              <w:t>(Приоритетный обязательный целевой показатель)</w:t>
            </w:r>
          </w:p>
        </w:tc>
        <w:tc>
          <w:tcPr>
            <w:tcW w:w="2085" w:type="dxa"/>
            <w:tcBorders>
              <w:top w:val="single" w:sz="4" w:space="0" w:color="auto"/>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Обращение Губернатора Московской области</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единица</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2062"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val="en-US" w:eastAsia="ru-RU"/>
              </w:rPr>
              <w:t>02,</w:t>
            </w:r>
            <w:r w:rsidRPr="000A0634">
              <w:rPr>
                <w:rFonts w:ascii="Times New Roman" w:eastAsia="Times New Roman" w:hAnsi="Times New Roman" w:cs="Times New Roman"/>
                <w:color w:val="000000"/>
                <w:sz w:val="20"/>
                <w:szCs w:val="20"/>
                <w:lang w:eastAsia="ru-RU"/>
              </w:rPr>
              <w:t>G5</w:t>
            </w:r>
          </w:p>
        </w:tc>
      </w:tr>
      <w:tr w:rsidR="000A0634" w:rsidRPr="000A0634" w:rsidTr="00BF46DB">
        <w:trPr>
          <w:trHeight w:val="204"/>
        </w:trPr>
        <w:tc>
          <w:tcPr>
            <w:tcW w:w="1501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center"/>
              <w:rPr>
                <w:rFonts w:ascii="Times New Roman" w:eastAsia="Times New Roman" w:hAnsi="Times New Roman" w:cs="Times New Roman"/>
                <w:b/>
                <w:bCs/>
                <w:color w:val="000000"/>
                <w:sz w:val="20"/>
                <w:szCs w:val="20"/>
                <w:lang w:eastAsia="ru-RU"/>
              </w:rPr>
            </w:pPr>
            <w:r w:rsidRPr="000A0634">
              <w:rPr>
                <w:rFonts w:ascii="Times New Roman" w:eastAsia="Times New Roman" w:hAnsi="Times New Roman" w:cs="Times New Roman"/>
                <w:b/>
                <w:bCs/>
                <w:color w:val="000000"/>
                <w:sz w:val="20"/>
                <w:szCs w:val="20"/>
                <w:lang w:eastAsia="ru-RU"/>
              </w:rPr>
              <w:t xml:space="preserve">Подпрограмма </w:t>
            </w:r>
            <w:r w:rsidRPr="000A0634">
              <w:rPr>
                <w:rFonts w:ascii="Times New Roman" w:eastAsia="Times New Roman" w:hAnsi="Times New Roman" w:cs="Times New Roman"/>
                <w:b/>
                <w:bCs/>
                <w:color w:val="000000"/>
                <w:sz w:val="20"/>
                <w:szCs w:val="20"/>
                <w:lang w:val="en-US" w:eastAsia="ru-RU"/>
              </w:rPr>
              <w:t>II</w:t>
            </w:r>
            <w:r w:rsidRPr="000A0634">
              <w:rPr>
                <w:rFonts w:ascii="Times New Roman" w:eastAsia="Times New Roman" w:hAnsi="Times New Roman" w:cs="Times New Roman"/>
                <w:b/>
                <w:bCs/>
                <w:color w:val="000000"/>
                <w:sz w:val="20"/>
                <w:szCs w:val="20"/>
                <w:lang w:eastAsia="ru-RU"/>
              </w:rPr>
              <w:t xml:space="preserve"> "Системы водоотведения"</w:t>
            </w:r>
          </w:p>
        </w:tc>
      </w:tr>
      <w:tr w:rsidR="000A0634" w:rsidRPr="000A0634" w:rsidTr="00BF46DB">
        <w:trPr>
          <w:trHeight w:val="55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2.1</w:t>
            </w:r>
          </w:p>
        </w:tc>
        <w:tc>
          <w:tcPr>
            <w:tcW w:w="3870" w:type="dxa"/>
            <w:tcBorders>
              <w:top w:val="nil"/>
              <w:left w:val="nil"/>
              <w:bottom w:val="single" w:sz="4" w:space="0" w:color="auto"/>
              <w:right w:val="nil"/>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2085" w:type="dxa"/>
            <w:tcBorders>
              <w:top w:val="nil"/>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Отраслевой</w:t>
            </w:r>
          </w:p>
        </w:tc>
        <w:tc>
          <w:tcPr>
            <w:tcW w:w="140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w:t>
            </w:r>
          </w:p>
        </w:tc>
        <w:tc>
          <w:tcPr>
            <w:tcW w:w="1304"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3,7</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3,7</w:t>
            </w:r>
          </w:p>
        </w:tc>
        <w:tc>
          <w:tcPr>
            <w:tcW w:w="83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3,7</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6,52</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20,81</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100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01</w:t>
            </w:r>
          </w:p>
        </w:tc>
      </w:tr>
      <w:tr w:rsidR="000A0634" w:rsidRPr="000A0634" w:rsidTr="00BF46DB">
        <w:trPr>
          <w:trHeight w:val="55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2.2</w:t>
            </w:r>
          </w:p>
        </w:tc>
        <w:tc>
          <w:tcPr>
            <w:tcW w:w="3870" w:type="dxa"/>
            <w:tcBorders>
              <w:top w:val="nil"/>
              <w:left w:val="nil"/>
              <w:bottom w:val="single" w:sz="4" w:space="0" w:color="auto"/>
              <w:right w:val="nil"/>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Количество созданных и восстановленных объектов очистки сточных вод суммарной производительностью </w:t>
            </w:r>
            <w:r w:rsidRPr="000A0634">
              <w:rPr>
                <w:rFonts w:ascii="Times New Roman" w:eastAsia="Times New Roman" w:hAnsi="Times New Roman" w:cs="Times New Roman"/>
                <w:b/>
                <w:color w:val="000000"/>
                <w:sz w:val="20"/>
                <w:szCs w:val="20"/>
                <w:lang w:eastAsia="ru-RU"/>
              </w:rPr>
              <w:t>(Приоритетный (обязательный) целевой показатель)</w:t>
            </w:r>
          </w:p>
        </w:tc>
        <w:tc>
          <w:tcPr>
            <w:tcW w:w="2085" w:type="dxa"/>
            <w:tcBorders>
              <w:top w:val="nil"/>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Отраслевой</w:t>
            </w:r>
          </w:p>
        </w:tc>
        <w:tc>
          <w:tcPr>
            <w:tcW w:w="140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ед./тыс.куб.м</w:t>
            </w:r>
          </w:p>
        </w:tc>
        <w:tc>
          <w:tcPr>
            <w:tcW w:w="1304"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83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1/0,330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1/60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01</w:t>
            </w:r>
          </w:p>
        </w:tc>
      </w:tr>
      <w:tr w:rsidR="000A0634" w:rsidRPr="000A0634" w:rsidTr="00BF46DB">
        <w:trPr>
          <w:trHeight w:val="84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lastRenderedPageBreak/>
              <w:t>2.3</w:t>
            </w:r>
          </w:p>
        </w:tc>
        <w:tc>
          <w:tcPr>
            <w:tcW w:w="3870" w:type="dxa"/>
            <w:tcBorders>
              <w:top w:val="nil"/>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Количество построенных, реконструированных, отремонтированных коллекторов (участков), канализационных  насосных станций производительностью </w:t>
            </w:r>
            <w:r w:rsidRPr="000A0634">
              <w:rPr>
                <w:rFonts w:ascii="Times New Roman" w:eastAsia="Times New Roman" w:hAnsi="Times New Roman" w:cs="Times New Roman"/>
                <w:b/>
                <w:color w:val="000000"/>
                <w:sz w:val="20"/>
                <w:szCs w:val="20"/>
                <w:lang w:eastAsia="ru-RU"/>
              </w:rPr>
              <w:t>(Приоритетный (обязательный) целевой показатель)</w:t>
            </w:r>
          </w:p>
        </w:tc>
        <w:tc>
          <w:tcPr>
            <w:tcW w:w="2085"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w:t>
            </w:r>
          </w:p>
        </w:tc>
        <w:tc>
          <w:tcPr>
            <w:tcW w:w="83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2062"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02</w:t>
            </w:r>
          </w:p>
        </w:tc>
      </w:tr>
      <w:tr w:rsidR="000A0634" w:rsidRPr="000A0634" w:rsidTr="00BF46DB">
        <w:trPr>
          <w:trHeight w:val="826"/>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2.4</w:t>
            </w:r>
          </w:p>
        </w:tc>
        <w:tc>
          <w:tcPr>
            <w:tcW w:w="3870" w:type="dxa"/>
            <w:tcBorders>
              <w:top w:val="nil"/>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Прирост мощности очистных сооружений, обеспечивающих сокращение отведения в реку Волга загрязненных сточных вод </w:t>
            </w:r>
            <w:r w:rsidRPr="000A0634">
              <w:rPr>
                <w:rFonts w:ascii="Times New Roman" w:eastAsia="Times New Roman" w:hAnsi="Times New Roman" w:cs="Times New Roman"/>
                <w:b/>
                <w:color w:val="000000"/>
                <w:sz w:val="20"/>
                <w:szCs w:val="20"/>
                <w:lang w:eastAsia="ru-RU"/>
              </w:rPr>
              <w:t>(Приоритетный (обязательный) целевой показатель)</w:t>
            </w:r>
          </w:p>
        </w:tc>
        <w:tc>
          <w:tcPr>
            <w:tcW w:w="2085" w:type="dxa"/>
            <w:tcBorders>
              <w:top w:val="nil"/>
              <w:left w:val="nil"/>
              <w:bottom w:val="nil"/>
              <w:right w:val="nil"/>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Arial"/>
                <w:sz w:val="20"/>
                <w:szCs w:val="20"/>
                <w:lang w:eastAsia="ru-RU"/>
              </w:rPr>
              <w:t>Региональный проект «Оздоровление Волги»</w:t>
            </w:r>
            <w:hyperlink r:id="rId7" w:history="1"/>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куб.км/год</w:t>
            </w:r>
          </w:p>
        </w:tc>
        <w:tc>
          <w:tcPr>
            <w:tcW w:w="1304"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83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0,010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val="en-US" w:eastAsia="ru-RU"/>
              </w:rPr>
              <w:t>01,G6</w:t>
            </w:r>
          </w:p>
        </w:tc>
      </w:tr>
      <w:tr w:rsidR="000A0634" w:rsidRPr="000A0634" w:rsidTr="00BF46DB">
        <w:trPr>
          <w:trHeight w:val="114"/>
        </w:trPr>
        <w:tc>
          <w:tcPr>
            <w:tcW w:w="1501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center"/>
              <w:rPr>
                <w:rFonts w:ascii="Times New Roman" w:eastAsia="Times New Roman" w:hAnsi="Times New Roman" w:cs="Times New Roman"/>
                <w:b/>
                <w:bCs/>
                <w:color w:val="000000"/>
                <w:sz w:val="20"/>
                <w:szCs w:val="20"/>
                <w:lang w:eastAsia="ru-RU"/>
              </w:rPr>
            </w:pPr>
            <w:r w:rsidRPr="000A0634">
              <w:rPr>
                <w:rFonts w:ascii="Times New Roman" w:eastAsia="Times New Roman" w:hAnsi="Times New Roman" w:cs="Times New Roman"/>
                <w:b/>
                <w:bCs/>
                <w:color w:val="000000"/>
                <w:sz w:val="20"/>
                <w:szCs w:val="20"/>
                <w:lang w:eastAsia="ru-RU"/>
              </w:rPr>
              <w:t xml:space="preserve">Подпрограмма </w:t>
            </w:r>
            <w:r w:rsidRPr="000A0634">
              <w:rPr>
                <w:rFonts w:ascii="Times New Roman" w:eastAsia="Times New Roman" w:hAnsi="Times New Roman" w:cs="Times New Roman"/>
                <w:b/>
                <w:bCs/>
                <w:color w:val="000000"/>
                <w:sz w:val="20"/>
                <w:szCs w:val="20"/>
                <w:lang w:val="en-US" w:eastAsia="ru-RU"/>
              </w:rPr>
              <w:t>III</w:t>
            </w:r>
            <w:r w:rsidRPr="000A0634">
              <w:rPr>
                <w:rFonts w:ascii="Times New Roman" w:eastAsia="Times New Roman" w:hAnsi="Times New Roman" w:cs="Times New Roman"/>
                <w:b/>
                <w:bCs/>
                <w:color w:val="000000"/>
                <w:sz w:val="20"/>
                <w:szCs w:val="20"/>
                <w:lang w:eastAsia="ru-RU"/>
              </w:rPr>
              <w:t xml:space="preserve"> "Создание условий для обеспечения качественными коммунальными услугами"</w:t>
            </w:r>
          </w:p>
        </w:tc>
      </w:tr>
      <w:tr w:rsidR="000A0634" w:rsidRPr="000A0634" w:rsidTr="00BF46DB">
        <w:trPr>
          <w:trHeight w:val="70"/>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p>
        </w:tc>
        <w:tc>
          <w:tcPr>
            <w:tcW w:w="3870" w:type="dxa"/>
            <w:tcBorders>
              <w:top w:val="nil"/>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85" w:type="dxa"/>
            <w:tcBorders>
              <w:top w:val="nil"/>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40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c>
          <w:tcPr>
            <w:tcW w:w="83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c>
          <w:tcPr>
            <w:tcW w:w="2062"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526"/>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3.1</w:t>
            </w:r>
          </w:p>
        </w:tc>
        <w:tc>
          <w:tcPr>
            <w:tcW w:w="3870" w:type="dxa"/>
            <w:tcBorders>
              <w:top w:val="nil"/>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 Количество созданных и восстановленных объектов коммунальной инфраструктуры (котельные, ЦТП, сети)</w:t>
            </w:r>
            <w:r w:rsidRPr="000A0634">
              <w:rPr>
                <w:rFonts w:ascii="Times New Roman" w:eastAsia="Times New Roman" w:hAnsi="Times New Roman" w:cs="Times New Roman"/>
                <w:b/>
                <w:color w:val="000000"/>
                <w:sz w:val="20"/>
                <w:szCs w:val="20"/>
                <w:lang w:eastAsia="ru-RU"/>
              </w:rPr>
              <w:t xml:space="preserve"> (Приоритетный (обязательный) целевой показатель)</w:t>
            </w:r>
          </w:p>
        </w:tc>
        <w:tc>
          <w:tcPr>
            <w:tcW w:w="2085"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13</w:t>
            </w:r>
          </w:p>
        </w:tc>
        <w:tc>
          <w:tcPr>
            <w:tcW w:w="83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9</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8</w:t>
            </w:r>
          </w:p>
        </w:tc>
        <w:tc>
          <w:tcPr>
            <w:tcW w:w="2062"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02</w:t>
            </w:r>
          </w:p>
        </w:tc>
      </w:tr>
      <w:tr w:rsidR="000A0634" w:rsidRPr="000A0634" w:rsidTr="00BF46DB">
        <w:trPr>
          <w:trHeight w:val="663"/>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3.2</w:t>
            </w:r>
          </w:p>
        </w:tc>
        <w:tc>
          <w:tcPr>
            <w:tcW w:w="3870" w:type="dxa"/>
            <w:tcBorders>
              <w:top w:val="nil"/>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Количество созданных и восстановленных объектов  инженерной инфраструктуры на территории военных городков МО (</w:t>
            </w:r>
            <w:r w:rsidRPr="000A0634">
              <w:rPr>
                <w:rFonts w:ascii="Times New Roman" w:eastAsia="Times New Roman" w:hAnsi="Times New Roman" w:cs="Times New Roman"/>
                <w:b/>
                <w:color w:val="000000"/>
                <w:sz w:val="20"/>
                <w:szCs w:val="20"/>
                <w:lang w:eastAsia="ru-RU"/>
              </w:rPr>
              <w:t>Приоритетный (обязательный) целевой показатель)</w:t>
            </w:r>
          </w:p>
        </w:tc>
        <w:tc>
          <w:tcPr>
            <w:tcW w:w="2085"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4</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w:t>
            </w:r>
          </w:p>
        </w:tc>
        <w:tc>
          <w:tcPr>
            <w:tcW w:w="83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03</w:t>
            </w:r>
          </w:p>
        </w:tc>
      </w:tr>
      <w:tr w:rsidR="000A0634" w:rsidRPr="000A0634" w:rsidTr="00BF46DB">
        <w:trPr>
          <w:trHeight w:val="59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3.3</w:t>
            </w:r>
          </w:p>
        </w:tc>
        <w:tc>
          <w:tcPr>
            <w:tcW w:w="3870" w:type="dxa"/>
            <w:tcBorders>
              <w:top w:val="nil"/>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2085"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Показатель муниципальной программы</w:t>
            </w:r>
          </w:p>
        </w:tc>
        <w:tc>
          <w:tcPr>
            <w:tcW w:w="140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Arial"/>
                <w:color w:val="000000"/>
                <w:sz w:val="20"/>
                <w:szCs w:val="20"/>
                <w:lang w:eastAsia="ru-RU"/>
              </w:rPr>
              <w:t>%</w:t>
            </w:r>
          </w:p>
        </w:tc>
        <w:tc>
          <w:tcPr>
            <w:tcW w:w="1304"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04</w:t>
            </w:r>
          </w:p>
        </w:tc>
      </w:tr>
      <w:tr w:rsidR="000A0634" w:rsidRPr="000A0634" w:rsidTr="00BF46DB">
        <w:trPr>
          <w:trHeight w:val="59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3.4</w:t>
            </w:r>
          </w:p>
        </w:tc>
        <w:tc>
          <w:tcPr>
            <w:tcW w:w="3870" w:type="dxa"/>
            <w:tcBorders>
              <w:top w:val="nil"/>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2085"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Arial"/>
                <w:color w:val="000000"/>
                <w:sz w:val="20"/>
                <w:szCs w:val="20"/>
                <w:lang w:eastAsia="ru-RU"/>
              </w:rPr>
              <w:t>%</w:t>
            </w:r>
          </w:p>
        </w:tc>
        <w:tc>
          <w:tcPr>
            <w:tcW w:w="1304"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05</w:t>
            </w:r>
          </w:p>
        </w:tc>
      </w:tr>
      <w:tr w:rsidR="000A0634" w:rsidRPr="000A0634" w:rsidTr="00BF46DB">
        <w:trPr>
          <w:trHeight w:val="80"/>
        </w:trPr>
        <w:tc>
          <w:tcPr>
            <w:tcW w:w="1501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b/>
                <w:bCs/>
                <w:color w:val="000000"/>
                <w:sz w:val="20"/>
                <w:szCs w:val="20"/>
                <w:lang w:eastAsia="ru-RU"/>
              </w:rPr>
            </w:pPr>
            <w:r w:rsidRPr="000A0634">
              <w:rPr>
                <w:rFonts w:ascii="Times New Roman" w:eastAsia="Times New Roman" w:hAnsi="Times New Roman" w:cs="Times New Roman"/>
                <w:b/>
                <w:bCs/>
                <w:color w:val="000000"/>
                <w:sz w:val="20"/>
                <w:szCs w:val="20"/>
                <w:lang w:eastAsia="ru-RU"/>
              </w:rPr>
              <w:t xml:space="preserve">Подпрограмма </w:t>
            </w:r>
            <w:r w:rsidRPr="000A0634">
              <w:rPr>
                <w:rFonts w:ascii="Times New Roman" w:eastAsia="Times New Roman" w:hAnsi="Times New Roman" w:cs="Times New Roman"/>
                <w:b/>
                <w:bCs/>
                <w:color w:val="000000"/>
                <w:sz w:val="20"/>
                <w:szCs w:val="20"/>
                <w:lang w:val="en-US" w:eastAsia="ru-RU"/>
              </w:rPr>
              <w:t>IV</w:t>
            </w:r>
            <w:r w:rsidRPr="000A0634">
              <w:rPr>
                <w:rFonts w:ascii="Times New Roman" w:eastAsia="Times New Roman" w:hAnsi="Times New Roman" w:cs="Times New Roman"/>
                <w:b/>
                <w:bCs/>
                <w:color w:val="000000"/>
                <w:sz w:val="20"/>
                <w:szCs w:val="20"/>
                <w:lang w:eastAsia="ru-RU"/>
              </w:rPr>
              <w:t xml:space="preserve"> «Энергосбережение и повышение энергетической эффективности »</w:t>
            </w:r>
          </w:p>
        </w:tc>
      </w:tr>
      <w:tr w:rsidR="000A0634" w:rsidRPr="000A0634" w:rsidTr="00BF46DB">
        <w:trPr>
          <w:trHeight w:val="623"/>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4.1</w:t>
            </w:r>
          </w:p>
        </w:tc>
        <w:tc>
          <w:tcPr>
            <w:tcW w:w="3870" w:type="dxa"/>
            <w:tcBorders>
              <w:top w:val="nil"/>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2085"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Arial"/>
                <w:color w:val="000000"/>
                <w:sz w:val="20"/>
                <w:szCs w:val="20"/>
                <w:lang w:eastAsia="ru-RU"/>
              </w:rPr>
              <w:t>%</w:t>
            </w:r>
          </w:p>
        </w:tc>
        <w:tc>
          <w:tcPr>
            <w:tcW w:w="1304"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84,72</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2062"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01</w:t>
            </w:r>
          </w:p>
        </w:tc>
      </w:tr>
      <w:tr w:rsidR="000A0634" w:rsidRPr="000A0634" w:rsidTr="00BF46DB">
        <w:trPr>
          <w:trHeight w:val="738"/>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4.2</w:t>
            </w:r>
          </w:p>
        </w:tc>
        <w:tc>
          <w:tcPr>
            <w:tcW w:w="3870" w:type="dxa"/>
            <w:tcBorders>
              <w:top w:val="nil"/>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Бережливый учет-Оснащенность многоквартирных домов  общедомовыми приборами учета </w:t>
            </w:r>
          </w:p>
        </w:tc>
        <w:tc>
          <w:tcPr>
            <w:tcW w:w="2085"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Arial"/>
                <w:color w:val="000000"/>
                <w:sz w:val="20"/>
                <w:szCs w:val="20"/>
                <w:lang w:eastAsia="ru-RU"/>
              </w:rPr>
              <w:t>%</w:t>
            </w:r>
          </w:p>
        </w:tc>
        <w:tc>
          <w:tcPr>
            <w:tcW w:w="1304"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64,79</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72,4</w:t>
            </w:r>
          </w:p>
        </w:tc>
        <w:tc>
          <w:tcPr>
            <w:tcW w:w="83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79,9</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87,5</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95</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2062"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02</w:t>
            </w:r>
          </w:p>
        </w:tc>
      </w:tr>
      <w:tr w:rsidR="000A0634" w:rsidRPr="000A0634" w:rsidTr="00BF46DB">
        <w:trPr>
          <w:trHeight w:val="55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lastRenderedPageBreak/>
              <w:t>4.3</w:t>
            </w:r>
          </w:p>
        </w:tc>
        <w:tc>
          <w:tcPr>
            <w:tcW w:w="3870" w:type="dxa"/>
            <w:tcBorders>
              <w:top w:val="nil"/>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Доля многоквартирных домов с присвоенными классами энергоэффективности</w:t>
            </w:r>
          </w:p>
        </w:tc>
        <w:tc>
          <w:tcPr>
            <w:tcW w:w="2085"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Arial"/>
                <w:color w:val="000000"/>
                <w:sz w:val="20"/>
                <w:szCs w:val="20"/>
                <w:lang w:eastAsia="ru-RU"/>
              </w:rPr>
              <w:t>%</w:t>
            </w:r>
          </w:p>
        </w:tc>
        <w:tc>
          <w:tcPr>
            <w:tcW w:w="1304"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87,75</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92,2</w:t>
            </w:r>
          </w:p>
        </w:tc>
        <w:tc>
          <w:tcPr>
            <w:tcW w:w="83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96,7</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03</w:t>
            </w:r>
          </w:p>
        </w:tc>
      </w:tr>
      <w:tr w:rsidR="000A0634" w:rsidRPr="000A0634" w:rsidTr="00BF46DB">
        <w:trPr>
          <w:trHeight w:val="84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4.4</w:t>
            </w:r>
          </w:p>
        </w:tc>
        <w:tc>
          <w:tcPr>
            <w:tcW w:w="3870" w:type="dxa"/>
            <w:tcBorders>
              <w:top w:val="nil"/>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2085"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Arial"/>
                <w:color w:val="000000"/>
                <w:sz w:val="20"/>
                <w:szCs w:val="20"/>
                <w:lang w:eastAsia="ru-RU"/>
              </w:rPr>
              <w:t>%</w:t>
            </w:r>
          </w:p>
        </w:tc>
        <w:tc>
          <w:tcPr>
            <w:tcW w:w="1304"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11,61</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14</w:t>
            </w:r>
          </w:p>
        </w:tc>
        <w:tc>
          <w:tcPr>
            <w:tcW w:w="83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16</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18</w:t>
            </w:r>
          </w:p>
        </w:tc>
        <w:tc>
          <w:tcPr>
            <w:tcW w:w="700"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22</w:t>
            </w:r>
          </w:p>
        </w:tc>
        <w:tc>
          <w:tcPr>
            <w:tcW w:w="2062"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01</w:t>
            </w:r>
          </w:p>
        </w:tc>
      </w:tr>
    </w:tbl>
    <w:p w:rsidR="000A0634" w:rsidRPr="000A0634" w:rsidRDefault="000A0634" w:rsidP="000A0634">
      <w:pPr>
        <w:tabs>
          <w:tab w:val="left" w:pos="1155"/>
        </w:tabs>
        <w:spacing w:after="0" w:line="240" w:lineRule="auto"/>
        <w:ind w:left="360" w:firstLine="349"/>
        <w:rPr>
          <w:rFonts w:ascii="Times New Roman" w:eastAsia="Times New Roman" w:hAnsi="Times New Roman" w:cs="Arial"/>
          <w:sz w:val="24"/>
          <w:szCs w:val="24"/>
          <w:lang w:eastAsia="ru-RU"/>
        </w:rPr>
      </w:pPr>
    </w:p>
    <w:p w:rsidR="000A0634" w:rsidRPr="000A0634" w:rsidRDefault="000A0634" w:rsidP="000A0634">
      <w:pPr>
        <w:tabs>
          <w:tab w:val="left" w:pos="1845"/>
        </w:tabs>
        <w:spacing w:after="0" w:line="240" w:lineRule="auto"/>
        <w:rPr>
          <w:rFonts w:ascii="Times New Roman" w:eastAsia="Times New Roman" w:hAnsi="Times New Roman" w:cs="Arial"/>
          <w:b/>
          <w:sz w:val="24"/>
          <w:szCs w:val="24"/>
          <w:lang w:eastAsia="ru-RU"/>
        </w:rPr>
      </w:pPr>
    </w:p>
    <w:p w:rsidR="000A0634" w:rsidRPr="000A0634" w:rsidRDefault="000A0634" w:rsidP="000A0634">
      <w:pPr>
        <w:tabs>
          <w:tab w:val="left" w:pos="1845"/>
        </w:tabs>
        <w:spacing w:after="0" w:line="240" w:lineRule="auto"/>
        <w:jc w:val="center"/>
        <w:rPr>
          <w:rFonts w:ascii="Times New Roman" w:eastAsia="Times New Roman" w:hAnsi="Times New Roman" w:cs="Arial"/>
          <w:b/>
          <w:sz w:val="24"/>
          <w:szCs w:val="24"/>
          <w:lang w:eastAsia="ru-RU"/>
        </w:rPr>
      </w:pPr>
    </w:p>
    <w:p w:rsidR="000A0634" w:rsidRPr="000A0634" w:rsidRDefault="000A0634" w:rsidP="000A0634">
      <w:pPr>
        <w:tabs>
          <w:tab w:val="left" w:pos="1845"/>
        </w:tabs>
        <w:spacing w:after="0" w:line="240" w:lineRule="auto"/>
        <w:jc w:val="center"/>
        <w:rPr>
          <w:rFonts w:ascii="Times New Roman" w:eastAsia="Times New Roman" w:hAnsi="Times New Roman" w:cs="Arial"/>
          <w:b/>
          <w:sz w:val="24"/>
          <w:szCs w:val="24"/>
          <w:lang w:eastAsia="ru-RU"/>
        </w:rPr>
      </w:pPr>
    </w:p>
    <w:p w:rsidR="000A0634" w:rsidRPr="000A0634" w:rsidRDefault="000A0634" w:rsidP="000A0634">
      <w:pPr>
        <w:tabs>
          <w:tab w:val="left" w:pos="1845"/>
        </w:tabs>
        <w:spacing w:after="0" w:line="240" w:lineRule="auto"/>
        <w:jc w:val="center"/>
        <w:rPr>
          <w:rFonts w:ascii="Times New Roman" w:eastAsia="Times New Roman" w:hAnsi="Times New Roman" w:cs="Arial"/>
          <w:b/>
          <w:sz w:val="24"/>
          <w:szCs w:val="24"/>
          <w:lang w:eastAsia="ru-RU"/>
        </w:rPr>
      </w:pPr>
    </w:p>
    <w:p w:rsidR="000A0634" w:rsidRPr="000A0634" w:rsidRDefault="000A0634" w:rsidP="000A0634">
      <w:pPr>
        <w:tabs>
          <w:tab w:val="left" w:pos="1845"/>
        </w:tabs>
        <w:spacing w:after="0" w:line="240" w:lineRule="auto"/>
        <w:jc w:val="center"/>
        <w:rPr>
          <w:rFonts w:ascii="Times New Roman" w:eastAsia="Times New Roman" w:hAnsi="Times New Roman" w:cs="Arial"/>
          <w:b/>
          <w:sz w:val="24"/>
          <w:szCs w:val="24"/>
          <w:lang w:eastAsia="ru-RU"/>
        </w:rPr>
      </w:pPr>
    </w:p>
    <w:p w:rsidR="000A0634" w:rsidRPr="000A0634" w:rsidRDefault="000A0634" w:rsidP="000A0634">
      <w:pPr>
        <w:spacing w:after="0" w:line="240" w:lineRule="auto"/>
        <w:jc w:val="center"/>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7. Методика расчета значений планируемых результатов реализации муниципальной программы</w:t>
      </w:r>
    </w:p>
    <w:p w:rsidR="000A0634" w:rsidRPr="000A0634" w:rsidRDefault="000A0634" w:rsidP="000A0634">
      <w:pPr>
        <w:spacing w:after="0" w:line="240" w:lineRule="auto"/>
        <w:jc w:val="center"/>
        <w:rPr>
          <w:rFonts w:ascii="Times New Roman" w:eastAsia="Times New Roman" w:hAnsi="Times New Roman" w:cs="Arial"/>
          <w:b/>
          <w:sz w:val="24"/>
          <w:szCs w:val="24"/>
          <w:lang w:eastAsia="ru-RU"/>
        </w:rPr>
      </w:pPr>
    </w:p>
    <w:tbl>
      <w:tblPr>
        <w:tblW w:w="14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3055"/>
        <w:gridCol w:w="1236"/>
        <w:gridCol w:w="5780"/>
        <w:gridCol w:w="4401"/>
      </w:tblGrid>
      <w:tr w:rsidR="000A0634" w:rsidRPr="000A0634" w:rsidTr="00BF46DB">
        <w:trPr>
          <w:trHeight w:val="178"/>
          <w:tblHeader/>
        </w:trPr>
        <w:tc>
          <w:tcPr>
            <w:tcW w:w="0" w:type="auto"/>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п/п</w:t>
            </w:r>
          </w:p>
        </w:tc>
        <w:tc>
          <w:tcPr>
            <w:tcW w:w="0" w:type="auto"/>
            <w:shd w:val="clear" w:color="auto" w:fill="auto"/>
            <w:tcMar>
              <w:left w:w="28" w:type="dxa"/>
              <w:right w:w="28" w:type="dxa"/>
            </w:tcMar>
          </w:tcPr>
          <w:p w:rsidR="000A0634" w:rsidRPr="000A0634" w:rsidRDefault="000A0634" w:rsidP="000A0634">
            <w:pPr>
              <w:widowControl w:val="0"/>
              <w:suppressAutoHyphens/>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0A0634" w:rsidRPr="000A0634" w:rsidRDefault="000A0634" w:rsidP="000A0634">
            <w:pPr>
              <w:widowControl w:val="0"/>
              <w:suppressAutoHyphens/>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Единица измерения</w:t>
            </w:r>
          </w:p>
        </w:tc>
        <w:tc>
          <w:tcPr>
            <w:tcW w:w="0" w:type="auto"/>
            <w:shd w:val="clear" w:color="auto" w:fill="auto"/>
            <w:tcMar>
              <w:left w:w="28" w:type="dxa"/>
              <w:right w:w="28" w:type="dxa"/>
            </w:tcMar>
          </w:tcPr>
          <w:p w:rsidR="000A0634" w:rsidRPr="000A0634" w:rsidRDefault="000A0634" w:rsidP="000A0634">
            <w:pPr>
              <w:widowControl w:val="0"/>
              <w:suppressAutoHyphens/>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Порядок расчета</w:t>
            </w:r>
          </w:p>
        </w:tc>
        <w:tc>
          <w:tcPr>
            <w:tcW w:w="0" w:type="auto"/>
            <w:shd w:val="clear" w:color="auto" w:fill="auto"/>
            <w:tcMar>
              <w:left w:w="28" w:type="dxa"/>
              <w:right w:w="28" w:type="dxa"/>
            </w:tcMar>
          </w:tcPr>
          <w:p w:rsidR="000A0634" w:rsidRPr="000A0634" w:rsidRDefault="000A0634" w:rsidP="000A0634">
            <w:pPr>
              <w:widowControl w:val="0"/>
              <w:suppressAutoHyphens/>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Источник данных</w:t>
            </w:r>
          </w:p>
        </w:tc>
      </w:tr>
      <w:tr w:rsidR="000A0634" w:rsidRPr="000A0634" w:rsidTr="00BF46DB">
        <w:trPr>
          <w:trHeight w:val="178"/>
        </w:trPr>
        <w:tc>
          <w:tcPr>
            <w:tcW w:w="0" w:type="auto"/>
            <w:gridSpan w:val="5"/>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b/>
                <w:sz w:val="20"/>
                <w:szCs w:val="20"/>
                <w:lang w:eastAsia="ru-RU"/>
              </w:rPr>
              <w:t xml:space="preserve">Подпрограмма </w:t>
            </w:r>
            <w:r w:rsidRPr="000A0634">
              <w:rPr>
                <w:rFonts w:ascii="Times New Roman" w:eastAsia="Times New Roman" w:hAnsi="Times New Roman" w:cs="Times New Roman"/>
                <w:b/>
                <w:sz w:val="20"/>
                <w:szCs w:val="20"/>
                <w:lang w:val="en-US" w:eastAsia="ru-RU"/>
              </w:rPr>
              <w:t>I</w:t>
            </w:r>
            <w:r w:rsidRPr="000A0634">
              <w:rPr>
                <w:rFonts w:ascii="Times New Roman" w:eastAsia="Times New Roman" w:hAnsi="Times New Roman" w:cs="Times New Roman"/>
                <w:b/>
                <w:sz w:val="20"/>
                <w:szCs w:val="20"/>
                <w:lang w:eastAsia="ru-RU"/>
              </w:rPr>
              <w:t xml:space="preserve"> «Чистая вода»</w:t>
            </w:r>
          </w:p>
        </w:tc>
      </w:tr>
      <w:tr w:rsidR="000A0634" w:rsidRPr="000A0634" w:rsidTr="00BF46DB">
        <w:trPr>
          <w:trHeight w:val="178"/>
        </w:trPr>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1.1</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 xml:space="preserve">Увеличение доли населения, обеспеченного доброкачественной питьевой водой из централизованных источников </w:t>
            </w:r>
          </w:p>
        </w:tc>
        <w:tc>
          <w:tcPr>
            <w:tcW w:w="0" w:type="auto"/>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%/чел.</w:t>
            </w:r>
          </w:p>
        </w:tc>
        <w:tc>
          <w:tcPr>
            <w:tcW w:w="0" w:type="auto"/>
            <w:shd w:val="clear" w:color="auto" w:fill="auto"/>
            <w:tcMar>
              <w:left w:w="28" w:type="dxa"/>
              <w:right w:w="28" w:type="dxa"/>
            </w:tcMar>
          </w:tcPr>
          <w:p w:rsidR="000A0634" w:rsidRPr="000A0634" w:rsidRDefault="000A0634" w:rsidP="000A0634">
            <w:pPr>
              <w:spacing w:after="0" w:line="240" w:lineRule="auto"/>
              <w:jc w:val="both"/>
              <w:rPr>
                <w:rFonts w:ascii="Times New Roman" w:eastAsia="Times New Roman" w:hAnsi="Times New Roman" w:cs="Arial"/>
                <w:sz w:val="20"/>
                <w:szCs w:val="20"/>
                <w:lang w:eastAsia="ru-RU"/>
              </w:rPr>
            </w:pPr>
            <w:r w:rsidRPr="000A0634">
              <w:rPr>
                <w:rFonts w:ascii="Times New Roman" w:eastAsia="Times New Roman" w:hAnsi="Times New Roman" w:cs="Times New Roman"/>
                <w:sz w:val="20"/>
                <w:szCs w:val="20"/>
                <w:lang w:eastAsia="ru-RU"/>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Pr="000A0634">
              <w:rPr>
                <w:rFonts w:ascii="Times New Roman" w:eastAsia="Times New Roman" w:hAnsi="Times New Roman" w:cs="Arial"/>
                <w:sz w:val="20"/>
                <w:szCs w:val="20"/>
                <w:lang w:eastAsia="ru-RU"/>
              </w:rPr>
              <w:t>, умноженное на 100 процентов</w:t>
            </w:r>
          </w:p>
          <w:p w:rsidR="000A0634" w:rsidRPr="000A0634" w:rsidRDefault="000A0634" w:rsidP="000A0634">
            <w:pPr>
              <w:spacing w:after="0" w:line="240" w:lineRule="auto"/>
              <w:jc w:val="center"/>
              <w:rPr>
                <w:rFonts w:ascii="Times New Roman" w:eastAsia="Times New Roman" w:hAnsi="Times New Roman" w:cs="Arial"/>
                <w:sz w:val="20"/>
                <w:szCs w:val="20"/>
                <w:lang w:eastAsia="ru-RU"/>
              </w:rPr>
            </w:pP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Государственная автоматизированная система «Управление»</w:t>
            </w:r>
          </w:p>
          <w:p w:rsidR="000A0634" w:rsidRPr="000A0634" w:rsidRDefault="000A0634" w:rsidP="000A0634">
            <w:pPr>
              <w:spacing w:after="0" w:line="240" w:lineRule="auto"/>
              <w:jc w:val="both"/>
              <w:rPr>
                <w:rFonts w:ascii="Times New Roman" w:eastAsia="Times New Roman" w:hAnsi="Times New Roman" w:cs="Arial"/>
                <w:sz w:val="20"/>
                <w:szCs w:val="20"/>
                <w:lang w:eastAsia="ru-RU"/>
              </w:rPr>
            </w:pPr>
            <w:r w:rsidRPr="000A0634">
              <w:rPr>
                <w:rFonts w:ascii="Times New Roman" w:eastAsia="Times New Roman" w:hAnsi="Times New Roman" w:cs="Times New Roman"/>
                <w:sz w:val="20"/>
                <w:szCs w:val="20"/>
                <w:lang w:eastAsia="ru-RU"/>
              </w:rPr>
              <w:t>Источник данных – стат. форма № 18 «Сведения о санитарном состоянии субъекта Российской Федерации» (ФБУЗ « ЦГи Э»)</w:t>
            </w:r>
          </w:p>
        </w:tc>
      </w:tr>
      <w:tr w:rsidR="000A0634" w:rsidRPr="000A0634" w:rsidTr="00BF46DB">
        <w:trPr>
          <w:trHeight w:val="178"/>
        </w:trPr>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1.2</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ед.</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Государственная автоматизированная система «Управление»</w:t>
            </w:r>
          </w:p>
          <w:p w:rsidR="000A0634" w:rsidRPr="000A0634" w:rsidRDefault="000A0634" w:rsidP="000A0634">
            <w:pPr>
              <w:spacing w:after="0" w:line="240" w:lineRule="auto"/>
              <w:jc w:val="both"/>
              <w:rPr>
                <w:rFonts w:ascii="Times New Roman" w:eastAsia="Times New Roman" w:hAnsi="Times New Roman" w:cs="Times New Roman"/>
                <w:sz w:val="20"/>
                <w:szCs w:val="20"/>
                <w:lang w:eastAsia="ru-RU"/>
              </w:rPr>
            </w:pPr>
          </w:p>
        </w:tc>
      </w:tr>
      <w:tr w:rsidR="000A0634" w:rsidRPr="000A0634" w:rsidTr="00BF46DB">
        <w:trPr>
          <w:trHeight w:val="178"/>
        </w:trPr>
        <w:tc>
          <w:tcPr>
            <w:tcW w:w="0" w:type="auto"/>
            <w:gridSpan w:val="5"/>
            <w:shd w:val="clear" w:color="auto" w:fill="auto"/>
            <w:tcMar>
              <w:left w:w="28" w:type="dxa"/>
              <w:right w:w="28" w:type="dxa"/>
            </w:tcMar>
          </w:tcPr>
          <w:p w:rsidR="000A0634" w:rsidRPr="000A0634" w:rsidRDefault="000A0634" w:rsidP="000A0634">
            <w:pPr>
              <w:tabs>
                <w:tab w:val="left" w:pos="7035"/>
              </w:tabs>
              <w:spacing w:after="0" w:line="240" w:lineRule="auto"/>
              <w:jc w:val="center"/>
              <w:rPr>
                <w:rFonts w:ascii="Times New Roman" w:eastAsia="Times New Roman" w:hAnsi="Times New Roman" w:cs="Times New Roman"/>
                <w:b/>
                <w:sz w:val="20"/>
                <w:szCs w:val="20"/>
                <w:lang w:eastAsia="ru-RU"/>
              </w:rPr>
            </w:pPr>
            <w:r w:rsidRPr="000A0634">
              <w:rPr>
                <w:rFonts w:ascii="Times New Roman" w:eastAsia="Times New Roman" w:hAnsi="Times New Roman" w:cs="Times New Roman"/>
                <w:b/>
                <w:sz w:val="20"/>
                <w:szCs w:val="20"/>
                <w:lang w:eastAsia="ru-RU"/>
              </w:rPr>
              <w:t>Подпрограмма II «Системы водоотведения»</w:t>
            </w:r>
          </w:p>
        </w:tc>
      </w:tr>
      <w:tr w:rsidR="000A0634" w:rsidRPr="000A0634" w:rsidTr="00BF46DB">
        <w:trPr>
          <w:trHeight w:val="178"/>
        </w:trPr>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2.1</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Arial"/>
                <w:sz w:val="20"/>
                <w:szCs w:val="20"/>
                <w:lang w:eastAsia="ru-RU"/>
              </w:rPr>
            </w:pPr>
            <w:r w:rsidRPr="000A0634">
              <w:rPr>
                <w:rFonts w:ascii="Times New Roman" w:eastAsia="Times New Roman" w:hAnsi="Times New Roman" w:cs="Times New Roman"/>
                <w:sz w:val="20"/>
                <w:szCs w:val="20"/>
                <w:lang w:eastAsia="ru-RU"/>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Государственная автоматизированная система «Управление»</w:t>
            </w:r>
          </w:p>
          <w:p w:rsidR="000A0634" w:rsidRPr="000A0634" w:rsidRDefault="000A0634" w:rsidP="000A0634">
            <w:pPr>
              <w:spacing w:after="0" w:line="240" w:lineRule="auto"/>
              <w:jc w:val="both"/>
              <w:rPr>
                <w:rFonts w:ascii="Times New Roman" w:eastAsia="Times New Roman" w:hAnsi="Times New Roman" w:cs="Arial"/>
                <w:sz w:val="20"/>
                <w:szCs w:val="20"/>
                <w:lang w:eastAsia="ru-RU"/>
              </w:rPr>
            </w:pPr>
            <w:r w:rsidRPr="000A0634">
              <w:rPr>
                <w:rFonts w:ascii="Times New Roman" w:eastAsia="Times New Roman" w:hAnsi="Times New Roman" w:cs="Times New Roman"/>
                <w:sz w:val="20"/>
                <w:szCs w:val="20"/>
                <w:lang w:eastAsia="ru-RU"/>
              </w:rPr>
              <w:t>Годовая форма федерального статистического наблюдения N 1-канализация "Сведения о работе канализации (отдельной канализационной сети)"</w:t>
            </w:r>
          </w:p>
        </w:tc>
      </w:tr>
      <w:tr w:rsidR="000A0634" w:rsidRPr="000A0634" w:rsidTr="00BF46DB">
        <w:trPr>
          <w:trHeight w:val="178"/>
        </w:trPr>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2.2</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Количество созданных и восстановленных объектов </w:t>
            </w:r>
            <w:r w:rsidRPr="000A0634">
              <w:rPr>
                <w:rFonts w:ascii="Times New Roman" w:eastAsia="Times New Roman" w:hAnsi="Times New Roman" w:cs="Times New Roman"/>
                <w:sz w:val="20"/>
                <w:szCs w:val="20"/>
                <w:lang w:eastAsia="ru-RU"/>
              </w:rPr>
              <w:lastRenderedPageBreak/>
              <w:t>очистки сточных вод суммарной производительностью</w:t>
            </w:r>
          </w:p>
        </w:tc>
        <w:tc>
          <w:tcPr>
            <w:tcW w:w="0" w:type="auto"/>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lastRenderedPageBreak/>
              <w:t>ед./тыс.куб.м</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Определяется на основании данных о количестве объектов очистки сточных вод, построенных, приобретенных, смонтированных и введенных в эксплуатацию, </w:t>
            </w:r>
            <w:r w:rsidRPr="000A0634">
              <w:rPr>
                <w:rFonts w:ascii="Times New Roman" w:eastAsia="Times New Roman" w:hAnsi="Times New Roman" w:cs="Times New Roman"/>
                <w:sz w:val="20"/>
                <w:szCs w:val="20"/>
                <w:lang w:eastAsia="ru-RU"/>
              </w:rPr>
              <w:lastRenderedPageBreak/>
              <w:t>реконструированных, модернизированных и капитально отремонтированных на территории ОМСУ</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lastRenderedPageBreak/>
              <w:t>Государственная автоматизированная система «Управление»</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78"/>
        </w:trPr>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2.3</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Количество построенных, реконструированных, отремонтированных коллекторов (участков), канализационных насосных станций</w:t>
            </w:r>
          </w:p>
        </w:tc>
        <w:tc>
          <w:tcPr>
            <w:tcW w:w="0" w:type="auto"/>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ед.</w:t>
            </w:r>
          </w:p>
        </w:tc>
        <w:tc>
          <w:tcPr>
            <w:tcW w:w="0" w:type="auto"/>
            <w:shd w:val="clear" w:color="auto" w:fill="auto"/>
            <w:tcMar>
              <w:left w:w="28" w:type="dxa"/>
              <w:right w:w="28" w:type="dxa"/>
            </w:tcMar>
          </w:tcPr>
          <w:p w:rsidR="000A0634" w:rsidRPr="000A0634" w:rsidRDefault="000A0634" w:rsidP="000A063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ОМСУ </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Государственная автоматизированная система «Управление»</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178"/>
        </w:trPr>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2.4</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color w:val="000000"/>
                <w:sz w:val="20"/>
                <w:szCs w:val="20"/>
                <w:lang w:eastAsia="ru-RU"/>
              </w:rPr>
              <w:t>Прирост мощности очистных сооружений, обеспечивающих сокращение отведения в реку Волга загрязненных сточных вод</w:t>
            </w:r>
          </w:p>
        </w:tc>
        <w:tc>
          <w:tcPr>
            <w:tcW w:w="0" w:type="auto"/>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куб.км/год</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color w:val="000000" w:themeColor="text1"/>
                <w:sz w:val="20"/>
                <w:szCs w:val="20"/>
                <w:lang w:eastAsia="ru-RU"/>
              </w:rPr>
            </w:pPr>
            <w:r w:rsidRPr="000A0634">
              <w:rPr>
                <w:rFonts w:ascii="Times New Roman" w:eastAsia="Times New Roman" w:hAnsi="Times New Roman" w:cs="Times New Roman"/>
                <w:color w:val="000000" w:themeColor="text1"/>
                <w:sz w:val="20"/>
                <w:szCs w:val="20"/>
                <w:lang w:eastAsia="ru-RU"/>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0A0634" w:rsidRPr="000A0634" w:rsidRDefault="000A0634" w:rsidP="000A0634">
            <w:pPr>
              <w:spacing w:after="0" w:line="240" w:lineRule="auto"/>
              <w:rPr>
                <w:rFonts w:ascii="Times New Roman" w:eastAsia="Times New Roman" w:hAnsi="Times New Roman" w:cs="Times New Roman"/>
                <w:color w:val="000000" w:themeColor="text1"/>
                <w:sz w:val="20"/>
                <w:szCs w:val="20"/>
                <w:lang w:eastAsia="ru-RU"/>
              </w:rPr>
            </w:pPr>
            <w:r w:rsidRPr="000A0634">
              <w:rPr>
                <w:rFonts w:ascii="Times New Roman" w:eastAsia="Times New Roman" w:hAnsi="Times New Roman" w:cs="Times New Roman"/>
                <w:noProof/>
                <w:color w:val="000000" w:themeColor="text1"/>
                <w:sz w:val="20"/>
                <w:szCs w:val="20"/>
                <w:lang w:eastAsia="ru-RU"/>
              </w:rPr>
              <w:drawing>
                <wp:inline distT="0" distB="0" distL="0" distR="0" wp14:anchorId="258CFA95" wp14:editId="2C75DEDA">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0A0634">
              <w:rPr>
                <w:rFonts w:ascii="Times New Roman" w:eastAsia="Times New Roman" w:hAnsi="Times New Roman" w:cs="Times New Roman"/>
                <w:color w:val="000000" w:themeColor="text1"/>
                <w:sz w:val="20"/>
                <w:szCs w:val="20"/>
                <w:lang w:eastAsia="ru-RU"/>
              </w:rPr>
              <w:t>,где:</w:t>
            </w:r>
          </w:p>
          <w:p w:rsidR="000A0634" w:rsidRPr="000A0634" w:rsidRDefault="000A0634" w:rsidP="000A0634">
            <w:pPr>
              <w:spacing w:after="0" w:line="240" w:lineRule="auto"/>
              <w:rPr>
                <w:rFonts w:ascii="Times New Roman" w:eastAsia="Times New Roman" w:hAnsi="Times New Roman" w:cs="Times New Roman"/>
                <w:color w:val="000000" w:themeColor="text1"/>
                <w:sz w:val="20"/>
                <w:szCs w:val="20"/>
                <w:lang w:eastAsia="ru-RU"/>
              </w:rPr>
            </w:pPr>
            <w:r w:rsidRPr="000A0634">
              <w:rPr>
                <w:rFonts w:ascii="Times New Roman" w:eastAsia="Times New Roman" w:hAnsi="Times New Roman" w:cs="Times New Roman"/>
                <w:color w:val="000000" w:themeColor="text1"/>
                <w:sz w:val="20"/>
                <w:szCs w:val="20"/>
                <w:lang w:val="en-US" w:eastAsia="ru-RU"/>
              </w:rPr>
              <w:t>P</w:t>
            </w:r>
            <w:r w:rsidRPr="000A0634">
              <w:rPr>
                <w:rFonts w:ascii="Times New Roman" w:eastAsia="Times New Roman" w:hAnsi="Times New Roman" w:cs="Times New Roman"/>
                <w:color w:val="000000" w:themeColor="text1"/>
                <w:sz w:val="20"/>
                <w:szCs w:val="20"/>
                <w:vertAlign w:val="subscript"/>
                <w:lang w:val="en-US" w:eastAsia="ru-RU"/>
              </w:rPr>
              <w:t>ij</w:t>
            </w:r>
            <w:r w:rsidRPr="000A0634">
              <w:rPr>
                <w:rFonts w:ascii="Times New Roman" w:eastAsia="Times New Roman" w:hAnsi="Times New Roman" w:cs="Times New Roman"/>
                <w:color w:val="000000" w:themeColor="text1"/>
                <w:sz w:val="20"/>
                <w:szCs w:val="20"/>
                <w:lang w:eastAsia="ru-RU"/>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0A0634" w:rsidRPr="000A0634" w:rsidRDefault="000A0634" w:rsidP="000A0634">
            <w:pPr>
              <w:spacing w:after="0" w:line="240" w:lineRule="auto"/>
              <w:rPr>
                <w:rFonts w:ascii="Times New Roman" w:eastAsia="Times New Roman" w:hAnsi="Times New Roman" w:cs="Times New Roman"/>
                <w:color w:val="000000" w:themeColor="text1"/>
                <w:sz w:val="20"/>
                <w:szCs w:val="20"/>
                <w:lang w:eastAsia="ru-RU"/>
              </w:rPr>
            </w:pPr>
            <w:r w:rsidRPr="000A0634">
              <w:rPr>
                <w:rFonts w:ascii="Times New Roman" w:eastAsia="Times New Roman" w:hAnsi="Times New Roman" w:cs="Times New Roman"/>
                <w:color w:val="000000" w:themeColor="text1"/>
                <w:sz w:val="20"/>
                <w:szCs w:val="20"/>
                <w:lang w:eastAsia="ru-RU"/>
              </w:rPr>
              <w:t>j = 2019, ..., k (с 2019 года по отчетный год);</w:t>
            </w:r>
          </w:p>
          <w:p w:rsidR="000A0634" w:rsidRPr="000A0634" w:rsidRDefault="000A0634" w:rsidP="000A0634">
            <w:pPr>
              <w:spacing w:after="0" w:line="240" w:lineRule="auto"/>
              <w:rPr>
                <w:rFonts w:ascii="Times New Roman" w:eastAsia="Times New Roman" w:hAnsi="Times New Roman" w:cs="Times New Roman"/>
                <w:color w:val="000000" w:themeColor="text1"/>
                <w:sz w:val="20"/>
                <w:szCs w:val="20"/>
                <w:lang w:eastAsia="ru-RU"/>
              </w:rPr>
            </w:pPr>
            <w:r w:rsidRPr="000A0634">
              <w:rPr>
                <w:rFonts w:ascii="Times New Roman" w:eastAsia="Times New Roman" w:hAnsi="Times New Roman" w:cs="Times New Roman"/>
                <w:color w:val="000000" w:themeColor="text1"/>
                <w:sz w:val="20"/>
                <w:szCs w:val="20"/>
                <w:lang w:eastAsia="ru-RU"/>
              </w:rPr>
              <w:t>k - отчетный год;</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color w:val="000000" w:themeColor="text1"/>
                <w:sz w:val="20"/>
                <w:szCs w:val="20"/>
                <w:lang w:val="en-US" w:eastAsia="ru-RU"/>
              </w:rPr>
              <w:t>n</w:t>
            </w:r>
            <w:r w:rsidRPr="000A0634">
              <w:rPr>
                <w:rFonts w:ascii="Times New Roman" w:eastAsia="Times New Roman" w:hAnsi="Times New Roman" w:cs="Times New Roman"/>
                <w:color w:val="000000" w:themeColor="text1"/>
                <w:sz w:val="20"/>
                <w:szCs w:val="20"/>
                <w:vertAlign w:val="subscript"/>
                <w:lang w:val="en-US" w:eastAsia="ru-RU"/>
              </w:rPr>
              <w:t>j</w:t>
            </w:r>
            <w:r w:rsidRPr="000A0634">
              <w:rPr>
                <w:rFonts w:ascii="Times New Roman" w:eastAsia="Times New Roman" w:hAnsi="Times New Roman" w:cs="Times New Roman"/>
                <w:color w:val="000000" w:themeColor="text1"/>
                <w:sz w:val="20"/>
                <w:szCs w:val="20"/>
                <w:lang w:eastAsia="ru-RU"/>
              </w:rPr>
              <w:t xml:space="preserve">-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w:t>
            </w:r>
            <w:r w:rsidRPr="000A0634">
              <w:rPr>
                <w:rFonts w:ascii="Times New Roman" w:eastAsia="Times New Roman" w:hAnsi="Times New Roman" w:cs="Times New Roman"/>
                <w:color w:val="000000" w:themeColor="text1"/>
                <w:sz w:val="20"/>
                <w:szCs w:val="20"/>
                <w:lang w:eastAsia="ru-RU"/>
              </w:rPr>
              <w:lastRenderedPageBreak/>
              <w:t>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0" w:type="auto"/>
            <w:shd w:val="clear" w:color="auto" w:fill="auto"/>
            <w:tcMar>
              <w:left w:w="28" w:type="dxa"/>
              <w:right w:w="28" w:type="dxa"/>
            </w:tcMar>
          </w:tcPr>
          <w:p w:rsidR="000A0634" w:rsidRPr="000A0634" w:rsidRDefault="000A0634" w:rsidP="000A0634">
            <w:pPr>
              <w:spacing w:after="0" w:line="240" w:lineRule="auto"/>
              <w:jc w:val="both"/>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lastRenderedPageBreak/>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0A0634" w:rsidRPr="000A0634" w:rsidRDefault="000A0634" w:rsidP="000A0634">
            <w:pPr>
              <w:spacing w:before="200" w:after="0" w:line="240" w:lineRule="auto"/>
              <w:rPr>
                <w:rFonts w:ascii="Times New Roman" w:eastAsia="Times New Roman" w:hAnsi="Times New Roman" w:cs="Times New Roman"/>
                <w:sz w:val="20"/>
                <w:szCs w:val="20"/>
                <w:lang w:eastAsia="ru-RU"/>
              </w:rPr>
            </w:pPr>
          </w:p>
        </w:tc>
      </w:tr>
      <w:tr w:rsidR="000A0634" w:rsidRPr="000A0634" w:rsidTr="00BF46DB">
        <w:trPr>
          <w:trHeight w:val="178"/>
        </w:trPr>
        <w:tc>
          <w:tcPr>
            <w:tcW w:w="0" w:type="auto"/>
            <w:gridSpan w:val="5"/>
            <w:shd w:val="clear" w:color="auto" w:fill="auto"/>
            <w:tcMar>
              <w:left w:w="28" w:type="dxa"/>
              <w:right w:w="28" w:type="dxa"/>
            </w:tcMar>
          </w:tcPr>
          <w:p w:rsidR="000A0634" w:rsidRPr="000A0634" w:rsidRDefault="000A0634" w:rsidP="000A0634">
            <w:pPr>
              <w:tabs>
                <w:tab w:val="left" w:pos="5235"/>
              </w:tabs>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b/>
                <w:sz w:val="20"/>
                <w:szCs w:val="20"/>
                <w:lang w:eastAsia="ru-RU"/>
              </w:rPr>
              <w:t xml:space="preserve">Подпрограмма </w:t>
            </w:r>
            <w:r w:rsidRPr="000A0634">
              <w:rPr>
                <w:rFonts w:ascii="Times New Roman" w:eastAsia="Times New Roman" w:hAnsi="Times New Roman" w:cs="Times New Roman"/>
                <w:b/>
                <w:sz w:val="20"/>
                <w:szCs w:val="20"/>
                <w:lang w:val="en-US" w:eastAsia="ru-RU"/>
              </w:rPr>
              <w:t>III</w:t>
            </w:r>
            <w:r w:rsidRPr="000A0634">
              <w:rPr>
                <w:rFonts w:ascii="Times New Roman" w:eastAsia="Times New Roman" w:hAnsi="Times New Roman" w:cs="Times New Roman"/>
                <w:b/>
                <w:sz w:val="20"/>
                <w:szCs w:val="20"/>
                <w:lang w:eastAsia="ru-RU"/>
              </w:rPr>
              <w:t xml:space="preserve"> «Создание условий для обеспечения качественными жилищно-коммунальными услугами»</w:t>
            </w:r>
          </w:p>
        </w:tc>
      </w:tr>
      <w:tr w:rsidR="000A0634" w:rsidRPr="000A0634" w:rsidTr="00BF46DB">
        <w:trPr>
          <w:trHeight w:val="178"/>
        </w:trPr>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3.1</w:t>
            </w:r>
          </w:p>
        </w:tc>
        <w:tc>
          <w:tcPr>
            <w:tcW w:w="0" w:type="auto"/>
            <w:shd w:val="clear" w:color="auto" w:fill="auto"/>
            <w:tcMar>
              <w:left w:w="28" w:type="dxa"/>
              <w:right w:w="28" w:type="dxa"/>
            </w:tcMar>
          </w:tcPr>
          <w:p w:rsidR="000A0634" w:rsidRPr="000A0634" w:rsidRDefault="000A0634" w:rsidP="000A0634">
            <w:pPr>
              <w:spacing w:after="0" w:line="240" w:lineRule="auto"/>
              <w:jc w:val="both"/>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Количество созданных и восстановленных объектов коммунальной инфраструктуры (котельные, ЦТП, сети)</w:t>
            </w:r>
          </w:p>
        </w:tc>
        <w:tc>
          <w:tcPr>
            <w:tcW w:w="0" w:type="auto"/>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ед.</w:t>
            </w:r>
          </w:p>
        </w:tc>
        <w:tc>
          <w:tcPr>
            <w:tcW w:w="0" w:type="auto"/>
            <w:shd w:val="clear" w:color="auto" w:fill="auto"/>
            <w:tcMar>
              <w:left w:w="28" w:type="dxa"/>
              <w:right w:w="28" w:type="dxa"/>
            </w:tcMar>
          </w:tcPr>
          <w:p w:rsidR="000A0634" w:rsidRPr="000A0634" w:rsidRDefault="000A0634" w:rsidP="000A06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0A0634" w:rsidRPr="000A0634" w:rsidRDefault="000A0634" w:rsidP="000A0634">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Государственная автоматизированная система «Управление»</w:t>
            </w:r>
          </w:p>
        </w:tc>
      </w:tr>
      <w:tr w:rsidR="000A0634" w:rsidRPr="000A0634" w:rsidTr="00BF46DB">
        <w:trPr>
          <w:trHeight w:val="178"/>
        </w:trPr>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3.2</w:t>
            </w:r>
          </w:p>
        </w:tc>
        <w:tc>
          <w:tcPr>
            <w:tcW w:w="0" w:type="auto"/>
            <w:shd w:val="clear" w:color="auto" w:fill="auto"/>
            <w:tcMar>
              <w:left w:w="28" w:type="dxa"/>
              <w:right w:w="28" w:type="dxa"/>
            </w:tcMar>
          </w:tcPr>
          <w:p w:rsidR="000A0634" w:rsidRPr="000A0634" w:rsidRDefault="000A0634" w:rsidP="000A0634">
            <w:pPr>
              <w:spacing w:after="0" w:line="240" w:lineRule="auto"/>
              <w:jc w:val="both"/>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ед.</w:t>
            </w:r>
          </w:p>
        </w:tc>
        <w:tc>
          <w:tcPr>
            <w:tcW w:w="0" w:type="auto"/>
            <w:shd w:val="clear" w:color="auto" w:fill="auto"/>
            <w:tcMar>
              <w:left w:w="28" w:type="dxa"/>
              <w:right w:w="28" w:type="dxa"/>
            </w:tcMar>
          </w:tcPr>
          <w:p w:rsidR="000A0634" w:rsidRPr="000A0634" w:rsidRDefault="000A0634" w:rsidP="000A0634">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Определяется на основании данных о построенных, реконструированных и отремонтированных объектов инженерной инфраструктуры на территории ОМСУ в военных городках </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Государственная автоматизированная система «Управление»</w:t>
            </w:r>
          </w:p>
        </w:tc>
      </w:tr>
      <w:tr w:rsidR="000A0634" w:rsidRPr="000A0634" w:rsidTr="00BF46DB">
        <w:trPr>
          <w:trHeight w:val="178"/>
        </w:trPr>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3.3</w:t>
            </w:r>
          </w:p>
        </w:tc>
        <w:tc>
          <w:tcPr>
            <w:tcW w:w="0" w:type="auto"/>
            <w:shd w:val="clear" w:color="auto" w:fill="auto"/>
            <w:tcMar>
              <w:left w:w="28" w:type="dxa"/>
              <w:right w:w="28" w:type="dxa"/>
            </w:tcMar>
          </w:tcPr>
          <w:p w:rsidR="000A0634" w:rsidRPr="000A0634" w:rsidRDefault="000A0634" w:rsidP="000A0634">
            <w:pPr>
              <w:spacing w:after="0" w:line="240" w:lineRule="auto"/>
              <w:jc w:val="both"/>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w:t>
            </w:r>
          </w:p>
        </w:tc>
        <w:tc>
          <w:tcPr>
            <w:tcW w:w="0" w:type="auto"/>
            <w:shd w:val="clear" w:color="auto" w:fill="auto"/>
            <w:tcMar>
              <w:left w:w="28" w:type="dxa"/>
              <w:right w:w="28" w:type="dxa"/>
            </w:tcMar>
          </w:tcPr>
          <w:p w:rsidR="000A0634" w:rsidRPr="000A0634" w:rsidRDefault="000A0634" w:rsidP="000A0634">
            <w:pPr>
              <w:autoSpaceDE w:val="0"/>
              <w:autoSpaceDN w:val="0"/>
              <w:adjustRightInd w:val="0"/>
              <w:spacing w:after="0" w:line="240" w:lineRule="auto"/>
              <w:jc w:val="both"/>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c>
          <w:tcPr>
            <w:tcW w:w="0" w:type="auto"/>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Данные РСО</w:t>
            </w:r>
          </w:p>
        </w:tc>
      </w:tr>
      <w:tr w:rsidR="000A0634" w:rsidRPr="000A0634" w:rsidTr="00BF46DB">
        <w:trPr>
          <w:trHeight w:val="178"/>
        </w:trPr>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3.4</w:t>
            </w:r>
          </w:p>
        </w:tc>
        <w:tc>
          <w:tcPr>
            <w:tcW w:w="0" w:type="auto"/>
            <w:shd w:val="clear" w:color="auto" w:fill="auto"/>
            <w:tcMar>
              <w:left w:w="28" w:type="dxa"/>
              <w:right w:w="28" w:type="dxa"/>
            </w:tcMar>
          </w:tcPr>
          <w:p w:rsidR="000A0634" w:rsidRPr="000A0634" w:rsidRDefault="000A0634" w:rsidP="000A0634">
            <w:pPr>
              <w:spacing w:after="0" w:line="240" w:lineRule="auto"/>
              <w:jc w:val="both"/>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0" w:type="auto"/>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w:t>
            </w:r>
          </w:p>
        </w:tc>
        <w:tc>
          <w:tcPr>
            <w:tcW w:w="0" w:type="auto"/>
            <w:shd w:val="clear" w:color="auto" w:fill="auto"/>
            <w:tcMar>
              <w:left w:w="28" w:type="dxa"/>
              <w:right w:w="28" w:type="dxa"/>
            </w:tcMar>
          </w:tcPr>
          <w:p w:rsidR="000A0634" w:rsidRPr="000A0634" w:rsidRDefault="000A0634" w:rsidP="000A0634">
            <w:pPr>
              <w:spacing w:after="0" w:line="240" w:lineRule="auto"/>
              <w:ind w:firstLine="709"/>
              <w:contextualSpacing/>
              <w:jc w:val="both"/>
              <w:rPr>
                <w:rFonts w:ascii="Times New Roman" w:eastAsia="Times New Roman" w:hAnsi="Times New Roman" w:cs="Times New Roman"/>
                <w:bCs/>
                <w:sz w:val="20"/>
                <w:szCs w:val="20"/>
                <w:lang w:eastAsia="ru-RU"/>
              </w:rPr>
            </w:pPr>
            <w:r w:rsidRPr="000A0634">
              <w:rPr>
                <w:rFonts w:ascii="Times New Roman" w:eastAsia="Times New Roman" w:hAnsi="Times New Roman" w:cs="Times New Roman"/>
                <w:bCs/>
                <w:sz w:val="20"/>
                <w:szCs w:val="20"/>
                <w:u w:val="single"/>
                <w:lang w:eastAsia="ru-RU"/>
              </w:rPr>
              <w:t>Методика расчета</w:t>
            </w:r>
            <w:r w:rsidRPr="000A0634">
              <w:rPr>
                <w:rFonts w:ascii="Times New Roman" w:eastAsia="Times New Roman" w:hAnsi="Times New Roman" w:cs="Times New Roman"/>
                <w:bCs/>
                <w:sz w:val="20"/>
                <w:szCs w:val="20"/>
                <w:lang w:eastAsia="ru-RU"/>
              </w:rPr>
              <w:t>:</w:t>
            </w:r>
          </w:p>
          <w:p w:rsidR="000A0634" w:rsidRPr="000A0634" w:rsidRDefault="000A0634" w:rsidP="000A0634">
            <w:pPr>
              <w:spacing w:after="0" w:line="240" w:lineRule="auto"/>
              <w:ind w:firstLine="709"/>
              <w:contextualSpacing/>
              <w:jc w:val="both"/>
              <w:rPr>
                <w:rFonts w:ascii="Times New Roman" w:eastAsia="Times New Roman" w:hAnsi="Times New Roman" w:cs="Times New Roman"/>
                <w:bCs/>
                <w:sz w:val="20"/>
                <w:szCs w:val="20"/>
                <w:lang w:eastAsia="ru-RU"/>
              </w:rPr>
            </w:pPr>
            <w:r w:rsidRPr="000A0634">
              <w:rPr>
                <w:rFonts w:ascii="Times New Roman" w:eastAsia="Times New Roman" w:hAnsi="Times New Roman" w:cs="Times New Roman"/>
                <w:bCs/>
                <w:sz w:val="20"/>
                <w:szCs w:val="20"/>
                <w:lang w:eastAsia="ru-RU"/>
              </w:rPr>
              <w:t>Д=</w:t>
            </w:r>
            <w:r w:rsidRPr="000A0634">
              <w:rPr>
                <w:rFonts w:ascii="Times New Roman" w:eastAsia="Times New Roman" w:hAnsi="Times New Roman" w:cs="Times New Roman"/>
                <w:bCs/>
                <w:sz w:val="20"/>
                <w:szCs w:val="20"/>
                <w:u w:val="single"/>
                <w:lang w:eastAsia="ru-RU"/>
              </w:rPr>
              <w:t>(А</w:t>
            </w:r>
            <w:r w:rsidRPr="000A0634">
              <w:rPr>
                <w:rFonts w:ascii="Times New Roman" w:eastAsia="Times New Roman" w:hAnsi="Times New Roman" w:cs="Times New Roman"/>
                <w:bCs/>
                <w:sz w:val="20"/>
                <w:szCs w:val="20"/>
                <w:u w:val="single"/>
                <w:vertAlign w:val="subscript"/>
                <w:lang w:eastAsia="ru-RU"/>
              </w:rPr>
              <w:t>СТС</w:t>
            </w:r>
            <w:r w:rsidRPr="000A0634">
              <w:rPr>
                <w:rFonts w:ascii="Times New Roman" w:eastAsia="Times New Roman" w:hAnsi="Times New Roman" w:cs="Times New Roman"/>
                <w:bCs/>
                <w:sz w:val="20"/>
                <w:szCs w:val="20"/>
                <w:u w:val="single"/>
                <w:lang w:eastAsia="ru-RU"/>
              </w:rPr>
              <w:t>+А</w:t>
            </w:r>
            <w:r w:rsidRPr="000A0634">
              <w:rPr>
                <w:rFonts w:ascii="Times New Roman" w:eastAsia="Times New Roman" w:hAnsi="Times New Roman" w:cs="Times New Roman"/>
                <w:bCs/>
                <w:sz w:val="20"/>
                <w:szCs w:val="20"/>
                <w:u w:val="single"/>
                <w:vertAlign w:val="subscript"/>
                <w:lang w:eastAsia="ru-RU"/>
              </w:rPr>
              <w:t>ВСиВО</w:t>
            </w:r>
            <w:r w:rsidRPr="000A0634">
              <w:rPr>
                <w:rFonts w:ascii="Times New Roman" w:eastAsia="Times New Roman" w:hAnsi="Times New Roman" w:cs="Times New Roman"/>
                <w:bCs/>
                <w:sz w:val="20"/>
                <w:szCs w:val="20"/>
                <w:u w:val="single"/>
                <w:lang w:eastAsia="ru-RU"/>
              </w:rPr>
              <w:t>+А</w:t>
            </w:r>
            <w:r w:rsidRPr="000A0634">
              <w:rPr>
                <w:rFonts w:ascii="Times New Roman" w:eastAsia="Times New Roman" w:hAnsi="Times New Roman" w:cs="Times New Roman"/>
                <w:bCs/>
                <w:sz w:val="20"/>
                <w:szCs w:val="20"/>
                <w:u w:val="single"/>
                <w:vertAlign w:val="subscript"/>
                <w:lang w:eastAsia="ru-RU"/>
              </w:rPr>
              <w:t>ПКР</w:t>
            </w:r>
            <w:r w:rsidRPr="000A0634">
              <w:rPr>
                <w:rFonts w:ascii="Times New Roman" w:eastAsia="Times New Roman" w:hAnsi="Times New Roman" w:cs="Times New Roman"/>
                <w:bCs/>
                <w:sz w:val="20"/>
                <w:szCs w:val="20"/>
                <w:u w:val="single"/>
                <w:lang w:eastAsia="ru-RU"/>
              </w:rPr>
              <w:t>)</w:t>
            </w:r>
            <w:r w:rsidRPr="000A0634">
              <w:rPr>
                <w:rFonts w:ascii="Times New Roman" w:eastAsia="Times New Roman" w:hAnsi="Times New Roman" w:cs="Times New Roman"/>
                <w:bCs/>
                <w:sz w:val="20"/>
                <w:szCs w:val="20"/>
                <w:lang w:eastAsia="ru-RU"/>
              </w:rPr>
              <w:t>×100%,</w:t>
            </w:r>
          </w:p>
          <w:p w:rsidR="000A0634" w:rsidRPr="000A0634" w:rsidRDefault="000A0634" w:rsidP="000A0634">
            <w:pPr>
              <w:spacing w:after="0" w:line="240" w:lineRule="auto"/>
              <w:ind w:left="1400" w:firstLine="709"/>
              <w:contextualSpacing/>
              <w:jc w:val="both"/>
              <w:rPr>
                <w:rFonts w:ascii="Times New Roman" w:eastAsia="Times New Roman" w:hAnsi="Times New Roman" w:cs="Times New Roman"/>
                <w:bCs/>
                <w:sz w:val="20"/>
                <w:szCs w:val="20"/>
                <w:lang w:eastAsia="ru-RU"/>
              </w:rPr>
            </w:pPr>
            <w:r w:rsidRPr="000A0634">
              <w:rPr>
                <w:rFonts w:ascii="Times New Roman" w:eastAsia="Times New Roman" w:hAnsi="Times New Roman" w:cs="Times New Roman"/>
                <w:bCs/>
                <w:sz w:val="20"/>
                <w:szCs w:val="20"/>
                <w:lang w:eastAsia="ru-RU"/>
              </w:rPr>
              <w:t>3</w:t>
            </w:r>
          </w:p>
          <w:p w:rsidR="000A0634" w:rsidRPr="000A0634" w:rsidRDefault="000A0634" w:rsidP="000A0634">
            <w:pPr>
              <w:spacing w:after="0" w:line="240" w:lineRule="auto"/>
              <w:ind w:left="1400" w:firstLine="709"/>
              <w:contextualSpacing/>
              <w:jc w:val="both"/>
              <w:rPr>
                <w:rFonts w:ascii="Times New Roman" w:eastAsia="Times New Roman" w:hAnsi="Times New Roman" w:cs="Times New Roman"/>
                <w:bCs/>
                <w:sz w:val="20"/>
                <w:szCs w:val="20"/>
                <w:lang w:eastAsia="ru-RU"/>
              </w:rPr>
            </w:pPr>
          </w:p>
          <w:p w:rsidR="000A0634" w:rsidRPr="000A0634" w:rsidRDefault="000A0634" w:rsidP="000A0634">
            <w:pPr>
              <w:spacing w:after="0" w:line="240" w:lineRule="auto"/>
              <w:jc w:val="both"/>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Д-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0A0634" w:rsidRPr="000A0634" w:rsidRDefault="000A0634" w:rsidP="000A0634">
            <w:pPr>
              <w:spacing w:after="0" w:line="240" w:lineRule="auto"/>
              <w:jc w:val="both"/>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АСТС - актуализированная в установленный срок схема теплоснабжения;</w:t>
            </w:r>
          </w:p>
          <w:p w:rsidR="000A0634" w:rsidRPr="000A0634" w:rsidRDefault="000A0634" w:rsidP="000A0634">
            <w:pPr>
              <w:spacing w:after="0" w:line="240" w:lineRule="auto"/>
              <w:jc w:val="both"/>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АВСиВО - актуализированная схема водоснабжения и водоотведения;</w:t>
            </w:r>
          </w:p>
          <w:p w:rsidR="000A0634" w:rsidRPr="000A0634" w:rsidRDefault="000A0634" w:rsidP="000A0634">
            <w:pPr>
              <w:spacing w:after="0" w:line="240" w:lineRule="auto"/>
              <w:jc w:val="both"/>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lastRenderedPageBreak/>
              <w:t>АПКР - актуализированная программа комплексного развития инженерной инфраструктуры.</w:t>
            </w:r>
          </w:p>
        </w:tc>
        <w:tc>
          <w:tcPr>
            <w:tcW w:w="0" w:type="auto"/>
            <w:shd w:val="clear" w:color="auto" w:fill="auto"/>
            <w:tcMar>
              <w:left w:w="28" w:type="dxa"/>
              <w:right w:w="28" w:type="dxa"/>
            </w:tcMar>
          </w:tcPr>
          <w:p w:rsidR="000A0634" w:rsidRPr="000A0634" w:rsidRDefault="000A0634" w:rsidP="000A0634">
            <w:pPr>
              <w:spacing w:after="0" w:line="240" w:lineRule="auto"/>
              <w:jc w:val="both"/>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lastRenderedPageBreak/>
              <w:t>Государственная автоматизированная система «Управление»</w:t>
            </w:r>
          </w:p>
        </w:tc>
      </w:tr>
      <w:tr w:rsidR="000A0634" w:rsidRPr="000A0634" w:rsidTr="00BF46DB">
        <w:trPr>
          <w:trHeight w:val="178"/>
        </w:trPr>
        <w:tc>
          <w:tcPr>
            <w:tcW w:w="0" w:type="auto"/>
            <w:gridSpan w:val="5"/>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Times New Roman"/>
                <w:b/>
                <w:sz w:val="20"/>
                <w:szCs w:val="20"/>
                <w:lang w:eastAsia="ru-RU"/>
              </w:rPr>
            </w:pPr>
            <w:r w:rsidRPr="000A0634">
              <w:rPr>
                <w:rFonts w:ascii="Times New Roman" w:eastAsia="Times New Roman" w:hAnsi="Times New Roman" w:cs="Times New Roman"/>
                <w:b/>
                <w:sz w:val="20"/>
                <w:szCs w:val="20"/>
                <w:lang w:eastAsia="ru-RU"/>
              </w:rPr>
              <w:t xml:space="preserve">Подпрограмма </w:t>
            </w:r>
            <w:r w:rsidRPr="000A0634">
              <w:rPr>
                <w:rFonts w:ascii="Times New Roman" w:eastAsia="Times New Roman" w:hAnsi="Times New Roman" w:cs="Times New Roman"/>
                <w:b/>
                <w:sz w:val="20"/>
                <w:szCs w:val="20"/>
                <w:lang w:val="en-US" w:eastAsia="ru-RU"/>
              </w:rPr>
              <w:t>IV</w:t>
            </w:r>
            <w:r w:rsidRPr="000A0634">
              <w:rPr>
                <w:rFonts w:ascii="Times New Roman" w:eastAsia="Times New Roman" w:hAnsi="Times New Roman" w:cs="Times New Roman"/>
                <w:b/>
                <w:sz w:val="20"/>
                <w:szCs w:val="20"/>
                <w:lang w:eastAsia="ru-RU"/>
              </w:rPr>
              <w:t xml:space="preserve"> «Энергосбережение и повышение энергетической эффективности»</w:t>
            </w:r>
          </w:p>
        </w:tc>
      </w:tr>
      <w:tr w:rsidR="000A0634" w:rsidRPr="000A0634" w:rsidTr="00BF46DB">
        <w:trPr>
          <w:trHeight w:val="178"/>
        </w:trPr>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4.1</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Д=(М/К)*100%, где</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Д-доля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К-количество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 Система автоматического сбора данных в целях управления энергосбережением на объектах Московской области</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Государственная автоматизированная система «Управление»</w:t>
            </w:r>
          </w:p>
        </w:tc>
      </w:tr>
      <w:tr w:rsidR="000A0634" w:rsidRPr="000A0634" w:rsidTr="00BF46DB">
        <w:trPr>
          <w:trHeight w:val="873"/>
        </w:trPr>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4.2</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color w:val="000000"/>
                <w:sz w:val="20"/>
                <w:szCs w:val="20"/>
                <w:lang w:eastAsia="ru-RU"/>
              </w:rPr>
              <w:t>Бережливый учет-Оснащенность многоквартирных домов  общедомовыми  приборами учета</w:t>
            </w:r>
          </w:p>
        </w:tc>
        <w:tc>
          <w:tcPr>
            <w:tcW w:w="0" w:type="auto"/>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Д=(М/К)*100%, где</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Д-доля многоквартирных домов, оснащенных общедомовыми приборами учета потребляемых энергетических ресурсов;</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 количество многоквартирных домов, оснащенных приборами учета потребляемых энергетических ресурсов;</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К- количество многоквартирных домов, расположенных на территории муниципалитета.</w:t>
            </w:r>
          </w:p>
        </w:tc>
        <w:tc>
          <w:tcPr>
            <w:tcW w:w="0" w:type="auto"/>
            <w:shd w:val="clear" w:color="auto" w:fill="auto"/>
            <w:tcMar>
              <w:left w:w="28" w:type="dxa"/>
              <w:right w:w="28" w:type="dxa"/>
            </w:tcMar>
          </w:tcPr>
          <w:p w:rsidR="000A0634" w:rsidRPr="000A0634" w:rsidRDefault="000A0634" w:rsidP="000A0634">
            <w:pPr>
              <w:adjustRightInd w:val="0"/>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 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0A0634" w:rsidRPr="000A0634" w:rsidTr="00BF46DB">
        <w:trPr>
          <w:trHeight w:val="178"/>
        </w:trPr>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4.3</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Доля многоквартирных домов с присвоенными классами энергоэффективности</w:t>
            </w:r>
          </w:p>
        </w:tc>
        <w:tc>
          <w:tcPr>
            <w:tcW w:w="0" w:type="auto"/>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Д=(М/К)*100%, где</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Д-доля многоквартирных домов с присвоенными классами энергоэффективности;</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 количество многоквартирных домов с определенным классом энергетической эффективности на территории муниципального образования;</w:t>
            </w:r>
          </w:p>
          <w:p w:rsidR="000A0634" w:rsidRPr="000A0634" w:rsidRDefault="000A0634" w:rsidP="000A0634">
            <w:pPr>
              <w:spacing w:after="0" w:line="240" w:lineRule="auto"/>
              <w:jc w:val="both"/>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К- количество многоквартирных домов, расположенных на территории городского округа.</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 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0A0634" w:rsidRPr="000A0634" w:rsidTr="00BF46DB">
        <w:trPr>
          <w:trHeight w:val="178"/>
        </w:trPr>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4.4</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Д=(М/К)*100%, где</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Д-доля зданий, строений, сооружений муниципальной собственности, соответствующих нормальному уровню энергетической эффективности и выше (</w:t>
            </w:r>
            <w:r w:rsidRPr="000A0634">
              <w:rPr>
                <w:rFonts w:ascii="Times New Roman" w:eastAsia="Times New Roman" w:hAnsi="Times New Roman" w:cs="Times New Roman"/>
                <w:sz w:val="20"/>
                <w:szCs w:val="20"/>
                <w:lang w:val="en-US" w:eastAsia="ru-RU"/>
              </w:rPr>
              <w:t>A</w:t>
            </w:r>
            <w:r w:rsidRPr="000A0634">
              <w:rPr>
                <w:rFonts w:ascii="Times New Roman" w:eastAsia="Times New Roman" w:hAnsi="Times New Roman" w:cs="Times New Roman"/>
                <w:sz w:val="20"/>
                <w:szCs w:val="20"/>
                <w:lang w:eastAsia="ru-RU"/>
              </w:rPr>
              <w:t>.</w:t>
            </w:r>
            <w:r w:rsidRPr="000A0634">
              <w:rPr>
                <w:rFonts w:ascii="Times New Roman" w:eastAsia="Times New Roman" w:hAnsi="Times New Roman" w:cs="Times New Roman"/>
                <w:sz w:val="20"/>
                <w:szCs w:val="20"/>
                <w:lang w:val="en-US" w:eastAsia="ru-RU"/>
              </w:rPr>
              <w:t>B</w:t>
            </w:r>
            <w:r w:rsidRPr="000A0634">
              <w:rPr>
                <w:rFonts w:ascii="Times New Roman" w:eastAsia="Times New Roman" w:hAnsi="Times New Roman" w:cs="Times New Roman"/>
                <w:sz w:val="20"/>
                <w:szCs w:val="20"/>
                <w:lang w:eastAsia="ru-RU"/>
              </w:rPr>
              <w:t>.</w:t>
            </w:r>
            <w:r w:rsidRPr="000A0634">
              <w:rPr>
                <w:rFonts w:ascii="Times New Roman" w:eastAsia="Times New Roman" w:hAnsi="Times New Roman" w:cs="Times New Roman"/>
                <w:sz w:val="20"/>
                <w:szCs w:val="20"/>
                <w:lang w:val="en-US" w:eastAsia="ru-RU"/>
              </w:rPr>
              <w:t>C</w:t>
            </w:r>
            <w:r w:rsidRPr="000A0634">
              <w:rPr>
                <w:rFonts w:ascii="Times New Roman" w:eastAsia="Times New Roman" w:hAnsi="Times New Roman" w:cs="Times New Roman"/>
                <w:sz w:val="20"/>
                <w:szCs w:val="20"/>
                <w:lang w:eastAsia="ru-RU"/>
              </w:rPr>
              <w:t>.</w:t>
            </w:r>
            <w:r w:rsidRPr="000A0634">
              <w:rPr>
                <w:rFonts w:ascii="Times New Roman" w:eastAsia="Times New Roman" w:hAnsi="Times New Roman" w:cs="Times New Roman"/>
                <w:sz w:val="20"/>
                <w:szCs w:val="20"/>
                <w:lang w:val="en-US" w:eastAsia="ru-RU"/>
              </w:rPr>
              <w:t>D</w:t>
            </w:r>
            <w:r w:rsidRPr="000A0634">
              <w:rPr>
                <w:rFonts w:ascii="Times New Roman" w:eastAsia="Times New Roman" w:hAnsi="Times New Roman" w:cs="Times New Roman"/>
                <w:sz w:val="20"/>
                <w:szCs w:val="20"/>
                <w:lang w:eastAsia="ru-RU"/>
              </w:rPr>
              <w:t>);</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М-Доля зданий, строений сооружений муниципальной собственности с определенным классом энергетической эффективности (</w:t>
            </w:r>
            <w:r w:rsidRPr="000A0634">
              <w:rPr>
                <w:rFonts w:ascii="Times New Roman" w:eastAsia="Times New Roman" w:hAnsi="Times New Roman" w:cs="Times New Roman"/>
                <w:sz w:val="20"/>
                <w:szCs w:val="20"/>
                <w:lang w:val="en-US" w:eastAsia="ru-RU"/>
              </w:rPr>
              <w:t>A</w:t>
            </w:r>
            <w:r w:rsidRPr="000A0634">
              <w:rPr>
                <w:rFonts w:ascii="Times New Roman" w:eastAsia="Times New Roman" w:hAnsi="Times New Roman" w:cs="Times New Roman"/>
                <w:sz w:val="20"/>
                <w:szCs w:val="20"/>
                <w:lang w:eastAsia="ru-RU"/>
              </w:rPr>
              <w:t>.</w:t>
            </w:r>
            <w:r w:rsidRPr="000A0634">
              <w:rPr>
                <w:rFonts w:ascii="Times New Roman" w:eastAsia="Times New Roman" w:hAnsi="Times New Roman" w:cs="Times New Roman"/>
                <w:sz w:val="20"/>
                <w:szCs w:val="20"/>
                <w:lang w:val="en-US" w:eastAsia="ru-RU"/>
              </w:rPr>
              <w:t>B</w:t>
            </w:r>
            <w:r w:rsidRPr="000A0634">
              <w:rPr>
                <w:rFonts w:ascii="Times New Roman" w:eastAsia="Times New Roman" w:hAnsi="Times New Roman" w:cs="Times New Roman"/>
                <w:sz w:val="20"/>
                <w:szCs w:val="20"/>
                <w:lang w:eastAsia="ru-RU"/>
              </w:rPr>
              <w:t>.</w:t>
            </w:r>
            <w:r w:rsidRPr="000A0634">
              <w:rPr>
                <w:rFonts w:ascii="Times New Roman" w:eastAsia="Times New Roman" w:hAnsi="Times New Roman" w:cs="Times New Roman"/>
                <w:sz w:val="20"/>
                <w:szCs w:val="20"/>
                <w:lang w:val="en-US" w:eastAsia="ru-RU"/>
              </w:rPr>
              <w:t>C</w:t>
            </w:r>
            <w:r w:rsidRPr="000A0634">
              <w:rPr>
                <w:rFonts w:ascii="Times New Roman" w:eastAsia="Times New Roman" w:hAnsi="Times New Roman" w:cs="Times New Roman"/>
                <w:sz w:val="20"/>
                <w:szCs w:val="20"/>
                <w:lang w:eastAsia="ru-RU"/>
              </w:rPr>
              <w:t>.</w:t>
            </w:r>
            <w:r w:rsidRPr="000A0634">
              <w:rPr>
                <w:rFonts w:ascii="Times New Roman" w:eastAsia="Times New Roman" w:hAnsi="Times New Roman" w:cs="Times New Roman"/>
                <w:sz w:val="20"/>
                <w:szCs w:val="20"/>
                <w:lang w:val="en-US" w:eastAsia="ru-RU"/>
              </w:rPr>
              <w:t>D</w:t>
            </w:r>
            <w:r w:rsidRPr="000A0634">
              <w:rPr>
                <w:rFonts w:ascii="Times New Roman" w:eastAsia="Times New Roman" w:hAnsi="Times New Roman" w:cs="Times New Roman"/>
                <w:sz w:val="20"/>
                <w:szCs w:val="20"/>
                <w:lang w:eastAsia="ru-RU"/>
              </w:rPr>
              <w:t>);</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К-количество зданий, строений, сооружений муниципальной собственности, расположенных на территории городского округа.</w:t>
            </w:r>
          </w:p>
        </w:tc>
        <w:tc>
          <w:tcPr>
            <w:tcW w:w="0" w:type="auto"/>
            <w:shd w:val="clear" w:color="auto" w:fill="auto"/>
            <w:tcMar>
              <w:left w:w="28" w:type="dxa"/>
              <w:right w:w="28" w:type="dxa"/>
            </w:tcMa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Система автоматического сбора данных в целях управления энергосбережением на объектах Московской области</w:t>
            </w:r>
          </w:p>
          <w:p w:rsidR="000A0634" w:rsidRPr="000A0634" w:rsidRDefault="000A0634" w:rsidP="000A0634">
            <w:pPr>
              <w:spacing w:after="0" w:line="240" w:lineRule="auto"/>
              <w:jc w:val="both"/>
              <w:rPr>
                <w:rFonts w:ascii="Times New Roman" w:eastAsia="Times New Roman" w:hAnsi="Times New Roman" w:cs="Times New Roman"/>
                <w:sz w:val="20"/>
                <w:szCs w:val="20"/>
                <w:lang w:eastAsia="ru-RU"/>
              </w:rPr>
            </w:pPr>
          </w:p>
        </w:tc>
      </w:tr>
    </w:tbl>
    <w:p w:rsidR="000A0634" w:rsidRPr="000A0634" w:rsidRDefault="000A0634" w:rsidP="000A0634">
      <w:pPr>
        <w:spacing w:after="0" w:line="240" w:lineRule="auto"/>
        <w:jc w:val="center"/>
        <w:rPr>
          <w:rFonts w:ascii="Times New Roman" w:eastAsia="Times New Roman" w:hAnsi="Times New Roman" w:cs="Arial"/>
          <w:sz w:val="24"/>
          <w:szCs w:val="24"/>
          <w:lang w:eastAsia="ru-RU"/>
        </w:rPr>
      </w:pPr>
    </w:p>
    <w:p w:rsidR="000A0634" w:rsidRPr="000A0634" w:rsidRDefault="000A0634" w:rsidP="000A0634">
      <w:pPr>
        <w:tabs>
          <w:tab w:val="left" w:pos="851"/>
        </w:tabs>
        <w:spacing w:after="0" w:line="240" w:lineRule="auto"/>
        <w:rPr>
          <w:rFonts w:ascii="Times New Roman" w:eastAsia="Times New Roman" w:hAnsi="Times New Roman" w:cs="Arial"/>
          <w:b/>
          <w:sz w:val="24"/>
          <w:szCs w:val="24"/>
          <w:lang w:eastAsia="ru-RU"/>
        </w:rPr>
      </w:pPr>
    </w:p>
    <w:p w:rsidR="000A0634" w:rsidRPr="000A0634" w:rsidRDefault="000A0634" w:rsidP="000A0634">
      <w:pPr>
        <w:tabs>
          <w:tab w:val="left" w:pos="851"/>
        </w:tabs>
        <w:spacing w:after="0" w:line="240" w:lineRule="auto"/>
        <w:rPr>
          <w:rFonts w:ascii="Times New Roman" w:eastAsia="Times New Roman" w:hAnsi="Times New Roman" w:cs="Arial"/>
          <w:b/>
          <w:sz w:val="24"/>
          <w:szCs w:val="24"/>
          <w:lang w:eastAsia="ru-RU"/>
        </w:rPr>
      </w:pPr>
    </w:p>
    <w:p w:rsidR="000A0634" w:rsidRPr="000A0634" w:rsidRDefault="000A0634" w:rsidP="000A0634">
      <w:pPr>
        <w:tabs>
          <w:tab w:val="left" w:pos="851"/>
        </w:tabs>
        <w:spacing w:after="0" w:line="240" w:lineRule="auto"/>
        <w:rPr>
          <w:rFonts w:ascii="Times New Roman" w:eastAsia="Times New Roman" w:hAnsi="Times New Roman" w:cs="Arial"/>
          <w:b/>
          <w:sz w:val="24"/>
          <w:szCs w:val="24"/>
          <w:lang w:eastAsia="ru-RU"/>
        </w:rPr>
      </w:pPr>
    </w:p>
    <w:p w:rsidR="000A0634" w:rsidRPr="000A0634" w:rsidRDefault="000A0634" w:rsidP="000A0634">
      <w:pPr>
        <w:tabs>
          <w:tab w:val="left" w:pos="851"/>
        </w:tabs>
        <w:spacing w:after="0" w:line="240" w:lineRule="auto"/>
        <w:rPr>
          <w:rFonts w:ascii="Times New Roman" w:eastAsia="Times New Roman" w:hAnsi="Times New Roman" w:cs="Arial"/>
          <w:b/>
          <w:sz w:val="24"/>
          <w:szCs w:val="24"/>
          <w:lang w:eastAsia="ru-RU"/>
        </w:rPr>
      </w:pPr>
    </w:p>
    <w:p w:rsidR="000A0634" w:rsidRPr="000A0634" w:rsidRDefault="000A0634" w:rsidP="000A0634">
      <w:pPr>
        <w:tabs>
          <w:tab w:val="left" w:pos="851"/>
        </w:tabs>
        <w:spacing w:after="0" w:line="240" w:lineRule="auto"/>
        <w:jc w:val="center"/>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8. Порядок взаимодействия ответственного за выполнение мероприятия с муниципальным заказчиком подпрограммы</w:t>
      </w:r>
    </w:p>
    <w:p w:rsidR="000A0634" w:rsidRPr="000A0634" w:rsidRDefault="000A0634" w:rsidP="000A0634">
      <w:pPr>
        <w:tabs>
          <w:tab w:val="left" w:pos="851"/>
        </w:tabs>
        <w:spacing w:after="0" w:line="240" w:lineRule="auto"/>
        <w:jc w:val="center"/>
        <w:rPr>
          <w:rFonts w:ascii="Times New Roman" w:eastAsia="Times New Roman" w:hAnsi="Times New Roman" w:cs="Arial"/>
          <w:b/>
          <w:sz w:val="24"/>
          <w:szCs w:val="24"/>
          <w:lang w:eastAsia="ru-RU"/>
        </w:rPr>
      </w:pPr>
    </w:p>
    <w:p w:rsidR="000A0634" w:rsidRPr="000A0634" w:rsidRDefault="000A0634" w:rsidP="000A0634">
      <w:pPr>
        <w:widowControl w:val="0"/>
        <w:tabs>
          <w:tab w:val="left" w:pos="851"/>
        </w:tabs>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Муниципальный заказчик подпрограммы:</w:t>
      </w:r>
    </w:p>
    <w:p w:rsidR="000A0634" w:rsidRPr="000A0634" w:rsidRDefault="000A0634" w:rsidP="000A063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1) разрабатывает подпрограмму;</w:t>
      </w:r>
    </w:p>
    <w:p w:rsidR="000A0634" w:rsidRPr="000A0634" w:rsidRDefault="000A0634" w:rsidP="000A063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0A0634" w:rsidRPr="000A0634" w:rsidRDefault="000A0634" w:rsidP="000A0634">
      <w:pPr>
        <w:widowControl w:val="0"/>
        <w:tabs>
          <w:tab w:val="left" w:pos="851"/>
        </w:tabs>
        <w:autoSpaceDE w:val="0"/>
        <w:autoSpaceDN w:val="0"/>
        <w:adjustRightInd w:val="0"/>
        <w:spacing w:after="0" w:line="240" w:lineRule="auto"/>
        <w:ind w:firstLine="53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3) вводит в подсистему ГАСУ МО отчеты о реализации подпрограммы;</w:t>
      </w:r>
    </w:p>
    <w:p w:rsidR="000A0634" w:rsidRPr="000A0634" w:rsidRDefault="000A0634" w:rsidP="000A063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0A0634" w:rsidRPr="000A0634" w:rsidRDefault="000A0634" w:rsidP="000A063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0A0634" w:rsidRPr="000A0634" w:rsidRDefault="000A0634" w:rsidP="000A063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6) согласовывает «Дорожные карты» (при необходимости их разработки), внесение в них изменений и отчеты об их исполнении.</w:t>
      </w:r>
    </w:p>
    <w:p w:rsidR="000A0634" w:rsidRPr="000A0634" w:rsidRDefault="000A0634" w:rsidP="000A0634">
      <w:pPr>
        <w:widowControl w:val="0"/>
        <w:tabs>
          <w:tab w:val="left" w:pos="851"/>
        </w:tabs>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Ответственный за выполнение мероприятия:</w:t>
      </w:r>
    </w:p>
    <w:p w:rsidR="000A0634" w:rsidRPr="000A0634" w:rsidRDefault="000A0634" w:rsidP="000A0634">
      <w:pPr>
        <w:widowControl w:val="0"/>
        <w:tabs>
          <w:tab w:val="left" w:pos="851"/>
        </w:tabs>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1) формирует прогноз расходов на реализацию мероприятия и направляет его муниципальному заказчику подпрограммы;</w:t>
      </w:r>
    </w:p>
    <w:p w:rsidR="000A0634" w:rsidRPr="000A0634" w:rsidRDefault="000A0634" w:rsidP="000A0634">
      <w:pPr>
        <w:widowControl w:val="0"/>
        <w:tabs>
          <w:tab w:val="left" w:pos="851"/>
        </w:tabs>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0A0634" w:rsidRPr="000A0634" w:rsidRDefault="000A0634" w:rsidP="000A0634">
      <w:pPr>
        <w:widowControl w:val="0"/>
        <w:tabs>
          <w:tab w:val="left" w:pos="851"/>
        </w:tabs>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3) разрабатывает (при необходимости) «Дорожные карты» по основным мероприятиям, ответственным за выполнение которых является;</w:t>
      </w:r>
    </w:p>
    <w:p w:rsidR="000A0634" w:rsidRPr="000A0634" w:rsidRDefault="000A0634" w:rsidP="000A0634">
      <w:pPr>
        <w:widowControl w:val="0"/>
        <w:tabs>
          <w:tab w:val="left" w:pos="851"/>
        </w:tabs>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0A0634" w:rsidRPr="000A0634" w:rsidRDefault="000A0634" w:rsidP="000A0634">
      <w:pPr>
        <w:tabs>
          <w:tab w:val="left" w:pos="851"/>
        </w:tabs>
        <w:spacing w:after="0" w:line="240" w:lineRule="auto"/>
        <w:jc w:val="center"/>
        <w:rPr>
          <w:rFonts w:ascii="Times New Roman" w:eastAsia="Times New Roman" w:hAnsi="Times New Roman" w:cs="Arial"/>
          <w:sz w:val="24"/>
          <w:szCs w:val="24"/>
          <w:lang w:eastAsia="ru-RU"/>
        </w:rPr>
      </w:pPr>
    </w:p>
    <w:p w:rsidR="000A0634" w:rsidRPr="000A0634" w:rsidRDefault="000A0634" w:rsidP="000A0634">
      <w:pPr>
        <w:tabs>
          <w:tab w:val="left" w:pos="851"/>
        </w:tabs>
        <w:spacing w:after="0" w:line="240" w:lineRule="auto"/>
        <w:jc w:val="center"/>
        <w:rPr>
          <w:rFonts w:ascii="Times New Roman" w:eastAsia="Times New Roman" w:hAnsi="Times New Roman" w:cs="Arial"/>
          <w:sz w:val="24"/>
          <w:szCs w:val="24"/>
          <w:lang w:eastAsia="ru-RU"/>
        </w:rPr>
      </w:pPr>
    </w:p>
    <w:p w:rsidR="000A0634" w:rsidRPr="000A0634" w:rsidRDefault="000A0634" w:rsidP="000A0634">
      <w:pPr>
        <w:tabs>
          <w:tab w:val="left" w:pos="851"/>
        </w:tabs>
        <w:spacing w:after="0" w:line="240" w:lineRule="auto"/>
        <w:jc w:val="center"/>
        <w:rPr>
          <w:rFonts w:ascii="Times New Roman" w:eastAsia="Times New Roman" w:hAnsi="Times New Roman" w:cs="Arial"/>
          <w:sz w:val="24"/>
          <w:szCs w:val="24"/>
          <w:lang w:eastAsia="ru-RU"/>
        </w:rPr>
      </w:pPr>
    </w:p>
    <w:p w:rsidR="000A0634" w:rsidRPr="000A0634" w:rsidRDefault="000A0634" w:rsidP="000A0634">
      <w:pPr>
        <w:tabs>
          <w:tab w:val="left" w:pos="851"/>
        </w:tabs>
        <w:spacing w:after="0" w:line="240" w:lineRule="auto"/>
        <w:jc w:val="center"/>
        <w:rPr>
          <w:rFonts w:ascii="Times New Roman" w:eastAsia="Times New Roman" w:hAnsi="Times New Roman" w:cs="Arial"/>
          <w:sz w:val="24"/>
          <w:szCs w:val="24"/>
          <w:lang w:eastAsia="ru-RU"/>
        </w:rPr>
      </w:pPr>
    </w:p>
    <w:p w:rsidR="000A0634" w:rsidRPr="000A0634" w:rsidRDefault="000A0634" w:rsidP="000A0634">
      <w:pPr>
        <w:tabs>
          <w:tab w:val="left" w:pos="851"/>
        </w:tabs>
        <w:spacing w:after="0" w:line="240" w:lineRule="auto"/>
        <w:jc w:val="center"/>
        <w:rPr>
          <w:rFonts w:ascii="Times New Roman" w:eastAsia="Times New Roman" w:hAnsi="Times New Roman" w:cs="Arial"/>
          <w:sz w:val="24"/>
          <w:szCs w:val="24"/>
          <w:lang w:eastAsia="ru-RU"/>
        </w:rPr>
      </w:pPr>
    </w:p>
    <w:p w:rsidR="000A0634" w:rsidRPr="000A0634" w:rsidRDefault="000A0634" w:rsidP="000A0634">
      <w:pPr>
        <w:tabs>
          <w:tab w:val="left" w:pos="851"/>
        </w:tabs>
        <w:spacing w:after="0" w:line="240" w:lineRule="auto"/>
        <w:jc w:val="center"/>
        <w:rPr>
          <w:rFonts w:ascii="Times New Roman" w:eastAsia="Times New Roman" w:hAnsi="Times New Roman" w:cs="Arial"/>
          <w:sz w:val="24"/>
          <w:szCs w:val="24"/>
          <w:lang w:eastAsia="ru-RU"/>
        </w:rPr>
      </w:pPr>
    </w:p>
    <w:p w:rsidR="000A0634" w:rsidRPr="000A0634" w:rsidRDefault="000A0634" w:rsidP="000A0634">
      <w:pPr>
        <w:tabs>
          <w:tab w:val="left" w:pos="851"/>
        </w:tabs>
        <w:spacing w:after="0" w:line="240" w:lineRule="auto"/>
        <w:jc w:val="center"/>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 xml:space="preserve">9. Состав, форма и сроки представления отчетности </w:t>
      </w:r>
    </w:p>
    <w:p w:rsidR="000A0634" w:rsidRPr="000A0634" w:rsidRDefault="000A0634" w:rsidP="000A0634">
      <w:pPr>
        <w:tabs>
          <w:tab w:val="left" w:pos="851"/>
        </w:tabs>
        <w:spacing w:after="0" w:line="240" w:lineRule="auto"/>
        <w:jc w:val="center"/>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о ходе реализации мероприятия ответственным за выполнение мероприятия муниципальному заказчику подпрограммы</w:t>
      </w:r>
    </w:p>
    <w:p w:rsidR="000A0634" w:rsidRPr="000A0634" w:rsidRDefault="000A0634" w:rsidP="000A0634">
      <w:pPr>
        <w:tabs>
          <w:tab w:val="left" w:pos="851"/>
        </w:tabs>
        <w:spacing w:after="0" w:line="240" w:lineRule="auto"/>
        <w:ind w:firstLine="567"/>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8"/>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0A0634" w:rsidRPr="000A0634" w:rsidRDefault="000A0634" w:rsidP="000A0634">
      <w:pPr>
        <w:spacing w:after="0" w:line="240" w:lineRule="auto"/>
        <w:ind w:firstLine="708"/>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0A0634" w:rsidRPr="000A0634" w:rsidRDefault="000A0634" w:rsidP="000A0634">
      <w:pPr>
        <w:spacing w:after="0" w:line="240" w:lineRule="auto"/>
        <w:ind w:firstLine="708"/>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0A0634" w:rsidRPr="000A0634" w:rsidRDefault="000A0634" w:rsidP="000A0634">
      <w:pPr>
        <w:spacing w:after="0" w:line="240" w:lineRule="auto"/>
        <w:ind w:firstLine="708"/>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lastRenderedPageBreak/>
        <w:t>Форма представления отчетов определяется муниципальным заказчиком подпрограммы.</w:t>
      </w:r>
    </w:p>
    <w:p w:rsidR="000A0634" w:rsidRPr="000A0634" w:rsidRDefault="000A0634" w:rsidP="000A0634">
      <w:pPr>
        <w:spacing w:after="0" w:line="240" w:lineRule="auto"/>
        <w:ind w:firstLine="708"/>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Одновременно с отчетами о реализации мероприятий представляются отчеты о реализации «дорожных карт».</w:t>
      </w:r>
    </w:p>
    <w:p w:rsidR="000A0634" w:rsidRPr="000A0634" w:rsidRDefault="000A0634" w:rsidP="000A0634">
      <w:pPr>
        <w:spacing w:after="0" w:line="240" w:lineRule="auto"/>
        <w:ind w:firstLine="708"/>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0A0634" w:rsidRPr="000A0634" w:rsidRDefault="000A0634" w:rsidP="000A0634">
      <w:pPr>
        <w:spacing w:after="0" w:line="240" w:lineRule="auto"/>
        <w:ind w:firstLine="708"/>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№651/8 (с последующими изменениями и дополнениями).</w:t>
      </w:r>
    </w:p>
    <w:p w:rsidR="000A0634" w:rsidRPr="000A0634" w:rsidRDefault="000A0634" w:rsidP="000A0634">
      <w:pPr>
        <w:autoSpaceDE w:val="0"/>
        <w:autoSpaceDN w:val="0"/>
        <w:adjustRightInd w:val="0"/>
        <w:spacing w:after="0" w:line="240" w:lineRule="auto"/>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tbl>
      <w:tblPr>
        <w:tblW w:w="0" w:type="auto"/>
        <w:tblInd w:w="55" w:type="dxa"/>
        <w:tblLook w:val="04A0" w:firstRow="1" w:lastRow="0" w:firstColumn="1" w:lastColumn="0" w:noHBand="0" w:noVBand="1"/>
      </w:tblPr>
      <w:tblGrid>
        <w:gridCol w:w="2508"/>
        <w:gridCol w:w="1658"/>
        <w:gridCol w:w="1678"/>
        <w:gridCol w:w="1128"/>
        <w:gridCol w:w="1085"/>
        <w:gridCol w:w="627"/>
        <w:gridCol w:w="482"/>
        <w:gridCol w:w="1073"/>
        <w:gridCol w:w="1225"/>
        <w:gridCol w:w="2352"/>
        <w:gridCol w:w="699"/>
      </w:tblGrid>
      <w:tr w:rsidR="000A0634" w:rsidRPr="000A0634" w:rsidTr="00BF46DB">
        <w:trPr>
          <w:trHeight w:val="1650"/>
        </w:trPr>
        <w:tc>
          <w:tcPr>
            <w:tcW w:w="267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696"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686"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30"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69" w:type="dxa"/>
            <w:gridSpan w:val="2"/>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489"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5"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98"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3230" w:type="dxa"/>
            <w:gridSpan w:val="2"/>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Приложение №1</w:t>
            </w:r>
            <w:r w:rsidRPr="000A0634">
              <w:rPr>
                <w:rFonts w:ascii="Times New Roman" w:eastAsia="Times New Roman" w:hAnsi="Times New Roman" w:cs="Times New Roman"/>
                <w:color w:val="000000"/>
                <w:sz w:val="20"/>
                <w:szCs w:val="20"/>
                <w:lang w:eastAsia="ru-RU"/>
              </w:rPr>
              <w:br/>
              <w:t xml:space="preserve"> 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0A0634" w:rsidRPr="000A0634" w:rsidTr="00BF46DB">
        <w:trPr>
          <w:trHeight w:val="690"/>
        </w:trPr>
        <w:tc>
          <w:tcPr>
            <w:tcW w:w="0" w:type="auto"/>
            <w:gridSpan w:val="11"/>
            <w:tcBorders>
              <w:top w:val="nil"/>
              <w:left w:val="nil"/>
              <w:bottom w:val="nil"/>
              <w:right w:val="nil"/>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b/>
                <w:bCs/>
                <w:color w:val="000000"/>
                <w:sz w:val="20"/>
                <w:szCs w:val="20"/>
                <w:lang w:eastAsia="ru-RU"/>
              </w:rPr>
            </w:pPr>
            <w:r w:rsidRPr="000A0634">
              <w:rPr>
                <w:rFonts w:ascii="Times New Roman" w:eastAsia="Times New Roman" w:hAnsi="Times New Roman" w:cs="Times New Roman"/>
                <w:b/>
                <w:bCs/>
                <w:color w:val="000000"/>
                <w:sz w:val="20"/>
                <w:szCs w:val="20"/>
                <w:lang w:eastAsia="ru-RU"/>
              </w:rPr>
              <w:t xml:space="preserve">1. ПАСПОРТ ПОДПРОГРАММЫ I "Чистая вода" </w:t>
            </w:r>
            <w:r w:rsidRPr="000A0634">
              <w:rPr>
                <w:rFonts w:ascii="Times New Roman" w:eastAsia="Times New Roman" w:hAnsi="Times New Roman" w:cs="Times New Roman"/>
                <w:b/>
                <w:bCs/>
                <w:color w:val="000000"/>
                <w:sz w:val="20"/>
                <w:szCs w:val="20"/>
                <w:lang w:eastAsia="ru-RU"/>
              </w:rPr>
              <w:br/>
              <w:t>на 2020-2024 годы</w:t>
            </w:r>
          </w:p>
        </w:tc>
      </w:tr>
      <w:tr w:rsidR="000A0634" w:rsidRPr="000A0634" w:rsidTr="00BF46DB">
        <w:trPr>
          <w:trHeight w:val="354"/>
        </w:trPr>
        <w:tc>
          <w:tcPr>
            <w:tcW w:w="2679" w:type="dxa"/>
            <w:tcBorders>
              <w:top w:val="single" w:sz="4" w:space="0" w:color="auto"/>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Муниципальный заказчик подпрограммы</w:t>
            </w:r>
          </w:p>
        </w:tc>
        <w:tc>
          <w:tcPr>
            <w:tcW w:w="11636" w:type="dxa"/>
            <w:gridSpan w:val="9"/>
            <w:tcBorders>
              <w:top w:val="single" w:sz="4" w:space="0" w:color="auto"/>
              <w:left w:val="nil"/>
              <w:bottom w:val="single" w:sz="4" w:space="0" w:color="auto"/>
              <w:right w:val="single" w:sz="4" w:space="0" w:color="000000"/>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315"/>
        </w:trPr>
        <w:tc>
          <w:tcPr>
            <w:tcW w:w="2679" w:type="dxa"/>
            <w:vMerge w:val="restart"/>
            <w:tcBorders>
              <w:top w:val="nil"/>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Источники финансирования подпрограммы по годам реализации и главным </w:t>
            </w:r>
            <w:r w:rsidRPr="000A0634">
              <w:rPr>
                <w:rFonts w:ascii="Times New Roman" w:eastAsia="Times New Roman" w:hAnsi="Times New Roman" w:cs="Times New Roman"/>
                <w:color w:val="000000"/>
                <w:sz w:val="20"/>
                <w:szCs w:val="20"/>
                <w:lang w:eastAsia="ru-RU"/>
              </w:rPr>
              <w:lastRenderedPageBreak/>
              <w:t>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lastRenderedPageBreak/>
              <w:t>Главный распорядитель бюджетных средств</w:t>
            </w:r>
          </w:p>
        </w:tc>
        <w:tc>
          <w:tcPr>
            <w:tcW w:w="1686" w:type="dxa"/>
            <w:vMerge w:val="restart"/>
            <w:tcBorders>
              <w:top w:val="nil"/>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Источник финансирования</w:t>
            </w:r>
          </w:p>
        </w:tc>
        <w:tc>
          <w:tcPr>
            <w:tcW w:w="8254" w:type="dxa"/>
            <w:gridSpan w:val="7"/>
            <w:tcBorders>
              <w:top w:val="single" w:sz="4" w:space="0" w:color="auto"/>
              <w:left w:val="nil"/>
              <w:bottom w:val="single" w:sz="4" w:space="0" w:color="auto"/>
              <w:right w:val="single" w:sz="4" w:space="0" w:color="000000"/>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Расходы (тыс. рублей)</w:t>
            </w:r>
          </w:p>
        </w:tc>
        <w:tc>
          <w:tcPr>
            <w:tcW w:w="0" w:type="auto"/>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630"/>
        </w:trPr>
        <w:tc>
          <w:tcPr>
            <w:tcW w:w="267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96"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86"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Итого</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 год</w:t>
            </w:r>
          </w:p>
        </w:tc>
        <w:tc>
          <w:tcPr>
            <w:tcW w:w="1128" w:type="dxa"/>
            <w:gridSpan w:val="2"/>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2021 год</w:t>
            </w:r>
          </w:p>
        </w:tc>
        <w:tc>
          <w:tcPr>
            <w:tcW w:w="1105"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2022 год</w:t>
            </w:r>
          </w:p>
        </w:tc>
        <w:tc>
          <w:tcPr>
            <w:tcW w:w="1298"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2023 год</w:t>
            </w:r>
          </w:p>
        </w:tc>
        <w:tc>
          <w:tcPr>
            <w:tcW w:w="2463"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2024 год</w:t>
            </w:r>
          </w:p>
        </w:tc>
        <w:tc>
          <w:tcPr>
            <w:tcW w:w="0" w:type="auto"/>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720"/>
        </w:trPr>
        <w:tc>
          <w:tcPr>
            <w:tcW w:w="267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96"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УГЖКХ</w:t>
            </w:r>
          </w:p>
        </w:tc>
        <w:tc>
          <w:tcPr>
            <w:tcW w:w="168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Всего:</w:t>
            </w:r>
            <w:r w:rsidRPr="000A0634">
              <w:rPr>
                <w:rFonts w:ascii="Times New Roman" w:eastAsia="Times New Roman" w:hAnsi="Times New Roman" w:cs="Times New Roman"/>
                <w:color w:val="000000"/>
                <w:sz w:val="20"/>
                <w:szCs w:val="20"/>
                <w:lang w:eastAsia="ru-RU"/>
              </w:rPr>
              <w:br/>
              <w:t>в том числе:</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106 198,20</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4 028,23</w:t>
            </w:r>
          </w:p>
        </w:tc>
        <w:tc>
          <w:tcPr>
            <w:tcW w:w="1128" w:type="dxa"/>
            <w:gridSpan w:val="2"/>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84 720,32</w:t>
            </w:r>
          </w:p>
        </w:tc>
        <w:tc>
          <w:tcPr>
            <w:tcW w:w="1105"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5 613,54</w:t>
            </w:r>
          </w:p>
        </w:tc>
        <w:tc>
          <w:tcPr>
            <w:tcW w:w="1298"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5 814,13</w:t>
            </w:r>
          </w:p>
        </w:tc>
        <w:tc>
          <w:tcPr>
            <w:tcW w:w="2463"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6 021,97</w:t>
            </w:r>
          </w:p>
        </w:tc>
        <w:tc>
          <w:tcPr>
            <w:tcW w:w="0" w:type="auto"/>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1365"/>
        </w:trPr>
        <w:tc>
          <w:tcPr>
            <w:tcW w:w="267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9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8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16 257,00</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16 257,00  </w:t>
            </w:r>
          </w:p>
        </w:tc>
        <w:tc>
          <w:tcPr>
            <w:tcW w:w="1105"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298"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2463"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0" w:type="auto"/>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720"/>
        </w:trPr>
        <w:tc>
          <w:tcPr>
            <w:tcW w:w="267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9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8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21 306,00</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21 306,00  </w:t>
            </w:r>
          </w:p>
        </w:tc>
        <w:tc>
          <w:tcPr>
            <w:tcW w:w="1105"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298"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2463"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0" w:type="auto"/>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605"/>
        </w:trPr>
        <w:tc>
          <w:tcPr>
            <w:tcW w:w="267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9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8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41 737,50</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41 737,50  </w:t>
            </w:r>
          </w:p>
        </w:tc>
        <w:tc>
          <w:tcPr>
            <w:tcW w:w="1105"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298"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2463"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0" w:type="auto"/>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630"/>
        </w:trPr>
        <w:tc>
          <w:tcPr>
            <w:tcW w:w="267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9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8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26 897,70</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4028,23  </w:t>
            </w:r>
          </w:p>
        </w:tc>
        <w:tc>
          <w:tcPr>
            <w:tcW w:w="1128" w:type="dxa"/>
            <w:gridSpan w:val="2"/>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5419,82  </w:t>
            </w:r>
          </w:p>
        </w:tc>
        <w:tc>
          <w:tcPr>
            <w:tcW w:w="1105"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5613,54 </w:t>
            </w:r>
          </w:p>
        </w:tc>
        <w:tc>
          <w:tcPr>
            <w:tcW w:w="1298"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5814,13  </w:t>
            </w:r>
          </w:p>
        </w:tc>
        <w:tc>
          <w:tcPr>
            <w:tcW w:w="2463"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6021,98  </w:t>
            </w:r>
          </w:p>
        </w:tc>
        <w:tc>
          <w:tcPr>
            <w:tcW w:w="0" w:type="auto"/>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bl>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ind w:right="-113" w:firstLine="538"/>
        <w:jc w:val="center"/>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2. Характеристика проблем и мероприятий подпрограммы</w:t>
      </w:r>
      <w:r w:rsidRPr="000A0634">
        <w:rPr>
          <w:rFonts w:ascii="Times New Roman" w:eastAsia="Times New Roman" w:hAnsi="Times New Roman" w:cs="Arial"/>
          <w:b/>
          <w:sz w:val="24"/>
          <w:szCs w:val="24"/>
          <w:lang w:val="en-US" w:eastAsia="ru-RU"/>
        </w:rPr>
        <w:t>I</w:t>
      </w:r>
      <w:r w:rsidRPr="000A0634">
        <w:rPr>
          <w:rFonts w:ascii="Times New Roman" w:eastAsia="Times New Roman" w:hAnsi="Times New Roman" w:cs="Arial"/>
          <w:b/>
          <w:sz w:val="24"/>
          <w:szCs w:val="24"/>
          <w:lang w:eastAsia="ru-RU"/>
        </w:rPr>
        <w:t xml:space="preserve"> «Чистая вода»</w:t>
      </w:r>
    </w:p>
    <w:p w:rsidR="000A0634" w:rsidRPr="000A0634" w:rsidRDefault="000A0634" w:rsidP="000A0634">
      <w:pPr>
        <w:spacing w:after="0" w:line="240" w:lineRule="auto"/>
        <w:ind w:firstLine="709"/>
        <w:rPr>
          <w:rFonts w:ascii="Times New Roman" w:eastAsia="Times New Roman" w:hAnsi="Times New Roman" w:cs="Arial"/>
          <w:b/>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внутридворовой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lastRenderedPageBreak/>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2) низкое качество воды в источниках водоснабжения (артезианских скважинах);</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3) высокий износ сетей и оборудования.</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tbl>
      <w:tblPr>
        <w:tblW w:w="14790" w:type="dxa"/>
        <w:tblInd w:w="60" w:type="dxa"/>
        <w:tblLayout w:type="fixed"/>
        <w:tblLook w:val="04A0" w:firstRow="1" w:lastRow="0" w:firstColumn="1" w:lastColumn="0" w:noHBand="0" w:noVBand="1"/>
      </w:tblPr>
      <w:tblGrid>
        <w:gridCol w:w="627"/>
        <w:gridCol w:w="1725"/>
        <w:gridCol w:w="889"/>
        <w:gridCol w:w="1412"/>
        <w:gridCol w:w="1271"/>
        <w:gridCol w:w="1129"/>
        <w:gridCol w:w="987"/>
        <w:gridCol w:w="1129"/>
        <w:gridCol w:w="1046"/>
        <w:gridCol w:w="1065"/>
        <w:gridCol w:w="998"/>
        <w:gridCol w:w="1280"/>
        <w:gridCol w:w="1232"/>
      </w:tblGrid>
      <w:tr w:rsidR="000A0634" w:rsidRPr="000A0634" w:rsidTr="00BF46DB">
        <w:trPr>
          <w:trHeight w:val="315"/>
        </w:trPr>
        <w:tc>
          <w:tcPr>
            <w:tcW w:w="14790" w:type="dxa"/>
            <w:gridSpan w:val="13"/>
            <w:tcBorders>
              <w:top w:val="nil"/>
              <w:left w:val="nil"/>
              <w:bottom w:val="nil"/>
              <w:right w:val="nil"/>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b/>
                <w:bCs/>
                <w:sz w:val="20"/>
                <w:szCs w:val="20"/>
                <w:lang w:eastAsia="ru-RU"/>
              </w:rPr>
            </w:pPr>
          </w:p>
          <w:p w:rsidR="000A0634" w:rsidRPr="000A0634" w:rsidRDefault="000A0634" w:rsidP="000A0634">
            <w:pPr>
              <w:spacing w:after="0" w:line="240" w:lineRule="auto"/>
              <w:jc w:val="center"/>
              <w:rPr>
                <w:rFonts w:ascii="Times New Roman" w:eastAsia="Times New Roman" w:hAnsi="Times New Roman" w:cs="Times New Roman"/>
                <w:b/>
                <w:bCs/>
                <w:sz w:val="20"/>
                <w:szCs w:val="20"/>
                <w:lang w:eastAsia="ru-RU"/>
              </w:rPr>
            </w:pPr>
          </w:p>
          <w:p w:rsidR="000A0634" w:rsidRPr="000A0634" w:rsidRDefault="000A0634" w:rsidP="000A0634">
            <w:pPr>
              <w:spacing w:after="0" w:line="240" w:lineRule="auto"/>
              <w:jc w:val="center"/>
              <w:rPr>
                <w:rFonts w:ascii="Times New Roman" w:eastAsia="Times New Roman" w:hAnsi="Times New Roman" w:cs="Times New Roman"/>
                <w:b/>
                <w:bCs/>
                <w:sz w:val="20"/>
                <w:szCs w:val="20"/>
                <w:lang w:eastAsia="ru-RU"/>
              </w:rPr>
            </w:pPr>
          </w:p>
          <w:p w:rsidR="000A0634" w:rsidRPr="000A0634" w:rsidRDefault="000A0634" w:rsidP="000A0634">
            <w:pPr>
              <w:spacing w:after="0" w:line="240" w:lineRule="auto"/>
              <w:jc w:val="center"/>
              <w:rPr>
                <w:rFonts w:ascii="Times New Roman" w:eastAsia="Times New Roman" w:hAnsi="Times New Roman" w:cs="Times New Roman"/>
                <w:b/>
                <w:bCs/>
                <w:sz w:val="20"/>
                <w:szCs w:val="20"/>
                <w:lang w:eastAsia="ru-RU"/>
              </w:rPr>
            </w:pPr>
          </w:p>
          <w:p w:rsidR="000A0634" w:rsidRPr="000A0634" w:rsidRDefault="000A0634" w:rsidP="000A0634">
            <w:pPr>
              <w:spacing w:after="0" w:line="240" w:lineRule="auto"/>
              <w:jc w:val="center"/>
              <w:rPr>
                <w:rFonts w:ascii="Times New Roman" w:eastAsia="Times New Roman" w:hAnsi="Times New Roman" w:cs="Times New Roman"/>
                <w:b/>
                <w:bCs/>
                <w:sz w:val="20"/>
                <w:szCs w:val="20"/>
                <w:lang w:eastAsia="ru-RU"/>
              </w:rPr>
            </w:pPr>
            <w:r w:rsidRPr="000A0634">
              <w:rPr>
                <w:rFonts w:ascii="Times New Roman" w:eastAsia="Times New Roman" w:hAnsi="Times New Roman" w:cs="Times New Roman"/>
                <w:b/>
                <w:bCs/>
                <w:sz w:val="20"/>
                <w:szCs w:val="20"/>
                <w:lang w:eastAsia="ru-RU"/>
              </w:rPr>
              <w:t>3. ПЕРЕЧЕНЬ МЕРОПРИЯТИЙ ПОДПРОГРАММЫ I</w:t>
            </w:r>
          </w:p>
        </w:tc>
      </w:tr>
      <w:tr w:rsidR="000A0634" w:rsidRPr="000A0634" w:rsidTr="00BF46DB">
        <w:trPr>
          <w:trHeight w:val="450"/>
        </w:trPr>
        <w:tc>
          <w:tcPr>
            <w:tcW w:w="14790" w:type="dxa"/>
            <w:gridSpan w:val="13"/>
            <w:tcBorders>
              <w:top w:val="nil"/>
              <w:left w:val="nil"/>
              <w:bottom w:val="nil"/>
              <w:right w:val="nil"/>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b/>
                <w:bCs/>
                <w:sz w:val="20"/>
                <w:szCs w:val="20"/>
                <w:u w:val="single"/>
                <w:lang w:eastAsia="ru-RU"/>
              </w:rPr>
            </w:pPr>
          </w:p>
          <w:p w:rsidR="000A0634" w:rsidRPr="000A0634" w:rsidRDefault="000A0634" w:rsidP="000A0634">
            <w:pPr>
              <w:spacing w:after="0" w:line="240" w:lineRule="auto"/>
              <w:jc w:val="center"/>
              <w:rPr>
                <w:rFonts w:ascii="Times New Roman" w:eastAsia="Times New Roman" w:hAnsi="Times New Roman" w:cs="Times New Roman"/>
                <w:b/>
                <w:bCs/>
                <w:sz w:val="20"/>
                <w:szCs w:val="20"/>
                <w:u w:val="single"/>
                <w:lang w:eastAsia="ru-RU"/>
              </w:rPr>
            </w:pPr>
            <w:r w:rsidRPr="000A0634">
              <w:rPr>
                <w:rFonts w:ascii="Times New Roman" w:eastAsia="Times New Roman" w:hAnsi="Times New Roman" w:cs="Times New Roman"/>
                <w:b/>
                <w:bCs/>
                <w:sz w:val="20"/>
                <w:szCs w:val="20"/>
                <w:u w:val="single"/>
                <w:lang w:eastAsia="ru-RU"/>
              </w:rPr>
              <w:t>"Чистая вода"</w:t>
            </w:r>
          </w:p>
        </w:tc>
      </w:tr>
      <w:tr w:rsidR="000A0634" w:rsidRPr="000A0634" w:rsidTr="00BF46DB">
        <w:trPr>
          <w:trHeight w:val="300"/>
        </w:trPr>
        <w:tc>
          <w:tcPr>
            <w:tcW w:w="14790" w:type="dxa"/>
            <w:gridSpan w:val="13"/>
            <w:tcBorders>
              <w:top w:val="nil"/>
              <w:left w:val="nil"/>
              <w:bottom w:val="single" w:sz="4" w:space="0" w:color="auto"/>
              <w:right w:val="nil"/>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(наименование подпрограммы)</w:t>
            </w:r>
          </w:p>
        </w:tc>
      </w:tr>
      <w:tr w:rsidR="000A0634" w:rsidRPr="000A0634" w:rsidTr="00BF46DB">
        <w:trPr>
          <w:trHeight w:val="300"/>
        </w:trPr>
        <w:tc>
          <w:tcPr>
            <w:tcW w:w="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N п/п</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Мероприятия по реализации подпрограммы</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Сроки исполнения мероприятия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Источники финансирования</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Всего (тыс. руб.)</w:t>
            </w:r>
          </w:p>
        </w:tc>
        <w:tc>
          <w:tcPr>
            <w:tcW w:w="522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Объем финансирования по годам (тыс. руб.)</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232"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Результаты выполнения мероприятий подпрограммы</w:t>
            </w:r>
          </w:p>
        </w:tc>
      </w:tr>
      <w:tr w:rsidR="000A0634" w:rsidRPr="000A0634" w:rsidTr="00BF46DB">
        <w:trPr>
          <w:trHeight w:val="144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987"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 год</w:t>
            </w:r>
          </w:p>
        </w:tc>
        <w:tc>
          <w:tcPr>
            <w:tcW w:w="1129" w:type="dxa"/>
            <w:tcBorders>
              <w:top w:val="nil"/>
              <w:left w:val="nil"/>
              <w:bottom w:val="nil"/>
              <w:right w:val="nil"/>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2021 год</w:t>
            </w:r>
          </w:p>
        </w:tc>
        <w:tc>
          <w:tcPr>
            <w:tcW w:w="1046" w:type="dxa"/>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2022 год</w:t>
            </w:r>
          </w:p>
        </w:tc>
        <w:tc>
          <w:tcPr>
            <w:tcW w:w="1065"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2023 год </w:t>
            </w:r>
          </w:p>
        </w:tc>
        <w:tc>
          <w:tcPr>
            <w:tcW w:w="998"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2024 год</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15"/>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w:t>
            </w:r>
          </w:p>
        </w:tc>
        <w:tc>
          <w:tcPr>
            <w:tcW w:w="1725"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w:t>
            </w:r>
          </w:p>
        </w:tc>
        <w:tc>
          <w:tcPr>
            <w:tcW w:w="889"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w:t>
            </w:r>
          </w:p>
        </w:tc>
        <w:tc>
          <w:tcPr>
            <w:tcW w:w="1412"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w:t>
            </w:r>
          </w:p>
        </w:tc>
        <w:tc>
          <w:tcPr>
            <w:tcW w:w="1271"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w:t>
            </w:r>
          </w:p>
        </w:tc>
        <w:tc>
          <w:tcPr>
            <w:tcW w:w="1129"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6</w:t>
            </w:r>
          </w:p>
        </w:tc>
        <w:tc>
          <w:tcPr>
            <w:tcW w:w="987"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8</w:t>
            </w:r>
          </w:p>
        </w:tc>
        <w:tc>
          <w:tcPr>
            <w:tcW w:w="1046"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9</w:t>
            </w:r>
          </w:p>
        </w:tc>
        <w:tc>
          <w:tcPr>
            <w:tcW w:w="1065"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10</w:t>
            </w:r>
          </w:p>
        </w:tc>
        <w:tc>
          <w:tcPr>
            <w:tcW w:w="998"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11</w:t>
            </w:r>
          </w:p>
        </w:tc>
        <w:tc>
          <w:tcPr>
            <w:tcW w:w="128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12</w:t>
            </w:r>
          </w:p>
        </w:tc>
        <w:tc>
          <w:tcPr>
            <w:tcW w:w="1232"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13</w:t>
            </w:r>
          </w:p>
        </w:tc>
      </w:tr>
      <w:tr w:rsidR="000A0634" w:rsidRPr="000A0634" w:rsidTr="00BF46DB">
        <w:trPr>
          <w:trHeight w:val="420"/>
        </w:trPr>
        <w:tc>
          <w:tcPr>
            <w:tcW w:w="627" w:type="dxa"/>
            <w:vMerge w:val="restart"/>
            <w:tcBorders>
              <w:top w:val="nil"/>
              <w:left w:val="single" w:sz="4" w:space="0" w:color="auto"/>
              <w:bottom w:val="nil"/>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w:t>
            </w:r>
          </w:p>
        </w:tc>
        <w:tc>
          <w:tcPr>
            <w:tcW w:w="1725" w:type="dxa"/>
            <w:vMerge w:val="restart"/>
            <w:tcBorders>
              <w:top w:val="nil"/>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b/>
                <w:bCs/>
                <w:sz w:val="20"/>
                <w:szCs w:val="20"/>
                <w:lang w:eastAsia="ru-RU"/>
              </w:rPr>
              <w:t xml:space="preserve">Основное мероприятие 02. </w:t>
            </w:r>
            <w:r w:rsidRPr="000A0634">
              <w:rPr>
                <w:rFonts w:ascii="Times New Roman" w:eastAsia="Times New Roman" w:hAnsi="Times New Roman" w:cs="Times New Roman"/>
                <w:sz w:val="20"/>
                <w:szCs w:val="20"/>
                <w:lang w:eastAsia="ru-RU"/>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89" w:type="dxa"/>
            <w:vMerge w:val="restart"/>
            <w:tcBorders>
              <w:top w:val="nil"/>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41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36 198,20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14 720,32</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6 021,98</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232"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Х</w:t>
            </w:r>
          </w:p>
        </w:tc>
      </w:tr>
      <w:tr w:rsidR="000A0634" w:rsidRPr="000A0634" w:rsidTr="00BF46DB">
        <w:trPr>
          <w:trHeight w:val="1643"/>
        </w:trPr>
        <w:tc>
          <w:tcPr>
            <w:tcW w:w="627"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1725"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889"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975"/>
        </w:trPr>
        <w:tc>
          <w:tcPr>
            <w:tcW w:w="627"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1725"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889"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7 393,50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7 393,50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742"/>
        </w:trPr>
        <w:tc>
          <w:tcPr>
            <w:tcW w:w="627"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1725"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889"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501"/>
        </w:trPr>
        <w:tc>
          <w:tcPr>
            <w:tcW w:w="627"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nil"/>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6 021,98</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450"/>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Мероприятие 02.01</w:t>
            </w:r>
            <w:r w:rsidRPr="000A0634">
              <w:rPr>
                <w:rFonts w:ascii="Times New Roman" w:eastAsia="Times New Roman" w:hAnsi="Times New Roman" w:cs="Times New Roman"/>
                <w:sz w:val="18"/>
                <w:szCs w:val="18"/>
                <w:lang w:eastAsia="ru-RU"/>
              </w:rPr>
              <w:t>.</w:t>
            </w:r>
            <w:r w:rsidRPr="000A0634">
              <w:rPr>
                <w:rFonts w:ascii="Times New Roman" w:eastAsia="Times New Roman" w:hAnsi="Times New Roman" w:cs="Times New Roman"/>
                <w:sz w:val="20"/>
                <w:szCs w:val="20"/>
                <w:lang w:eastAsia="ru-RU"/>
              </w:rPr>
              <w:br/>
              <w:t>Строительство и реконструкция  объектов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232"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Строительство и реконструкция  объектов водоснабжения</w:t>
            </w:r>
          </w:p>
        </w:tc>
      </w:tr>
      <w:tr w:rsidR="000A0634" w:rsidRPr="000A0634" w:rsidTr="00BF46DB">
        <w:trPr>
          <w:trHeight w:val="1658"/>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975"/>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599"/>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outlineLvl w:val="0"/>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44"/>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nil"/>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246"/>
        </w:trPr>
        <w:tc>
          <w:tcPr>
            <w:tcW w:w="627" w:type="dxa"/>
            <w:vMerge w:val="restart"/>
            <w:tcBorders>
              <w:top w:val="single" w:sz="4" w:space="0" w:color="auto"/>
              <w:left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1.2</w:t>
            </w:r>
          </w:p>
        </w:tc>
        <w:tc>
          <w:tcPr>
            <w:tcW w:w="1725" w:type="dxa"/>
            <w:vMerge w:val="restart"/>
            <w:tcBorders>
              <w:top w:val="single" w:sz="4" w:space="0" w:color="auto"/>
              <w:left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Мероприятие 02.02.</w:t>
            </w:r>
            <w:r w:rsidRPr="000A0634">
              <w:rPr>
                <w:rFonts w:ascii="Times New Roman" w:eastAsia="Times New Roman" w:hAnsi="Times New Roman" w:cs="Times New Roman"/>
                <w:sz w:val="20"/>
                <w:szCs w:val="20"/>
                <w:lang w:eastAsia="ru-RU"/>
              </w:rPr>
              <w:br/>
              <w:t>Капитальный ремонт, приобретение, монтаж и ввод в эксплуатацию объектов водоснабжения</w:t>
            </w:r>
          </w:p>
        </w:tc>
        <w:tc>
          <w:tcPr>
            <w:tcW w:w="889" w:type="dxa"/>
            <w:vMerge w:val="restart"/>
            <w:tcBorders>
              <w:top w:val="single" w:sz="4" w:space="0" w:color="auto"/>
              <w:left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36 198,20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14 720,32</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6 021,98</w:t>
            </w:r>
          </w:p>
        </w:tc>
        <w:tc>
          <w:tcPr>
            <w:tcW w:w="1280" w:type="dxa"/>
            <w:vMerge w:val="restart"/>
            <w:tcBorders>
              <w:top w:val="nil"/>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232" w:type="dxa"/>
            <w:vMerge w:val="restart"/>
            <w:tcBorders>
              <w:top w:val="nil"/>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Капитальный ремонт ВЗУ (приобретение, монтаж и ввод в эксплуатацию станции водоочистки  на ВЗУ в с. Иванисово, ул. Центральная усадьба,  д.1)</w:t>
            </w:r>
          </w:p>
        </w:tc>
      </w:tr>
      <w:tr w:rsidR="000A0634" w:rsidRPr="000A0634" w:rsidTr="00BF46DB">
        <w:trPr>
          <w:trHeight w:val="1320"/>
        </w:trPr>
        <w:tc>
          <w:tcPr>
            <w:tcW w:w="627"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280"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032"/>
        </w:trPr>
        <w:tc>
          <w:tcPr>
            <w:tcW w:w="627"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7 393,50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7 393,50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280" w:type="dxa"/>
            <w:vMerge/>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032"/>
        </w:trPr>
        <w:tc>
          <w:tcPr>
            <w:tcW w:w="627" w:type="dxa"/>
            <w:vMerge/>
            <w:tcBorders>
              <w:left w:val="single" w:sz="4" w:space="0" w:color="auto"/>
              <w:bottom w:val="single" w:sz="4" w:space="0" w:color="auto"/>
              <w:right w:val="single" w:sz="4" w:space="0" w:color="auto"/>
            </w:tcBorders>
            <w:shd w:val="clear" w:color="auto" w:fill="auto"/>
            <w:vAlign w:val="cente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left w:val="single" w:sz="4" w:space="0" w:color="auto"/>
              <w:bottom w:val="single" w:sz="4" w:space="0" w:color="auto"/>
              <w:right w:val="single" w:sz="4" w:space="0" w:color="auto"/>
            </w:tcBorders>
            <w:shd w:val="clear" w:color="auto" w:fill="auto"/>
            <w:vAlign w:val="cente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left w:val="single" w:sz="4" w:space="0" w:color="auto"/>
              <w:bottom w:val="single" w:sz="4" w:space="0" w:color="auto"/>
              <w:right w:val="single" w:sz="4" w:space="0" w:color="auto"/>
            </w:tcBorders>
            <w:shd w:val="clear" w:color="auto" w:fill="auto"/>
            <w:vAlign w:val="cente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26 897,70</w:t>
            </w:r>
          </w:p>
        </w:tc>
        <w:tc>
          <w:tcPr>
            <w:tcW w:w="987" w:type="dxa"/>
            <w:tcBorders>
              <w:top w:val="nil"/>
              <w:left w:val="nil"/>
              <w:bottom w:val="single" w:sz="4" w:space="0" w:color="auto"/>
              <w:right w:val="single" w:sz="4" w:space="0" w:color="auto"/>
            </w:tcBorders>
            <w:shd w:val="clear" w:color="auto" w:fill="auto"/>
            <w:noWrap/>
            <w:vAlign w:val="center"/>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4 028,23</w:t>
            </w:r>
          </w:p>
        </w:tc>
        <w:tc>
          <w:tcPr>
            <w:tcW w:w="1129" w:type="dxa"/>
            <w:tcBorders>
              <w:top w:val="nil"/>
              <w:left w:val="nil"/>
              <w:bottom w:val="single" w:sz="4" w:space="0" w:color="auto"/>
              <w:right w:val="single" w:sz="4" w:space="0" w:color="auto"/>
            </w:tcBorders>
            <w:shd w:val="clear" w:color="auto" w:fill="auto"/>
            <w:noWrap/>
            <w:vAlign w:val="center"/>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5 419,82</w:t>
            </w:r>
          </w:p>
        </w:tc>
        <w:tc>
          <w:tcPr>
            <w:tcW w:w="1046" w:type="dxa"/>
            <w:tcBorders>
              <w:top w:val="nil"/>
              <w:left w:val="nil"/>
              <w:bottom w:val="single" w:sz="4" w:space="0" w:color="auto"/>
              <w:right w:val="single" w:sz="4" w:space="0" w:color="auto"/>
            </w:tcBorders>
            <w:shd w:val="clear" w:color="auto" w:fill="auto"/>
            <w:noWrap/>
            <w:vAlign w:val="center"/>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5 613,54</w:t>
            </w:r>
          </w:p>
        </w:tc>
        <w:tc>
          <w:tcPr>
            <w:tcW w:w="1065" w:type="dxa"/>
            <w:tcBorders>
              <w:top w:val="nil"/>
              <w:left w:val="nil"/>
              <w:bottom w:val="single" w:sz="4" w:space="0" w:color="auto"/>
              <w:right w:val="single" w:sz="4" w:space="0" w:color="auto"/>
            </w:tcBorders>
            <w:shd w:val="clear" w:color="auto" w:fill="auto"/>
            <w:noWrap/>
            <w:vAlign w:val="center"/>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5 814,13</w:t>
            </w:r>
          </w:p>
        </w:tc>
        <w:tc>
          <w:tcPr>
            <w:tcW w:w="998" w:type="dxa"/>
            <w:tcBorders>
              <w:top w:val="nil"/>
              <w:left w:val="nil"/>
              <w:bottom w:val="single" w:sz="4" w:space="0" w:color="auto"/>
              <w:right w:val="single" w:sz="4" w:space="0" w:color="auto"/>
            </w:tcBorders>
            <w:shd w:val="clear" w:color="auto" w:fill="auto"/>
            <w:noWrap/>
            <w:vAlign w:val="center"/>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6 021,98</w:t>
            </w:r>
          </w:p>
        </w:tc>
        <w:tc>
          <w:tcPr>
            <w:tcW w:w="1280" w:type="dxa"/>
            <w:tcBorders>
              <w:top w:val="nil"/>
              <w:left w:val="single" w:sz="4" w:space="0" w:color="auto"/>
              <w:bottom w:val="single" w:sz="4" w:space="0" w:color="auto"/>
              <w:right w:val="single" w:sz="4" w:space="0" w:color="auto"/>
            </w:tcBorders>
            <w:shd w:val="clear" w:color="auto" w:fill="auto"/>
            <w:vAlign w:val="cente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tcBorders>
              <w:top w:val="nil"/>
              <w:left w:val="single" w:sz="4" w:space="0" w:color="auto"/>
              <w:bottom w:val="single" w:sz="4" w:space="0" w:color="auto"/>
              <w:right w:val="single" w:sz="4" w:space="0" w:color="auto"/>
            </w:tcBorders>
            <w:shd w:val="clear" w:color="auto" w:fill="auto"/>
            <w:vAlign w:val="cente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Капитальный ремонт объектов, эксплуатируемых Филиалом ГУП МО «КС МО» «Электростальский» и МУП «ЭЦУ»</w:t>
            </w:r>
          </w:p>
        </w:tc>
      </w:tr>
      <w:tr w:rsidR="000A0634" w:rsidRPr="000A0634" w:rsidTr="00BF46DB">
        <w:trPr>
          <w:trHeight w:val="333"/>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1.3</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Мероприятие 02.03</w:t>
            </w:r>
            <w:r w:rsidRPr="000A0634">
              <w:rPr>
                <w:rFonts w:ascii="Times New Roman" w:eastAsia="Times New Roman" w:hAnsi="Times New Roman" w:cs="Times New Roman"/>
                <w:sz w:val="20"/>
                <w:szCs w:val="20"/>
                <w:lang w:eastAsia="ru-RU"/>
              </w:rPr>
              <w:br/>
              <w:t>Капитальный ремонт, приобретение, монтаж и ввод в эксплуатацию шахтных колодцев</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2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Капитальный ремонт, приобретение, монтаж и ввод в эксплуатацию шахтных колодцев</w:t>
            </w:r>
          </w:p>
        </w:tc>
      </w:tr>
      <w:tr w:rsidR="000A0634" w:rsidRPr="000A0634" w:rsidTr="00BF46DB">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7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53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nil"/>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28"/>
        </w:trPr>
        <w:tc>
          <w:tcPr>
            <w:tcW w:w="627" w:type="dxa"/>
            <w:vMerge w:val="restart"/>
            <w:tcBorders>
              <w:top w:val="nil"/>
              <w:left w:val="single" w:sz="4" w:space="0" w:color="auto"/>
              <w:bottom w:val="single" w:sz="4" w:space="0" w:color="000000"/>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1.4</w:t>
            </w:r>
          </w:p>
        </w:tc>
        <w:tc>
          <w:tcPr>
            <w:tcW w:w="1725"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Мероприятие 02.04.</w:t>
            </w:r>
            <w:r w:rsidRPr="000A0634">
              <w:rPr>
                <w:rFonts w:ascii="Times New Roman" w:eastAsia="Times New Roman" w:hAnsi="Times New Roman" w:cs="Times New Roman"/>
                <w:sz w:val="20"/>
                <w:szCs w:val="20"/>
                <w:lang w:eastAsia="ru-RU"/>
              </w:rPr>
              <w:br/>
              <w:t>Создание и восстановление ВЗУ, ВНС и станций водоподготовки, выполняемых в рамках реализации инвестиционных программ ресурсонабжающих организаций Московской области</w:t>
            </w:r>
          </w:p>
        </w:tc>
        <w:tc>
          <w:tcPr>
            <w:tcW w:w="889"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232"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Создание и восстановление ВЗУ, ВНС и станций водоподготовки, выполняемых в рамках реализации инвестиционных программ ресуроснабжающих организаций городского округа</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08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60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4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nil"/>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15"/>
        </w:trPr>
        <w:tc>
          <w:tcPr>
            <w:tcW w:w="627" w:type="dxa"/>
            <w:vMerge w:val="restart"/>
            <w:tcBorders>
              <w:top w:val="nil"/>
              <w:left w:val="single" w:sz="4" w:space="0" w:color="auto"/>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w:t>
            </w:r>
          </w:p>
        </w:tc>
        <w:tc>
          <w:tcPr>
            <w:tcW w:w="1725" w:type="dxa"/>
            <w:vMerge w:val="restart"/>
            <w:tcBorders>
              <w:top w:val="nil"/>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b/>
                <w:bCs/>
                <w:sz w:val="20"/>
                <w:szCs w:val="20"/>
                <w:lang w:eastAsia="ru-RU"/>
              </w:rPr>
              <w:t xml:space="preserve">Основное мероприятие G5. </w:t>
            </w:r>
            <w:r w:rsidRPr="000A0634">
              <w:rPr>
                <w:rFonts w:ascii="Times New Roman" w:eastAsia="Times New Roman" w:hAnsi="Times New Roman" w:cs="Times New Roman"/>
                <w:sz w:val="20"/>
                <w:szCs w:val="20"/>
                <w:lang w:eastAsia="ru-RU"/>
              </w:rPr>
              <w:t xml:space="preserve"> Федеральный проект «Чистая вода» </w:t>
            </w:r>
          </w:p>
        </w:tc>
        <w:tc>
          <w:tcPr>
            <w:tcW w:w="889" w:type="dxa"/>
            <w:vMerge w:val="restart"/>
            <w:tcBorders>
              <w:top w:val="nil"/>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70 000,00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val="restart"/>
            <w:tcBorders>
              <w:top w:val="nil"/>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232" w:type="dxa"/>
            <w:vMerge w:val="restart"/>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Х</w:t>
            </w:r>
          </w:p>
        </w:tc>
      </w:tr>
      <w:tr w:rsidR="000A0634" w:rsidRPr="000A0634" w:rsidTr="00BF46DB">
        <w:trPr>
          <w:trHeight w:val="1658"/>
        </w:trPr>
        <w:tc>
          <w:tcPr>
            <w:tcW w:w="627"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14 350,00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998"/>
        </w:trPr>
        <w:tc>
          <w:tcPr>
            <w:tcW w:w="627"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13 912,50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690"/>
        </w:trPr>
        <w:tc>
          <w:tcPr>
            <w:tcW w:w="627"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single" w:sz="4" w:space="0" w:color="auto"/>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федерального бюджета</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41 737,50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41 737,50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47"/>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Мероприятие </w:t>
            </w:r>
            <w:r w:rsidRPr="000A0634">
              <w:rPr>
                <w:rFonts w:ascii="Times New Roman" w:eastAsia="Times New Roman" w:hAnsi="Times New Roman" w:cs="Times New Roman"/>
                <w:sz w:val="20"/>
                <w:szCs w:val="20"/>
                <w:lang w:val="en-US" w:eastAsia="ru-RU"/>
              </w:rPr>
              <w:t>G</w:t>
            </w:r>
            <w:r w:rsidRPr="000A0634">
              <w:rPr>
                <w:rFonts w:ascii="Times New Roman" w:eastAsia="Times New Roman" w:hAnsi="Times New Roman" w:cs="Times New Roman"/>
                <w:sz w:val="20"/>
                <w:szCs w:val="20"/>
                <w:lang w:eastAsia="ru-RU"/>
              </w:rPr>
              <w:t>5.01.</w:t>
            </w:r>
            <w:r w:rsidRPr="000A0634">
              <w:rPr>
                <w:rFonts w:ascii="Times New Roman" w:eastAsia="Times New Roman" w:hAnsi="Times New Roman" w:cs="Times New Roman"/>
                <w:sz w:val="20"/>
                <w:szCs w:val="20"/>
                <w:lang w:eastAsia="ru-RU"/>
              </w:rPr>
              <w:br/>
              <w:t>Строительство и реконструкция (модернизация) объектов питьевого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2021 г.</w:t>
            </w:r>
          </w:p>
        </w:tc>
        <w:tc>
          <w:tcPr>
            <w:tcW w:w="141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70 000,00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val="restart"/>
            <w:tcBorders>
              <w:top w:val="single" w:sz="4" w:space="0" w:color="auto"/>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232" w:type="dxa"/>
            <w:vMerge w:val="restart"/>
            <w:tcBorders>
              <w:top w:val="single" w:sz="4" w:space="0" w:color="auto"/>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Строительство ВЗУ д. Есино</w:t>
            </w:r>
          </w:p>
        </w:tc>
      </w:tr>
      <w:tr w:rsidR="000A0634" w:rsidRPr="000A0634" w:rsidTr="00BF46DB">
        <w:trPr>
          <w:trHeight w:val="1245"/>
        </w:trPr>
        <w:tc>
          <w:tcPr>
            <w:tcW w:w="627"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14 350,00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910"/>
        </w:trPr>
        <w:tc>
          <w:tcPr>
            <w:tcW w:w="627"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13 912,50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555"/>
        </w:trPr>
        <w:tc>
          <w:tcPr>
            <w:tcW w:w="627" w:type="dxa"/>
            <w:vMerge/>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89" w:type="dxa"/>
            <w:vMerge/>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41 737,50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80"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32"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15"/>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b/>
                <w:bCs/>
                <w:sz w:val="20"/>
                <w:szCs w:val="20"/>
                <w:lang w:eastAsia="ru-RU"/>
              </w:rPr>
            </w:pPr>
            <w:r w:rsidRPr="000A0634">
              <w:rPr>
                <w:rFonts w:ascii="Times New Roman" w:eastAsia="Times New Roman" w:hAnsi="Times New Roman" w:cs="Times New Roman"/>
                <w:b/>
                <w:bCs/>
                <w:sz w:val="20"/>
                <w:szCs w:val="20"/>
                <w:lang w:eastAsia="ru-RU"/>
              </w:rPr>
              <w:t>ИТОГО по подпрограмме</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106 198,20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84 720,32</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6 021,98</w:t>
            </w:r>
          </w:p>
        </w:tc>
        <w:tc>
          <w:tcPr>
            <w:tcW w:w="251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r>
      <w:tr w:rsidR="000A0634" w:rsidRPr="000A0634" w:rsidTr="00BF46DB">
        <w:trPr>
          <w:trHeight w:val="157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b/>
                <w:bCs/>
                <w:sz w:val="20"/>
                <w:szCs w:val="20"/>
                <w:lang w:eastAsia="ru-RU"/>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16 257,00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16 257,00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2512" w:type="dxa"/>
            <w:gridSpan w:val="2"/>
            <w:vMerge/>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94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b/>
                <w:bCs/>
                <w:sz w:val="20"/>
                <w:szCs w:val="20"/>
                <w:lang w:eastAsia="ru-RU"/>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21 306,00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21 306,00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2512" w:type="dxa"/>
            <w:gridSpan w:val="2"/>
            <w:vMerge/>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69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b/>
                <w:bCs/>
                <w:sz w:val="20"/>
                <w:szCs w:val="20"/>
                <w:lang w:eastAsia="ru-RU"/>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федерального бюджета</w:t>
            </w:r>
          </w:p>
        </w:tc>
        <w:tc>
          <w:tcPr>
            <w:tcW w:w="1271" w:type="dxa"/>
            <w:tcBorders>
              <w:top w:val="nil"/>
              <w:left w:val="nil"/>
              <w:bottom w:val="nil"/>
              <w:right w:val="nil"/>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41 737,50</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2512" w:type="dxa"/>
            <w:gridSpan w:val="2"/>
            <w:vMerge/>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6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b/>
                <w:bCs/>
                <w:sz w:val="20"/>
                <w:szCs w:val="20"/>
                <w:lang w:eastAsia="ru-RU"/>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Внебюджетные источники</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right"/>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6 021,98</w:t>
            </w:r>
          </w:p>
        </w:tc>
        <w:tc>
          <w:tcPr>
            <w:tcW w:w="2512" w:type="dxa"/>
            <w:gridSpan w:val="2"/>
            <w:vMerge/>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bl>
    <w:p w:rsidR="000A0634" w:rsidRPr="000A0634" w:rsidRDefault="000A0634" w:rsidP="000A0634">
      <w:pPr>
        <w:autoSpaceDE w:val="0"/>
        <w:autoSpaceDN w:val="0"/>
        <w:adjustRightInd w:val="0"/>
        <w:spacing w:after="0" w:line="240" w:lineRule="auto"/>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tbl>
      <w:tblPr>
        <w:tblW w:w="0" w:type="auto"/>
        <w:tblInd w:w="50" w:type="dxa"/>
        <w:tblLayout w:type="fixed"/>
        <w:tblLook w:val="04A0" w:firstRow="1" w:lastRow="0" w:firstColumn="1" w:lastColumn="0" w:noHBand="0" w:noVBand="1"/>
      </w:tblPr>
      <w:tblGrid>
        <w:gridCol w:w="2673"/>
        <w:gridCol w:w="1696"/>
        <w:gridCol w:w="1980"/>
        <w:gridCol w:w="1130"/>
        <w:gridCol w:w="1271"/>
        <w:gridCol w:w="1104"/>
        <w:gridCol w:w="1012"/>
        <w:gridCol w:w="991"/>
        <w:gridCol w:w="1384"/>
        <w:gridCol w:w="862"/>
      </w:tblGrid>
      <w:tr w:rsidR="000A0634" w:rsidRPr="000A0634" w:rsidTr="00BF46DB">
        <w:trPr>
          <w:trHeight w:val="1470"/>
        </w:trPr>
        <w:tc>
          <w:tcPr>
            <w:tcW w:w="2673" w:type="dxa"/>
            <w:tcBorders>
              <w:top w:val="nil"/>
              <w:left w:val="nil"/>
              <w:bottom w:val="nil"/>
              <w:right w:val="nil"/>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696"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980"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30"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71"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4"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991"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246" w:type="dxa"/>
            <w:gridSpan w:val="2"/>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Приложение №2</w:t>
            </w:r>
            <w:r w:rsidRPr="000A0634">
              <w:rPr>
                <w:rFonts w:ascii="Times New Roman" w:eastAsia="Times New Roman" w:hAnsi="Times New Roman" w:cs="Times New Roman"/>
                <w:color w:val="000000"/>
                <w:sz w:val="20"/>
                <w:szCs w:val="20"/>
                <w:lang w:eastAsia="ru-RU"/>
              </w:rPr>
              <w:br/>
              <w:t xml:space="preserve">  к Муниципальной программе городского округа Электросталь Московской области "Развитие инженерной </w:t>
            </w:r>
            <w:r w:rsidRPr="000A0634">
              <w:rPr>
                <w:rFonts w:ascii="Times New Roman" w:eastAsia="Times New Roman" w:hAnsi="Times New Roman" w:cs="Times New Roman"/>
                <w:color w:val="000000"/>
                <w:sz w:val="20"/>
                <w:szCs w:val="20"/>
                <w:lang w:eastAsia="ru-RU"/>
              </w:rPr>
              <w:lastRenderedPageBreak/>
              <w:t>инфраструктуры и энергоэффективности"</w:t>
            </w:r>
          </w:p>
        </w:tc>
      </w:tr>
      <w:tr w:rsidR="000A0634" w:rsidRPr="000A0634" w:rsidTr="00BF46DB">
        <w:trPr>
          <w:trHeight w:val="750"/>
        </w:trPr>
        <w:tc>
          <w:tcPr>
            <w:tcW w:w="14103" w:type="dxa"/>
            <w:gridSpan w:val="10"/>
            <w:tcBorders>
              <w:top w:val="nil"/>
              <w:left w:val="nil"/>
              <w:bottom w:val="nil"/>
              <w:right w:val="nil"/>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b/>
                <w:bCs/>
                <w:color w:val="000000"/>
                <w:sz w:val="20"/>
                <w:szCs w:val="20"/>
                <w:lang w:eastAsia="ru-RU"/>
              </w:rPr>
            </w:pPr>
            <w:r w:rsidRPr="000A0634">
              <w:rPr>
                <w:rFonts w:ascii="Times New Roman" w:eastAsia="Times New Roman" w:hAnsi="Times New Roman" w:cs="Times New Roman"/>
                <w:b/>
                <w:bCs/>
                <w:color w:val="000000"/>
                <w:sz w:val="20"/>
                <w:szCs w:val="20"/>
                <w:lang w:eastAsia="ru-RU"/>
              </w:rPr>
              <w:lastRenderedPageBreak/>
              <w:t xml:space="preserve">1. ПАСПОРТ ПОДПРОГРАММЫ II "Системы водоотведения" </w:t>
            </w:r>
            <w:r w:rsidRPr="000A0634">
              <w:rPr>
                <w:rFonts w:ascii="Times New Roman" w:eastAsia="Times New Roman" w:hAnsi="Times New Roman" w:cs="Times New Roman"/>
                <w:b/>
                <w:bCs/>
                <w:color w:val="000000"/>
                <w:sz w:val="20"/>
                <w:szCs w:val="20"/>
                <w:lang w:eastAsia="ru-RU"/>
              </w:rPr>
              <w:br/>
              <w:t>на 2020-2024 годы</w:t>
            </w:r>
          </w:p>
        </w:tc>
      </w:tr>
      <w:tr w:rsidR="000A0634" w:rsidRPr="000A0634" w:rsidTr="00BF46DB">
        <w:trPr>
          <w:trHeight w:val="465"/>
        </w:trPr>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Муниципальный заказчик подпрограммы</w:t>
            </w:r>
          </w:p>
        </w:tc>
        <w:tc>
          <w:tcPr>
            <w:tcW w:w="10568" w:type="dxa"/>
            <w:gridSpan w:val="8"/>
            <w:tcBorders>
              <w:top w:val="single" w:sz="4" w:space="0" w:color="auto"/>
              <w:left w:val="nil"/>
              <w:bottom w:val="single" w:sz="4" w:space="0" w:color="auto"/>
              <w:right w:val="single" w:sz="4" w:space="0" w:color="000000"/>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862"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315"/>
        </w:trPr>
        <w:tc>
          <w:tcPr>
            <w:tcW w:w="2673" w:type="dxa"/>
            <w:vMerge w:val="restart"/>
            <w:tcBorders>
              <w:top w:val="nil"/>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Главный распорядитель бюджетных средств</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Источник финансирования</w:t>
            </w:r>
          </w:p>
        </w:tc>
        <w:tc>
          <w:tcPr>
            <w:tcW w:w="6892" w:type="dxa"/>
            <w:gridSpan w:val="6"/>
            <w:tcBorders>
              <w:top w:val="single" w:sz="4" w:space="0" w:color="auto"/>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Расходы (тыс. рублей)</w:t>
            </w:r>
          </w:p>
        </w:tc>
        <w:tc>
          <w:tcPr>
            <w:tcW w:w="862"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630"/>
        </w:trPr>
        <w:tc>
          <w:tcPr>
            <w:tcW w:w="267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96"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80"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Итого</w:t>
            </w:r>
          </w:p>
        </w:tc>
        <w:tc>
          <w:tcPr>
            <w:tcW w:w="127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 год</w:t>
            </w:r>
          </w:p>
        </w:tc>
        <w:tc>
          <w:tcPr>
            <w:tcW w:w="110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2021 год</w:t>
            </w:r>
          </w:p>
        </w:tc>
        <w:tc>
          <w:tcPr>
            <w:tcW w:w="10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2022 год</w:t>
            </w:r>
          </w:p>
        </w:tc>
        <w:tc>
          <w:tcPr>
            <w:tcW w:w="99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2023 год</w:t>
            </w:r>
          </w:p>
        </w:tc>
        <w:tc>
          <w:tcPr>
            <w:tcW w:w="138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2024 год</w:t>
            </w:r>
          </w:p>
        </w:tc>
        <w:tc>
          <w:tcPr>
            <w:tcW w:w="862"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585"/>
        </w:trPr>
        <w:tc>
          <w:tcPr>
            <w:tcW w:w="267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96" w:type="dxa"/>
            <w:vMerge w:val="restart"/>
            <w:tcBorders>
              <w:top w:val="nil"/>
              <w:left w:val="single" w:sz="4" w:space="0" w:color="auto"/>
              <w:bottom w:val="single" w:sz="4" w:space="0" w:color="auto"/>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УГЖКХ</w:t>
            </w:r>
          </w:p>
        </w:tc>
        <w:tc>
          <w:tcPr>
            <w:tcW w:w="198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Всего:</w:t>
            </w:r>
            <w:r w:rsidRPr="000A0634">
              <w:rPr>
                <w:rFonts w:ascii="Times New Roman" w:eastAsia="Times New Roman" w:hAnsi="Times New Roman" w:cs="Times New Roman"/>
                <w:color w:val="000000"/>
                <w:sz w:val="20"/>
                <w:szCs w:val="20"/>
                <w:lang w:eastAsia="ru-RU"/>
              </w:rPr>
              <w:br/>
              <w:t>в том числе:</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174 353,15</w:t>
            </w:r>
          </w:p>
        </w:tc>
        <w:tc>
          <w:tcPr>
            <w:tcW w:w="127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111 219,02</w:t>
            </w:r>
          </w:p>
        </w:tc>
        <w:tc>
          <w:tcPr>
            <w:tcW w:w="110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val="en-US" w:eastAsia="ru-RU"/>
              </w:rPr>
            </w:pPr>
            <w:r w:rsidRPr="000A0634">
              <w:rPr>
                <w:rFonts w:ascii="Times New Roman" w:eastAsia="Times New Roman" w:hAnsi="Times New Roman" w:cs="Times New Roman"/>
                <w:sz w:val="20"/>
                <w:szCs w:val="20"/>
                <w:lang w:val="en-US" w:eastAsia="ru-RU"/>
              </w:rPr>
              <w:t>47013.50</w:t>
            </w:r>
          </w:p>
        </w:tc>
        <w:tc>
          <w:tcPr>
            <w:tcW w:w="10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5 182,35</w:t>
            </w:r>
          </w:p>
        </w:tc>
        <w:tc>
          <w:tcPr>
            <w:tcW w:w="99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5371,24</w:t>
            </w:r>
          </w:p>
        </w:tc>
        <w:tc>
          <w:tcPr>
            <w:tcW w:w="138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5567,04</w:t>
            </w:r>
          </w:p>
        </w:tc>
        <w:tc>
          <w:tcPr>
            <w:tcW w:w="862"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1118"/>
        </w:trPr>
        <w:tc>
          <w:tcPr>
            <w:tcW w:w="267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96"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8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5 000,03</w:t>
            </w:r>
          </w:p>
        </w:tc>
        <w:tc>
          <w:tcPr>
            <w:tcW w:w="127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798,66 </w:t>
            </w:r>
          </w:p>
        </w:tc>
        <w:tc>
          <w:tcPr>
            <w:tcW w:w="110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4201,37 </w:t>
            </w:r>
          </w:p>
        </w:tc>
        <w:tc>
          <w:tcPr>
            <w:tcW w:w="10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99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38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862"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720"/>
        </w:trPr>
        <w:tc>
          <w:tcPr>
            <w:tcW w:w="267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96"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8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106 275,00</w:t>
            </w:r>
          </w:p>
        </w:tc>
        <w:tc>
          <w:tcPr>
            <w:tcW w:w="127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68 463,00  </w:t>
            </w:r>
          </w:p>
        </w:tc>
        <w:tc>
          <w:tcPr>
            <w:tcW w:w="110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37 812,00  </w:t>
            </w:r>
          </w:p>
        </w:tc>
        <w:tc>
          <w:tcPr>
            <w:tcW w:w="10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99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38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862"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648"/>
        </w:trPr>
        <w:tc>
          <w:tcPr>
            <w:tcW w:w="267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96"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8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10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0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99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38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862"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630"/>
        </w:trPr>
        <w:tc>
          <w:tcPr>
            <w:tcW w:w="267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96"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8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63 078,12</w:t>
            </w:r>
          </w:p>
        </w:tc>
        <w:tc>
          <w:tcPr>
            <w:tcW w:w="127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41 957,36  </w:t>
            </w:r>
          </w:p>
        </w:tc>
        <w:tc>
          <w:tcPr>
            <w:tcW w:w="110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5 000,13  </w:t>
            </w:r>
          </w:p>
        </w:tc>
        <w:tc>
          <w:tcPr>
            <w:tcW w:w="1012"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5 182,35  </w:t>
            </w:r>
          </w:p>
        </w:tc>
        <w:tc>
          <w:tcPr>
            <w:tcW w:w="99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5 371,24  </w:t>
            </w:r>
          </w:p>
        </w:tc>
        <w:tc>
          <w:tcPr>
            <w:tcW w:w="138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5 567,04</w:t>
            </w:r>
          </w:p>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  </w:t>
            </w:r>
          </w:p>
        </w:tc>
        <w:tc>
          <w:tcPr>
            <w:tcW w:w="862"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bl>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spacing w:after="0" w:line="240" w:lineRule="auto"/>
        <w:ind w:right="-113" w:firstLine="538"/>
        <w:jc w:val="center"/>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2. Характеристика проблем и мероприятий подпрограммы</w:t>
      </w:r>
      <w:r w:rsidRPr="000A0634">
        <w:rPr>
          <w:rFonts w:ascii="Times New Roman" w:eastAsia="Times New Roman" w:hAnsi="Times New Roman" w:cs="Arial"/>
          <w:b/>
          <w:sz w:val="24"/>
          <w:szCs w:val="24"/>
          <w:lang w:val="en-US" w:eastAsia="ru-RU"/>
        </w:rPr>
        <w:t>II</w:t>
      </w:r>
      <w:r w:rsidRPr="000A0634">
        <w:rPr>
          <w:rFonts w:ascii="Times New Roman" w:eastAsia="Times New Roman" w:hAnsi="Times New Roman" w:cs="Arial"/>
          <w:b/>
          <w:sz w:val="24"/>
          <w:szCs w:val="24"/>
          <w:lang w:eastAsia="ru-RU"/>
        </w:rPr>
        <w:t xml:space="preserve"> «Системы водоотведения»</w:t>
      </w:r>
    </w:p>
    <w:p w:rsidR="000A0634" w:rsidRPr="000A0634" w:rsidRDefault="000A0634" w:rsidP="000A0634">
      <w:pPr>
        <w:spacing w:after="0" w:line="240" w:lineRule="auto"/>
        <w:ind w:firstLine="709"/>
        <w:rPr>
          <w:rFonts w:ascii="Times New Roman" w:eastAsia="Times New Roman" w:hAnsi="Times New Roman" w:cs="Arial"/>
          <w:b/>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1) дефицит мощностей очистных сооружений, как в части обеспечения существующих потребителей, так и планируемых к строительству объектов;</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2) высокий износ сетей и оборудования канализационных насосных станций (далее-КНС).</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Мероприятия подпрограммы направлены на решение вышеобозначенных проблем в сфере водоотведения и очистки сточных вод.</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tbl>
      <w:tblPr>
        <w:tblW w:w="14993" w:type="dxa"/>
        <w:tblInd w:w="35" w:type="dxa"/>
        <w:tblLayout w:type="fixed"/>
        <w:tblLook w:val="04A0" w:firstRow="1" w:lastRow="0" w:firstColumn="1" w:lastColumn="0" w:noHBand="0" w:noVBand="1"/>
      </w:tblPr>
      <w:tblGrid>
        <w:gridCol w:w="616"/>
        <w:gridCol w:w="2009"/>
        <w:gridCol w:w="1020"/>
        <w:gridCol w:w="1356"/>
        <w:gridCol w:w="1026"/>
        <w:gridCol w:w="1134"/>
        <w:gridCol w:w="1134"/>
        <w:gridCol w:w="1134"/>
        <w:gridCol w:w="993"/>
        <w:gridCol w:w="1134"/>
        <w:gridCol w:w="992"/>
        <w:gridCol w:w="1009"/>
        <w:gridCol w:w="1436"/>
      </w:tblGrid>
      <w:tr w:rsidR="000A0634" w:rsidRPr="000A0634" w:rsidTr="00BF46DB">
        <w:trPr>
          <w:trHeight w:val="308"/>
        </w:trPr>
        <w:tc>
          <w:tcPr>
            <w:tcW w:w="14993" w:type="dxa"/>
            <w:gridSpan w:val="13"/>
            <w:tcBorders>
              <w:top w:val="nil"/>
              <w:left w:val="nil"/>
              <w:bottom w:val="nil"/>
              <w:right w:val="nil"/>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b/>
                <w:bCs/>
                <w:sz w:val="20"/>
                <w:szCs w:val="20"/>
                <w:lang w:eastAsia="ru-RU"/>
              </w:rPr>
            </w:pPr>
          </w:p>
          <w:p w:rsidR="000A0634" w:rsidRPr="000A0634" w:rsidRDefault="000A0634" w:rsidP="000A0634">
            <w:pPr>
              <w:spacing w:after="0" w:line="240" w:lineRule="auto"/>
              <w:jc w:val="center"/>
              <w:rPr>
                <w:rFonts w:ascii="Times New Roman" w:eastAsia="Times New Roman" w:hAnsi="Times New Roman" w:cs="Times New Roman"/>
                <w:b/>
                <w:bCs/>
                <w:sz w:val="20"/>
                <w:szCs w:val="20"/>
                <w:lang w:eastAsia="ru-RU"/>
              </w:rPr>
            </w:pPr>
          </w:p>
          <w:p w:rsidR="000A0634" w:rsidRPr="000A0634" w:rsidRDefault="000A0634" w:rsidP="000A0634">
            <w:pPr>
              <w:spacing w:after="0" w:line="240" w:lineRule="auto"/>
              <w:jc w:val="center"/>
              <w:rPr>
                <w:rFonts w:ascii="Times New Roman" w:eastAsia="Times New Roman" w:hAnsi="Times New Roman" w:cs="Times New Roman"/>
                <w:b/>
                <w:bCs/>
                <w:sz w:val="20"/>
                <w:szCs w:val="20"/>
                <w:lang w:eastAsia="ru-RU"/>
              </w:rPr>
            </w:pPr>
          </w:p>
          <w:p w:rsidR="000A0634" w:rsidRPr="000A0634" w:rsidRDefault="000A0634" w:rsidP="000A0634">
            <w:pPr>
              <w:spacing w:after="0" w:line="240" w:lineRule="auto"/>
              <w:jc w:val="center"/>
              <w:rPr>
                <w:rFonts w:ascii="Times New Roman" w:eastAsia="Times New Roman" w:hAnsi="Times New Roman" w:cs="Times New Roman"/>
                <w:b/>
                <w:bCs/>
                <w:sz w:val="20"/>
                <w:szCs w:val="20"/>
                <w:lang w:eastAsia="ru-RU"/>
              </w:rPr>
            </w:pPr>
          </w:p>
          <w:p w:rsidR="000A0634" w:rsidRPr="000A0634" w:rsidRDefault="000A0634" w:rsidP="000A0634">
            <w:pPr>
              <w:spacing w:after="0" w:line="240" w:lineRule="auto"/>
              <w:jc w:val="center"/>
              <w:rPr>
                <w:rFonts w:ascii="Times New Roman" w:eastAsia="Times New Roman" w:hAnsi="Times New Roman" w:cs="Times New Roman"/>
                <w:b/>
                <w:bCs/>
                <w:sz w:val="20"/>
                <w:szCs w:val="20"/>
                <w:lang w:eastAsia="ru-RU"/>
              </w:rPr>
            </w:pPr>
          </w:p>
          <w:p w:rsidR="000A0634" w:rsidRPr="000A0634" w:rsidRDefault="000A0634" w:rsidP="000A0634">
            <w:pPr>
              <w:spacing w:after="0" w:line="240" w:lineRule="auto"/>
              <w:jc w:val="center"/>
              <w:rPr>
                <w:rFonts w:ascii="Times New Roman" w:eastAsia="Times New Roman" w:hAnsi="Times New Roman" w:cs="Times New Roman"/>
                <w:b/>
                <w:bCs/>
                <w:sz w:val="20"/>
                <w:szCs w:val="20"/>
                <w:lang w:eastAsia="ru-RU"/>
              </w:rPr>
            </w:pPr>
            <w:r w:rsidRPr="000A0634">
              <w:rPr>
                <w:rFonts w:ascii="Times New Roman" w:eastAsia="Times New Roman" w:hAnsi="Times New Roman" w:cs="Times New Roman"/>
                <w:b/>
                <w:bCs/>
                <w:sz w:val="20"/>
                <w:szCs w:val="20"/>
                <w:lang w:eastAsia="ru-RU"/>
              </w:rPr>
              <w:t>3. ПЕРЕЧЕНЬ МЕРОПРИЯТИЙ ПОДПРОГРАММЫ II</w:t>
            </w:r>
          </w:p>
        </w:tc>
      </w:tr>
      <w:tr w:rsidR="000A0634" w:rsidRPr="000A0634" w:rsidTr="00BF46DB">
        <w:trPr>
          <w:trHeight w:val="440"/>
        </w:trPr>
        <w:tc>
          <w:tcPr>
            <w:tcW w:w="14993" w:type="dxa"/>
            <w:gridSpan w:val="13"/>
            <w:tcBorders>
              <w:top w:val="nil"/>
              <w:left w:val="nil"/>
              <w:bottom w:val="nil"/>
              <w:right w:val="nil"/>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b/>
                <w:bCs/>
                <w:sz w:val="20"/>
                <w:szCs w:val="20"/>
                <w:u w:val="single"/>
                <w:lang w:eastAsia="ru-RU"/>
              </w:rPr>
            </w:pPr>
            <w:r w:rsidRPr="000A0634">
              <w:rPr>
                <w:rFonts w:ascii="Times New Roman" w:eastAsia="Times New Roman" w:hAnsi="Times New Roman" w:cs="Times New Roman"/>
                <w:b/>
                <w:bCs/>
                <w:sz w:val="20"/>
                <w:szCs w:val="20"/>
                <w:u w:val="single"/>
                <w:lang w:eastAsia="ru-RU"/>
              </w:rPr>
              <w:lastRenderedPageBreak/>
              <w:t>"Системы водоотведения"</w:t>
            </w:r>
          </w:p>
        </w:tc>
      </w:tr>
      <w:tr w:rsidR="000A0634" w:rsidRPr="000A0634" w:rsidTr="00BF46DB">
        <w:trPr>
          <w:trHeight w:val="293"/>
        </w:trPr>
        <w:tc>
          <w:tcPr>
            <w:tcW w:w="14993" w:type="dxa"/>
            <w:gridSpan w:val="13"/>
            <w:tcBorders>
              <w:top w:val="nil"/>
              <w:left w:val="nil"/>
              <w:bottom w:val="single" w:sz="4" w:space="0" w:color="auto"/>
              <w:right w:val="nil"/>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                                                                                                                            (наименование подпрограммы)</w:t>
            </w:r>
          </w:p>
        </w:tc>
      </w:tr>
      <w:tr w:rsidR="000A0634" w:rsidRPr="000A0634" w:rsidTr="00BF46DB">
        <w:trPr>
          <w:trHeight w:val="293"/>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N п/п</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Мероприятия по реализации подпрограммы</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Сроки исполнения мероприятия</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Источники финансирования</w:t>
            </w:r>
          </w:p>
        </w:tc>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Объем финансирования мероприятия в году, предшествующем году реализации программы (тыс. руб.)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Всего (тыс. руб.)</w:t>
            </w:r>
          </w:p>
        </w:tc>
        <w:tc>
          <w:tcPr>
            <w:tcW w:w="538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Объем финансирования по годам (тыс. руб.)</w:t>
            </w:r>
          </w:p>
        </w:tc>
        <w:tc>
          <w:tcPr>
            <w:tcW w:w="1009"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36"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Результаты выполнения мероприятий подпрограммы</w:t>
            </w:r>
          </w:p>
        </w:tc>
      </w:tr>
      <w:tr w:rsidR="000A0634" w:rsidRPr="000A0634" w:rsidTr="00BF46DB">
        <w:trPr>
          <w:trHeight w:val="1641"/>
        </w:trPr>
        <w:tc>
          <w:tcPr>
            <w:tcW w:w="61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00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2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 год</w:t>
            </w:r>
          </w:p>
        </w:tc>
        <w:tc>
          <w:tcPr>
            <w:tcW w:w="1134" w:type="dxa"/>
            <w:tcBorders>
              <w:top w:val="nil"/>
              <w:left w:val="nil"/>
              <w:bottom w:val="nil"/>
              <w:right w:val="nil"/>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2021 год</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2022 год</w:t>
            </w:r>
          </w:p>
        </w:tc>
        <w:tc>
          <w:tcPr>
            <w:tcW w:w="113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2023 год </w:t>
            </w:r>
          </w:p>
        </w:tc>
        <w:tc>
          <w:tcPr>
            <w:tcW w:w="992"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2024 год</w:t>
            </w:r>
          </w:p>
        </w:tc>
        <w:tc>
          <w:tcPr>
            <w:tcW w:w="100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3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08"/>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w:t>
            </w:r>
          </w:p>
        </w:tc>
        <w:tc>
          <w:tcPr>
            <w:tcW w:w="2009"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w:t>
            </w:r>
          </w:p>
        </w:tc>
        <w:tc>
          <w:tcPr>
            <w:tcW w:w="102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w:t>
            </w:r>
          </w:p>
        </w:tc>
        <w:tc>
          <w:tcPr>
            <w:tcW w:w="1356"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w:t>
            </w:r>
          </w:p>
        </w:tc>
        <w:tc>
          <w:tcPr>
            <w:tcW w:w="1026"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8</w:t>
            </w:r>
          </w:p>
        </w:tc>
        <w:tc>
          <w:tcPr>
            <w:tcW w:w="993"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11</w:t>
            </w:r>
          </w:p>
        </w:tc>
        <w:tc>
          <w:tcPr>
            <w:tcW w:w="1009"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12</w:t>
            </w:r>
          </w:p>
        </w:tc>
        <w:tc>
          <w:tcPr>
            <w:tcW w:w="1436"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13</w:t>
            </w:r>
          </w:p>
        </w:tc>
      </w:tr>
      <w:tr w:rsidR="000A0634" w:rsidRPr="000A0634" w:rsidTr="00BF46DB">
        <w:trPr>
          <w:trHeight w:val="308"/>
        </w:trPr>
        <w:tc>
          <w:tcPr>
            <w:tcW w:w="616" w:type="dxa"/>
            <w:vMerge w:val="restart"/>
            <w:tcBorders>
              <w:top w:val="nil"/>
              <w:left w:val="single" w:sz="4" w:space="0" w:color="auto"/>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w:t>
            </w:r>
          </w:p>
        </w:tc>
        <w:tc>
          <w:tcPr>
            <w:tcW w:w="2009" w:type="dxa"/>
            <w:vMerge w:val="restart"/>
            <w:tcBorders>
              <w:top w:val="nil"/>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020" w:type="dxa"/>
            <w:vMerge w:val="restart"/>
            <w:tcBorders>
              <w:top w:val="nil"/>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 г.</w:t>
            </w:r>
          </w:p>
        </w:tc>
        <w:tc>
          <w:tcPr>
            <w:tcW w:w="135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86 000,00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111275,03</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69 261,66</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42013,37</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09" w:type="dxa"/>
            <w:vMerge w:val="restart"/>
            <w:tcBorders>
              <w:top w:val="nil"/>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436" w:type="dxa"/>
            <w:vMerge w:val="restart"/>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Х</w:t>
            </w:r>
          </w:p>
        </w:tc>
      </w:tr>
      <w:tr w:rsidR="000A0634" w:rsidRPr="000A0634" w:rsidTr="00BF46DB">
        <w:trPr>
          <w:trHeight w:val="1540"/>
        </w:trPr>
        <w:tc>
          <w:tcPr>
            <w:tcW w:w="616"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009"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20"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4 800,00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5 000,03</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798,66</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4201,37</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09"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36"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862"/>
        </w:trPr>
        <w:tc>
          <w:tcPr>
            <w:tcW w:w="616" w:type="dxa"/>
            <w:vMerge/>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009" w:type="dxa"/>
            <w:vMerge/>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20" w:type="dxa"/>
            <w:vMerge/>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81 200,00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106 275,00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68 463,00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37 812,00</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09" w:type="dxa"/>
            <w:vMerge/>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36" w:type="dxa"/>
            <w:vMerge/>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08"/>
        </w:trPr>
        <w:tc>
          <w:tcPr>
            <w:tcW w:w="616" w:type="dxa"/>
            <w:vMerge w:val="restart"/>
            <w:tcBorders>
              <w:top w:val="single" w:sz="4" w:space="0" w:color="auto"/>
              <w:left w:val="single" w:sz="4" w:space="0" w:color="auto"/>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1.1</w:t>
            </w:r>
          </w:p>
        </w:tc>
        <w:tc>
          <w:tcPr>
            <w:tcW w:w="2009" w:type="dxa"/>
            <w:vMerge w:val="restart"/>
            <w:tcBorders>
              <w:top w:val="single" w:sz="4" w:space="0" w:color="auto"/>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Мероприятие 01.02.                                                                                                                                                                                       Строительство и реконструкция объектов очистки сточных вод</w:t>
            </w:r>
          </w:p>
        </w:tc>
        <w:tc>
          <w:tcPr>
            <w:tcW w:w="1020" w:type="dxa"/>
            <w:vMerge w:val="restart"/>
            <w:tcBorders>
              <w:top w:val="single" w:sz="4" w:space="0" w:color="auto"/>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 г.</w:t>
            </w:r>
          </w:p>
        </w:tc>
        <w:tc>
          <w:tcPr>
            <w:tcW w:w="135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86 000,00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111 275,03</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69 261,66</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42013,37</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09" w:type="dxa"/>
            <w:vMerge w:val="restart"/>
            <w:tcBorders>
              <w:top w:val="single" w:sz="4" w:space="0" w:color="auto"/>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436" w:type="dxa"/>
            <w:vMerge w:val="restart"/>
            <w:tcBorders>
              <w:top w:val="single" w:sz="4" w:space="0" w:color="auto"/>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Реконструкция биологических очистных сооружений пос. Фрязево (в т.ч. ПИР);Реконструкция биологических очистных сооружений мощностью 60 куб.м/сут. г. Электросталь, ул. Автомобильная (кредиторская задолженность за 2019г.-61 275,00 тыс. руб.)</w:t>
            </w:r>
          </w:p>
        </w:tc>
      </w:tr>
      <w:tr w:rsidR="000A0634" w:rsidRPr="000A0634" w:rsidTr="00BF46DB">
        <w:trPr>
          <w:trHeight w:val="1540"/>
        </w:trPr>
        <w:tc>
          <w:tcPr>
            <w:tcW w:w="616"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009"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20"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4 800,00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5 000,03</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798,66</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4201,37</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09"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36"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924"/>
        </w:trPr>
        <w:tc>
          <w:tcPr>
            <w:tcW w:w="616"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009"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20"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81 200,00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106 275,00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68 463,00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37 812,00</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09"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36"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254"/>
        </w:trPr>
        <w:tc>
          <w:tcPr>
            <w:tcW w:w="616" w:type="dxa"/>
            <w:vMerge w:val="restart"/>
            <w:tcBorders>
              <w:top w:val="single" w:sz="4" w:space="0" w:color="auto"/>
              <w:left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w:t>
            </w:r>
          </w:p>
        </w:tc>
        <w:tc>
          <w:tcPr>
            <w:tcW w:w="2009" w:type="dxa"/>
            <w:vMerge w:val="restart"/>
            <w:tcBorders>
              <w:top w:val="single" w:sz="4" w:space="0" w:color="auto"/>
              <w:left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1020" w:type="dxa"/>
            <w:vMerge w:val="restart"/>
            <w:tcBorders>
              <w:top w:val="single" w:sz="4" w:space="0" w:color="auto"/>
              <w:left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35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63 078,12</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41 957,36</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5 000,13</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5 182,35</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5 371,24</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5 567,04</w:t>
            </w:r>
          </w:p>
        </w:tc>
        <w:tc>
          <w:tcPr>
            <w:tcW w:w="10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Х</w:t>
            </w:r>
          </w:p>
        </w:tc>
      </w:tr>
      <w:tr w:rsidR="000A0634" w:rsidRPr="000A0634" w:rsidTr="00BF46DB">
        <w:trPr>
          <w:trHeight w:val="1796"/>
        </w:trPr>
        <w:tc>
          <w:tcPr>
            <w:tcW w:w="616"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009"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20"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ind w:firstLine="166"/>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0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3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305"/>
        </w:trPr>
        <w:tc>
          <w:tcPr>
            <w:tcW w:w="616"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009"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20"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0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3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305"/>
        </w:trPr>
        <w:tc>
          <w:tcPr>
            <w:tcW w:w="616" w:type="dxa"/>
            <w:vMerge/>
            <w:tcBorders>
              <w:left w:val="single" w:sz="4" w:space="0" w:color="auto"/>
              <w:bottom w:val="single" w:sz="4" w:space="0" w:color="000000"/>
              <w:right w:val="single" w:sz="4" w:space="0" w:color="auto"/>
            </w:tcBorders>
            <w:shd w:val="clear" w:color="auto" w:fill="auto"/>
            <w:vAlign w:val="cente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009" w:type="dxa"/>
            <w:vMerge/>
            <w:tcBorders>
              <w:left w:val="single" w:sz="4" w:space="0" w:color="auto"/>
              <w:bottom w:val="single" w:sz="4" w:space="0" w:color="000000"/>
              <w:right w:val="single" w:sz="4" w:space="0" w:color="auto"/>
            </w:tcBorders>
            <w:shd w:val="clear" w:color="auto" w:fill="auto"/>
            <w:vAlign w:val="cente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20" w:type="dxa"/>
            <w:vMerge/>
            <w:tcBorders>
              <w:left w:val="single" w:sz="4" w:space="0" w:color="auto"/>
              <w:bottom w:val="single" w:sz="4" w:space="0" w:color="000000"/>
              <w:right w:val="single" w:sz="4" w:space="0" w:color="auto"/>
            </w:tcBorders>
            <w:shd w:val="clear" w:color="auto" w:fill="auto"/>
            <w:vAlign w:val="cente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tcPr>
          <w:p w:rsidR="000A0634" w:rsidRPr="000A0634" w:rsidRDefault="000A0634" w:rsidP="000A0634">
            <w:pPr>
              <w:spacing w:after="0" w:line="240" w:lineRule="auto"/>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Внебюджетные источники</w:t>
            </w:r>
          </w:p>
        </w:tc>
        <w:tc>
          <w:tcPr>
            <w:tcW w:w="1026" w:type="dxa"/>
            <w:tcBorders>
              <w:top w:val="nil"/>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63 078,12</w:t>
            </w:r>
          </w:p>
        </w:tc>
        <w:tc>
          <w:tcPr>
            <w:tcW w:w="1134" w:type="dxa"/>
            <w:tcBorders>
              <w:top w:val="nil"/>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41 957,36</w:t>
            </w:r>
          </w:p>
        </w:tc>
        <w:tc>
          <w:tcPr>
            <w:tcW w:w="1134" w:type="dxa"/>
            <w:tcBorders>
              <w:top w:val="nil"/>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5 000,13</w:t>
            </w:r>
          </w:p>
        </w:tc>
        <w:tc>
          <w:tcPr>
            <w:tcW w:w="993" w:type="dxa"/>
            <w:tcBorders>
              <w:top w:val="nil"/>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5 182,35</w:t>
            </w:r>
          </w:p>
        </w:tc>
        <w:tc>
          <w:tcPr>
            <w:tcW w:w="1134" w:type="dxa"/>
            <w:tcBorders>
              <w:top w:val="nil"/>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5 371,24</w:t>
            </w:r>
          </w:p>
        </w:tc>
        <w:tc>
          <w:tcPr>
            <w:tcW w:w="992" w:type="dxa"/>
            <w:tcBorders>
              <w:top w:val="nil"/>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5 567,04</w:t>
            </w:r>
          </w:p>
        </w:tc>
        <w:tc>
          <w:tcPr>
            <w:tcW w:w="1009" w:type="dxa"/>
            <w:tcBorders>
              <w:top w:val="nil"/>
              <w:left w:val="single" w:sz="4" w:space="0" w:color="auto"/>
              <w:bottom w:val="single" w:sz="4" w:space="0" w:color="000000"/>
              <w:right w:val="single" w:sz="4" w:space="0" w:color="auto"/>
            </w:tcBorders>
            <w:shd w:val="clear" w:color="auto" w:fill="auto"/>
            <w:vAlign w:val="cente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36" w:type="dxa"/>
            <w:tcBorders>
              <w:top w:val="nil"/>
              <w:left w:val="single" w:sz="4" w:space="0" w:color="auto"/>
              <w:bottom w:val="single" w:sz="4" w:space="0" w:color="000000"/>
              <w:right w:val="single" w:sz="4" w:space="0" w:color="auto"/>
            </w:tcBorders>
            <w:shd w:val="clear" w:color="auto" w:fill="auto"/>
            <w:vAlign w:val="center"/>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08"/>
        </w:trPr>
        <w:tc>
          <w:tcPr>
            <w:tcW w:w="616" w:type="dxa"/>
            <w:vMerge w:val="restart"/>
            <w:tcBorders>
              <w:top w:val="nil"/>
              <w:left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2.1</w:t>
            </w:r>
          </w:p>
        </w:tc>
        <w:tc>
          <w:tcPr>
            <w:tcW w:w="2009" w:type="dxa"/>
            <w:vMerge w:val="restart"/>
            <w:tcBorders>
              <w:top w:val="nil"/>
              <w:left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Мероприятие 02.01.      Капитальный ремонт канализационных коллекторов и канализационных насосных станций</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20" w:type="dxa"/>
            <w:vMerge w:val="restart"/>
            <w:tcBorders>
              <w:top w:val="nil"/>
              <w:left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35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24 790,56</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3 669,80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5 000,13</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5 182,35</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5 371,24</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5 567,04</w:t>
            </w:r>
          </w:p>
        </w:tc>
        <w:tc>
          <w:tcPr>
            <w:tcW w:w="1009" w:type="dxa"/>
            <w:vMerge w:val="restart"/>
            <w:tcBorders>
              <w:top w:val="nil"/>
              <w:left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436" w:type="dxa"/>
            <w:vMerge w:val="restart"/>
            <w:tcBorders>
              <w:top w:val="nil"/>
              <w:left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Капитальный ремонт канализационных коллекторов и канализационных насосных станций</w:t>
            </w:r>
          </w:p>
        </w:tc>
      </w:tr>
      <w:tr w:rsidR="000A0634" w:rsidRPr="000A0634" w:rsidTr="00BF46DB">
        <w:trPr>
          <w:trHeight w:val="1540"/>
        </w:trPr>
        <w:tc>
          <w:tcPr>
            <w:tcW w:w="616"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009"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20"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09"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36"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181"/>
        </w:trPr>
        <w:tc>
          <w:tcPr>
            <w:tcW w:w="616" w:type="dxa"/>
            <w:vMerge/>
            <w:tcBorders>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009"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20"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356" w:type="dxa"/>
            <w:tcBorders>
              <w:top w:val="nil"/>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026" w:type="dxa"/>
            <w:tcBorders>
              <w:top w:val="nil"/>
              <w:left w:val="single" w:sz="4" w:space="0" w:color="auto"/>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09"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36"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78"/>
        </w:trPr>
        <w:tc>
          <w:tcPr>
            <w:tcW w:w="616" w:type="dxa"/>
            <w:vMerge/>
            <w:tcBorders>
              <w:left w:val="single" w:sz="4" w:space="0" w:color="auto"/>
              <w:bottom w:val="single" w:sz="4" w:space="0" w:color="000000"/>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2009" w:type="dxa"/>
            <w:vMerge/>
            <w:tcBorders>
              <w:left w:val="single" w:sz="4" w:space="0" w:color="auto"/>
              <w:bottom w:val="single" w:sz="4" w:space="0" w:color="000000"/>
              <w:right w:val="single" w:sz="4" w:space="0" w:color="auto"/>
            </w:tcBorders>
            <w:shd w:val="clear" w:color="auto" w:fill="auto"/>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20" w:type="dxa"/>
            <w:vMerge/>
            <w:tcBorders>
              <w:left w:val="single" w:sz="4" w:space="0" w:color="auto"/>
              <w:bottom w:val="single" w:sz="4" w:space="0" w:color="000000"/>
              <w:right w:val="single" w:sz="4" w:space="0" w:color="auto"/>
            </w:tcBorders>
            <w:shd w:val="clear" w:color="auto" w:fill="auto"/>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356" w:type="dxa"/>
            <w:tcBorders>
              <w:top w:val="single" w:sz="4" w:space="0" w:color="auto"/>
              <w:left w:val="nil"/>
              <w:bottom w:val="single" w:sz="4" w:space="0" w:color="auto"/>
              <w:right w:val="single" w:sz="4" w:space="0" w:color="auto"/>
            </w:tcBorders>
            <w:shd w:val="clear" w:color="auto" w:fill="auto"/>
            <w:noWrap/>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Arial"/>
                <w:sz w:val="20"/>
                <w:szCs w:val="20"/>
                <w:lang w:eastAsia="ru-RU"/>
              </w:rPr>
              <w:t>Внебюджетные источники</w:t>
            </w:r>
          </w:p>
        </w:tc>
        <w:tc>
          <w:tcPr>
            <w:tcW w:w="1026" w:type="dxa"/>
            <w:tcBorders>
              <w:top w:val="single" w:sz="4" w:space="0" w:color="auto"/>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24 790,56</w:t>
            </w:r>
          </w:p>
        </w:tc>
        <w:tc>
          <w:tcPr>
            <w:tcW w:w="1134" w:type="dxa"/>
            <w:tcBorders>
              <w:top w:val="single" w:sz="4" w:space="0" w:color="auto"/>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3 669,80</w:t>
            </w:r>
          </w:p>
        </w:tc>
        <w:tc>
          <w:tcPr>
            <w:tcW w:w="1134" w:type="dxa"/>
            <w:tcBorders>
              <w:top w:val="single" w:sz="4" w:space="0" w:color="auto"/>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5 000,13</w:t>
            </w:r>
          </w:p>
        </w:tc>
        <w:tc>
          <w:tcPr>
            <w:tcW w:w="993" w:type="dxa"/>
            <w:tcBorders>
              <w:top w:val="single" w:sz="4" w:space="0" w:color="auto"/>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5 182,35</w:t>
            </w:r>
          </w:p>
        </w:tc>
        <w:tc>
          <w:tcPr>
            <w:tcW w:w="1134" w:type="dxa"/>
            <w:tcBorders>
              <w:top w:val="single" w:sz="4" w:space="0" w:color="auto"/>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5 371,24</w:t>
            </w:r>
          </w:p>
        </w:tc>
        <w:tc>
          <w:tcPr>
            <w:tcW w:w="992" w:type="dxa"/>
            <w:tcBorders>
              <w:top w:val="single" w:sz="4" w:space="0" w:color="auto"/>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5 567,04</w:t>
            </w:r>
          </w:p>
        </w:tc>
        <w:tc>
          <w:tcPr>
            <w:tcW w:w="1009" w:type="dxa"/>
            <w:vMerge/>
            <w:tcBorders>
              <w:left w:val="single" w:sz="4" w:space="0" w:color="auto"/>
              <w:bottom w:val="single" w:sz="4" w:space="0" w:color="000000"/>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436" w:type="dxa"/>
            <w:vMerge/>
            <w:tcBorders>
              <w:left w:val="single" w:sz="4" w:space="0" w:color="auto"/>
              <w:bottom w:val="single" w:sz="4" w:space="0" w:color="000000"/>
              <w:right w:val="single" w:sz="4" w:space="0" w:color="auto"/>
            </w:tcBorders>
            <w:shd w:val="clear" w:color="auto" w:fill="auto"/>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78"/>
        </w:trPr>
        <w:tc>
          <w:tcPr>
            <w:tcW w:w="616" w:type="dxa"/>
            <w:vMerge w:val="restart"/>
            <w:tcBorders>
              <w:top w:val="single" w:sz="4" w:space="0" w:color="auto"/>
              <w:left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2.2</w:t>
            </w:r>
          </w:p>
        </w:tc>
        <w:tc>
          <w:tcPr>
            <w:tcW w:w="2009" w:type="dxa"/>
            <w:vMerge w:val="restart"/>
            <w:tcBorders>
              <w:top w:val="single" w:sz="4" w:space="0" w:color="auto"/>
              <w:left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Мероприятие 02.02.             Строительство (реконструкция) канализационных коллекторов, канализационных насосных станций</w:t>
            </w:r>
          </w:p>
        </w:tc>
        <w:tc>
          <w:tcPr>
            <w:tcW w:w="1020" w:type="dxa"/>
            <w:vMerge w:val="restart"/>
            <w:tcBorders>
              <w:top w:val="single" w:sz="4" w:space="0" w:color="auto"/>
              <w:left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356"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026"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38 287,56</w:t>
            </w:r>
          </w:p>
        </w:tc>
        <w:tc>
          <w:tcPr>
            <w:tcW w:w="1134"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38 287,56</w:t>
            </w:r>
          </w:p>
        </w:tc>
        <w:tc>
          <w:tcPr>
            <w:tcW w:w="1134"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4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Строительство (реконструкция) канализационных коллекторов, канализационных насосных станций</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657"/>
        </w:trPr>
        <w:tc>
          <w:tcPr>
            <w:tcW w:w="616"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009"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20"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0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3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814"/>
        </w:trPr>
        <w:tc>
          <w:tcPr>
            <w:tcW w:w="616"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009"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20" w:type="dxa"/>
            <w:vMerge/>
            <w:tcBorders>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00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3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08"/>
        </w:trPr>
        <w:tc>
          <w:tcPr>
            <w:tcW w:w="616" w:type="dxa"/>
            <w:vMerge/>
            <w:tcBorders>
              <w:left w:val="single" w:sz="4" w:space="0" w:color="auto"/>
              <w:bottom w:val="single" w:sz="4" w:space="0" w:color="000000"/>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2009" w:type="dxa"/>
            <w:vMerge/>
            <w:tcBorders>
              <w:left w:val="single" w:sz="4" w:space="0" w:color="auto"/>
              <w:bottom w:val="single" w:sz="4" w:space="0" w:color="000000"/>
              <w:right w:val="single" w:sz="4" w:space="0" w:color="auto"/>
            </w:tcBorders>
            <w:shd w:val="clear" w:color="auto" w:fill="auto"/>
          </w:tcPr>
          <w:p w:rsidR="000A0634" w:rsidRPr="000A0634" w:rsidRDefault="000A0634" w:rsidP="000A0634">
            <w:pPr>
              <w:spacing w:after="0" w:line="240" w:lineRule="auto"/>
              <w:jc w:val="center"/>
              <w:rPr>
                <w:rFonts w:ascii="Times New Roman" w:eastAsia="Times New Roman" w:hAnsi="Times New Roman" w:cs="Times New Roman"/>
                <w:b/>
                <w:bCs/>
                <w:sz w:val="20"/>
                <w:szCs w:val="20"/>
                <w:lang w:eastAsia="ru-RU"/>
              </w:rPr>
            </w:pPr>
          </w:p>
        </w:tc>
        <w:tc>
          <w:tcPr>
            <w:tcW w:w="1020" w:type="dxa"/>
            <w:vMerge/>
            <w:tcBorders>
              <w:left w:val="single" w:sz="4" w:space="0" w:color="auto"/>
              <w:bottom w:val="single" w:sz="4" w:space="0" w:color="000000"/>
              <w:right w:val="single" w:sz="4" w:space="0" w:color="auto"/>
            </w:tcBorders>
            <w:shd w:val="clear" w:color="auto" w:fill="auto"/>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color w:val="000000"/>
                <w:sz w:val="20"/>
                <w:szCs w:val="20"/>
                <w:lang w:eastAsia="ru-RU"/>
              </w:rPr>
              <w:t>Внебюджетные источники</w:t>
            </w:r>
          </w:p>
        </w:tc>
        <w:tc>
          <w:tcPr>
            <w:tcW w:w="1026" w:type="dxa"/>
            <w:tcBorders>
              <w:top w:val="nil"/>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38 287,56</w:t>
            </w:r>
          </w:p>
        </w:tc>
        <w:tc>
          <w:tcPr>
            <w:tcW w:w="1134" w:type="dxa"/>
            <w:tcBorders>
              <w:top w:val="nil"/>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38 287,56</w:t>
            </w:r>
          </w:p>
        </w:tc>
        <w:tc>
          <w:tcPr>
            <w:tcW w:w="1134" w:type="dxa"/>
            <w:tcBorders>
              <w:top w:val="nil"/>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3" w:type="dxa"/>
            <w:tcBorders>
              <w:top w:val="nil"/>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308"/>
        </w:trPr>
        <w:tc>
          <w:tcPr>
            <w:tcW w:w="616" w:type="dxa"/>
            <w:vMerge w:val="restart"/>
            <w:tcBorders>
              <w:top w:val="nil"/>
              <w:left w:val="single" w:sz="4" w:space="0" w:color="auto"/>
              <w:bottom w:val="single" w:sz="4" w:space="0" w:color="000000"/>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b/>
                <w:bCs/>
                <w:sz w:val="20"/>
                <w:szCs w:val="20"/>
                <w:lang w:eastAsia="ru-RU"/>
              </w:rPr>
            </w:pPr>
            <w:r w:rsidRPr="000A0634">
              <w:rPr>
                <w:rFonts w:ascii="Times New Roman" w:eastAsia="Times New Roman" w:hAnsi="Times New Roman" w:cs="Times New Roman"/>
                <w:b/>
                <w:bCs/>
                <w:sz w:val="20"/>
                <w:szCs w:val="20"/>
                <w:lang w:eastAsia="ru-RU"/>
              </w:rPr>
              <w:t>ИТОГО по подпрограмме</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c>
          <w:tcPr>
            <w:tcW w:w="135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Итого</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86 000,00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174 353,15</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111 219,02</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47013,50</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5 182,35</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5 371,24</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5 567,04</w:t>
            </w:r>
          </w:p>
        </w:tc>
        <w:tc>
          <w:tcPr>
            <w:tcW w:w="24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r>
      <w:tr w:rsidR="000A0634" w:rsidRPr="000A0634" w:rsidTr="00BF46DB">
        <w:trPr>
          <w:trHeight w:val="1540"/>
        </w:trPr>
        <w:tc>
          <w:tcPr>
            <w:tcW w:w="61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00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b/>
                <w:bCs/>
                <w:sz w:val="20"/>
                <w:szCs w:val="20"/>
                <w:lang w:eastAsia="ru-RU"/>
              </w:rPr>
            </w:pPr>
          </w:p>
        </w:tc>
        <w:tc>
          <w:tcPr>
            <w:tcW w:w="102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4 800,00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5 000,03</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798,66</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4201,37</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2445" w:type="dxa"/>
            <w:gridSpan w:val="2"/>
            <w:vMerge/>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924"/>
        </w:trPr>
        <w:tc>
          <w:tcPr>
            <w:tcW w:w="61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00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b/>
                <w:bCs/>
                <w:sz w:val="20"/>
                <w:szCs w:val="20"/>
                <w:lang w:eastAsia="ru-RU"/>
              </w:rPr>
            </w:pPr>
          </w:p>
        </w:tc>
        <w:tc>
          <w:tcPr>
            <w:tcW w:w="102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Средства бюджета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81 200,00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106 275,00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68 463,00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37 812,00</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2445" w:type="dxa"/>
            <w:gridSpan w:val="2"/>
            <w:vMerge/>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668"/>
        </w:trPr>
        <w:tc>
          <w:tcPr>
            <w:tcW w:w="61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00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b/>
                <w:bCs/>
                <w:sz w:val="20"/>
                <w:szCs w:val="20"/>
                <w:lang w:eastAsia="ru-RU"/>
              </w:rPr>
            </w:pPr>
          </w:p>
        </w:tc>
        <w:tc>
          <w:tcPr>
            <w:tcW w:w="102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Средства федерального бюджета</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2445" w:type="dxa"/>
            <w:gridSpan w:val="2"/>
            <w:vMerge/>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616"/>
        </w:trPr>
        <w:tc>
          <w:tcPr>
            <w:tcW w:w="61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009"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b/>
                <w:bCs/>
                <w:sz w:val="20"/>
                <w:szCs w:val="20"/>
                <w:lang w:eastAsia="ru-RU"/>
              </w:rPr>
            </w:pPr>
          </w:p>
        </w:tc>
        <w:tc>
          <w:tcPr>
            <w:tcW w:w="102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Внебюджетные источники</w:t>
            </w:r>
          </w:p>
        </w:tc>
        <w:tc>
          <w:tcPr>
            <w:tcW w:w="102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63 078,12</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41 957,36</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5 000,13</w:t>
            </w:r>
          </w:p>
        </w:tc>
        <w:tc>
          <w:tcPr>
            <w:tcW w:w="993"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5 182,35</w:t>
            </w:r>
          </w:p>
        </w:tc>
        <w:tc>
          <w:tcPr>
            <w:tcW w:w="113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5 371,24</w:t>
            </w:r>
          </w:p>
        </w:tc>
        <w:tc>
          <w:tcPr>
            <w:tcW w:w="992"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Arial"/>
                <w:sz w:val="20"/>
                <w:szCs w:val="20"/>
                <w:lang w:eastAsia="ru-RU"/>
              </w:rPr>
            </w:pPr>
            <w:r w:rsidRPr="000A0634">
              <w:rPr>
                <w:rFonts w:ascii="Times New Roman" w:eastAsia="Times New Roman" w:hAnsi="Times New Roman" w:cs="Arial"/>
                <w:sz w:val="20"/>
                <w:szCs w:val="20"/>
                <w:lang w:eastAsia="ru-RU"/>
              </w:rPr>
              <w:t>5 567,04</w:t>
            </w:r>
          </w:p>
        </w:tc>
        <w:tc>
          <w:tcPr>
            <w:tcW w:w="2445" w:type="dxa"/>
            <w:gridSpan w:val="2"/>
            <w:vMerge/>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bl>
    <w:p w:rsidR="000A0634" w:rsidRPr="000A0634" w:rsidRDefault="000A0634" w:rsidP="000A0634">
      <w:pPr>
        <w:autoSpaceDE w:val="0"/>
        <w:autoSpaceDN w:val="0"/>
        <w:adjustRightInd w:val="0"/>
        <w:spacing w:after="0" w:line="240" w:lineRule="auto"/>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tbl>
      <w:tblPr>
        <w:tblW w:w="14662" w:type="dxa"/>
        <w:tblInd w:w="70" w:type="dxa"/>
        <w:tblLayout w:type="fixed"/>
        <w:tblLook w:val="04A0" w:firstRow="1" w:lastRow="0" w:firstColumn="1" w:lastColumn="0" w:noHBand="0" w:noVBand="1"/>
      </w:tblPr>
      <w:tblGrid>
        <w:gridCol w:w="2233"/>
        <w:gridCol w:w="1596"/>
        <w:gridCol w:w="1879"/>
        <w:gridCol w:w="1270"/>
        <w:gridCol w:w="1271"/>
        <w:gridCol w:w="1130"/>
        <w:gridCol w:w="1266"/>
        <w:gridCol w:w="1254"/>
        <w:gridCol w:w="2114"/>
        <w:gridCol w:w="649"/>
      </w:tblGrid>
      <w:tr w:rsidR="000A0634" w:rsidRPr="000A0634" w:rsidTr="00BF46DB">
        <w:trPr>
          <w:trHeight w:val="1755"/>
        </w:trPr>
        <w:tc>
          <w:tcPr>
            <w:tcW w:w="2233" w:type="dxa"/>
            <w:tcBorders>
              <w:top w:val="nil"/>
              <w:left w:val="nil"/>
              <w:bottom w:val="nil"/>
              <w:right w:val="nil"/>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879"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70"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71"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30"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66"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54" w:type="dxa"/>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763" w:type="dxa"/>
            <w:gridSpan w:val="2"/>
            <w:tcBorders>
              <w:top w:val="nil"/>
              <w:left w:val="nil"/>
              <w:bottom w:val="nil"/>
              <w:right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Приложение №3</w:t>
            </w:r>
            <w:r w:rsidRPr="000A0634">
              <w:rPr>
                <w:rFonts w:ascii="Times New Roman" w:eastAsia="Times New Roman" w:hAnsi="Times New Roman" w:cs="Times New Roman"/>
                <w:color w:val="000000"/>
                <w:sz w:val="20"/>
                <w:szCs w:val="20"/>
                <w:lang w:eastAsia="ru-RU"/>
              </w:rPr>
              <w:br/>
              <w:t xml:space="preserve">к Муниципальной программе </w:t>
            </w:r>
            <w:r w:rsidRPr="000A0634">
              <w:rPr>
                <w:rFonts w:ascii="Times New Roman" w:eastAsia="Times New Roman" w:hAnsi="Times New Roman" w:cs="Times New Roman"/>
                <w:color w:val="000000"/>
                <w:sz w:val="20"/>
                <w:szCs w:val="20"/>
                <w:lang w:eastAsia="ru-RU"/>
              </w:rPr>
              <w:lastRenderedPageBreak/>
              <w:t>городского округа Электросталь Московской области "Развитие инженерной инфраструктуры и энергоэффективности"</w:t>
            </w:r>
          </w:p>
        </w:tc>
      </w:tr>
      <w:tr w:rsidR="000A0634" w:rsidRPr="000A0634" w:rsidTr="00BF46DB">
        <w:trPr>
          <w:trHeight w:val="630"/>
        </w:trPr>
        <w:tc>
          <w:tcPr>
            <w:tcW w:w="14662" w:type="dxa"/>
            <w:gridSpan w:val="10"/>
            <w:tcBorders>
              <w:top w:val="nil"/>
              <w:left w:val="nil"/>
              <w:bottom w:val="nil"/>
              <w:right w:val="nil"/>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b/>
                <w:bCs/>
                <w:color w:val="000000"/>
                <w:sz w:val="20"/>
                <w:szCs w:val="20"/>
                <w:lang w:eastAsia="ru-RU"/>
              </w:rPr>
            </w:pPr>
            <w:r w:rsidRPr="000A0634">
              <w:rPr>
                <w:rFonts w:ascii="Times New Roman" w:eastAsia="Times New Roman" w:hAnsi="Times New Roman" w:cs="Times New Roman"/>
                <w:b/>
                <w:bCs/>
                <w:color w:val="000000"/>
                <w:sz w:val="20"/>
                <w:szCs w:val="20"/>
                <w:lang w:eastAsia="ru-RU"/>
              </w:rPr>
              <w:lastRenderedPageBreak/>
              <w:t xml:space="preserve">1. ПАСПОРТ ПОДПРОГРАММЫ III "Создание условий для обеспечения качественными коммунальными услугами" </w:t>
            </w:r>
            <w:r w:rsidRPr="000A0634">
              <w:rPr>
                <w:rFonts w:ascii="Times New Roman" w:eastAsia="Times New Roman" w:hAnsi="Times New Roman" w:cs="Times New Roman"/>
                <w:b/>
                <w:bCs/>
                <w:color w:val="000000"/>
                <w:sz w:val="20"/>
                <w:szCs w:val="20"/>
                <w:lang w:eastAsia="ru-RU"/>
              </w:rPr>
              <w:br/>
              <w:t>на 2020-2024 годы</w:t>
            </w:r>
          </w:p>
        </w:tc>
      </w:tr>
      <w:tr w:rsidR="000A0634" w:rsidRPr="000A0634" w:rsidTr="00BF46DB">
        <w:trPr>
          <w:trHeight w:val="161"/>
        </w:trPr>
        <w:tc>
          <w:tcPr>
            <w:tcW w:w="2233" w:type="dxa"/>
            <w:tcBorders>
              <w:top w:val="single" w:sz="4" w:space="0" w:color="auto"/>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Муниципальный заказчик подпрограммы</w:t>
            </w:r>
          </w:p>
        </w:tc>
        <w:tc>
          <w:tcPr>
            <w:tcW w:w="11780" w:type="dxa"/>
            <w:gridSpan w:val="8"/>
            <w:tcBorders>
              <w:top w:val="single" w:sz="4" w:space="0" w:color="auto"/>
              <w:left w:val="nil"/>
              <w:bottom w:val="single" w:sz="4" w:space="0" w:color="auto"/>
              <w:right w:val="single" w:sz="4" w:space="0" w:color="000000"/>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4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315"/>
        </w:trPr>
        <w:tc>
          <w:tcPr>
            <w:tcW w:w="2233" w:type="dxa"/>
            <w:vMerge w:val="restart"/>
            <w:tcBorders>
              <w:top w:val="nil"/>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596" w:type="dxa"/>
            <w:vMerge w:val="restart"/>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Главный распорядитель бюджетных средств</w:t>
            </w:r>
          </w:p>
        </w:tc>
        <w:tc>
          <w:tcPr>
            <w:tcW w:w="1879" w:type="dxa"/>
            <w:vMerge w:val="restart"/>
            <w:tcBorders>
              <w:top w:val="nil"/>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Источник финансирования</w:t>
            </w:r>
          </w:p>
        </w:tc>
        <w:tc>
          <w:tcPr>
            <w:tcW w:w="8305" w:type="dxa"/>
            <w:gridSpan w:val="6"/>
            <w:tcBorders>
              <w:top w:val="single" w:sz="4" w:space="0" w:color="auto"/>
              <w:left w:val="nil"/>
              <w:bottom w:val="single" w:sz="4" w:space="0" w:color="auto"/>
              <w:right w:val="single" w:sz="4" w:space="0" w:color="000000"/>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Расходы (тыс. рублей)</w:t>
            </w:r>
          </w:p>
        </w:tc>
        <w:tc>
          <w:tcPr>
            <w:tcW w:w="64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309"/>
        </w:trPr>
        <w:tc>
          <w:tcPr>
            <w:tcW w:w="223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96" w:type="dxa"/>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87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7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Итого</w:t>
            </w:r>
          </w:p>
        </w:tc>
        <w:tc>
          <w:tcPr>
            <w:tcW w:w="127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 год</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2021 год</w:t>
            </w:r>
          </w:p>
        </w:tc>
        <w:tc>
          <w:tcPr>
            <w:tcW w:w="126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2022 год</w:t>
            </w:r>
          </w:p>
        </w:tc>
        <w:tc>
          <w:tcPr>
            <w:tcW w:w="125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2023 год</w:t>
            </w:r>
          </w:p>
        </w:tc>
        <w:tc>
          <w:tcPr>
            <w:tcW w:w="211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2024 год</w:t>
            </w:r>
          </w:p>
        </w:tc>
        <w:tc>
          <w:tcPr>
            <w:tcW w:w="64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403"/>
        </w:trPr>
        <w:tc>
          <w:tcPr>
            <w:tcW w:w="223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96" w:type="dxa"/>
            <w:vMerge w:val="restart"/>
            <w:tcBorders>
              <w:top w:val="nil"/>
              <w:left w:val="nil"/>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187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Всего:</w:t>
            </w:r>
            <w:r w:rsidRPr="000A0634">
              <w:rPr>
                <w:rFonts w:ascii="Times New Roman" w:eastAsia="Times New Roman" w:hAnsi="Times New Roman" w:cs="Times New Roman"/>
                <w:color w:val="000000"/>
                <w:sz w:val="20"/>
                <w:szCs w:val="20"/>
                <w:lang w:eastAsia="ru-RU"/>
              </w:rPr>
              <w:br/>
              <w:t>в том числе:</w:t>
            </w:r>
          </w:p>
        </w:tc>
        <w:tc>
          <w:tcPr>
            <w:tcW w:w="127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1 690 221,63</w:t>
            </w:r>
          </w:p>
        </w:tc>
        <w:tc>
          <w:tcPr>
            <w:tcW w:w="127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456 422,25</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val="en-US" w:eastAsia="ru-RU"/>
              </w:rPr>
            </w:pPr>
            <w:r w:rsidRPr="000A0634">
              <w:rPr>
                <w:rFonts w:ascii="Times New Roman" w:eastAsia="Times New Roman" w:hAnsi="Times New Roman" w:cs="Times New Roman"/>
                <w:sz w:val="20"/>
                <w:szCs w:val="20"/>
                <w:lang w:val="en-US" w:eastAsia="ru-RU"/>
              </w:rPr>
              <w:t>422</w:t>
            </w:r>
            <w:r w:rsidRPr="000A0634">
              <w:rPr>
                <w:rFonts w:ascii="Times New Roman" w:eastAsia="Times New Roman" w:hAnsi="Times New Roman" w:cs="Times New Roman"/>
                <w:sz w:val="20"/>
                <w:szCs w:val="20"/>
                <w:lang w:eastAsia="ru-RU"/>
              </w:rPr>
              <w:t xml:space="preserve"> </w:t>
            </w:r>
            <w:r w:rsidRPr="000A0634">
              <w:rPr>
                <w:rFonts w:ascii="Times New Roman" w:eastAsia="Times New Roman" w:hAnsi="Times New Roman" w:cs="Times New Roman"/>
                <w:sz w:val="20"/>
                <w:szCs w:val="20"/>
                <w:lang w:val="en-US" w:eastAsia="ru-RU"/>
              </w:rPr>
              <w:t>681</w:t>
            </w:r>
            <w:r w:rsidRPr="000A0634">
              <w:rPr>
                <w:rFonts w:ascii="Times New Roman" w:eastAsia="Times New Roman" w:hAnsi="Times New Roman" w:cs="Times New Roman"/>
                <w:sz w:val="20"/>
                <w:szCs w:val="20"/>
                <w:lang w:eastAsia="ru-RU"/>
              </w:rPr>
              <w:t>,</w:t>
            </w:r>
            <w:r w:rsidRPr="000A0634">
              <w:rPr>
                <w:rFonts w:ascii="Times New Roman" w:eastAsia="Times New Roman" w:hAnsi="Times New Roman" w:cs="Times New Roman"/>
                <w:sz w:val="20"/>
                <w:szCs w:val="20"/>
                <w:lang w:val="en-US" w:eastAsia="ru-RU"/>
              </w:rPr>
              <w:t>63</w:t>
            </w:r>
          </w:p>
        </w:tc>
        <w:tc>
          <w:tcPr>
            <w:tcW w:w="126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347 291,57</w:t>
            </w:r>
          </w:p>
        </w:tc>
        <w:tc>
          <w:tcPr>
            <w:tcW w:w="125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295 833,60</w:t>
            </w:r>
          </w:p>
        </w:tc>
        <w:tc>
          <w:tcPr>
            <w:tcW w:w="211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167 992,58</w:t>
            </w:r>
          </w:p>
        </w:tc>
        <w:tc>
          <w:tcPr>
            <w:tcW w:w="64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1365"/>
        </w:trPr>
        <w:tc>
          <w:tcPr>
            <w:tcW w:w="223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96" w:type="dxa"/>
            <w:vMerge/>
            <w:tcBorders>
              <w:top w:val="nil"/>
              <w:left w:val="nil"/>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83 492,24</w:t>
            </w:r>
          </w:p>
        </w:tc>
        <w:tc>
          <w:tcPr>
            <w:tcW w:w="127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58 101,41 </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9240,83  </w:t>
            </w:r>
          </w:p>
        </w:tc>
        <w:tc>
          <w:tcPr>
            <w:tcW w:w="126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9 050,00  </w:t>
            </w:r>
          </w:p>
        </w:tc>
        <w:tc>
          <w:tcPr>
            <w:tcW w:w="125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3 550,00  </w:t>
            </w:r>
          </w:p>
        </w:tc>
        <w:tc>
          <w:tcPr>
            <w:tcW w:w="211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3 550,00  </w:t>
            </w:r>
          </w:p>
        </w:tc>
        <w:tc>
          <w:tcPr>
            <w:tcW w:w="64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720"/>
        </w:trPr>
        <w:tc>
          <w:tcPr>
            <w:tcW w:w="223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96" w:type="dxa"/>
            <w:vMerge/>
            <w:tcBorders>
              <w:top w:val="nil"/>
              <w:left w:val="nil"/>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285 676,00</w:t>
            </w:r>
          </w:p>
        </w:tc>
        <w:tc>
          <w:tcPr>
            <w:tcW w:w="127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94 260,00  </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142 500,00  </w:t>
            </w:r>
          </w:p>
        </w:tc>
        <w:tc>
          <w:tcPr>
            <w:tcW w:w="126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48 916,00  </w:t>
            </w:r>
          </w:p>
        </w:tc>
        <w:tc>
          <w:tcPr>
            <w:tcW w:w="125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211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64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677"/>
        </w:trPr>
        <w:tc>
          <w:tcPr>
            <w:tcW w:w="223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96" w:type="dxa"/>
            <w:vMerge/>
            <w:tcBorders>
              <w:top w:val="nil"/>
              <w:left w:val="nil"/>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федерального бюджета</w:t>
            </w:r>
          </w:p>
        </w:tc>
        <w:tc>
          <w:tcPr>
            <w:tcW w:w="127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26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25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211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64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497"/>
        </w:trPr>
        <w:tc>
          <w:tcPr>
            <w:tcW w:w="223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96" w:type="dxa"/>
            <w:vMerge/>
            <w:tcBorders>
              <w:top w:val="nil"/>
              <w:left w:val="nil"/>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Внебюджетные источники</w:t>
            </w:r>
          </w:p>
        </w:tc>
        <w:tc>
          <w:tcPr>
            <w:tcW w:w="127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1 321 053,39</w:t>
            </w:r>
          </w:p>
        </w:tc>
        <w:tc>
          <w:tcPr>
            <w:tcW w:w="127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304 060,84  </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270 940,80  </w:t>
            </w:r>
          </w:p>
        </w:tc>
        <w:tc>
          <w:tcPr>
            <w:tcW w:w="126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289 325,57  </w:t>
            </w:r>
          </w:p>
        </w:tc>
        <w:tc>
          <w:tcPr>
            <w:tcW w:w="125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292 283,60  </w:t>
            </w:r>
          </w:p>
        </w:tc>
        <w:tc>
          <w:tcPr>
            <w:tcW w:w="211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164 442,58  </w:t>
            </w:r>
          </w:p>
        </w:tc>
        <w:tc>
          <w:tcPr>
            <w:tcW w:w="64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630"/>
        </w:trPr>
        <w:tc>
          <w:tcPr>
            <w:tcW w:w="223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96" w:type="dxa"/>
            <w:vMerge w:val="restart"/>
            <w:tcBorders>
              <w:top w:val="nil"/>
              <w:left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УГЖКХ</w:t>
            </w:r>
          </w:p>
        </w:tc>
        <w:tc>
          <w:tcPr>
            <w:tcW w:w="187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Всего:</w:t>
            </w:r>
            <w:r w:rsidRPr="000A0634">
              <w:rPr>
                <w:rFonts w:ascii="Times New Roman" w:eastAsia="Times New Roman" w:hAnsi="Times New Roman" w:cs="Times New Roman"/>
                <w:color w:val="000000"/>
                <w:sz w:val="20"/>
                <w:szCs w:val="20"/>
                <w:lang w:eastAsia="ru-RU"/>
              </w:rPr>
              <w:br/>
              <w:t>в том числе:</w:t>
            </w:r>
          </w:p>
        </w:tc>
        <w:tc>
          <w:tcPr>
            <w:tcW w:w="127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1 637 785,84</w:t>
            </w:r>
          </w:p>
        </w:tc>
        <w:tc>
          <w:tcPr>
            <w:tcW w:w="127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403 986,46 </w:t>
            </w:r>
          </w:p>
        </w:tc>
        <w:tc>
          <w:tcPr>
            <w:tcW w:w="1130"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422 681,63</w:t>
            </w:r>
          </w:p>
        </w:tc>
        <w:tc>
          <w:tcPr>
            <w:tcW w:w="126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347 291,57  </w:t>
            </w:r>
          </w:p>
        </w:tc>
        <w:tc>
          <w:tcPr>
            <w:tcW w:w="125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295 833,60</w:t>
            </w:r>
          </w:p>
        </w:tc>
        <w:tc>
          <w:tcPr>
            <w:tcW w:w="211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167 992,58 </w:t>
            </w:r>
          </w:p>
        </w:tc>
        <w:tc>
          <w:tcPr>
            <w:tcW w:w="64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1575"/>
        </w:trPr>
        <w:tc>
          <w:tcPr>
            <w:tcW w:w="223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96" w:type="dxa"/>
            <w:vMerge/>
            <w:tcBorders>
              <w:left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80 870,45</w:t>
            </w:r>
          </w:p>
        </w:tc>
        <w:tc>
          <w:tcPr>
            <w:tcW w:w="1271"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55 479,62</w:t>
            </w:r>
          </w:p>
        </w:tc>
        <w:tc>
          <w:tcPr>
            <w:tcW w:w="113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9240,83</w:t>
            </w:r>
          </w:p>
        </w:tc>
        <w:tc>
          <w:tcPr>
            <w:tcW w:w="1266"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9 050,00</w:t>
            </w:r>
          </w:p>
        </w:tc>
        <w:tc>
          <w:tcPr>
            <w:tcW w:w="125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3 550,00</w:t>
            </w:r>
          </w:p>
        </w:tc>
        <w:tc>
          <w:tcPr>
            <w:tcW w:w="211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3 550,00</w:t>
            </w:r>
          </w:p>
        </w:tc>
        <w:tc>
          <w:tcPr>
            <w:tcW w:w="64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945"/>
        </w:trPr>
        <w:tc>
          <w:tcPr>
            <w:tcW w:w="223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96" w:type="dxa"/>
            <w:vMerge/>
            <w:tcBorders>
              <w:left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235 862,00</w:t>
            </w:r>
          </w:p>
        </w:tc>
        <w:tc>
          <w:tcPr>
            <w:tcW w:w="1271"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44 446,00</w:t>
            </w:r>
          </w:p>
        </w:tc>
        <w:tc>
          <w:tcPr>
            <w:tcW w:w="113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142 500,00</w:t>
            </w:r>
          </w:p>
        </w:tc>
        <w:tc>
          <w:tcPr>
            <w:tcW w:w="1266"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48 916,00</w:t>
            </w:r>
          </w:p>
        </w:tc>
        <w:tc>
          <w:tcPr>
            <w:tcW w:w="125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211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64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945"/>
        </w:trPr>
        <w:tc>
          <w:tcPr>
            <w:tcW w:w="2233" w:type="dxa"/>
            <w:vMerge/>
            <w:tcBorders>
              <w:top w:val="nil"/>
              <w:left w:val="single" w:sz="4" w:space="0" w:color="auto"/>
              <w:bottom w:val="single" w:sz="4" w:space="0" w:color="auto"/>
              <w:right w:val="single" w:sz="4" w:space="0" w:color="auto"/>
            </w:tcBorders>
            <w:vAlign w:val="center"/>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96" w:type="dxa"/>
            <w:vMerge/>
            <w:tcBorders>
              <w:left w:val="single" w:sz="4" w:space="0" w:color="auto"/>
              <w:bottom w:val="single" w:sz="4" w:space="0" w:color="000000"/>
              <w:right w:val="single" w:sz="4" w:space="0" w:color="auto"/>
            </w:tcBorders>
            <w:vAlign w:val="center"/>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auto"/>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Внебюджетные источники</w:t>
            </w:r>
          </w:p>
        </w:tc>
        <w:tc>
          <w:tcPr>
            <w:tcW w:w="1270" w:type="dxa"/>
            <w:tcBorders>
              <w:top w:val="nil"/>
              <w:left w:val="nil"/>
              <w:bottom w:val="single" w:sz="4" w:space="0" w:color="auto"/>
              <w:right w:val="single" w:sz="4" w:space="0" w:color="auto"/>
            </w:tcBorders>
            <w:shd w:val="clear" w:color="auto" w:fill="auto"/>
            <w:vAlign w:val="cente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1 321 053,39</w:t>
            </w:r>
          </w:p>
        </w:tc>
        <w:tc>
          <w:tcPr>
            <w:tcW w:w="1271" w:type="dxa"/>
            <w:tcBorders>
              <w:top w:val="nil"/>
              <w:left w:val="nil"/>
              <w:bottom w:val="single" w:sz="4" w:space="0" w:color="auto"/>
              <w:right w:val="single" w:sz="4" w:space="0" w:color="auto"/>
            </w:tcBorders>
            <w:shd w:val="clear" w:color="auto" w:fill="auto"/>
            <w:vAlign w:val="center"/>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sz w:val="20"/>
                <w:szCs w:val="20"/>
                <w:lang w:eastAsia="ru-RU"/>
              </w:rPr>
              <w:t>304 060,84</w:t>
            </w:r>
          </w:p>
        </w:tc>
        <w:tc>
          <w:tcPr>
            <w:tcW w:w="1130" w:type="dxa"/>
            <w:tcBorders>
              <w:top w:val="nil"/>
              <w:left w:val="nil"/>
              <w:bottom w:val="single" w:sz="4" w:space="0" w:color="auto"/>
              <w:right w:val="single" w:sz="4" w:space="0" w:color="auto"/>
            </w:tcBorders>
            <w:shd w:val="clear" w:color="auto" w:fill="auto"/>
            <w:vAlign w:val="cente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270 940,80</w:t>
            </w:r>
          </w:p>
        </w:tc>
        <w:tc>
          <w:tcPr>
            <w:tcW w:w="1266" w:type="dxa"/>
            <w:tcBorders>
              <w:top w:val="nil"/>
              <w:left w:val="nil"/>
              <w:bottom w:val="single" w:sz="4" w:space="0" w:color="auto"/>
              <w:right w:val="single" w:sz="4" w:space="0" w:color="auto"/>
            </w:tcBorders>
            <w:shd w:val="clear" w:color="auto" w:fill="auto"/>
            <w:vAlign w:val="center"/>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sz w:val="20"/>
                <w:szCs w:val="20"/>
                <w:lang w:eastAsia="ru-RU"/>
              </w:rPr>
              <w:t>289 325,57</w:t>
            </w:r>
          </w:p>
        </w:tc>
        <w:tc>
          <w:tcPr>
            <w:tcW w:w="1254" w:type="dxa"/>
            <w:tcBorders>
              <w:top w:val="nil"/>
              <w:left w:val="nil"/>
              <w:bottom w:val="single" w:sz="4" w:space="0" w:color="auto"/>
              <w:right w:val="single" w:sz="4" w:space="0" w:color="auto"/>
            </w:tcBorders>
            <w:shd w:val="clear" w:color="auto" w:fill="auto"/>
            <w:vAlign w:val="center"/>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sz w:val="20"/>
                <w:szCs w:val="20"/>
                <w:lang w:eastAsia="ru-RU"/>
              </w:rPr>
              <w:t>292 283,60</w:t>
            </w:r>
          </w:p>
        </w:tc>
        <w:tc>
          <w:tcPr>
            <w:tcW w:w="2114" w:type="dxa"/>
            <w:tcBorders>
              <w:top w:val="nil"/>
              <w:left w:val="nil"/>
              <w:bottom w:val="single" w:sz="4" w:space="0" w:color="auto"/>
              <w:right w:val="single" w:sz="4" w:space="0" w:color="auto"/>
            </w:tcBorders>
            <w:shd w:val="clear" w:color="auto" w:fill="auto"/>
            <w:vAlign w:val="center"/>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sz w:val="20"/>
                <w:szCs w:val="20"/>
                <w:lang w:eastAsia="ru-RU"/>
              </w:rPr>
              <w:t>164 442,58</w:t>
            </w:r>
          </w:p>
        </w:tc>
        <w:tc>
          <w:tcPr>
            <w:tcW w:w="649" w:type="dxa"/>
            <w:tcBorders>
              <w:top w:val="nil"/>
              <w:left w:val="nil"/>
              <w:bottom w:val="nil"/>
              <w:right w:val="nil"/>
            </w:tcBorders>
            <w:shd w:val="clear" w:color="auto" w:fill="auto"/>
            <w:vAlign w:val="bottom"/>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263"/>
        </w:trPr>
        <w:tc>
          <w:tcPr>
            <w:tcW w:w="223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Управление по культуре и делам молодежи Администрации городского округа Электросталь Московской области</w:t>
            </w:r>
          </w:p>
        </w:tc>
        <w:tc>
          <w:tcPr>
            <w:tcW w:w="187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Всего:</w:t>
            </w:r>
            <w:r w:rsidRPr="000A0634">
              <w:rPr>
                <w:rFonts w:ascii="Times New Roman" w:eastAsia="Times New Roman" w:hAnsi="Times New Roman" w:cs="Times New Roman"/>
                <w:color w:val="000000"/>
                <w:sz w:val="20"/>
                <w:szCs w:val="20"/>
                <w:lang w:eastAsia="ru-RU"/>
              </w:rPr>
              <w:br/>
              <w:t>в том числе:</w:t>
            </w:r>
          </w:p>
        </w:tc>
        <w:tc>
          <w:tcPr>
            <w:tcW w:w="127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52 435,79</w:t>
            </w:r>
          </w:p>
        </w:tc>
        <w:tc>
          <w:tcPr>
            <w:tcW w:w="1271"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52 435,79</w:t>
            </w:r>
          </w:p>
        </w:tc>
        <w:tc>
          <w:tcPr>
            <w:tcW w:w="113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266"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25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211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64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1320"/>
        </w:trPr>
        <w:tc>
          <w:tcPr>
            <w:tcW w:w="223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9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2 621,79</w:t>
            </w:r>
          </w:p>
        </w:tc>
        <w:tc>
          <w:tcPr>
            <w:tcW w:w="1271"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2 621,79</w:t>
            </w:r>
          </w:p>
        </w:tc>
        <w:tc>
          <w:tcPr>
            <w:tcW w:w="113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266"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25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211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64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945"/>
        </w:trPr>
        <w:tc>
          <w:tcPr>
            <w:tcW w:w="2233"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9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49 814,00</w:t>
            </w:r>
          </w:p>
        </w:tc>
        <w:tc>
          <w:tcPr>
            <w:tcW w:w="1271"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49 814,00</w:t>
            </w:r>
          </w:p>
        </w:tc>
        <w:tc>
          <w:tcPr>
            <w:tcW w:w="113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266"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25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211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64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bl>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spacing w:after="0" w:line="240" w:lineRule="auto"/>
        <w:ind w:right="-113" w:firstLine="538"/>
        <w:jc w:val="center"/>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 xml:space="preserve">2. Характеристика проблем и мероприятий подпрограммы </w:t>
      </w:r>
      <w:r w:rsidRPr="000A0634">
        <w:rPr>
          <w:rFonts w:ascii="Times New Roman" w:eastAsia="Times New Roman" w:hAnsi="Times New Roman" w:cs="Arial"/>
          <w:b/>
          <w:sz w:val="24"/>
          <w:szCs w:val="24"/>
          <w:lang w:val="en-US" w:eastAsia="ru-RU"/>
        </w:rPr>
        <w:t>III</w:t>
      </w:r>
      <w:r w:rsidRPr="000A0634">
        <w:rPr>
          <w:rFonts w:ascii="Times New Roman" w:eastAsia="Times New Roman" w:hAnsi="Times New Roman" w:cs="Arial"/>
          <w:b/>
          <w:sz w:val="24"/>
          <w:szCs w:val="24"/>
          <w:lang w:eastAsia="ru-RU"/>
        </w:rPr>
        <w:t xml:space="preserve"> </w:t>
      </w:r>
    </w:p>
    <w:p w:rsidR="000A0634" w:rsidRPr="000A0634" w:rsidRDefault="000A0634" w:rsidP="000A0634">
      <w:pPr>
        <w:spacing w:after="0" w:line="240" w:lineRule="auto"/>
        <w:ind w:right="-113" w:firstLine="538"/>
        <w:jc w:val="center"/>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«Создание условий для обеспечения качественными коммунальными услугами»</w:t>
      </w:r>
    </w:p>
    <w:p w:rsidR="000A0634" w:rsidRPr="000A0634" w:rsidRDefault="000A0634" w:rsidP="000A0634">
      <w:pPr>
        <w:spacing w:after="0" w:line="240" w:lineRule="auto"/>
        <w:ind w:firstLine="709"/>
        <w:rPr>
          <w:rFonts w:ascii="Times New Roman" w:eastAsia="Times New Roman" w:hAnsi="Times New Roman" w:cs="Arial"/>
          <w:b/>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внутридворовой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2) низкое качество воды в источниках водоснабжения (артезианских скважинах);</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3) высокий износ сетей и оборудования.</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w:t>
      </w:r>
      <w:r w:rsidRPr="000A0634">
        <w:rPr>
          <w:rFonts w:ascii="Times New Roman" w:eastAsia="Times New Roman" w:hAnsi="Times New Roman" w:cs="Times New Roman"/>
          <w:sz w:val="24"/>
          <w:szCs w:val="24"/>
          <w:lang w:eastAsia="ru-RU"/>
        </w:rPr>
        <w:lastRenderedPageBreak/>
        <w:t>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1) дефицит мощностей очистных сооружений, как в части обеспечения существующих потребителей, так и планируемых к строительству объектов;</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2) высокий износ сетей и оборудования канализационных насосных станций (далее-КНС).</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Мероприятия подпрограммы направлены на решение вышеобозначенных проблем в сфере водоотведения и очистки сточных вод.</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тепловой энергии осуществляет ООО «Агрокомплекс «Иванисово» (18,8% от всей вырабатываемой в городском округе тепловой энергии: ЭПТК «ГТУ-ТЭЦ г. Электросталь»), а транспортировку выработанного ресурса потребителям – ООО «Глобус». </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t xml:space="preserve">Теплоснабжение индивидуальных домов с приусадебными участками осуществляется от АОГВ. </w:t>
      </w:r>
    </w:p>
    <w:p w:rsidR="000A0634" w:rsidRPr="000A0634" w:rsidRDefault="000A0634" w:rsidP="000A0634">
      <w:pPr>
        <w:suppressAutoHyphens/>
        <w:spacing w:after="0" w:line="240" w:lineRule="auto"/>
        <w:ind w:firstLine="709"/>
        <w:jc w:val="both"/>
        <w:rPr>
          <w:rFonts w:ascii="Times New Roman" w:eastAsia="Times New Roman" w:hAnsi="Times New Roman" w:cs="Times New Roman"/>
          <w:sz w:val="24"/>
          <w:szCs w:val="24"/>
          <w:lang w:eastAsia="ar-SA"/>
        </w:rPr>
      </w:pPr>
      <w:r w:rsidRPr="000A0634">
        <w:rPr>
          <w:rFonts w:ascii="Times New Roman" w:eastAsia="Times New Roman" w:hAnsi="Times New Roman" w:cs="Times New Roman"/>
          <w:sz w:val="24"/>
          <w:szCs w:val="24"/>
          <w:lang w:eastAsia="ar-SA"/>
        </w:rPr>
        <w:lastRenderedPageBreak/>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Можно обозначить следующие основные проблемные места функционирования системы теплоснабжения:</w:t>
      </w:r>
    </w:p>
    <w:p w:rsidR="000A0634" w:rsidRPr="000A0634" w:rsidRDefault="000A0634" w:rsidP="000A0634">
      <w:pPr>
        <w:numPr>
          <w:ilvl w:val="0"/>
          <w:numId w:val="13"/>
        </w:numPr>
        <w:spacing w:after="0" w:line="240" w:lineRule="auto"/>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Высокий износ оборудования (сети, котлы, насосы, водоподогреватели и т.д.);</w:t>
      </w:r>
    </w:p>
    <w:p w:rsidR="000A0634" w:rsidRPr="000A0634" w:rsidRDefault="000A0634" w:rsidP="000A0634">
      <w:pPr>
        <w:numPr>
          <w:ilvl w:val="0"/>
          <w:numId w:val="13"/>
        </w:numPr>
        <w:spacing w:after="0" w:line="240" w:lineRule="auto"/>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Сверхнормативные потери тепловой энергии и удельные расходы ресурсов;</w:t>
      </w:r>
    </w:p>
    <w:p w:rsidR="000A0634" w:rsidRPr="000A0634" w:rsidRDefault="000A0634" w:rsidP="000A0634">
      <w:pPr>
        <w:numPr>
          <w:ilvl w:val="0"/>
          <w:numId w:val="13"/>
        </w:numPr>
        <w:spacing w:after="0" w:line="240" w:lineRule="auto"/>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0A0634" w:rsidRPr="000A0634" w:rsidRDefault="000A0634" w:rsidP="000A0634">
      <w:pPr>
        <w:numPr>
          <w:ilvl w:val="0"/>
          <w:numId w:val="13"/>
        </w:numPr>
        <w:spacing w:after="0" w:line="240" w:lineRule="auto"/>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Низкое гидравлическое давление на периферийных участках тепловых сетей, максимально удаленных от источников генерации;</w:t>
      </w:r>
    </w:p>
    <w:p w:rsidR="000A0634" w:rsidRPr="000A0634" w:rsidRDefault="000A0634" w:rsidP="000A0634">
      <w:pPr>
        <w:numPr>
          <w:ilvl w:val="0"/>
          <w:numId w:val="13"/>
        </w:numPr>
        <w:spacing w:after="0" w:line="240" w:lineRule="auto"/>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Отсутствие учета тепловой энергии у потребителей.</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A0634" w:rsidRPr="000A0634" w:rsidRDefault="000A0634" w:rsidP="000A0634">
      <w:pPr>
        <w:spacing w:after="0" w:line="240" w:lineRule="auto"/>
        <w:ind w:firstLine="709"/>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0A0634" w:rsidRPr="000A0634" w:rsidRDefault="000A0634" w:rsidP="000A0634">
      <w:pPr>
        <w:rPr>
          <w:rFonts w:ascii="Times New Roman" w:eastAsia="Times New Roman" w:hAnsi="Times New Roman" w:cs="Times New Roman"/>
          <w:sz w:val="24"/>
          <w:szCs w:val="24"/>
          <w:lang w:eastAsia="ru-RU"/>
        </w:rPr>
      </w:pPr>
      <w:r w:rsidRPr="000A0634">
        <w:rPr>
          <w:rFonts w:ascii="Times New Roman" w:eastAsia="Times New Roman" w:hAnsi="Times New Roman" w:cs="Arial"/>
          <w:sz w:val="24"/>
          <w:szCs w:val="24"/>
          <w:lang w:eastAsia="ru-RU"/>
        </w:rPr>
        <w:br w:type="page"/>
      </w: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tbl>
      <w:tblPr>
        <w:tblW w:w="14877" w:type="dxa"/>
        <w:tblLayout w:type="fixed"/>
        <w:tblLook w:val="04A0" w:firstRow="1" w:lastRow="0" w:firstColumn="1" w:lastColumn="0" w:noHBand="0" w:noVBand="1"/>
      </w:tblPr>
      <w:tblGrid>
        <w:gridCol w:w="567"/>
        <w:gridCol w:w="1731"/>
        <w:gridCol w:w="821"/>
        <w:gridCol w:w="1100"/>
        <w:gridCol w:w="1134"/>
        <w:gridCol w:w="1276"/>
        <w:gridCol w:w="1134"/>
        <w:gridCol w:w="1134"/>
        <w:gridCol w:w="1134"/>
        <w:gridCol w:w="1134"/>
        <w:gridCol w:w="1134"/>
        <w:gridCol w:w="1019"/>
        <w:gridCol w:w="1559"/>
      </w:tblGrid>
      <w:tr w:rsidR="000A0634" w:rsidRPr="000A0634" w:rsidTr="00BF46DB">
        <w:trPr>
          <w:trHeight w:val="315"/>
        </w:trPr>
        <w:tc>
          <w:tcPr>
            <w:tcW w:w="14877" w:type="dxa"/>
            <w:gridSpan w:val="13"/>
            <w:tcBorders>
              <w:top w:val="nil"/>
              <w:left w:val="nil"/>
              <w:bottom w:val="nil"/>
              <w:right w:val="nil"/>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b/>
                <w:bCs/>
                <w:sz w:val="20"/>
                <w:szCs w:val="20"/>
                <w:lang w:eastAsia="ru-RU"/>
              </w:rPr>
            </w:pPr>
            <w:r w:rsidRPr="000A0634">
              <w:rPr>
                <w:rFonts w:ascii="Times New Roman" w:eastAsia="Times New Roman" w:hAnsi="Times New Roman" w:cs="Times New Roman"/>
                <w:b/>
                <w:bCs/>
                <w:sz w:val="20"/>
                <w:szCs w:val="20"/>
                <w:lang w:eastAsia="ru-RU"/>
              </w:rPr>
              <w:t>3. ПЕРЕЧЕНЬ МЕРОПРИЯТИЙ ПОДПРОГРАММЫ III</w:t>
            </w:r>
          </w:p>
        </w:tc>
      </w:tr>
      <w:tr w:rsidR="000A0634" w:rsidRPr="000A0634" w:rsidTr="00BF46DB">
        <w:trPr>
          <w:trHeight w:val="450"/>
        </w:trPr>
        <w:tc>
          <w:tcPr>
            <w:tcW w:w="14877" w:type="dxa"/>
            <w:gridSpan w:val="13"/>
            <w:tcBorders>
              <w:top w:val="nil"/>
              <w:left w:val="nil"/>
              <w:bottom w:val="nil"/>
              <w:right w:val="nil"/>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b/>
                <w:bCs/>
                <w:sz w:val="20"/>
                <w:szCs w:val="20"/>
                <w:u w:val="single"/>
                <w:lang w:eastAsia="ru-RU"/>
              </w:rPr>
            </w:pPr>
            <w:r w:rsidRPr="000A0634">
              <w:rPr>
                <w:rFonts w:ascii="Times New Roman" w:eastAsia="Times New Roman" w:hAnsi="Times New Roman" w:cs="Times New Roman"/>
                <w:b/>
                <w:bCs/>
                <w:sz w:val="20"/>
                <w:szCs w:val="20"/>
                <w:u w:val="single"/>
                <w:lang w:eastAsia="ru-RU"/>
              </w:rPr>
              <w:t>"Создание условий для обеспечения качественными коммунальными услугами"</w:t>
            </w:r>
          </w:p>
        </w:tc>
      </w:tr>
      <w:tr w:rsidR="000A0634" w:rsidRPr="000A0634" w:rsidTr="00BF46DB">
        <w:trPr>
          <w:trHeight w:val="300"/>
        </w:trPr>
        <w:tc>
          <w:tcPr>
            <w:tcW w:w="14877" w:type="dxa"/>
            <w:gridSpan w:val="13"/>
            <w:tcBorders>
              <w:top w:val="nil"/>
              <w:left w:val="nil"/>
              <w:bottom w:val="single" w:sz="4" w:space="0" w:color="auto"/>
              <w:right w:val="nil"/>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(наименование подпрограммы)</w:t>
            </w:r>
          </w:p>
        </w:tc>
      </w:tr>
      <w:tr w:rsidR="000A0634" w:rsidRPr="000A0634" w:rsidTr="00BF46DB">
        <w:trPr>
          <w:trHeight w:val="30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N п/п</w:t>
            </w:r>
          </w:p>
        </w:tc>
        <w:tc>
          <w:tcPr>
            <w:tcW w:w="1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Мероприятия по реализации подпрограммы</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Сроки исполнения мероприятия</w:t>
            </w:r>
          </w:p>
        </w:tc>
        <w:tc>
          <w:tcPr>
            <w:tcW w:w="11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Всего (тыс. руб.)</w:t>
            </w:r>
          </w:p>
        </w:tc>
        <w:tc>
          <w:tcPr>
            <w:tcW w:w="567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Объем финансирования по годам (тыс. руб.)</w:t>
            </w:r>
          </w:p>
        </w:tc>
        <w:tc>
          <w:tcPr>
            <w:tcW w:w="10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Результаты выполнения мероприятий подпрограммы</w:t>
            </w:r>
          </w:p>
        </w:tc>
      </w:tr>
      <w:tr w:rsidR="000A0634" w:rsidRPr="000A0634" w:rsidTr="00BF46DB">
        <w:trPr>
          <w:trHeight w:val="1593"/>
        </w:trPr>
        <w:tc>
          <w:tcPr>
            <w:tcW w:w="567"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 год</w:t>
            </w:r>
          </w:p>
        </w:tc>
        <w:tc>
          <w:tcPr>
            <w:tcW w:w="1134" w:type="dxa"/>
            <w:tcBorders>
              <w:top w:val="nil"/>
              <w:left w:val="nil"/>
              <w:bottom w:val="nil"/>
              <w:right w:val="nil"/>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2021 год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2022 год</w:t>
            </w:r>
          </w:p>
        </w:tc>
        <w:tc>
          <w:tcPr>
            <w:tcW w:w="1134"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2023 год </w:t>
            </w:r>
          </w:p>
        </w:tc>
        <w:tc>
          <w:tcPr>
            <w:tcW w:w="1134"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2024 год</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w:t>
            </w:r>
          </w:p>
        </w:tc>
        <w:tc>
          <w:tcPr>
            <w:tcW w:w="1731"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w:t>
            </w:r>
          </w:p>
        </w:tc>
        <w:tc>
          <w:tcPr>
            <w:tcW w:w="821"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w:t>
            </w:r>
          </w:p>
        </w:tc>
        <w:tc>
          <w:tcPr>
            <w:tcW w:w="1100"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w:t>
            </w:r>
          </w:p>
        </w:tc>
        <w:tc>
          <w:tcPr>
            <w:tcW w:w="1276"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6</w:t>
            </w:r>
          </w:p>
        </w:tc>
        <w:tc>
          <w:tcPr>
            <w:tcW w:w="1134"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8</w:t>
            </w:r>
          </w:p>
        </w:tc>
        <w:tc>
          <w:tcPr>
            <w:tcW w:w="1134"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9</w:t>
            </w:r>
          </w:p>
        </w:tc>
        <w:tc>
          <w:tcPr>
            <w:tcW w:w="1134"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11</w:t>
            </w:r>
          </w:p>
        </w:tc>
        <w:tc>
          <w:tcPr>
            <w:tcW w:w="1019"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13</w:t>
            </w:r>
          </w:p>
        </w:tc>
      </w:tr>
      <w:tr w:rsidR="000A0634" w:rsidRPr="000A0634" w:rsidTr="00BF46DB">
        <w:trPr>
          <w:trHeight w:val="252"/>
        </w:trPr>
        <w:tc>
          <w:tcPr>
            <w:tcW w:w="567" w:type="dxa"/>
            <w:vMerge w:val="restart"/>
            <w:tcBorders>
              <w:top w:val="nil"/>
              <w:left w:val="single" w:sz="4" w:space="0" w:color="auto"/>
              <w:bottom w:val="nil"/>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w:t>
            </w:r>
          </w:p>
        </w:tc>
        <w:tc>
          <w:tcPr>
            <w:tcW w:w="1731" w:type="dxa"/>
            <w:vMerge w:val="restart"/>
            <w:tcBorders>
              <w:top w:val="nil"/>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21" w:type="dxa"/>
            <w:vMerge w:val="restart"/>
            <w:tcBorders>
              <w:top w:val="nil"/>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100"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254 537,87</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1 374 469,70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352 515,95</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271475,80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289 898,57</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292 856,60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165 015,58</w:t>
            </w:r>
          </w:p>
        </w:tc>
        <w:tc>
          <w:tcPr>
            <w:tcW w:w="1019" w:type="dxa"/>
            <w:vMerge w:val="restart"/>
            <w:tcBorders>
              <w:top w:val="nil"/>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559" w:type="dxa"/>
            <w:vMerge w:val="restart"/>
            <w:tcBorders>
              <w:top w:val="nil"/>
              <w:left w:val="single" w:sz="4" w:space="0" w:color="auto"/>
              <w:bottom w:val="nil"/>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Х</w:t>
            </w:r>
          </w:p>
        </w:tc>
      </w:tr>
      <w:tr w:rsidR="000A0634" w:rsidRPr="000A0634" w:rsidTr="00BF46DB">
        <w:trPr>
          <w:trHeight w:val="2175"/>
        </w:trPr>
        <w:tc>
          <w:tcPr>
            <w:tcW w:w="567"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6 454,97</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50 709,11</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48 455,11</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535,00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573,00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573,00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573,00</w:t>
            </w:r>
          </w:p>
        </w:tc>
        <w:tc>
          <w:tcPr>
            <w:tcW w:w="101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782"/>
        </w:trPr>
        <w:tc>
          <w:tcPr>
            <w:tcW w:w="567"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248 082,90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1 321 053,39</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304 060,84</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270 940,80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289 325,57</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292 283,60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164 442,58</w:t>
            </w:r>
          </w:p>
        </w:tc>
        <w:tc>
          <w:tcPr>
            <w:tcW w:w="101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7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2.1</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Мероприятие 02.01.</w:t>
            </w:r>
            <w:r w:rsidRPr="000A0634">
              <w:rPr>
                <w:rFonts w:ascii="Times New Roman" w:eastAsia="Times New Roman" w:hAnsi="Times New Roman" w:cs="Times New Roman"/>
                <w:sz w:val="20"/>
                <w:szCs w:val="20"/>
                <w:lang w:eastAsia="ru-RU"/>
              </w:rPr>
              <w:br/>
              <w:t>Капитальный ремонт, приобретение, монтаж и ввод в эксплуатацию объектов коммунальной инфраструктуры</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100"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231 727,80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1 216 927,80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284 438,80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250 549,00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268 133,00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271 237,00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142 570,00</w:t>
            </w:r>
          </w:p>
        </w:tc>
        <w:tc>
          <w:tcPr>
            <w:tcW w:w="101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Капитальный ремонт, приобретение, монтаж и ввод в эксплуатацию объектов коммунальной инфраструктуры</w:t>
            </w:r>
          </w:p>
        </w:tc>
      </w:tr>
      <w:tr w:rsidR="000A0634" w:rsidRPr="000A0634" w:rsidTr="00BF46DB">
        <w:trPr>
          <w:trHeight w:val="1665"/>
        </w:trPr>
        <w:tc>
          <w:tcPr>
            <w:tcW w:w="567"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single" w:sz="4" w:space="0" w:color="auto"/>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641"/>
        </w:trPr>
        <w:tc>
          <w:tcPr>
            <w:tcW w:w="567"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793"/>
        </w:trPr>
        <w:tc>
          <w:tcPr>
            <w:tcW w:w="567"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231 727,80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1 216 927,80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284 438,80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250 549,00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268 133,00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271 237,00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142 570,00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2.2</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Мероприятие 02.02.                                                                                                                                                                                             Строительство и реконструкция объектов коммунальной инфраструктуры</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100"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16 355,10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104 125,59</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19 622,04</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20 391,80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21 192,57</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21 046,60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21 872,58</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Строительство и реконструкция, модернизация объектов коммунальной инфраструктуры</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2010"/>
        </w:trPr>
        <w:tc>
          <w:tcPr>
            <w:tcW w:w="567"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950"/>
        </w:trPr>
        <w:tc>
          <w:tcPr>
            <w:tcW w:w="567"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740"/>
        </w:trPr>
        <w:tc>
          <w:tcPr>
            <w:tcW w:w="567"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662"/>
        </w:trPr>
        <w:tc>
          <w:tcPr>
            <w:tcW w:w="567"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16 355,10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104 125,59</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19 622,04</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20 391,80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21 192,57</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21 046,60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21 872,58</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233"/>
        </w:trPr>
        <w:tc>
          <w:tcPr>
            <w:tcW w:w="567" w:type="dxa"/>
            <w:vMerge w:val="restart"/>
            <w:tcBorders>
              <w:top w:val="nil"/>
              <w:left w:val="single" w:sz="4" w:space="0" w:color="auto"/>
              <w:bottom w:val="nil"/>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2.3</w:t>
            </w:r>
          </w:p>
        </w:tc>
        <w:tc>
          <w:tcPr>
            <w:tcW w:w="1731" w:type="dxa"/>
            <w:vMerge w:val="restart"/>
            <w:tcBorders>
              <w:top w:val="nil"/>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Мероприятие 02.03.</w:t>
            </w:r>
            <w:r w:rsidRPr="000A0634">
              <w:rPr>
                <w:rFonts w:ascii="Times New Roman" w:eastAsia="Times New Roman" w:hAnsi="Times New Roman" w:cs="Times New Roman"/>
                <w:sz w:val="20"/>
                <w:szCs w:val="20"/>
                <w:lang w:eastAsia="ru-RU"/>
              </w:rPr>
              <w:br/>
              <w:t>Реализация проектов государственно-частного партнерства в сфере теплоснабжения</w:t>
            </w:r>
          </w:p>
        </w:tc>
        <w:tc>
          <w:tcPr>
            <w:tcW w:w="821" w:type="dxa"/>
            <w:vMerge w:val="restart"/>
            <w:tcBorders>
              <w:top w:val="nil"/>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100"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val="restart"/>
            <w:tcBorders>
              <w:top w:val="nil"/>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559" w:type="dxa"/>
            <w:vMerge w:val="restart"/>
            <w:tcBorders>
              <w:top w:val="nil"/>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Реализация проектов государственно-частного партнерства в сфере теплоснабжения</w:t>
            </w:r>
          </w:p>
        </w:tc>
      </w:tr>
      <w:tr w:rsidR="000A0634" w:rsidRPr="000A0634" w:rsidTr="00BF46DB">
        <w:trPr>
          <w:trHeight w:val="1665"/>
        </w:trPr>
        <w:tc>
          <w:tcPr>
            <w:tcW w:w="567"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837"/>
        </w:trPr>
        <w:tc>
          <w:tcPr>
            <w:tcW w:w="567"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212"/>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2.4</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Мероприятие 02.04.</w:t>
            </w:r>
            <w:r w:rsidRPr="000A0634">
              <w:rPr>
                <w:rFonts w:ascii="Times New Roman" w:eastAsia="Times New Roman" w:hAnsi="Times New Roman" w:cs="Times New Roman"/>
                <w:sz w:val="20"/>
                <w:szCs w:val="20"/>
                <w:lang w:eastAsia="ru-RU"/>
              </w:rPr>
              <w:br/>
              <w:t>Приобретение объектов коммунальной инфраструктуры</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100"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Приобретение объектов коммунальной инфраструктуры</w:t>
            </w:r>
          </w:p>
        </w:tc>
      </w:tr>
      <w:tr w:rsidR="000A0634" w:rsidRPr="000A0634" w:rsidTr="00BF46DB">
        <w:trPr>
          <w:trHeight w:val="1605"/>
        </w:trPr>
        <w:tc>
          <w:tcPr>
            <w:tcW w:w="567"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185"/>
        </w:trPr>
        <w:tc>
          <w:tcPr>
            <w:tcW w:w="567"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3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2.5</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Мероприятие 02.05.                                                                                                                                                                                      </w:t>
            </w:r>
            <w:r w:rsidRPr="000A0634">
              <w:rPr>
                <w:rFonts w:ascii="Times New Roman" w:eastAsia="Times New Roman" w:hAnsi="Times New Roman" w:cs="Times New Roman"/>
                <w:sz w:val="20"/>
                <w:szCs w:val="20"/>
                <w:lang w:eastAsia="ru-RU"/>
              </w:rPr>
              <w:br/>
              <w:t>Организация в границах городского округа теплоснабжения населения.</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100"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2389"/>
        </w:trPr>
        <w:tc>
          <w:tcPr>
            <w:tcW w:w="567"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28"/>
        </w:trPr>
        <w:tc>
          <w:tcPr>
            <w:tcW w:w="567" w:type="dxa"/>
            <w:vMerge w:val="restart"/>
            <w:tcBorders>
              <w:top w:val="single" w:sz="4" w:space="0" w:color="auto"/>
              <w:left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2.6</w:t>
            </w:r>
          </w:p>
        </w:tc>
        <w:tc>
          <w:tcPr>
            <w:tcW w:w="1731" w:type="dxa"/>
            <w:vMerge w:val="restart"/>
            <w:tcBorders>
              <w:top w:val="single" w:sz="4" w:space="0" w:color="auto"/>
              <w:left w:val="single" w:sz="4" w:space="0" w:color="auto"/>
              <w:right w:val="single" w:sz="4" w:space="0" w:color="auto"/>
            </w:tcBorders>
            <w:shd w:val="clear" w:color="000000" w:fill="FFFFFF"/>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Мероприятие 02.06.                                                                                                                                                                                      </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21" w:type="dxa"/>
            <w:vMerge w:val="restart"/>
            <w:tcBorders>
              <w:top w:val="single" w:sz="4" w:space="0" w:color="auto"/>
              <w:left w:val="single" w:sz="4" w:space="0" w:color="auto"/>
              <w:right w:val="single" w:sz="4" w:space="0" w:color="auto"/>
            </w:tcBorders>
            <w:shd w:val="clear" w:color="000000" w:fill="FFFFFF"/>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100" w:type="dxa"/>
            <w:tcBorders>
              <w:top w:val="single" w:sz="4" w:space="0" w:color="auto"/>
              <w:left w:val="nil"/>
              <w:right w:val="single" w:sz="4" w:space="0" w:color="auto"/>
            </w:tcBorders>
            <w:shd w:val="clear" w:color="000000" w:fill="FFFFFF"/>
            <w:noWrap/>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single" w:sz="4" w:space="0" w:color="auto"/>
              <w:left w:val="nil"/>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6 454,97</w:t>
            </w:r>
          </w:p>
        </w:tc>
        <w:tc>
          <w:tcPr>
            <w:tcW w:w="1276" w:type="dxa"/>
            <w:tcBorders>
              <w:top w:val="single" w:sz="4" w:space="0" w:color="auto"/>
              <w:left w:val="nil"/>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50 709,11</w:t>
            </w:r>
          </w:p>
        </w:tc>
        <w:tc>
          <w:tcPr>
            <w:tcW w:w="1134" w:type="dxa"/>
            <w:tcBorders>
              <w:top w:val="single" w:sz="4" w:space="0" w:color="auto"/>
              <w:left w:val="nil"/>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48 455,11</w:t>
            </w:r>
          </w:p>
        </w:tc>
        <w:tc>
          <w:tcPr>
            <w:tcW w:w="1134" w:type="dxa"/>
            <w:tcBorders>
              <w:top w:val="single" w:sz="4" w:space="0" w:color="auto"/>
              <w:left w:val="nil"/>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535,00</w:t>
            </w:r>
          </w:p>
        </w:tc>
        <w:tc>
          <w:tcPr>
            <w:tcW w:w="1134" w:type="dxa"/>
            <w:tcBorders>
              <w:top w:val="single" w:sz="4" w:space="0" w:color="auto"/>
              <w:left w:val="nil"/>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573,00</w:t>
            </w:r>
          </w:p>
        </w:tc>
        <w:tc>
          <w:tcPr>
            <w:tcW w:w="1134" w:type="dxa"/>
            <w:tcBorders>
              <w:top w:val="single" w:sz="4" w:space="0" w:color="auto"/>
              <w:left w:val="nil"/>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573,00</w:t>
            </w:r>
          </w:p>
        </w:tc>
        <w:tc>
          <w:tcPr>
            <w:tcW w:w="1134" w:type="dxa"/>
            <w:tcBorders>
              <w:top w:val="single" w:sz="4" w:space="0" w:color="auto"/>
              <w:left w:val="nil"/>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573,00</w:t>
            </w:r>
          </w:p>
        </w:tc>
        <w:tc>
          <w:tcPr>
            <w:tcW w:w="1019" w:type="dxa"/>
            <w:tcBorders>
              <w:top w:val="single" w:sz="4" w:space="0" w:color="auto"/>
              <w:left w:val="single" w:sz="4" w:space="0" w:color="auto"/>
              <w:right w:val="single" w:sz="4" w:space="0" w:color="auto"/>
            </w:tcBorders>
            <w:shd w:val="clear" w:color="000000" w:fill="FFFFFF"/>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Подвоз воды для населения с/п Степановское; разработка проектно-сметной документации; технический надзор капитального ремонта коммунальной инфраструктуры, услуга по освобождению земельного участка от кабельных линий электропередач</w:t>
            </w:r>
          </w:p>
        </w:tc>
      </w:tr>
      <w:tr w:rsidR="000A0634" w:rsidRPr="000A0634" w:rsidTr="00BF46DB">
        <w:trPr>
          <w:trHeight w:val="1829"/>
        </w:trPr>
        <w:tc>
          <w:tcPr>
            <w:tcW w:w="567" w:type="dxa"/>
            <w:vMerge/>
            <w:tcBorders>
              <w:left w:val="single" w:sz="4" w:space="0" w:color="auto"/>
              <w:bottom w:val="single" w:sz="4" w:space="0" w:color="000000"/>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731" w:type="dxa"/>
            <w:vMerge/>
            <w:tcBorders>
              <w:left w:val="single" w:sz="4" w:space="0" w:color="auto"/>
              <w:bottom w:val="single" w:sz="4" w:space="0" w:color="000000"/>
              <w:right w:val="single" w:sz="4" w:space="0" w:color="auto"/>
            </w:tcBorders>
            <w:shd w:val="clear" w:color="000000" w:fill="FFFFFF"/>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left w:val="single" w:sz="4" w:space="0" w:color="auto"/>
              <w:bottom w:val="single" w:sz="4" w:space="0" w:color="000000"/>
              <w:right w:val="single" w:sz="4" w:space="0" w:color="auto"/>
            </w:tcBorders>
            <w:shd w:val="clear" w:color="000000" w:fill="FFFFFF"/>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100" w:type="dxa"/>
            <w:tcBorders>
              <w:top w:val="single" w:sz="4" w:space="0" w:color="auto"/>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6 454,97</w:t>
            </w:r>
          </w:p>
        </w:tc>
        <w:tc>
          <w:tcPr>
            <w:tcW w:w="1276" w:type="dxa"/>
            <w:tcBorders>
              <w:top w:val="single" w:sz="4" w:space="0" w:color="auto"/>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50 709,11</w:t>
            </w:r>
          </w:p>
        </w:tc>
        <w:tc>
          <w:tcPr>
            <w:tcW w:w="1134" w:type="dxa"/>
            <w:tcBorders>
              <w:top w:val="single" w:sz="4" w:space="0" w:color="auto"/>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48 455,11</w:t>
            </w:r>
          </w:p>
        </w:tc>
        <w:tc>
          <w:tcPr>
            <w:tcW w:w="1134" w:type="dxa"/>
            <w:tcBorders>
              <w:top w:val="single" w:sz="4" w:space="0" w:color="auto"/>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535,00</w:t>
            </w:r>
          </w:p>
        </w:tc>
        <w:tc>
          <w:tcPr>
            <w:tcW w:w="1134" w:type="dxa"/>
            <w:tcBorders>
              <w:top w:val="single" w:sz="4" w:space="0" w:color="auto"/>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573,00</w:t>
            </w:r>
          </w:p>
        </w:tc>
        <w:tc>
          <w:tcPr>
            <w:tcW w:w="1134" w:type="dxa"/>
            <w:tcBorders>
              <w:top w:val="single" w:sz="4" w:space="0" w:color="auto"/>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573,00</w:t>
            </w:r>
          </w:p>
        </w:tc>
        <w:tc>
          <w:tcPr>
            <w:tcW w:w="1134" w:type="dxa"/>
            <w:tcBorders>
              <w:top w:val="single" w:sz="4" w:space="0" w:color="auto"/>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573,00</w:t>
            </w:r>
          </w:p>
        </w:tc>
        <w:tc>
          <w:tcPr>
            <w:tcW w:w="1019" w:type="dxa"/>
            <w:tcBorders>
              <w:left w:val="single" w:sz="4" w:space="0" w:color="auto"/>
              <w:bottom w:val="single" w:sz="4" w:space="0" w:color="000000"/>
              <w:right w:val="single" w:sz="4" w:space="0" w:color="auto"/>
            </w:tcBorders>
            <w:shd w:val="clear" w:color="000000" w:fill="FFFFFF"/>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559" w:type="dxa"/>
            <w:vMerge/>
            <w:tcBorders>
              <w:left w:val="single" w:sz="4" w:space="0" w:color="auto"/>
              <w:bottom w:val="single" w:sz="4" w:space="0" w:color="000000"/>
              <w:right w:val="single" w:sz="4" w:space="0" w:color="auto"/>
            </w:tcBorders>
            <w:shd w:val="clear" w:color="000000" w:fill="FFFFFF"/>
            <w:vAlign w:val="center"/>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1829"/>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Основное мероприятие 03.  Проведение первоочередных мероприятий по восстановлению инфраструктуры </w:t>
            </w:r>
            <w:r w:rsidRPr="000A0634">
              <w:rPr>
                <w:rFonts w:ascii="Times New Roman" w:eastAsia="Times New Roman" w:hAnsi="Times New Roman" w:cs="Times New Roman"/>
                <w:sz w:val="20"/>
                <w:szCs w:val="20"/>
                <w:lang w:eastAsia="ru-RU"/>
              </w:rPr>
              <w:lastRenderedPageBreak/>
              <w:t>военных городков на территории Московской области, переданных из федеральной собственности</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lastRenderedPageBreak/>
              <w:t>2020-2021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192 902,50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300 711,57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99 221,04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150 000,00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51490,53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Х</w:t>
            </w:r>
          </w:p>
        </w:tc>
      </w:tr>
      <w:tr w:rsidR="000A0634" w:rsidRPr="000A0634" w:rsidTr="00BF46DB">
        <w:trPr>
          <w:trHeight w:val="2160"/>
        </w:trPr>
        <w:tc>
          <w:tcPr>
            <w:tcW w:w="567"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9 644,75</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15 035,57</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4961,04</w:t>
            </w:r>
          </w:p>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7 500,00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2574,53</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630"/>
        </w:trPr>
        <w:tc>
          <w:tcPr>
            <w:tcW w:w="567"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183 257,75</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285 676,00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94 260,00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142 500,00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48916,00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630"/>
        </w:trPr>
        <w:tc>
          <w:tcPr>
            <w:tcW w:w="567"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15"/>
        </w:trPr>
        <w:tc>
          <w:tcPr>
            <w:tcW w:w="567"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15"/>
        </w:trPr>
        <w:tc>
          <w:tcPr>
            <w:tcW w:w="567" w:type="dxa"/>
            <w:vMerge w:val="restart"/>
            <w:tcBorders>
              <w:top w:val="nil"/>
              <w:left w:val="single" w:sz="4" w:space="0" w:color="auto"/>
              <w:bottom w:val="nil"/>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3.1</w:t>
            </w:r>
          </w:p>
        </w:tc>
        <w:tc>
          <w:tcPr>
            <w:tcW w:w="1731" w:type="dxa"/>
            <w:vMerge w:val="restart"/>
            <w:tcBorders>
              <w:top w:val="nil"/>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Мероприятие 03.01.</w:t>
            </w:r>
            <w:r w:rsidRPr="000A0634">
              <w:rPr>
                <w:rFonts w:ascii="Times New Roman" w:eastAsia="Times New Roman" w:hAnsi="Times New Roman" w:cs="Times New Roman"/>
                <w:sz w:val="20"/>
                <w:szCs w:val="20"/>
                <w:lang w:eastAsia="ru-RU"/>
              </w:rPr>
              <w:b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21" w:type="dxa"/>
            <w:vMerge w:val="restart"/>
            <w:tcBorders>
              <w:top w:val="nil"/>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 г.</w:t>
            </w:r>
          </w:p>
        </w:tc>
        <w:tc>
          <w:tcPr>
            <w:tcW w:w="1100"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192 902,50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80 711,56</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highlight w:val="cyan"/>
                <w:lang w:eastAsia="ru-RU"/>
              </w:rPr>
            </w:pPr>
            <w:r w:rsidRPr="000A0634">
              <w:rPr>
                <w:rFonts w:ascii="Times New Roman" w:eastAsia="Times New Roman" w:hAnsi="Times New Roman" w:cs="Times New Roman"/>
                <w:sz w:val="20"/>
                <w:szCs w:val="20"/>
                <w:lang w:eastAsia="ru-RU"/>
              </w:rPr>
              <w:t>80 711,56</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val="restart"/>
            <w:tcBorders>
              <w:top w:val="nil"/>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 Управление по культуре и делам молодежи Администрации городского округа Электросталь Московской области</w:t>
            </w:r>
          </w:p>
        </w:tc>
        <w:tc>
          <w:tcPr>
            <w:tcW w:w="1559" w:type="dxa"/>
            <w:vMerge w:val="restart"/>
            <w:tcBorders>
              <w:top w:val="nil"/>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"Всеволодово"</w:t>
            </w:r>
          </w:p>
        </w:tc>
      </w:tr>
      <w:tr w:rsidR="000A0634" w:rsidRPr="000A0634" w:rsidTr="00BF46DB">
        <w:trPr>
          <w:trHeight w:val="1260"/>
        </w:trPr>
        <w:tc>
          <w:tcPr>
            <w:tcW w:w="567"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9 644,75</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4 035,56</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4 035,56</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410"/>
        </w:trPr>
        <w:tc>
          <w:tcPr>
            <w:tcW w:w="567"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183 257,75</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76 676,00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76 676,00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615"/>
        </w:trPr>
        <w:tc>
          <w:tcPr>
            <w:tcW w:w="567"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Мероприятие 03.01.1</w:t>
            </w:r>
            <w:r w:rsidRPr="000A0634">
              <w:rPr>
                <w:rFonts w:ascii="Times New Roman" w:eastAsia="Times New Roman" w:hAnsi="Times New Roman" w:cs="Times New Roman"/>
                <w:sz w:val="20"/>
                <w:szCs w:val="20"/>
                <w:lang w:eastAsia="ru-RU"/>
              </w:rPr>
              <w:br/>
              <w:t>Проведение первоочередных мероприятий по восстановлению объектов инженерной инфраструктуры военных городков</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 г.</w:t>
            </w: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192 902,50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28 275,77</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28 275,77</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Капитальный ремонт теплообменников, насосного оборудования на ЦТП в/г Ногинск-5 и капитальный ремонт котельной (2-ой этап) в/г Ногинск-5</w:t>
            </w:r>
          </w:p>
        </w:tc>
      </w:tr>
      <w:tr w:rsidR="000A0634" w:rsidRPr="000A0634" w:rsidTr="00BF46DB">
        <w:trPr>
          <w:trHeight w:val="1260"/>
        </w:trPr>
        <w:tc>
          <w:tcPr>
            <w:tcW w:w="567"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9 644,75</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1 413,77</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1 413,77</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885"/>
        </w:trPr>
        <w:tc>
          <w:tcPr>
            <w:tcW w:w="567"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183 257,75</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26 862,00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26 862,00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95"/>
        </w:trPr>
        <w:tc>
          <w:tcPr>
            <w:tcW w:w="567"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Мероприятие 03.01.2</w:t>
            </w:r>
            <w:r w:rsidRPr="000A0634">
              <w:rPr>
                <w:rFonts w:ascii="Times New Roman" w:eastAsia="Times New Roman" w:hAnsi="Times New Roman" w:cs="Times New Roman"/>
                <w:sz w:val="20"/>
                <w:szCs w:val="20"/>
                <w:lang w:eastAsia="ru-RU"/>
              </w:rPr>
              <w:br/>
              <w:t>Проведение первоочередных мероприятий по восстановлению объектов социальной инфраструктуры военных городков</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 г.</w:t>
            </w: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60 538,78</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52 435,79</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52 435,79</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Управление по культуре и делам молодежи Администрации городского округа Электросталь Московской области</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Техническое переоснащение дома культуры "Всеволодово"</w:t>
            </w:r>
          </w:p>
        </w:tc>
      </w:tr>
      <w:tr w:rsidR="000A0634" w:rsidRPr="000A0634" w:rsidTr="00BF46DB">
        <w:trPr>
          <w:trHeight w:val="1260"/>
        </w:trPr>
        <w:tc>
          <w:tcPr>
            <w:tcW w:w="567"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3 153,78</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2 621,79</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2 621,79</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230"/>
        </w:trPr>
        <w:tc>
          <w:tcPr>
            <w:tcW w:w="567"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57 385,00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49 814,00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49 814,00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1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3.2</w:t>
            </w:r>
          </w:p>
        </w:tc>
        <w:tc>
          <w:tcPr>
            <w:tcW w:w="1731" w:type="dxa"/>
            <w:vMerge w:val="restart"/>
            <w:tcBorders>
              <w:top w:val="nil"/>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Мероприятие 03.02.</w:t>
            </w:r>
            <w:r w:rsidRPr="000A0634">
              <w:rPr>
                <w:rFonts w:ascii="Times New Roman" w:eastAsia="Times New Roman" w:hAnsi="Times New Roman" w:cs="Times New Roman"/>
                <w:sz w:val="20"/>
                <w:szCs w:val="20"/>
                <w:lang w:eastAsia="ru-RU"/>
              </w:rPr>
              <w:br/>
              <w:t xml:space="preserve">Капитальные вложения в объекты инженерной инфраструктуры на территории </w:t>
            </w:r>
            <w:r w:rsidRPr="000A0634">
              <w:rPr>
                <w:rFonts w:ascii="Times New Roman" w:eastAsia="Times New Roman" w:hAnsi="Times New Roman" w:cs="Times New Roman"/>
                <w:sz w:val="20"/>
                <w:szCs w:val="20"/>
                <w:lang w:eastAsia="ru-RU"/>
              </w:rPr>
              <w:lastRenderedPageBreak/>
              <w:t>военных городков</w:t>
            </w:r>
          </w:p>
        </w:tc>
        <w:tc>
          <w:tcPr>
            <w:tcW w:w="821" w:type="dxa"/>
            <w:vMerge w:val="restart"/>
            <w:tcBorders>
              <w:top w:val="nil"/>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lastRenderedPageBreak/>
              <w:t>2020-2021 гг.</w:t>
            </w:r>
          </w:p>
        </w:tc>
        <w:tc>
          <w:tcPr>
            <w:tcW w:w="1100"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220 000,01</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18 509,48</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150 000,00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51 490,53</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val="restart"/>
            <w:tcBorders>
              <w:top w:val="nil"/>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559" w:type="dxa"/>
            <w:vMerge w:val="restart"/>
            <w:tcBorders>
              <w:top w:val="nil"/>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Строительство очистных сооружений в/г Ногинск-5 (в т.ч. ПИР)</w:t>
            </w:r>
          </w:p>
        </w:tc>
      </w:tr>
      <w:tr w:rsidR="000A0634" w:rsidRPr="000A0634" w:rsidTr="00BF46DB">
        <w:trPr>
          <w:trHeight w:val="1260"/>
        </w:trPr>
        <w:tc>
          <w:tcPr>
            <w:tcW w:w="567"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w:t>
            </w:r>
            <w:r w:rsidRPr="000A0634">
              <w:rPr>
                <w:rFonts w:ascii="Times New Roman" w:eastAsia="Times New Roman" w:hAnsi="Times New Roman" w:cs="Times New Roman"/>
                <w:sz w:val="20"/>
                <w:szCs w:val="20"/>
                <w:lang w:eastAsia="ru-RU"/>
              </w:rPr>
              <w:lastRenderedPageBreak/>
              <w:t>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lastRenderedPageBreak/>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11 000,01</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925,48</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7 500,00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2574,53</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630"/>
        </w:trPr>
        <w:tc>
          <w:tcPr>
            <w:tcW w:w="567"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73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209 000,00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17 584,00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142 500,00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48 916,00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286"/>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4</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Основное мероприятие 04. Создание экономических условий для повышения эффективности работы организаций жилищно-коммунального хозяйства</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Х</w:t>
            </w:r>
          </w:p>
        </w:tc>
      </w:tr>
      <w:tr w:rsidR="000A0634" w:rsidRPr="000A0634" w:rsidTr="00BF46DB">
        <w:trPr>
          <w:trHeight w:val="1350"/>
        </w:trPr>
        <w:tc>
          <w:tcPr>
            <w:tcW w:w="567"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73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080"/>
        </w:trPr>
        <w:tc>
          <w:tcPr>
            <w:tcW w:w="567"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73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15"/>
        </w:trPr>
        <w:tc>
          <w:tcPr>
            <w:tcW w:w="567" w:type="dxa"/>
            <w:vMerge w:val="restart"/>
            <w:tcBorders>
              <w:top w:val="nil"/>
              <w:left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4.1</w:t>
            </w:r>
          </w:p>
        </w:tc>
        <w:tc>
          <w:tcPr>
            <w:tcW w:w="1731" w:type="dxa"/>
            <w:vMerge w:val="restart"/>
            <w:tcBorders>
              <w:top w:val="nil"/>
              <w:left w:val="single" w:sz="4" w:space="0" w:color="auto"/>
              <w:right w:val="single" w:sz="4" w:space="0" w:color="auto"/>
            </w:tcBorders>
            <w:shd w:val="clear" w:color="000000" w:fill="FFFFFF"/>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w:t>
            </w:r>
            <w:r w:rsidRPr="000A0634">
              <w:rPr>
                <w:rFonts w:ascii="Times New Roman" w:eastAsia="Times New Roman" w:hAnsi="Times New Roman" w:cs="Times New Roman"/>
                <w:sz w:val="20"/>
                <w:szCs w:val="20"/>
                <w:lang w:eastAsia="ru-RU"/>
              </w:rPr>
              <w:lastRenderedPageBreak/>
              <w:t>жилых домов, а также поквартирное отопление в многоквартирных домах жилого фонда и объектов социально-культурной сферы.</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val="restart"/>
            <w:tcBorders>
              <w:top w:val="nil"/>
              <w:left w:val="single" w:sz="4" w:space="0" w:color="auto"/>
              <w:right w:val="single" w:sz="4" w:space="0" w:color="auto"/>
            </w:tcBorders>
            <w:shd w:val="clear" w:color="000000" w:fill="FFFFFF"/>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lastRenderedPageBreak/>
              <w:t>2020-2024 гг</w:t>
            </w:r>
          </w:p>
        </w:tc>
        <w:tc>
          <w:tcPr>
            <w:tcW w:w="1100" w:type="dxa"/>
            <w:tcBorders>
              <w:top w:val="single" w:sz="4" w:space="0" w:color="auto"/>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019" w:type="dxa"/>
            <w:vMerge w:val="restart"/>
            <w:tcBorders>
              <w:top w:val="nil"/>
              <w:left w:val="single" w:sz="4" w:space="0" w:color="auto"/>
              <w:right w:val="single" w:sz="4" w:space="0" w:color="auto"/>
            </w:tcBorders>
            <w:shd w:val="clear" w:color="000000" w:fill="FFFFFF"/>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559" w:type="dxa"/>
            <w:vMerge w:val="restart"/>
            <w:tcBorders>
              <w:top w:val="nil"/>
              <w:left w:val="single" w:sz="4" w:space="0" w:color="auto"/>
              <w:right w:val="single" w:sz="4" w:space="0" w:color="auto"/>
            </w:tcBorders>
            <w:shd w:val="clear" w:color="000000" w:fill="FFFFFF"/>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Реализация отдельных мероприятий муниципальных программ</w:t>
            </w:r>
          </w:p>
        </w:tc>
      </w:tr>
      <w:tr w:rsidR="000A0634" w:rsidRPr="000A0634" w:rsidTr="00BF46DB">
        <w:trPr>
          <w:trHeight w:val="315"/>
        </w:trPr>
        <w:tc>
          <w:tcPr>
            <w:tcW w:w="567" w:type="dxa"/>
            <w:vMerge/>
            <w:tcBorders>
              <w:left w:val="single" w:sz="4" w:space="0" w:color="auto"/>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c>
          <w:tcPr>
            <w:tcW w:w="1731" w:type="dxa"/>
            <w:vMerge/>
            <w:tcBorders>
              <w:left w:val="single" w:sz="4" w:space="0" w:color="auto"/>
              <w:bottom w:val="single" w:sz="4" w:space="0" w:color="auto"/>
              <w:right w:val="single" w:sz="4" w:space="0" w:color="auto"/>
            </w:tcBorders>
            <w:shd w:val="clear" w:color="000000" w:fill="FFFFFF"/>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left w:val="single" w:sz="4" w:space="0" w:color="auto"/>
              <w:bottom w:val="single" w:sz="4" w:space="0" w:color="000000"/>
              <w:right w:val="single" w:sz="4" w:space="0" w:color="auto"/>
            </w:tcBorders>
            <w:shd w:val="clear" w:color="000000" w:fill="FFFFFF"/>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100" w:type="dxa"/>
            <w:tcBorders>
              <w:top w:val="single" w:sz="4" w:space="0" w:color="auto"/>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tcPr>
          <w:p w:rsidR="000A0634" w:rsidRPr="000A0634" w:rsidRDefault="000A0634" w:rsidP="000A0634">
            <w:pPr>
              <w:spacing w:after="0" w:line="240" w:lineRule="auto"/>
              <w:jc w:val="center"/>
              <w:rPr>
                <w:rFonts w:ascii="Times New Roman" w:eastAsia="Times New Roman" w:hAnsi="Times New Roman" w:cs="Arial"/>
                <w:sz w:val="24"/>
                <w:szCs w:val="24"/>
                <w:lang w:eastAsia="ru-RU"/>
              </w:rPr>
            </w:pPr>
            <w:r w:rsidRPr="000A0634">
              <w:rPr>
                <w:rFonts w:ascii="Times New Roman" w:eastAsia="Times New Roman" w:hAnsi="Times New Roman" w:cs="Times New Roman"/>
                <w:sz w:val="20"/>
                <w:szCs w:val="20"/>
                <w:lang w:eastAsia="ru-RU"/>
              </w:rPr>
              <w:t>0,00</w:t>
            </w:r>
          </w:p>
        </w:tc>
        <w:tc>
          <w:tcPr>
            <w:tcW w:w="1019" w:type="dxa"/>
            <w:vMerge/>
            <w:tcBorders>
              <w:left w:val="single" w:sz="4" w:space="0" w:color="auto"/>
              <w:bottom w:val="single" w:sz="4" w:space="0" w:color="000000"/>
              <w:right w:val="single" w:sz="4" w:space="0" w:color="auto"/>
            </w:tcBorders>
            <w:shd w:val="clear" w:color="000000" w:fill="FFFFFF"/>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559" w:type="dxa"/>
            <w:vMerge/>
            <w:tcBorders>
              <w:left w:val="single" w:sz="4" w:space="0" w:color="auto"/>
              <w:bottom w:val="single" w:sz="4" w:space="0" w:color="000000"/>
              <w:right w:val="single" w:sz="4" w:space="0" w:color="auto"/>
            </w:tcBorders>
            <w:shd w:val="clear" w:color="000000" w:fill="FFFFFF"/>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15"/>
        </w:trPr>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4.2</w:t>
            </w: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Мероприятие 04.02.</w:t>
            </w:r>
          </w:p>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r>
      <w:tr w:rsidR="000A0634" w:rsidRPr="000A0634" w:rsidTr="00BF46DB">
        <w:trPr>
          <w:trHeight w:val="1260"/>
        </w:trPr>
        <w:tc>
          <w:tcPr>
            <w:tcW w:w="567"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73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2505"/>
        </w:trPr>
        <w:tc>
          <w:tcPr>
            <w:tcW w:w="567"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73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27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Основное мероприятие 05. Мониторинг разработки и утверждения схем водоснабжения и водоотведения, теплоснабжения, </w:t>
            </w:r>
            <w:r w:rsidRPr="000A0634">
              <w:rPr>
                <w:rFonts w:ascii="Times New Roman" w:eastAsia="Times New Roman" w:hAnsi="Times New Roman" w:cs="Times New Roman"/>
                <w:sz w:val="20"/>
                <w:szCs w:val="20"/>
                <w:lang w:eastAsia="ru-RU"/>
              </w:rPr>
              <w:lastRenderedPageBreak/>
              <w:t>а также программ комплексного развития систем коммунальной инфраструктуры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lastRenderedPageBreak/>
              <w:t>2020-2024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5 461,19</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17 747,56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4 685,26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1205,83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5902,47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2 977,00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2 977,00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Х</w:t>
            </w:r>
          </w:p>
        </w:tc>
      </w:tr>
      <w:tr w:rsidR="000A0634" w:rsidRPr="000A0634" w:rsidTr="00BF46DB">
        <w:trPr>
          <w:trHeight w:val="1035"/>
        </w:trPr>
        <w:tc>
          <w:tcPr>
            <w:tcW w:w="567"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73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w:t>
            </w:r>
            <w:r w:rsidRPr="000A0634">
              <w:rPr>
                <w:rFonts w:ascii="Times New Roman" w:eastAsia="Times New Roman" w:hAnsi="Times New Roman" w:cs="Times New Roman"/>
                <w:sz w:val="20"/>
                <w:szCs w:val="20"/>
                <w:lang w:eastAsia="ru-RU"/>
              </w:rPr>
              <w:lastRenderedPageBreak/>
              <w:t>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lastRenderedPageBreak/>
              <w:t>5 461,19</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17 747,56</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4 685,26</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1205,83</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5902,47</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2 977,00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2 977,00</w:t>
            </w:r>
          </w:p>
        </w:tc>
        <w:tc>
          <w:tcPr>
            <w:tcW w:w="101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28"/>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5.1</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Мероприятие 05.01. Утверждение схем теплоснабжения городских округов (актуализированных схем теплоснабжения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2020-2024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2 600,00 </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11 436,83</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1300,00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1205,83</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2 977,00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2 977,00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2 977,00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Актуализация схемы теплоснабжения</w:t>
            </w:r>
          </w:p>
        </w:tc>
      </w:tr>
      <w:tr w:rsidR="000A0634" w:rsidRPr="000A0634" w:rsidTr="00BF46DB">
        <w:trPr>
          <w:trHeight w:val="1410"/>
        </w:trPr>
        <w:tc>
          <w:tcPr>
            <w:tcW w:w="567"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73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2 600,00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11 436,83</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1 300,00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1205,83</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2 977,00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2 977,00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2 977,00</w:t>
            </w:r>
          </w:p>
        </w:tc>
        <w:tc>
          <w:tcPr>
            <w:tcW w:w="101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14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5.2</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Мероприятие 05.02.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2022 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2 861,19</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2 925,47</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2925,47</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Актуализация схемы водоснабжения водоотведения</w:t>
            </w:r>
          </w:p>
        </w:tc>
      </w:tr>
      <w:tr w:rsidR="000A0634" w:rsidRPr="000A0634" w:rsidTr="00BF46DB">
        <w:trPr>
          <w:trHeight w:val="1410"/>
        </w:trPr>
        <w:tc>
          <w:tcPr>
            <w:tcW w:w="567"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73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2 861,19</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2 925,47</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2925,47</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46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5.3</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Мероприятие 05.03. </w:t>
            </w:r>
            <w:r w:rsidRPr="000A0634">
              <w:rPr>
                <w:rFonts w:ascii="Times New Roman" w:eastAsia="Times New Roman" w:hAnsi="Times New Roman" w:cs="Times New Roman"/>
                <w:sz w:val="20"/>
                <w:szCs w:val="20"/>
                <w:lang w:eastAsia="ru-RU"/>
              </w:rPr>
              <w:lastRenderedPageBreak/>
              <w:t>Утверждение программ комплексного развития систем коммунальной инфраструктуры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lastRenderedPageBreak/>
              <w:t>2020 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0,00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3 385,26</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3 385,26</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Разработка программы </w:t>
            </w:r>
            <w:r w:rsidRPr="000A0634">
              <w:rPr>
                <w:rFonts w:ascii="Times New Roman" w:eastAsia="Times New Roman" w:hAnsi="Times New Roman" w:cs="Times New Roman"/>
                <w:sz w:val="20"/>
                <w:szCs w:val="20"/>
                <w:lang w:eastAsia="ru-RU"/>
              </w:rPr>
              <w:lastRenderedPageBreak/>
              <w:t>комплексного развития систем коммунальной инфраструктуры</w:t>
            </w:r>
          </w:p>
        </w:tc>
      </w:tr>
      <w:tr w:rsidR="000A0634" w:rsidRPr="000A0634" w:rsidTr="00BF46DB">
        <w:trPr>
          <w:trHeight w:val="1410"/>
        </w:trPr>
        <w:tc>
          <w:tcPr>
            <w:tcW w:w="567"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73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3 385,26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3 385,26</w:t>
            </w:r>
          </w:p>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01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268"/>
        </w:trPr>
        <w:tc>
          <w:tcPr>
            <w:tcW w:w="3119"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b/>
                <w:bCs/>
                <w:sz w:val="20"/>
                <w:szCs w:val="20"/>
                <w:lang w:eastAsia="ru-RU"/>
              </w:rPr>
            </w:pPr>
            <w:r w:rsidRPr="000A0634">
              <w:rPr>
                <w:rFonts w:ascii="Times New Roman" w:eastAsia="Times New Roman" w:hAnsi="Times New Roman" w:cs="Times New Roman"/>
                <w:b/>
                <w:bCs/>
                <w:sz w:val="20"/>
                <w:szCs w:val="20"/>
                <w:lang w:eastAsia="ru-RU"/>
              </w:rPr>
              <w:t>Итого по подпрограмме</w:t>
            </w:r>
          </w:p>
        </w:tc>
        <w:tc>
          <w:tcPr>
            <w:tcW w:w="1100" w:type="dxa"/>
            <w:tcBorders>
              <w:top w:val="single" w:sz="4" w:space="0" w:color="auto"/>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452 901,56</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1 690 221,63</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456 422,25</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422 681,63</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347 291,57</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295 833,60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167 992,58</w:t>
            </w:r>
          </w:p>
        </w:tc>
        <w:tc>
          <w:tcPr>
            <w:tcW w:w="2578"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r>
      <w:tr w:rsidR="000A0634" w:rsidRPr="000A0634" w:rsidTr="00BF46DB">
        <w:trPr>
          <w:trHeight w:val="1260"/>
        </w:trPr>
        <w:tc>
          <w:tcPr>
            <w:tcW w:w="3119" w:type="dxa"/>
            <w:gridSpan w:val="3"/>
            <w:vMerge/>
            <w:tcBorders>
              <w:top w:val="single" w:sz="4" w:space="0" w:color="auto"/>
              <w:left w:val="single" w:sz="4" w:space="0" w:color="auto"/>
              <w:bottom w:val="nil"/>
              <w:right w:val="single" w:sz="4" w:space="0" w:color="000000"/>
            </w:tcBorders>
            <w:vAlign w:val="center"/>
            <w:hideMark/>
          </w:tcPr>
          <w:p w:rsidR="000A0634" w:rsidRPr="000A0634" w:rsidRDefault="000A0634" w:rsidP="000A0634">
            <w:pPr>
              <w:spacing w:after="0" w:line="240" w:lineRule="auto"/>
              <w:rPr>
                <w:rFonts w:ascii="Times New Roman" w:eastAsia="Times New Roman" w:hAnsi="Times New Roman" w:cs="Times New Roman"/>
                <w:b/>
                <w:bCs/>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21 560,91</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83 492,24</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58 101,41</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9240,83</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9050,00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3 550,00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3 550,00</w:t>
            </w:r>
          </w:p>
        </w:tc>
        <w:tc>
          <w:tcPr>
            <w:tcW w:w="2578" w:type="dxa"/>
            <w:gridSpan w:val="2"/>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630"/>
        </w:trPr>
        <w:tc>
          <w:tcPr>
            <w:tcW w:w="3119" w:type="dxa"/>
            <w:gridSpan w:val="3"/>
            <w:vMerge/>
            <w:tcBorders>
              <w:top w:val="single" w:sz="4" w:space="0" w:color="auto"/>
              <w:left w:val="single" w:sz="4" w:space="0" w:color="auto"/>
              <w:bottom w:val="nil"/>
              <w:right w:val="single" w:sz="4" w:space="0" w:color="000000"/>
            </w:tcBorders>
            <w:vAlign w:val="center"/>
            <w:hideMark/>
          </w:tcPr>
          <w:p w:rsidR="000A0634" w:rsidRPr="000A0634" w:rsidRDefault="000A0634" w:rsidP="000A0634">
            <w:pPr>
              <w:spacing w:after="0" w:line="240" w:lineRule="auto"/>
              <w:rPr>
                <w:rFonts w:ascii="Times New Roman" w:eastAsia="Times New Roman" w:hAnsi="Times New Roman" w:cs="Times New Roman"/>
                <w:b/>
                <w:bCs/>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183 257,75</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285 676,00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94 260,00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142 500,00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48 916,00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2578" w:type="dxa"/>
            <w:gridSpan w:val="2"/>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15"/>
        </w:trPr>
        <w:tc>
          <w:tcPr>
            <w:tcW w:w="3119" w:type="dxa"/>
            <w:gridSpan w:val="3"/>
            <w:vMerge/>
            <w:tcBorders>
              <w:top w:val="single" w:sz="4" w:space="0" w:color="auto"/>
              <w:left w:val="single" w:sz="4" w:space="0" w:color="auto"/>
              <w:bottom w:val="single" w:sz="4" w:space="0" w:color="auto"/>
              <w:right w:val="single" w:sz="4" w:space="0" w:color="000000"/>
            </w:tcBorders>
            <w:vAlign w:val="center"/>
            <w:hideMark/>
          </w:tcPr>
          <w:p w:rsidR="000A0634" w:rsidRPr="000A0634" w:rsidRDefault="000A0634" w:rsidP="000A0634">
            <w:pPr>
              <w:spacing w:after="0" w:line="240" w:lineRule="auto"/>
              <w:rPr>
                <w:rFonts w:ascii="Times New Roman" w:eastAsia="Times New Roman" w:hAnsi="Times New Roman" w:cs="Times New Roman"/>
                <w:b/>
                <w:bCs/>
                <w:sz w:val="20"/>
                <w:szCs w:val="20"/>
                <w:lang w:eastAsia="ru-RU"/>
              </w:rPr>
            </w:pPr>
          </w:p>
        </w:tc>
        <w:tc>
          <w:tcPr>
            <w:tcW w:w="1100" w:type="dxa"/>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248 082,90</w:t>
            </w:r>
          </w:p>
        </w:tc>
        <w:tc>
          <w:tcPr>
            <w:tcW w:w="1276"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1 321 053,39</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304 060,84</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270 940,80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289 325,57</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292 283,60</w:t>
            </w:r>
          </w:p>
        </w:tc>
        <w:tc>
          <w:tcPr>
            <w:tcW w:w="1134" w:type="dxa"/>
            <w:tcBorders>
              <w:top w:val="nil"/>
              <w:left w:val="nil"/>
              <w:bottom w:val="single" w:sz="4" w:space="0" w:color="auto"/>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164 442,58</w:t>
            </w:r>
          </w:p>
        </w:tc>
        <w:tc>
          <w:tcPr>
            <w:tcW w:w="2578" w:type="dxa"/>
            <w:gridSpan w:val="2"/>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r>
      <w:tr w:rsidR="000A0634" w:rsidRPr="000A0634" w:rsidTr="00BF46DB">
        <w:trPr>
          <w:trHeight w:val="300"/>
        </w:trPr>
        <w:tc>
          <w:tcPr>
            <w:tcW w:w="567" w:type="dxa"/>
            <w:tcBorders>
              <w:top w:val="single" w:sz="4" w:space="0" w:color="auto"/>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c>
          <w:tcPr>
            <w:tcW w:w="1731" w:type="dxa"/>
            <w:tcBorders>
              <w:top w:val="single" w:sz="4" w:space="0" w:color="auto"/>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c>
          <w:tcPr>
            <w:tcW w:w="821" w:type="dxa"/>
            <w:tcBorders>
              <w:top w:val="single" w:sz="4" w:space="0" w:color="auto"/>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c>
          <w:tcPr>
            <w:tcW w:w="1100"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c>
          <w:tcPr>
            <w:tcW w:w="1134"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c>
          <w:tcPr>
            <w:tcW w:w="1276"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c>
          <w:tcPr>
            <w:tcW w:w="1134"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c>
          <w:tcPr>
            <w:tcW w:w="1134"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c>
          <w:tcPr>
            <w:tcW w:w="1134"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c>
          <w:tcPr>
            <w:tcW w:w="1134"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c>
          <w:tcPr>
            <w:tcW w:w="1134"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c>
          <w:tcPr>
            <w:tcW w:w="1019"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c>
          <w:tcPr>
            <w:tcW w:w="1559"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w:t>
            </w:r>
          </w:p>
        </w:tc>
      </w:tr>
    </w:tbl>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tbl>
      <w:tblPr>
        <w:tblW w:w="0" w:type="auto"/>
        <w:tblInd w:w="10" w:type="dxa"/>
        <w:tblLook w:val="04A0" w:firstRow="1" w:lastRow="0" w:firstColumn="1" w:lastColumn="0" w:noHBand="0" w:noVBand="1"/>
      </w:tblPr>
      <w:tblGrid>
        <w:gridCol w:w="3023"/>
        <w:gridCol w:w="1810"/>
        <w:gridCol w:w="2286"/>
        <w:gridCol w:w="1016"/>
        <w:gridCol w:w="921"/>
        <w:gridCol w:w="921"/>
        <w:gridCol w:w="921"/>
        <w:gridCol w:w="1434"/>
        <w:gridCol w:w="2228"/>
      </w:tblGrid>
      <w:tr w:rsidR="000A0634" w:rsidRPr="000A0634" w:rsidTr="00BF46DB">
        <w:trPr>
          <w:trHeight w:val="255"/>
        </w:trPr>
        <w:tc>
          <w:tcPr>
            <w:tcW w:w="0" w:type="auto"/>
            <w:tcBorders>
              <w:top w:val="nil"/>
              <w:left w:val="nil"/>
              <w:bottom w:val="nil"/>
              <w:right w:val="nil"/>
            </w:tcBorders>
            <w:shd w:val="clear" w:color="000000" w:fill="FFFFFF"/>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shd w:val="clear" w:color="000000" w:fill="FFFFFF"/>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shd w:val="clear" w:color="000000" w:fill="FFFFFF"/>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shd w:val="clear" w:color="000000" w:fill="FFFFFF"/>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shd w:val="clear" w:color="000000" w:fill="FFFFFF"/>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shd w:val="clear" w:color="000000" w:fill="FFFFFF"/>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shd w:val="clear" w:color="000000" w:fill="FFFFFF"/>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shd w:val="clear" w:color="000000" w:fill="FFFFFF"/>
            <w:vAlign w:val="bottom"/>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Приложение №4</w:t>
            </w:r>
          </w:p>
        </w:tc>
      </w:tr>
      <w:tr w:rsidR="000A0634" w:rsidRPr="000A0634" w:rsidTr="00BF46DB">
        <w:trPr>
          <w:trHeight w:val="1200"/>
        </w:trPr>
        <w:tc>
          <w:tcPr>
            <w:tcW w:w="0" w:type="auto"/>
            <w:tcBorders>
              <w:top w:val="nil"/>
              <w:left w:val="nil"/>
              <w:bottom w:val="nil"/>
              <w:right w:val="nil"/>
            </w:tcBorders>
            <w:shd w:val="clear" w:color="000000" w:fill="FFFFFF"/>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shd w:val="clear" w:color="000000" w:fill="FFFFFF"/>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nil"/>
              <w:left w:val="nil"/>
              <w:bottom w:val="nil"/>
              <w:right w:val="nil"/>
            </w:tcBorders>
            <w:shd w:val="clear" w:color="000000" w:fill="FFFFFF"/>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shd w:val="clear" w:color="000000" w:fill="FFFFFF"/>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shd w:val="clear" w:color="000000" w:fill="FFFFFF"/>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shd w:val="clear" w:color="000000" w:fill="FFFFFF"/>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shd w:val="clear" w:color="000000" w:fill="FFFFFF"/>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0" w:type="auto"/>
            <w:gridSpan w:val="2"/>
            <w:tcBorders>
              <w:top w:val="nil"/>
              <w:left w:val="nil"/>
              <w:bottom w:val="nil"/>
              <w:right w:val="nil"/>
            </w:tcBorders>
            <w:shd w:val="clear" w:color="000000" w:fill="FFFFFF"/>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0A0634" w:rsidRPr="000A0634" w:rsidTr="00BF46DB">
        <w:trPr>
          <w:trHeight w:val="810"/>
        </w:trPr>
        <w:tc>
          <w:tcPr>
            <w:tcW w:w="0" w:type="auto"/>
            <w:gridSpan w:val="9"/>
            <w:tcBorders>
              <w:top w:val="nil"/>
              <w:left w:val="nil"/>
              <w:bottom w:val="nil"/>
              <w:right w:val="nil"/>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b/>
                <w:bCs/>
                <w:color w:val="000000"/>
                <w:sz w:val="20"/>
                <w:szCs w:val="20"/>
                <w:lang w:eastAsia="ru-RU"/>
              </w:rPr>
            </w:pPr>
            <w:r w:rsidRPr="000A0634">
              <w:rPr>
                <w:rFonts w:ascii="Times New Roman" w:eastAsia="Times New Roman" w:hAnsi="Times New Roman" w:cs="Times New Roman"/>
                <w:b/>
                <w:bCs/>
                <w:color w:val="000000"/>
                <w:sz w:val="20"/>
                <w:szCs w:val="20"/>
                <w:lang w:eastAsia="ru-RU"/>
              </w:rPr>
              <w:t xml:space="preserve">1. ПАСПОРТ ПОДПРОГРАММЫ </w:t>
            </w:r>
            <w:r w:rsidRPr="000A0634">
              <w:rPr>
                <w:rFonts w:ascii="Times New Roman" w:eastAsia="Times New Roman" w:hAnsi="Times New Roman" w:cs="Times New Roman"/>
                <w:b/>
                <w:bCs/>
                <w:color w:val="000000"/>
                <w:sz w:val="20"/>
                <w:szCs w:val="20"/>
                <w:lang w:val="en-US" w:eastAsia="ru-RU"/>
              </w:rPr>
              <w:t>IV</w:t>
            </w:r>
            <w:r w:rsidRPr="000A0634">
              <w:rPr>
                <w:rFonts w:ascii="Times New Roman" w:eastAsia="Times New Roman" w:hAnsi="Times New Roman" w:cs="Times New Roman"/>
                <w:b/>
                <w:bCs/>
                <w:color w:val="000000"/>
                <w:sz w:val="20"/>
                <w:szCs w:val="20"/>
                <w:lang w:eastAsia="ru-RU"/>
              </w:rPr>
              <w:t xml:space="preserve"> "Энергосбережение и повышение энергетической эффективности "</w:t>
            </w:r>
            <w:r w:rsidRPr="000A0634">
              <w:rPr>
                <w:rFonts w:ascii="Times New Roman" w:eastAsia="Times New Roman" w:hAnsi="Times New Roman" w:cs="Times New Roman"/>
                <w:b/>
                <w:bCs/>
                <w:color w:val="000000"/>
                <w:sz w:val="20"/>
                <w:szCs w:val="20"/>
                <w:lang w:eastAsia="ru-RU"/>
              </w:rPr>
              <w:br/>
              <w:t xml:space="preserve"> на 2020-2024 годы</w:t>
            </w:r>
          </w:p>
        </w:tc>
      </w:tr>
      <w:tr w:rsidR="000A0634" w:rsidRPr="000A0634" w:rsidTr="00BF46DB">
        <w:trPr>
          <w:trHeight w:val="423"/>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A0634" w:rsidRPr="000A0634" w:rsidTr="00BF46DB">
        <w:trPr>
          <w:trHeight w:val="7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Расходы (тыс. рублей)</w:t>
            </w:r>
          </w:p>
        </w:tc>
      </w:tr>
      <w:tr w:rsidR="000A0634" w:rsidRPr="000A0634" w:rsidTr="00BF46DB">
        <w:trPr>
          <w:trHeight w:val="315"/>
        </w:trPr>
        <w:tc>
          <w:tcPr>
            <w:tcW w:w="0" w:type="auto"/>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ИТОГО</w:t>
            </w:r>
          </w:p>
        </w:tc>
        <w:tc>
          <w:tcPr>
            <w:tcW w:w="0" w:type="auto"/>
            <w:tcBorders>
              <w:top w:val="nil"/>
              <w:left w:val="nil"/>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 год</w:t>
            </w:r>
          </w:p>
        </w:tc>
        <w:tc>
          <w:tcPr>
            <w:tcW w:w="0" w:type="auto"/>
            <w:tcBorders>
              <w:top w:val="nil"/>
              <w:left w:val="nil"/>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2021 год</w:t>
            </w:r>
          </w:p>
        </w:tc>
        <w:tc>
          <w:tcPr>
            <w:tcW w:w="0" w:type="auto"/>
            <w:tcBorders>
              <w:top w:val="nil"/>
              <w:left w:val="nil"/>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2022 год</w:t>
            </w:r>
          </w:p>
        </w:tc>
        <w:tc>
          <w:tcPr>
            <w:tcW w:w="0" w:type="auto"/>
            <w:tcBorders>
              <w:top w:val="nil"/>
              <w:left w:val="nil"/>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2023 год</w:t>
            </w:r>
          </w:p>
        </w:tc>
        <w:tc>
          <w:tcPr>
            <w:tcW w:w="0" w:type="auto"/>
            <w:tcBorders>
              <w:top w:val="nil"/>
              <w:left w:val="nil"/>
              <w:bottom w:val="nil"/>
              <w:right w:val="single" w:sz="4" w:space="0" w:color="auto"/>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2024 год</w:t>
            </w:r>
          </w:p>
        </w:tc>
      </w:tr>
      <w:tr w:rsidR="000A0634" w:rsidRPr="000A0634" w:rsidTr="00BF46DB">
        <w:trPr>
          <w:trHeight w:val="399"/>
        </w:trPr>
        <w:tc>
          <w:tcPr>
            <w:tcW w:w="0" w:type="auto"/>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УГЖКХ</w:t>
            </w:r>
          </w:p>
        </w:tc>
        <w:tc>
          <w:tcPr>
            <w:tcW w:w="0" w:type="auto"/>
            <w:tcBorders>
              <w:top w:val="nil"/>
              <w:left w:val="nil"/>
              <w:bottom w:val="single" w:sz="4" w:space="0" w:color="auto"/>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Всего:</w:t>
            </w:r>
            <w:r w:rsidRPr="000A0634">
              <w:rPr>
                <w:rFonts w:ascii="Times New Roman" w:eastAsia="Times New Roman" w:hAnsi="Times New Roman" w:cs="Times New Roman"/>
                <w:color w:val="000000"/>
                <w:sz w:val="20"/>
                <w:szCs w:val="20"/>
                <w:lang w:eastAsia="ru-RU"/>
              </w:rPr>
              <w:b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29 532,42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7 335,00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6 200,00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8 145,00</w:t>
            </w:r>
          </w:p>
        </w:tc>
      </w:tr>
      <w:tr w:rsidR="000A0634" w:rsidRPr="000A0634" w:rsidTr="00BF46DB">
        <w:trPr>
          <w:trHeight w:val="774"/>
        </w:trPr>
        <w:tc>
          <w:tcPr>
            <w:tcW w:w="0" w:type="auto"/>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r>
      <w:tr w:rsidR="000A0634" w:rsidRPr="000A0634" w:rsidTr="00BF46DB">
        <w:trPr>
          <w:trHeight w:val="549"/>
        </w:trPr>
        <w:tc>
          <w:tcPr>
            <w:tcW w:w="0" w:type="auto"/>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sz w:val="20"/>
                <w:szCs w:val="20"/>
                <w:lang w:eastAsia="ru-RU"/>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r>
      <w:tr w:rsidR="000A0634" w:rsidRPr="000A0634" w:rsidTr="00BF46DB">
        <w:trPr>
          <w:trHeight w:val="720"/>
        </w:trPr>
        <w:tc>
          <w:tcPr>
            <w:tcW w:w="0" w:type="auto"/>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29 532,42</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7 335,00</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6 200,00</w:t>
            </w:r>
          </w:p>
        </w:tc>
        <w:tc>
          <w:tcPr>
            <w:tcW w:w="0" w:type="auto"/>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8 145,00</w:t>
            </w:r>
          </w:p>
        </w:tc>
      </w:tr>
    </w:tbl>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spacing w:after="0" w:line="240" w:lineRule="auto"/>
        <w:ind w:firstLine="709"/>
        <w:jc w:val="both"/>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 xml:space="preserve">2 Характеристика проблем и мероприятий подпрограммы </w:t>
      </w:r>
      <w:r w:rsidRPr="000A0634">
        <w:rPr>
          <w:rFonts w:ascii="Times New Roman" w:eastAsia="Times New Roman" w:hAnsi="Times New Roman" w:cs="Arial"/>
          <w:b/>
          <w:sz w:val="24"/>
          <w:szCs w:val="24"/>
          <w:lang w:val="en-US" w:eastAsia="ru-RU"/>
        </w:rPr>
        <w:t>IV</w:t>
      </w:r>
      <w:r w:rsidRPr="000A0634">
        <w:rPr>
          <w:rFonts w:ascii="Times New Roman" w:eastAsia="Times New Roman" w:hAnsi="Times New Roman" w:cs="Times New Roman"/>
          <w:b/>
          <w:bCs/>
          <w:color w:val="000000"/>
          <w:sz w:val="24"/>
          <w:szCs w:val="24"/>
          <w:lang w:eastAsia="ru-RU"/>
        </w:rPr>
        <w:t>"Энергосбережение и повышение энергетической эффективности "</w:t>
      </w:r>
    </w:p>
    <w:p w:rsidR="000A0634" w:rsidRPr="000A0634" w:rsidRDefault="000A0634" w:rsidP="000A0634">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0A0634" w:rsidRPr="000A0634" w:rsidRDefault="000A0634" w:rsidP="000A0634">
      <w:pPr>
        <w:autoSpaceDE w:val="0"/>
        <w:autoSpaceDN w:val="0"/>
        <w:adjustRightInd w:val="0"/>
        <w:spacing w:after="0" w:line="240" w:lineRule="auto"/>
        <w:jc w:val="both"/>
        <w:rPr>
          <w:rFonts w:ascii="Times New Roman" w:hAnsi="Times New Roman" w:cs="Times New Roman"/>
          <w:sz w:val="24"/>
          <w:szCs w:val="24"/>
        </w:rPr>
      </w:pPr>
      <w:r w:rsidRPr="000A0634">
        <w:rPr>
          <w:rFonts w:ascii="Times New Roman" w:eastAsia="Times New Roman" w:hAnsi="Times New Roman" w:cs="Arial"/>
          <w:sz w:val="24"/>
          <w:szCs w:val="24"/>
          <w:lang w:eastAsia="ru-RU"/>
        </w:rPr>
        <w:t xml:space="preserve">В Энергетической </w:t>
      </w:r>
      <w:hyperlink r:id="rId9" w:history="1">
        <w:r w:rsidRPr="000A0634">
          <w:rPr>
            <w:rFonts w:ascii="Times New Roman" w:eastAsia="Times New Roman" w:hAnsi="Times New Roman" w:cs="Arial"/>
            <w:sz w:val="24"/>
            <w:szCs w:val="24"/>
            <w:lang w:eastAsia="ru-RU"/>
          </w:rPr>
          <w:t>стратегии</w:t>
        </w:r>
      </w:hyperlink>
      <w:r w:rsidRPr="000A0634">
        <w:rPr>
          <w:rFonts w:ascii="Times New Roman" w:eastAsia="Times New Roman" w:hAnsi="Times New Roman" w:cs="Arial"/>
          <w:sz w:val="24"/>
          <w:szCs w:val="24"/>
          <w:lang w:eastAsia="ru-RU"/>
        </w:rPr>
        <w:t xml:space="preserve"> России на период до 2035 года, утвержденной распоряжением Правительства Российской Федерации                                       от </w:t>
      </w:r>
      <w:r w:rsidRPr="000A0634">
        <w:rPr>
          <w:rFonts w:ascii="Times New Roman" w:hAnsi="Times New Roman" w:cs="Times New Roman"/>
          <w:sz w:val="24"/>
          <w:szCs w:val="24"/>
        </w:rPr>
        <w:t>09.06. 2020 N 1523-р</w:t>
      </w:r>
      <w:r w:rsidRPr="000A0634">
        <w:rPr>
          <w:rFonts w:ascii="Times New Roman" w:eastAsia="Times New Roman" w:hAnsi="Times New Roman" w:cs="Arial"/>
          <w:sz w:val="24"/>
          <w:szCs w:val="24"/>
          <w:lang w:eastAsia="ru-RU"/>
        </w:rPr>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0A0634" w:rsidRPr="000A0634" w:rsidRDefault="000A0634" w:rsidP="000A063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0A0634" w:rsidRPr="000A0634" w:rsidRDefault="000A0634" w:rsidP="000A063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0A0634" w:rsidRPr="000A0634" w:rsidRDefault="000A0634" w:rsidP="000A0634">
      <w:pPr>
        <w:widowControl w:val="0"/>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0A0634">
        <w:rPr>
          <w:rFonts w:ascii="Times New Roman" w:eastAsia="Calibri" w:hAnsi="Times New Roman" w:cs="Times New Roman"/>
          <w:sz w:val="24"/>
          <w:szCs w:val="24"/>
          <w:lang w:eastAsia="ru-RU"/>
        </w:rPr>
        <w:t>жилые здания - 18-19 %;</w:t>
      </w:r>
    </w:p>
    <w:p w:rsidR="000A0634" w:rsidRPr="000A0634" w:rsidRDefault="000A0634" w:rsidP="000A0634">
      <w:pPr>
        <w:widowControl w:val="0"/>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0A0634">
        <w:rPr>
          <w:rFonts w:ascii="Times New Roman" w:eastAsia="Calibri" w:hAnsi="Times New Roman" w:cs="Times New Roman"/>
          <w:sz w:val="24"/>
          <w:szCs w:val="24"/>
          <w:lang w:eastAsia="ru-RU"/>
        </w:rPr>
        <w:t>электроэнергетика, промышленность, транспорт - в каждом случае в диапазоне от 13 до 15 %;</w:t>
      </w:r>
    </w:p>
    <w:p w:rsidR="000A0634" w:rsidRPr="000A0634" w:rsidRDefault="000A0634" w:rsidP="000A0634">
      <w:pPr>
        <w:widowControl w:val="0"/>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0A0634">
        <w:rPr>
          <w:rFonts w:ascii="Times New Roman" w:eastAsia="Calibri" w:hAnsi="Times New Roman" w:cs="Times New Roman"/>
          <w:sz w:val="24"/>
          <w:szCs w:val="24"/>
          <w:lang w:eastAsia="ru-RU"/>
        </w:rPr>
        <w:t>теплоснабжение, оказание услуг, строительство - в каждом случае в диапазоне от 9 до 10 %;</w:t>
      </w:r>
    </w:p>
    <w:p w:rsidR="000A0634" w:rsidRPr="000A0634" w:rsidRDefault="000A0634" w:rsidP="000A0634">
      <w:pPr>
        <w:widowControl w:val="0"/>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0A0634">
        <w:rPr>
          <w:rFonts w:ascii="Times New Roman" w:eastAsia="Calibri" w:hAnsi="Times New Roman" w:cs="Times New Roman"/>
          <w:sz w:val="24"/>
          <w:szCs w:val="24"/>
          <w:lang w:eastAsia="ru-RU"/>
        </w:rPr>
        <w:t>энергоснабжение государственных учреждений - в диапазоне от 5 до 6 %.</w:t>
      </w:r>
    </w:p>
    <w:p w:rsidR="000A0634" w:rsidRPr="000A0634" w:rsidRDefault="000A0634" w:rsidP="000A063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0A0634" w:rsidRPr="000A0634" w:rsidRDefault="000A0634" w:rsidP="000A063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0634" w:rsidRPr="000A0634" w:rsidRDefault="000A0634" w:rsidP="000A063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0A0634" w:rsidRPr="000A0634" w:rsidRDefault="000A0634" w:rsidP="000A0634">
      <w:pPr>
        <w:spacing w:after="0" w:line="240" w:lineRule="auto"/>
        <w:ind w:firstLine="708"/>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lastRenderedPageBreak/>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spacing w:after="0" w:line="240" w:lineRule="auto"/>
        <w:ind w:firstLine="709"/>
        <w:jc w:val="both"/>
        <w:rPr>
          <w:rFonts w:ascii="Times New Roman" w:eastAsia="Times New Roman" w:hAnsi="Times New Roman" w:cs="Arial"/>
          <w:sz w:val="24"/>
          <w:szCs w:val="24"/>
          <w:lang w:eastAsia="ru-RU"/>
        </w:rPr>
      </w:pPr>
    </w:p>
    <w:p w:rsidR="000A0634" w:rsidRPr="000A0634" w:rsidRDefault="000A0634" w:rsidP="000A0634">
      <w:pPr>
        <w:autoSpaceDE w:val="0"/>
        <w:autoSpaceDN w:val="0"/>
        <w:adjustRightInd w:val="0"/>
        <w:spacing w:after="0" w:line="240" w:lineRule="auto"/>
        <w:rPr>
          <w:rFonts w:ascii="Times New Roman" w:eastAsia="Times New Roman" w:hAnsi="Times New Roman" w:cs="Arial"/>
          <w:sz w:val="24"/>
          <w:szCs w:val="24"/>
          <w:lang w:eastAsia="ru-RU"/>
        </w:rPr>
      </w:pPr>
    </w:p>
    <w:p w:rsidR="000A0634" w:rsidRPr="000A0634" w:rsidRDefault="000A0634" w:rsidP="000A0634">
      <w:pPr>
        <w:autoSpaceDE w:val="0"/>
        <w:autoSpaceDN w:val="0"/>
        <w:adjustRightInd w:val="0"/>
        <w:spacing w:after="0" w:line="240" w:lineRule="auto"/>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tbl>
      <w:tblPr>
        <w:tblW w:w="14818" w:type="dxa"/>
        <w:tblInd w:w="75" w:type="dxa"/>
        <w:tblLayout w:type="fixed"/>
        <w:tblLook w:val="04A0" w:firstRow="1" w:lastRow="0" w:firstColumn="1" w:lastColumn="0" w:noHBand="0" w:noVBand="1"/>
      </w:tblPr>
      <w:tblGrid>
        <w:gridCol w:w="516"/>
        <w:gridCol w:w="1995"/>
        <w:gridCol w:w="1195"/>
        <w:gridCol w:w="1257"/>
        <w:gridCol w:w="968"/>
        <w:gridCol w:w="1107"/>
        <w:gridCol w:w="967"/>
        <w:gridCol w:w="967"/>
        <w:gridCol w:w="967"/>
        <w:gridCol w:w="968"/>
        <w:gridCol w:w="918"/>
        <w:gridCol w:w="1449"/>
        <w:gridCol w:w="1544"/>
      </w:tblGrid>
      <w:tr w:rsidR="000A0634" w:rsidRPr="000A0634" w:rsidTr="00BF46DB">
        <w:trPr>
          <w:trHeight w:val="304"/>
        </w:trPr>
        <w:tc>
          <w:tcPr>
            <w:tcW w:w="14816" w:type="dxa"/>
            <w:gridSpan w:val="13"/>
            <w:tcBorders>
              <w:top w:val="nil"/>
              <w:left w:val="nil"/>
              <w:bottom w:val="nil"/>
              <w:right w:val="nil"/>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b/>
                <w:bCs/>
                <w:color w:val="000000"/>
                <w:sz w:val="20"/>
                <w:szCs w:val="20"/>
                <w:lang w:eastAsia="ru-RU"/>
              </w:rPr>
            </w:pPr>
            <w:r w:rsidRPr="000A0634">
              <w:rPr>
                <w:rFonts w:ascii="Times New Roman" w:eastAsia="Times New Roman" w:hAnsi="Times New Roman" w:cs="Times New Roman"/>
                <w:b/>
                <w:bCs/>
                <w:color w:val="000000"/>
                <w:sz w:val="20"/>
                <w:szCs w:val="20"/>
                <w:lang w:eastAsia="ru-RU"/>
              </w:rPr>
              <w:t>3. ПЕРЕЧЕНЬ МЕРОПРИЯТИЙ ПОДПРОГРАММЫ IV</w:t>
            </w:r>
          </w:p>
        </w:tc>
      </w:tr>
      <w:tr w:rsidR="000A0634" w:rsidRPr="000A0634" w:rsidTr="00BF46DB">
        <w:trPr>
          <w:trHeight w:val="304"/>
        </w:trPr>
        <w:tc>
          <w:tcPr>
            <w:tcW w:w="14816" w:type="dxa"/>
            <w:gridSpan w:val="13"/>
            <w:tcBorders>
              <w:top w:val="nil"/>
              <w:left w:val="nil"/>
              <w:bottom w:val="nil"/>
              <w:right w:val="nil"/>
            </w:tcBorders>
            <w:shd w:val="clear" w:color="000000" w:fill="FFFFFF"/>
            <w:hideMark/>
          </w:tcPr>
          <w:p w:rsidR="000A0634" w:rsidRPr="000A0634" w:rsidRDefault="000A0634" w:rsidP="000A0634">
            <w:pPr>
              <w:spacing w:after="0" w:line="240" w:lineRule="auto"/>
              <w:jc w:val="center"/>
              <w:rPr>
                <w:rFonts w:ascii="Times New Roman" w:eastAsia="Times New Roman" w:hAnsi="Times New Roman" w:cs="Times New Roman"/>
                <w:b/>
                <w:bCs/>
                <w:color w:val="000000"/>
                <w:sz w:val="20"/>
                <w:szCs w:val="20"/>
                <w:u w:val="single"/>
                <w:lang w:eastAsia="ru-RU"/>
              </w:rPr>
            </w:pPr>
            <w:r w:rsidRPr="000A0634">
              <w:rPr>
                <w:rFonts w:ascii="Times New Roman" w:eastAsia="Times New Roman" w:hAnsi="Times New Roman" w:cs="Times New Roman"/>
                <w:b/>
                <w:bCs/>
                <w:color w:val="000000"/>
                <w:sz w:val="20"/>
                <w:szCs w:val="20"/>
                <w:u w:val="single"/>
                <w:lang w:eastAsia="ru-RU"/>
              </w:rPr>
              <w:t>"Энергосбережение и повышение энергетической эффективности "</w:t>
            </w:r>
          </w:p>
        </w:tc>
      </w:tr>
      <w:tr w:rsidR="000A0634" w:rsidRPr="000A0634" w:rsidTr="00BF46DB">
        <w:trPr>
          <w:trHeight w:val="290"/>
        </w:trPr>
        <w:tc>
          <w:tcPr>
            <w:tcW w:w="516"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1995"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1195"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1257"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968"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1107"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967"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967"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967"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968"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916"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1449"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1544" w:type="dxa"/>
            <w:tcBorders>
              <w:top w:val="nil"/>
              <w:left w:val="nil"/>
              <w:bottom w:val="nil"/>
              <w:right w:val="nil"/>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r>
      <w:tr w:rsidR="000A0634" w:rsidRPr="000A0634" w:rsidTr="00BF46DB">
        <w:trPr>
          <w:trHeight w:val="304"/>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w:t>
            </w:r>
          </w:p>
        </w:tc>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Мероприятия по реализации муниципальной программы </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Сроки исполнения мероприятий</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Источники финансирования</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Объем финансирования мероприятия в году, предшествующем году реализации программы (тыс. руб.)</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Всего, </w:t>
            </w:r>
            <w:r w:rsidRPr="000A0634">
              <w:rPr>
                <w:rFonts w:ascii="Times New Roman" w:eastAsia="Times New Roman" w:hAnsi="Times New Roman" w:cs="Times New Roman"/>
                <w:color w:val="000000"/>
                <w:sz w:val="20"/>
                <w:szCs w:val="20"/>
                <w:lang w:eastAsia="ru-RU"/>
              </w:rPr>
              <w:br/>
              <w:t>(тыс. руб.)</w:t>
            </w:r>
          </w:p>
        </w:tc>
        <w:tc>
          <w:tcPr>
            <w:tcW w:w="4787" w:type="dxa"/>
            <w:gridSpan w:val="5"/>
            <w:tcBorders>
              <w:top w:val="single" w:sz="4" w:space="0" w:color="auto"/>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Объем финансирования по годам (тыс. руб.)</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Ответственный за выполнение мероприятия программы</w:t>
            </w:r>
          </w:p>
        </w:tc>
        <w:tc>
          <w:tcPr>
            <w:tcW w:w="1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Результаты выполнения мероприятий подпрограммы</w:t>
            </w:r>
          </w:p>
        </w:tc>
      </w:tr>
      <w:tr w:rsidR="000A0634" w:rsidRPr="000A0634" w:rsidTr="00BF46DB">
        <w:trPr>
          <w:trHeight w:val="2913"/>
        </w:trPr>
        <w:tc>
          <w:tcPr>
            <w:tcW w:w="516" w:type="dxa"/>
            <w:vMerge/>
            <w:tcBorders>
              <w:top w:val="single" w:sz="4" w:space="0" w:color="auto"/>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96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2020год</w:t>
            </w:r>
          </w:p>
        </w:tc>
        <w:tc>
          <w:tcPr>
            <w:tcW w:w="96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2021 год</w:t>
            </w:r>
          </w:p>
        </w:tc>
        <w:tc>
          <w:tcPr>
            <w:tcW w:w="96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2022 год</w:t>
            </w:r>
          </w:p>
        </w:tc>
        <w:tc>
          <w:tcPr>
            <w:tcW w:w="968"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2023 год</w:t>
            </w:r>
          </w:p>
        </w:tc>
        <w:tc>
          <w:tcPr>
            <w:tcW w:w="916"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2024 год</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24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ОСНОВНОЕ МЕРОПРИЯТИЕ 01. Повышение энергетической эффективности муниципальных учреждений Московской области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Х</w:t>
            </w:r>
          </w:p>
        </w:tc>
      </w:tr>
      <w:tr w:rsidR="000A0634" w:rsidRPr="000A0634" w:rsidTr="00BF46DB">
        <w:trPr>
          <w:trHeight w:val="1000"/>
        </w:trPr>
        <w:tc>
          <w:tcPr>
            <w:tcW w:w="51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44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44"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93"/>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Arial"/>
                <w:color w:val="000000"/>
                <w:sz w:val="20"/>
                <w:szCs w:val="20"/>
                <w:lang w:eastAsia="ru-RU"/>
              </w:rPr>
              <w:t>Мероприятие 01.01. Установка (модернизация) ИТП с установкой теплообменника отопления и аппаратуры управления отоплением.</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Повышение энергетической эффективности муниципальных учреждений</w:t>
            </w:r>
          </w:p>
        </w:tc>
      </w:tr>
      <w:tr w:rsidR="000A0634" w:rsidRPr="000A0634" w:rsidTr="00BF46DB">
        <w:trPr>
          <w:trHeight w:val="1066"/>
        </w:trPr>
        <w:tc>
          <w:tcPr>
            <w:tcW w:w="51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4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44"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946"/>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lastRenderedPageBreak/>
              <w:t>1.2</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 xml:space="preserve">Мероприятие 01.02. Установка терморегулирующих клапанов (терморегуляторов) на отопительных приборах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Повышение энергетической эффективности муниципальных учреждений</w:t>
            </w:r>
          </w:p>
        </w:tc>
      </w:tr>
      <w:tr w:rsidR="000A0634" w:rsidRPr="000A0634" w:rsidTr="00BF46DB">
        <w:trPr>
          <w:trHeight w:val="1246"/>
        </w:trPr>
        <w:tc>
          <w:tcPr>
            <w:tcW w:w="51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4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44"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1.3</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 xml:space="preserve">Мероприятие 01.03. Промывка трубопроводов и стояков системы отопления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Повышение энергетической эффективности муниципальных учреждений</w:t>
            </w:r>
          </w:p>
        </w:tc>
      </w:tr>
      <w:tr w:rsidR="000A0634" w:rsidRPr="000A0634" w:rsidTr="00BF46DB">
        <w:trPr>
          <w:trHeight w:val="1159"/>
        </w:trPr>
        <w:tc>
          <w:tcPr>
            <w:tcW w:w="51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4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44"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1.4</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Мероприятие 01.04.Замена светильников внутреннего освещения на светодиодные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Повышение энергетической эффективности муниципальных учреждений</w:t>
            </w:r>
          </w:p>
        </w:tc>
      </w:tr>
      <w:tr w:rsidR="000A0634" w:rsidRPr="000A0634" w:rsidTr="00BF46DB">
        <w:trPr>
          <w:trHeight w:val="673"/>
        </w:trPr>
        <w:tc>
          <w:tcPr>
            <w:tcW w:w="51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4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44"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1.5</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Мероприятие 01.05.Установка автоматизированной системы регулирования освещением, датчиков движения и освещенности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Повышение энергетической эффективности муниципальных учреждений</w:t>
            </w:r>
          </w:p>
        </w:tc>
      </w:tr>
      <w:tr w:rsidR="000A0634" w:rsidRPr="000A0634" w:rsidTr="00BF46DB">
        <w:trPr>
          <w:trHeight w:val="1246"/>
        </w:trPr>
        <w:tc>
          <w:tcPr>
            <w:tcW w:w="51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4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44"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193"/>
        </w:trPr>
        <w:tc>
          <w:tcPr>
            <w:tcW w:w="516" w:type="dxa"/>
            <w:vMerge w:val="restart"/>
            <w:tcBorders>
              <w:top w:val="nil"/>
              <w:left w:val="single" w:sz="4" w:space="0" w:color="auto"/>
              <w:bottom w:val="nil"/>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1.6</w:t>
            </w:r>
          </w:p>
        </w:tc>
        <w:tc>
          <w:tcPr>
            <w:tcW w:w="1995" w:type="dxa"/>
            <w:vMerge w:val="restart"/>
            <w:tcBorders>
              <w:top w:val="nil"/>
              <w:left w:val="single" w:sz="4" w:space="0" w:color="auto"/>
              <w:bottom w:val="nil"/>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 xml:space="preserve">Мероприятие 01.06. Повышение теплозащиты наружных стен, утепление кровли и чердачных помещений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Повышение энергетической эффективности муниципальных учреждений</w:t>
            </w:r>
          </w:p>
        </w:tc>
      </w:tr>
      <w:tr w:rsidR="000A0634" w:rsidRPr="000A0634" w:rsidTr="00BF46DB">
        <w:trPr>
          <w:trHeight w:val="1246"/>
        </w:trPr>
        <w:tc>
          <w:tcPr>
            <w:tcW w:w="516"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nil"/>
              <w:left w:val="single" w:sz="4" w:space="0" w:color="auto"/>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tcBorders>
              <w:top w:val="nil"/>
              <w:left w:val="nil"/>
              <w:bottom w:val="nil"/>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Внебюджетные источники </w:t>
            </w:r>
          </w:p>
        </w:tc>
        <w:tc>
          <w:tcPr>
            <w:tcW w:w="6862" w:type="dxa"/>
            <w:gridSpan w:val="7"/>
            <w:vMerge/>
            <w:tcBorders>
              <w:top w:val="nil"/>
              <w:left w:val="nil"/>
              <w:bottom w:val="nil"/>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4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44"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422"/>
        </w:trPr>
        <w:tc>
          <w:tcPr>
            <w:tcW w:w="51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1.7</w:t>
            </w:r>
          </w:p>
        </w:tc>
        <w:tc>
          <w:tcPr>
            <w:tcW w:w="199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 xml:space="preserve">Мероприятие 01.07. Установка насосного оборудования и электроустановок с частотно-регулируемым приводом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Повышение энергетической эффективности муниципальных учреждений</w:t>
            </w:r>
          </w:p>
        </w:tc>
      </w:tr>
      <w:tr w:rsidR="000A0634" w:rsidRPr="000A0634" w:rsidTr="00BF46DB">
        <w:trPr>
          <w:trHeight w:val="1634"/>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single" w:sz="4" w:space="0" w:color="auto"/>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4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44"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246"/>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1.8</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 xml:space="preserve">Мероприятие 01.08. Модернизация трубопроводов и арматуры системы ГВС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Повышение энергетической эффективности муниципальных учреждений</w:t>
            </w:r>
          </w:p>
        </w:tc>
      </w:tr>
      <w:tr w:rsidR="000A0634" w:rsidRPr="000A0634" w:rsidTr="00BF46DB">
        <w:trPr>
          <w:trHeight w:val="1246"/>
        </w:trPr>
        <w:tc>
          <w:tcPr>
            <w:tcW w:w="51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4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44"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160"/>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1.9</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 xml:space="preserve">Мероприятие 01.09. Установка аэраторов с регулятором расхода воды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Повышение энергетической эффективности муниципальных учреждений</w:t>
            </w:r>
          </w:p>
        </w:tc>
      </w:tr>
      <w:tr w:rsidR="000A0634" w:rsidRPr="000A0634" w:rsidTr="00BF46DB">
        <w:trPr>
          <w:trHeight w:val="942"/>
        </w:trPr>
        <w:tc>
          <w:tcPr>
            <w:tcW w:w="51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4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44"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46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1.10</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Arial"/>
                <w:color w:val="000000"/>
                <w:sz w:val="20"/>
                <w:szCs w:val="20"/>
                <w:lang w:eastAsia="ru-RU"/>
              </w:rPr>
            </w:pPr>
            <w:r w:rsidRPr="000A0634">
              <w:rPr>
                <w:rFonts w:ascii="Times New Roman" w:eastAsia="Times New Roman" w:hAnsi="Times New Roman" w:cs="Arial"/>
                <w:color w:val="000000"/>
                <w:sz w:val="20"/>
                <w:szCs w:val="20"/>
                <w:lang w:eastAsia="ru-RU"/>
              </w:rPr>
              <w:t>Мероприятие 01.10.  Установка, замена, поверка приборов учета энергетических ресурсов на объектах бюджетной сферы</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Повышение энергетической эффективности муниципальных учреждений</w:t>
            </w:r>
          </w:p>
        </w:tc>
      </w:tr>
      <w:tr w:rsidR="000A0634" w:rsidRPr="000A0634" w:rsidTr="00BF46DB">
        <w:trPr>
          <w:trHeight w:val="725"/>
        </w:trPr>
        <w:tc>
          <w:tcPr>
            <w:tcW w:w="51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4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44"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ОСНОВНОЕ МЕРОПРИЯТИЕ 02.  Организация учета энергоресурсов в жилищном фонде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Итого </w:t>
            </w:r>
          </w:p>
        </w:tc>
        <w:tc>
          <w:tcPr>
            <w:tcW w:w="968"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6 200,00</w:t>
            </w:r>
          </w:p>
        </w:tc>
        <w:tc>
          <w:tcPr>
            <w:tcW w:w="916"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8 145,00</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УГЖКХ</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Х</w:t>
            </w:r>
          </w:p>
        </w:tc>
      </w:tr>
      <w:tr w:rsidR="000A0634" w:rsidRPr="000A0634" w:rsidTr="00BF46DB">
        <w:trPr>
          <w:trHeight w:val="942"/>
        </w:trPr>
        <w:tc>
          <w:tcPr>
            <w:tcW w:w="51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6 200,00</w:t>
            </w:r>
          </w:p>
        </w:tc>
        <w:tc>
          <w:tcPr>
            <w:tcW w:w="916"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8 145,00</w:t>
            </w:r>
          </w:p>
        </w:tc>
        <w:tc>
          <w:tcPr>
            <w:tcW w:w="144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44"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Мероприятие 02.01.Установка, замена, поверка общедомовых приборов учета энергетических ресурсов в </w:t>
            </w:r>
            <w:r w:rsidRPr="000A0634">
              <w:rPr>
                <w:rFonts w:ascii="Times New Roman" w:eastAsia="Times New Roman" w:hAnsi="Times New Roman" w:cs="Times New Roman"/>
                <w:color w:val="000000"/>
                <w:sz w:val="20"/>
                <w:szCs w:val="20"/>
                <w:lang w:eastAsia="ru-RU"/>
              </w:rPr>
              <w:lastRenderedPageBreak/>
              <w:t>многоквартирных домах</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lastRenderedPageBreak/>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Итого </w:t>
            </w:r>
          </w:p>
        </w:tc>
        <w:tc>
          <w:tcPr>
            <w:tcW w:w="968"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6 200,00</w:t>
            </w:r>
          </w:p>
        </w:tc>
        <w:tc>
          <w:tcPr>
            <w:tcW w:w="916"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8 145,00</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УГЖКХ</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Установка, замена, поверка общедомовых приборов учета энергетических ресурсов в </w:t>
            </w:r>
            <w:r w:rsidRPr="000A0634">
              <w:rPr>
                <w:rFonts w:ascii="Times New Roman" w:eastAsia="Times New Roman" w:hAnsi="Times New Roman" w:cs="Times New Roman"/>
                <w:color w:val="000000"/>
                <w:sz w:val="20"/>
                <w:szCs w:val="20"/>
                <w:lang w:eastAsia="ru-RU"/>
              </w:rPr>
              <w:lastRenderedPageBreak/>
              <w:t>многоквартирных домах</w:t>
            </w:r>
          </w:p>
        </w:tc>
      </w:tr>
      <w:tr w:rsidR="000A0634" w:rsidRPr="000A0634" w:rsidTr="00BF46DB">
        <w:trPr>
          <w:trHeight w:val="1391"/>
        </w:trPr>
        <w:tc>
          <w:tcPr>
            <w:tcW w:w="51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6 200,00</w:t>
            </w:r>
          </w:p>
        </w:tc>
        <w:tc>
          <w:tcPr>
            <w:tcW w:w="916"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8 145,00</w:t>
            </w:r>
          </w:p>
        </w:tc>
        <w:tc>
          <w:tcPr>
            <w:tcW w:w="144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44"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1630"/>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ОСНОВНОЕ МЕРОПРИЯТИЕ 03.  Повышение энергетической эффективности многоквартирных домов</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A0634" w:rsidRPr="000A0634" w:rsidRDefault="000A0634" w:rsidP="000A0634">
            <w:pPr>
              <w:autoSpaceDE w:val="0"/>
              <w:autoSpaceDN w:val="0"/>
              <w:adjustRightInd w:val="0"/>
              <w:spacing w:after="0" w:line="240" w:lineRule="auto"/>
              <w:rPr>
                <w:rFonts w:ascii="Times New Roman" w:hAnsi="Times New Roman" w:cs="Times New Roman"/>
                <w:sz w:val="20"/>
                <w:szCs w:val="20"/>
              </w:rPr>
            </w:pPr>
            <w:r w:rsidRPr="000A0634">
              <w:rPr>
                <w:rFonts w:ascii="Times New Roman" w:hAnsi="Times New Roman" w:cs="Times New Roman"/>
                <w:sz w:val="20"/>
                <w:szCs w:val="20"/>
              </w:rPr>
              <w:t>Реализуется без привлечения финансовых ресурсов.</w:t>
            </w:r>
          </w:p>
          <w:p w:rsidR="000A0634" w:rsidRPr="000A0634" w:rsidRDefault="000A0634" w:rsidP="000A0634">
            <w:pPr>
              <w:autoSpaceDE w:val="0"/>
              <w:autoSpaceDN w:val="0"/>
              <w:adjustRightInd w:val="0"/>
              <w:spacing w:after="0" w:line="240" w:lineRule="auto"/>
              <w:rPr>
                <w:rFonts w:ascii="Times New Roman" w:hAnsi="Times New Roman" w:cs="Times New Roman"/>
                <w:sz w:val="20"/>
                <w:szCs w:val="20"/>
              </w:rPr>
            </w:pPr>
            <w:r w:rsidRPr="000A0634">
              <w:rPr>
                <w:rFonts w:ascii="Times New Roman" w:hAnsi="Times New Roman" w:cs="Times New Roman"/>
                <w:sz w:val="20"/>
                <w:szCs w:val="20"/>
              </w:rPr>
              <w:t>В пределах средств, предусмотренных на осуществление основной деятельности управляющих организаций.</w:t>
            </w:r>
          </w:p>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Управляющие организации</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Х</w:t>
            </w:r>
          </w:p>
        </w:tc>
      </w:tr>
      <w:tr w:rsidR="000A0634" w:rsidRPr="000A0634" w:rsidTr="00BF46DB">
        <w:trPr>
          <w:trHeight w:val="797"/>
        </w:trPr>
        <w:tc>
          <w:tcPr>
            <w:tcW w:w="51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4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44"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Мероприятие 03.01.Организация работы с УК по подаче заявлений в ГУ МО «Государственная жилищная инспекция Московской области»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A0634" w:rsidRPr="000A0634" w:rsidRDefault="000A0634" w:rsidP="000A0634">
            <w:pPr>
              <w:autoSpaceDE w:val="0"/>
              <w:autoSpaceDN w:val="0"/>
              <w:adjustRightInd w:val="0"/>
              <w:spacing w:after="0" w:line="240" w:lineRule="auto"/>
              <w:rPr>
                <w:rFonts w:ascii="Times New Roman" w:hAnsi="Times New Roman" w:cs="Times New Roman"/>
                <w:sz w:val="20"/>
                <w:szCs w:val="20"/>
              </w:rPr>
            </w:pPr>
            <w:r w:rsidRPr="000A0634">
              <w:rPr>
                <w:rFonts w:ascii="Times New Roman" w:hAnsi="Times New Roman" w:cs="Times New Roman"/>
                <w:sz w:val="20"/>
                <w:szCs w:val="20"/>
              </w:rPr>
              <w:t>Реализуется без привлечения финансовых ресурсов.</w:t>
            </w:r>
          </w:p>
          <w:p w:rsidR="000A0634" w:rsidRPr="000A0634" w:rsidRDefault="000A0634" w:rsidP="000A0634">
            <w:pPr>
              <w:autoSpaceDE w:val="0"/>
              <w:autoSpaceDN w:val="0"/>
              <w:adjustRightInd w:val="0"/>
              <w:spacing w:after="0" w:line="240" w:lineRule="auto"/>
              <w:rPr>
                <w:rFonts w:ascii="Times New Roman" w:hAnsi="Times New Roman" w:cs="Times New Roman"/>
                <w:sz w:val="20"/>
                <w:szCs w:val="20"/>
              </w:rPr>
            </w:pPr>
            <w:r w:rsidRPr="000A0634">
              <w:rPr>
                <w:rFonts w:ascii="Times New Roman" w:hAnsi="Times New Roman" w:cs="Times New Roman"/>
                <w:sz w:val="20"/>
                <w:szCs w:val="20"/>
              </w:rPr>
              <w:t>В пределах средств, предусмотренных на осуществление основной деятельности управляющих организаций.</w:t>
            </w:r>
          </w:p>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Управляющие организации</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 Присвоение класса энергоэффективности многоквартирным домам городского округа</w:t>
            </w:r>
          </w:p>
        </w:tc>
      </w:tr>
      <w:tr w:rsidR="000A0634" w:rsidRPr="000A0634" w:rsidTr="00BF46DB">
        <w:trPr>
          <w:trHeight w:val="1116"/>
        </w:trPr>
        <w:tc>
          <w:tcPr>
            <w:tcW w:w="51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49"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544"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333"/>
        </w:trPr>
        <w:tc>
          <w:tcPr>
            <w:tcW w:w="51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199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b/>
                <w:bCs/>
                <w:color w:val="000000"/>
                <w:sz w:val="20"/>
                <w:szCs w:val="20"/>
                <w:lang w:eastAsia="ru-RU"/>
              </w:rPr>
            </w:pPr>
            <w:r w:rsidRPr="000A0634">
              <w:rPr>
                <w:rFonts w:ascii="Times New Roman" w:eastAsia="Times New Roman" w:hAnsi="Times New Roman" w:cs="Times New Roman"/>
                <w:b/>
                <w:bCs/>
                <w:color w:val="000000"/>
                <w:sz w:val="20"/>
                <w:szCs w:val="20"/>
                <w:lang w:eastAsia="ru-RU"/>
              </w:rPr>
              <w:t>Итого по подпрограмме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Итого </w:t>
            </w:r>
          </w:p>
        </w:tc>
        <w:tc>
          <w:tcPr>
            <w:tcW w:w="968" w:type="dxa"/>
            <w:tcBorders>
              <w:top w:val="nil"/>
              <w:left w:val="nil"/>
              <w:bottom w:val="single" w:sz="4" w:space="0" w:color="auto"/>
              <w:right w:val="single" w:sz="4" w:space="0" w:color="auto"/>
            </w:tcBorders>
            <w:shd w:val="clear" w:color="000000" w:fill="FFFFFF"/>
            <w:noWrap/>
            <w:vAlign w:val="bottom"/>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7 335,00</w:t>
            </w:r>
          </w:p>
        </w:tc>
        <w:tc>
          <w:tcPr>
            <w:tcW w:w="1107" w:type="dxa"/>
            <w:tcBorders>
              <w:top w:val="nil"/>
              <w:left w:val="nil"/>
              <w:bottom w:val="single" w:sz="4" w:space="0" w:color="auto"/>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29 532,42</w:t>
            </w:r>
          </w:p>
        </w:tc>
        <w:tc>
          <w:tcPr>
            <w:tcW w:w="967" w:type="dxa"/>
            <w:tcBorders>
              <w:top w:val="nil"/>
              <w:left w:val="nil"/>
              <w:bottom w:val="single" w:sz="4" w:space="0" w:color="auto"/>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7 335,00</w:t>
            </w:r>
          </w:p>
        </w:tc>
        <w:tc>
          <w:tcPr>
            <w:tcW w:w="967" w:type="dxa"/>
            <w:tcBorders>
              <w:top w:val="nil"/>
              <w:left w:val="nil"/>
              <w:bottom w:val="single" w:sz="4" w:space="0" w:color="auto"/>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2 744,82</w:t>
            </w:r>
          </w:p>
        </w:tc>
        <w:tc>
          <w:tcPr>
            <w:tcW w:w="967" w:type="dxa"/>
            <w:tcBorders>
              <w:top w:val="nil"/>
              <w:left w:val="nil"/>
              <w:bottom w:val="single" w:sz="4" w:space="0" w:color="auto"/>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5 107,60</w:t>
            </w:r>
          </w:p>
        </w:tc>
        <w:tc>
          <w:tcPr>
            <w:tcW w:w="968" w:type="dxa"/>
            <w:tcBorders>
              <w:top w:val="nil"/>
              <w:left w:val="nil"/>
              <w:bottom w:val="single" w:sz="4" w:space="0" w:color="auto"/>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6 200,00</w:t>
            </w:r>
          </w:p>
        </w:tc>
        <w:tc>
          <w:tcPr>
            <w:tcW w:w="916" w:type="dxa"/>
            <w:tcBorders>
              <w:top w:val="nil"/>
              <w:left w:val="nil"/>
              <w:bottom w:val="single" w:sz="4" w:space="0" w:color="auto"/>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8 145,00</w:t>
            </w:r>
          </w:p>
        </w:tc>
        <w:tc>
          <w:tcPr>
            <w:tcW w:w="299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r>
      <w:tr w:rsidR="000A0634" w:rsidRPr="000A0634" w:rsidTr="00BF46DB">
        <w:trPr>
          <w:trHeight w:val="522"/>
        </w:trPr>
        <w:tc>
          <w:tcPr>
            <w:tcW w:w="51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b/>
                <w:bCs/>
                <w:color w:val="000000"/>
                <w:sz w:val="20"/>
                <w:szCs w:val="20"/>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57"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7 335,00</w:t>
            </w:r>
          </w:p>
        </w:tc>
        <w:tc>
          <w:tcPr>
            <w:tcW w:w="1107" w:type="dxa"/>
            <w:tcBorders>
              <w:top w:val="nil"/>
              <w:left w:val="nil"/>
              <w:bottom w:val="single" w:sz="4" w:space="0" w:color="auto"/>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29 532,42</w:t>
            </w:r>
          </w:p>
        </w:tc>
        <w:tc>
          <w:tcPr>
            <w:tcW w:w="967" w:type="dxa"/>
            <w:tcBorders>
              <w:top w:val="nil"/>
              <w:left w:val="nil"/>
              <w:bottom w:val="single" w:sz="4" w:space="0" w:color="auto"/>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7 335,00</w:t>
            </w:r>
          </w:p>
        </w:tc>
        <w:tc>
          <w:tcPr>
            <w:tcW w:w="967" w:type="dxa"/>
            <w:tcBorders>
              <w:top w:val="nil"/>
              <w:left w:val="nil"/>
              <w:bottom w:val="single" w:sz="4" w:space="0" w:color="auto"/>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2 744,82</w:t>
            </w:r>
          </w:p>
        </w:tc>
        <w:tc>
          <w:tcPr>
            <w:tcW w:w="967" w:type="dxa"/>
            <w:tcBorders>
              <w:top w:val="nil"/>
              <w:left w:val="nil"/>
              <w:bottom w:val="single" w:sz="4" w:space="0" w:color="auto"/>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5 107,60</w:t>
            </w:r>
          </w:p>
        </w:tc>
        <w:tc>
          <w:tcPr>
            <w:tcW w:w="968" w:type="dxa"/>
            <w:tcBorders>
              <w:top w:val="nil"/>
              <w:left w:val="nil"/>
              <w:bottom w:val="single" w:sz="4" w:space="0" w:color="auto"/>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6 200,00</w:t>
            </w:r>
          </w:p>
        </w:tc>
        <w:tc>
          <w:tcPr>
            <w:tcW w:w="916" w:type="dxa"/>
            <w:tcBorders>
              <w:top w:val="nil"/>
              <w:left w:val="nil"/>
              <w:bottom w:val="single" w:sz="4" w:space="0" w:color="auto"/>
              <w:right w:val="single" w:sz="4" w:space="0" w:color="auto"/>
            </w:tcBorders>
            <w:shd w:val="clear" w:color="000000" w:fill="FFFFFF"/>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8 145,00</w:t>
            </w:r>
          </w:p>
        </w:tc>
        <w:tc>
          <w:tcPr>
            <w:tcW w:w="2992" w:type="dxa"/>
            <w:gridSpan w:val="2"/>
            <w:vMerge/>
            <w:tcBorders>
              <w:top w:val="nil"/>
              <w:left w:val="nil"/>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bl>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tbl>
      <w:tblPr>
        <w:tblW w:w="0" w:type="auto"/>
        <w:tblInd w:w="40" w:type="dxa"/>
        <w:tblLayout w:type="fixed"/>
        <w:tblLook w:val="04A0" w:firstRow="1" w:lastRow="0" w:firstColumn="1" w:lastColumn="0" w:noHBand="0" w:noVBand="1"/>
      </w:tblPr>
      <w:tblGrid>
        <w:gridCol w:w="2256"/>
        <w:gridCol w:w="2262"/>
        <w:gridCol w:w="1979"/>
        <w:gridCol w:w="1411"/>
        <w:gridCol w:w="1129"/>
        <w:gridCol w:w="1215"/>
        <w:gridCol w:w="1048"/>
        <w:gridCol w:w="1230"/>
        <w:gridCol w:w="2228"/>
        <w:gridCol w:w="339"/>
      </w:tblGrid>
      <w:tr w:rsidR="000A0634" w:rsidRPr="000A0634" w:rsidTr="00BF46DB">
        <w:trPr>
          <w:trHeight w:val="1860"/>
        </w:trPr>
        <w:tc>
          <w:tcPr>
            <w:tcW w:w="2256" w:type="dxa"/>
            <w:tcBorders>
              <w:top w:val="nil"/>
              <w:left w:val="nil"/>
              <w:bottom w:val="nil"/>
              <w:right w:val="nil"/>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2262" w:type="dxa"/>
            <w:tcBorders>
              <w:top w:val="nil"/>
              <w:left w:val="nil"/>
              <w:bottom w:val="nil"/>
              <w:right w:val="nil"/>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97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12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215" w:type="dxa"/>
            <w:tcBorders>
              <w:top w:val="nil"/>
              <w:left w:val="nil"/>
              <w:bottom w:val="nil"/>
              <w:right w:val="nil"/>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1048" w:type="dxa"/>
            <w:tcBorders>
              <w:top w:val="nil"/>
              <w:left w:val="nil"/>
              <w:bottom w:val="nil"/>
              <w:right w:val="nil"/>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sz w:val="20"/>
                <w:szCs w:val="20"/>
                <w:lang w:eastAsia="ru-RU"/>
              </w:rPr>
            </w:pPr>
          </w:p>
        </w:tc>
        <w:tc>
          <w:tcPr>
            <w:tcW w:w="3797" w:type="dxa"/>
            <w:gridSpan w:val="3"/>
            <w:tcBorders>
              <w:top w:val="nil"/>
              <w:left w:val="nil"/>
              <w:bottom w:val="nil"/>
              <w:right w:val="nil"/>
            </w:tcBorders>
            <w:shd w:val="clear" w:color="auto" w:fill="auto"/>
            <w:vAlign w:val="bottom"/>
            <w:hideMark/>
          </w:tcPr>
          <w:p w:rsidR="000A0634" w:rsidRPr="000A0634" w:rsidRDefault="000A0634" w:rsidP="000A0634">
            <w:pPr>
              <w:spacing w:after="0" w:line="240" w:lineRule="auto"/>
              <w:jc w:val="right"/>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Приложение №5</w:t>
            </w:r>
            <w:r w:rsidRPr="000A0634">
              <w:rPr>
                <w:rFonts w:ascii="Times New Roman" w:eastAsia="Times New Roman" w:hAnsi="Times New Roman" w:cs="Times New Roman"/>
                <w:color w:val="000000"/>
                <w:sz w:val="20"/>
                <w:szCs w:val="20"/>
                <w:lang w:eastAsia="ru-RU"/>
              </w:rPr>
              <w:b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0A0634" w:rsidRPr="000A0634" w:rsidTr="00BF46DB">
        <w:trPr>
          <w:trHeight w:val="600"/>
        </w:trPr>
        <w:tc>
          <w:tcPr>
            <w:tcW w:w="15097" w:type="dxa"/>
            <w:gridSpan w:val="10"/>
            <w:tcBorders>
              <w:top w:val="nil"/>
              <w:left w:val="nil"/>
              <w:bottom w:val="nil"/>
              <w:right w:val="nil"/>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b/>
                <w:bCs/>
                <w:color w:val="000000"/>
                <w:sz w:val="20"/>
                <w:szCs w:val="20"/>
                <w:lang w:eastAsia="ru-RU"/>
              </w:rPr>
            </w:pPr>
            <w:r w:rsidRPr="000A0634">
              <w:rPr>
                <w:rFonts w:ascii="Times New Roman" w:eastAsia="Times New Roman" w:hAnsi="Times New Roman" w:cs="Times New Roman"/>
                <w:b/>
                <w:bCs/>
                <w:color w:val="000000"/>
                <w:sz w:val="20"/>
                <w:szCs w:val="20"/>
                <w:lang w:eastAsia="ru-RU"/>
              </w:rPr>
              <w:t>1 ПАСПОРТ ПОДПРОГРАММЫ VIII "Обеспечивающая подпрограмма"</w:t>
            </w:r>
            <w:r w:rsidRPr="000A0634">
              <w:rPr>
                <w:rFonts w:ascii="Times New Roman" w:eastAsia="Times New Roman" w:hAnsi="Times New Roman" w:cs="Times New Roman"/>
                <w:b/>
                <w:bCs/>
                <w:color w:val="000000"/>
                <w:sz w:val="20"/>
                <w:szCs w:val="20"/>
                <w:lang w:eastAsia="ru-RU"/>
              </w:rPr>
              <w:br/>
              <w:t xml:space="preserve"> на 2020-2024 годы</w:t>
            </w:r>
          </w:p>
        </w:tc>
      </w:tr>
      <w:tr w:rsidR="000A0634" w:rsidRPr="000A0634" w:rsidTr="00BF46DB">
        <w:trPr>
          <w:trHeight w:val="300"/>
        </w:trPr>
        <w:tc>
          <w:tcPr>
            <w:tcW w:w="2256"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b/>
                <w:bCs/>
                <w:color w:val="000000"/>
                <w:sz w:val="20"/>
                <w:szCs w:val="20"/>
                <w:lang w:eastAsia="ru-RU"/>
              </w:rPr>
            </w:pPr>
          </w:p>
        </w:tc>
        <w:tc>
          <w:tcPr>
            <w:tcW w:w="2262"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97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12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215"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048"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1230"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2228"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c>
          <w:tcPr>
            <w:tcW w:w="33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1020"/>
        </w:trPr>
        <w:tc>
          <w:tcPr>
            <w:tcW w:w="45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Муниципальный заказчик подпрограммы</w:t>
            </w:r>
          </w:p>
        </w:tc>
        <w:tc>
          <w:tcPr>
            <w:tcW w:w="10240" w:type="dxa"/>
            <w:gridSpan w:val="7"/>
            <w:tcBorders>
              <w:top w:val="single" w:sz="4" w:space="0" w:color="auto"/>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33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315"/>
        </w:trPr>
        <w:tc>
          <w:tcPr>
            <w:tcW w:w="2256"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2262" w:type="dxa"/>
            <w:vMerge w:val="restart"/>
            <w:tcBorders>
              <w:top w:val="nil"/>
              <w:left w:val="single" w:sz="4" w:space="0" w:color="auto"/>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Источник финансирования</w:t>
            </w:r>
          </w:p>
        </w:tc>
        <w:tc>
          <w:tcPr>
            <w:tcW w:w="8261" w:type="dxa"/>
            <w:gridSpan w:val="6"/>
            <w:tcBorders>
              <w:top w:val="single" w:sz="4" w:space="0" w:color="auto"/>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Расходы (тыс. рублей)</w:t>
            </w:r>
          </w:p>
        </w:tc>
        <w:tc>
          <w:tcPr>
            <w:tcW w:w="33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612"/>
        </w:trPr>
        <w:tc>
          <w:tcPr>
            <w:tcW w:w="225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262"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411"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2020г.</w:t>
            </w:r>
          </w:p>
        </w:tc>
        <w:tc>
          <w:tcPr>
            <w:tcW w:w="1129"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2021г.</w:t>
            </w:r>
          </w:p>
        </w:tc>
        <w:tc>
          <w:tcPr>
            <w:tcW w:w="1215"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2022г.</w:t>
            </w:r>
          </w:p>
        </w:tc>
        <w:tc>
          <w:tcPr>
            <w:tcW w:w="1048"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2023г.</w:t>
            </w:r>
          </w:p>
        </w:tc>
        <w:tc>
          <w:tcPr>
            <w:tcW w:w="123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2024г.</w:t>
            </w:r>
          </w:p>
        </w:tc>
        <w:tc>
          <w:tcPr>
            <w:tcW w:w="2228"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Итого, (тыс. рублей)</w:t>
            </w:r>
          </w:p>
        </w:tc>
        <w:tc>
          <w:tcPr>
            <w:tcW w:w="33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529"/>
        </w:trPr>
        <w:tc>
          <w:tcPr>
            <w:tcW w:w="225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262" w:type="dxa"/>
            <w:vMerge w:val="restart"/>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УГЖКХ</w:t>
            </w:r>
          </w:p>
        </w:tc>
        <w:tc>
          <w:tcPr>
            <w:tcW w:w="1979" w:type="dxa"/>
            <w:tcBorders>
              <w:top w:val="nil"/>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Всего:</w:t>
            </w:r>
            <w:r w:rsidRPr="000A0634">
              <w:rPr>
                <w:rFonts w:ascii="Times New Roman" w:eastAsia="Times New Roman" w:hAnsi="Times New Roman" w:cs="Times New Roman"/>
                <w:color w:val="000000"/>
                <w:sz w:val="20"/>
                <w:szCs w:val="20"/>
                <w:lang w:eastAsia="ru-RU"/>
              </w:rPr>
              <w:br/>
              <w:t>в том числе:</w:t>
            </w:r>
          </w:p>
        </w:tc>
        <w:tc>
          <w:tcPr>
            <w:tcW w:w="1411"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30 085,18</w:t>
            </w:r>
          </w:p>
        </w:tc>
        <w:tc>
          <w:tcPr>
            <w:tcW w:w="1129"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30 967,80</w:t>
            </w:r>
          </w:p>
        </w:tc>
        <w:tc>
          <w:tcPr>
            <w:tcW w:w="1215"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49 592,60</w:t>
            </w:r>
          </w:p>
        </w:tc>
        <w:tc>
          <w:tcPr>
            <w:tcW w:w="1048"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30 401,90</w:t>
            </w:r>
          </w:p>
        </w:tc>
        <w:tc>
          <w:tcPr>
            <w:tcW w:w="1230"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30 401,90</w:t>
            </w:r>
          </w:p>
        </w:tc>
        <w:tc>
          <w:tcPr>
            <w:tcW w:w="2228"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171 449,38</w:t>
            </w:r>
          </w:p>
        </w:tc>
        <w:tc>
          <w:tcPr>
            <w:tcW w:w="33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1196"/>
        </w:trPr>
        <w:tc>
          <w:tcPr>
            <w:tcW w:w="225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262"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79" w:type="dxa"/>
            <w:tcBorders>
              <w:top w:val="nil"/>
              <w:left w:val="nil"/>
              <w:bottom w:val="single" w:sz="4" w:space="0" w:color="auto"/>
              <w:right w:val="nil"/>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городского округа Электросталь  Московской области</w:t>
            </w:r>
          </w:p>
        </w:tc>
        <w:tc>
          <w:tcPr>
            <w:tcW w:w="1411" w:type="dxa"/>
            <w:tcBorders>
              <w:top w:val="nil"/>
              <w:left w:val="single" w:sz="4" w:space="0" w:color="auto"/>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29 453,18</w:t>
            </w:r>
          </w:p>
        </w:tc>
        <w:tc>
          <w:tcPr>
            <w:tcW w:w="1129"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30 335,80</w:t>
            </w:r>
          </w:p>
        </w:tc>
        <w:tc>
          <w:tcPr>
            <w:tcW w:w="1215"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48 960,60</w:t>
            </w:r>
          </w:p>
        </w:tc>
        <w:tc>
          <w:tcPr>
            <w:tcW w:w="1048"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30 401,90</w:t>
            </w:r>
          </w:p>
        </w:tc>
        <w:tc>
          <w:tcPr>
            <w:tcW w:w="1230"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30 401,90</w:t>
            </w:r>
          </w:p>
        </w:tc>
        <w:tc>
          <w:tcPr>
            <w:tcW w:w="2228"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169 553,38</w:t>
            </w:r>
          </w:p>
        </w:tc>
        <w:tc>
          <w:tcPr>
            <w:tcW w:w="33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p>
        </w:tc>
      </w:tr>
      <w:tr w:rsidR="000A0634" w:rsidRPr="000A0634" w:rsidTr="00BF46DB">
        <w:trPr>
          <w:trHeight w:val="608"/>
        </w:trPr>
        <w:tc>
          <w:tcPr>
            <w:tcW w:w="225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262"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7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Московской области</w:t>
            </w:r>
          </w:p>
        </w:tc>
        <w:tc>
          <w:tcPr>
            <w:tcW w:w="1411"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632,00</w:t>
            </w:r>
          </w:p>
        </w:tc>
        <w:tc>
          <w:tcPr>
            <w:tcW w:w="1129"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632,00</w:t>
            </w:r>
          </w:p>
        </w:tc>
        <w:tc>
          <w:tcPr>
            <w:tcW w:w="1215"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632,00</w:t>
            </w:r>
          </w:p>
        </w:tc>
        <w:tc>
          <w:tcPr>
            <w:tcW w:w="1048"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1230"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0,00</w:t>
            </w:r>
          </w:p>
        </w:tc>
        <w:tc>
          <w:tcPr>
            <w:tcW w:w="2228"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1 896,00</w:t>
            </w:r>
          </w:p>
        </w:tc>
        <w:tc>
          <w:tcPr>
            <w:tcW w:w="33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600"/>
        </w:trPr>
        <w:tc>
          <w:tcPr>
            <w:tcW w:w="2256"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262" w:type="dxa"/>
            <w:vMerge/>
            <w:tcBorders>
              <w:top w:val="nil"/>
              <w:left w:val="single" w:sz="4" w:space="0" w:color="auto"/>
              <w:bottom w:val="single" w:sz="4" w:space="0" w:color="000000"/>
              <w:right w:val="single" w:sz="4" w:space="0" w:color="auto"/>
            </w:tcBorders>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979" w:type="dxa"/>
            <w:tcBorders>
              <w:top w:val="nil"/>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Внебюджетные источники</w:t>
            </w:r>
          </w:p>
        </w:tc>
        <w:tc>
          <w:tcPr>
            <w:tcW w:w="1411"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129"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215"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048"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23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2228" w:type="dxa"/>
            <w:tcBorders>
              <w:top w:val="nil"/>
              <w:left w:val="nil"/>
              <w:bottom w:val="single" w:sz="4" w:space="0" w:color="auto"/>
              <w:right w:val="single" w:sz="4" w:space="0" w:color="auto"/>
            </w:tcBorders>
            <w:shd w:val="clear" w:color="000000" w:fill="FFFFFF"/>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339" w:type="dxa"/>
            <w:tcBorders>
              <w:top w:val="nil"/>
              <w:left w:val="nil"/>
              <w:bottom w:val="nil"/>
              <w:right w:val="nil"/>
            </w:tcBorders>
            <w:shd w:val="clear" w:color="auto" w:fill="auto"/>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bl>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rPr>
          <w:rFonts w:ascii="Times New Roman" w:eastAsia="Times New Roman" w:hAnsi="Times New Roman" w:cs="Times New Roman"/>
          <w:sz w:val="20"/>
          <w:szCs w:val="20"/>
          <w:lang w:eastAsia="ru-RU"/>
        </w:rPr>
      </w:pPr>
    </w:p>
    <w:p w:rsidR="000A0634" w:rsidRPr="000A0634" w:rsidRDefault="000A0634" w:rsidP="000A0634">
      <w:pPr>
        <w:spacing w:after="0" w:line="240" w:lineRule="auto"/>
        <w:ind w:firstLine="709"/>
        <w:jc w:val="center"/>
        <w:rPr>
          <w:rFonts w:ascii="Times New Roman" w:eastAsia="Times New Roman" w:hAnsi="Times New Roman" w:cs="Arial"/>
          <w:b/>
          <w:sz w:val="24"/>
          <w:szCs w:val="24"/>
          <w:lang w:eastAsia="ru-RU"/>
        </w:rPr>
      </w:pPr>
      <w:r w:rsidRPr="000A0634">
        <w:rPr>
          <w:rFonts w:ascii="Times New Roman" w:eastAsia="Times New Roman" w:hAnsi="Times New Roman" w:cs="Arial"/>
          <w:b/>
          <w:sz w:val="24"/>
          <w:szCs w:val="24"/>
          <w:lang w:eastAsia="ru-RU"/>
        </w:rPr>
        <w:t xml:space="preserve">2 Характеристика проблем и мероприятий подпрограммы </w:t>
      </w:r>
      <w:r w:rsidRPr="000A0634">
        <w:rPr>
          <w:rFonts w:ascii="Times New Roman" w:eastAsia="Times New Roman" w:hAnsi="Times New Roman" w:cs="Arial"/>
          <w:b/>
          <w:sz w:val="24"/>
          <w:szCs w:val="24"/>
          <w:lang w:val="en-US" w:eastAsia="ru-RU"/>
        </w:rPr>
        <w:t>VIII</w:t>
      </w:r>
      <w:r w:rsidRPr="000A0634">
        <w:rPr>
          <w:rFonts w:ascii="Times New Roman" w:eastAsia="Times New Roman" w:hAnsi="Times New Roman" w:cs="Times New Roman"/>
          <w:b/>
          <w:bCs/>
          <w:color w:val="000000"/>
          <w:sz w:val="24"/>
          <w:szCs w:val="24"/>
          <w:lang w:eastAsia="ru-RU"/>
        </w:rPr>
        <w:t>"Обеспечивающая подпрограмма"</w:t>
      </w:r>
    </w:p>
    <w:p w:rsidR="000A0634" w:rsidRPr="000A0634" w:rsidRDefault="000A0634" w:rsidP="000A0634">
      <w:pPr>
        <w:tabs>
          <w:tab w:val="left" w:pos="1035"/>
        </w:tabs>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0A0634" w:rsidRPr="000A0634" w:rsidRDefault="000A0634" w:rsidP="000A0634">
      <w:pPr>
        <w:tabs>
          <w:tab w:val="left" w:pos="1035"/>
        </w:tabs>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 xml:space="preserve">Финансирование деятельности УГЖКХ производится за счёт средств, предусмотренных в бюджете городского округа.  </w:t>
      </w:r>
    </w:p>
    <w:p w:rsidR="000A0634" w:rsidRPr="000A0634" w:rsidRDefault="000A0634" w:rsidP="000A0634">
      <w:pPr>
        <w:tabs>
          <w:tab w:val="left" w:pos="1035"/>
        </w:tabs>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A0634" w:rsidRPr="000A0634" w:rsidRDefault="000A0634" w:rsidP="000A0634">
      <w:pPr>
        <w:tabs>
          <w:tab w:val="left" w:pos="1035"/>
        </w:tabs>
        <w:spacing w:after="0" w:line="240" w:lineRule="auto"/>
        <w:ind w:firstLine="709"/>
        <w:jc w:val="both"/>
        <w:rPr>
          <w:rFonts w:ascii="Times New Roman" w:eastAsia="Times New Roman" w:hAnsi="Times New Roman" w:cs="Arial"/>
          <w:sz w:val="24"/>
          <w:szCs w:val="24"/>
          <w:lang w:eastAsia="ru-RU"/>
        </w:rPr>
      </w:pPr>
      <w:r w:rsidRPr="000A0634">
        <w:rPr>
          <w:rFonts w:ascii="Times New Roman" w:eastAsia="Times New Roman" w:hAnsi="Times New Roman" w:cs="Arial"/>
          <w:sz w:val="24"/>
          <w:szCs w:val="24"/>
          <w:lang w:eastAsia="ru-RU"/>
        </w:rPr>
        <w:t>.</w:t>
      </w: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tbl>
      <w:tblPr>
        <w:tblW w:w="16287" w:type="dxa"/>
        <w:tblInd w:w="55" w:type="dxa"/>
        <w:tblLayout w:type="fixed"/>
        <w:tblLook w:val="04A0" w:firstRow="1" w:lastRow="0" w:firstColumn="1" w:lastColumn="0" w:noHBand="0" w:noVBand="1"/>
      </w:tblPr>
      <w:tblGrid>
        <w:gridCol w:w="606"/>
        <w:gridCol w:w="1600"/>
        <w:gridCol w:w="1421"/>
        <w:gridCol w:w="821"/>
        <w:gridCol w:w="1094"/>
        <w:gridCol w:w="1241"/>
        <w:gridCol w:w="1069"/>
        <w:gridCol w:w="1118"/>
        <w:gridCol w:w="1036"/>
        <w:gridCol w:w="1104"/>
        <w:gridCol w:w="1109"/>
        <w:gridCol w:w="991"/>
        <w:gridCol w:w="1043"/>
        <w:gridCol w:w="2034"/>
      </w:tblGrid>
      <w:tr w:rsidR="000A0634" w:rsidRPr="000A0634" w:rsidTr="00BF46DB">
        <w:trPr>
          <w:trHeight w:val="357"/>
        </w:trPr>
        <w:tc>
          <w:tcPr>
            <w:tcW w:w="14253" w:type="dxa"/>
            <w:gridSpan w:val="13"/>
            <w:tcBorders>
              <w:top w:val="nil"/>
              <w:left w:val="nil"/>
              <w:bottom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b/>
                <w:bCs/>
                <w:color w:val="000000"/>
                <w:sz w:val="20"/>
                <w:szCs w:val="20"/>
                <w:lang w:eastAsia="ru-RU"/>
              </w:rPr>
            </w:pPr>
            <w:bookmarkStart w:id="1" w:name="RANGE!A1:M35"/>
            <w:r w:rsidRPr="000A0634">
              <w:rPr>
                <w:rFonts w:ascii="Times New Roman" w:eastAsia="Times New Roman" w:hAnsi="Times New Roman" w:cs="Times New Roman"/>
                <w:b/>
                <w:bCs/>
                <w:color w:val="000000"/>
                <w:sz w:val="20"/>
                <w:szCs w:val="20"/>
                <w:lang w:eastAsia="ru-RU"/>
              </w:rPr>
              <w:lastRenderedPageBreak/>
              <w:t xml:space="preserve">                                                                                              3 ПЕРЕЧЕНЬ МЕРОПРИЯТИЙ ПОДПРОГРАММЫ VIII</w:t>
            </w:r>
            <w:bookmarkEnd w:id="1"/>
          </w:p>
        </w:tc>
        <w:tc>
          <w:tcPr>
            <w:tcW w:w="2034" w:type="dxa"/>
            <w:tcBorders>
              <w:top w:val="nil"/>
              <w:bottom w:val="nil"/>
              <w:right w:val="nil"/>
            </w:tcBorders>
          </w:tcPr>
          <w:p w:rsidR="000A0634" w:rsidRPr="000A0634" w:rsidRDefault="000A0634" w:rsidP="000A0634">
            <w:pPr>
              <w:spacing w:after="0" w:line="240" w:lineRule="auto"/>
              <w:rPr>
                <w:rFonts w:ascii="Times New Roman" w:eastAsia="Times New Roman" w:hAnsi="Times New Roman" w:cs="Times New Roman"/>
                <w:b/>
                <w:bCs/>
                <w:color w:val="000000"/>
                <w:sz w:val="20"/>
                <w:szCs w:val="20"/>
                <w:lang w:eastAsia="ru-RU"/>
              </w:rPr>
            </w:pPr>
          </w:p>
        </w:tc>
      </w:tr>
      <w:tr w:rsidR="000A0634" w:rsidRPr="000A0634" w:rsidTr="00BF46DB">
        <w:trPr>
          <w:trHeight w:val="357"/>
        </w:trPr>
        <w:tc>
          <w:tcPr>
            <w:tcW w:w="14253" w:type="dxa"/>
            <w:gridSpan w:val="13"/>
            <w:tcBorders>
              <w:top w:val="nil"/>
              <w:left w:val="nil"/>
              <w:bottom w:val="nil"/>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b/>
                <w:bCs/>
                <w:color w:val="000000"/>
                <w:sz w:val="20"/>
                <w:szCs w:val="20"/>
                <w:u w:val="single"/>
                <w:lang w:eastAsia="ru-RU"/>
              </w:rPr>
            </w:pPr>
            <w:r w:rsidRPr="000A0634">
              <w:rPr>
                <w:rFonts w:ascii="Times New Roman" w:eastAsia="Times New Roman" w:hAnsi="Times New Roman" w:cs="Times New Roman"/>
                <w:b/>
                <w:bCs/>
                <w:color w:val="000000"/>
                <w:sz w:val="20"/>
                <w:szCs w:val="20"/>
                <w:u w:val="single"/>
                <w:lang w:eastAsia="ru-RU"/>
              </w:rPr>
              <w:t>Обеспечивающая подпрограмма</w:t>
            </w:r>
          </w:p>
        </w:tc>
        <w:tc>
          <w:tcPr>
            <w:tcW w:w="2034" w:type="dxa"/>
            <w:tcBorders>
              <w:top w:val="nil"/>
              <w:bottom w:val="nil"/>
              <w:right w:val="nil"/>
            </w:tcBorders>
          </w:tcPr>
          <w:p w:rsidR="000A0634" w:rsidRPr="000A0634" w:rsidRDefault="000A0634" w:rsidP="000A0634">
            <w:pPr>
              <w:spacing w:after="0" w:line="240" w:lineRule="auto"/>
              <w:jc w:val="center"/>
              <w:rPr>
                <w:rFonts w:ascii="Times New Roman" w:eastAsia="Times New Roman" w:hAnsi="Times New Roman" w:cs="Times New Roman"/>
                <w:b/>
                <w:bCs/>
                <w:color w:val="000000"/>
                <w:sz w:val="20"/>
                <w:szCs w:val="20"/>
                <w:u w:val="single"/>
                <w:lang w:eastAsia="ru-RU"/>
              </w:rPr>
            </w:pPr>
          </w:p>
        </w:tc>
      </w:tr>
      <w:tr w:rsidR="000A0634" w:rsidRPr="000A0634" w:rsidTr="00BF46DB">
        <w:trPr>
          <w:trHeight w:val="409"/>
        </w:trPr>
        <w:tc>
          <w:tcPr>
            <w:tcW w:w="14253" w:type="dxa"/>
            <w:gridSpan w:val="13"/>
            <w:tcBorders>
              <w:top w:val="nil"/>
              <w:left w:val="nil"/>
              <w:bottom w:val="nil"/>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                                                                                                                            (наименование подпрограммы)</w:t>
            </w:r>
          </w:p>
        </w:tc>
        <w:tc>
          <w:tcPr>
            <w:tcW w:w="2034" w:type="dxa"/>
            <w:tcBorders>
              <w:top w:val="nil"/>
              <w:bottom w:val="nil"/>
              <w:right w:val="nil"/>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340"/>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N п/п</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Мероприятия по реализации подпрограммы</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Источники финансирования</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Срок исполнения мероприятия</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Объем финансирования мероприятия в году, предшествующем году реализации программы (тыс. руб.)</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Всего (тыс. руб.)</w:t>
            </w:r>
          </w:p>
        </w:tc>
        <w:tc>
          <w:tcPr>
            <w:tcW w:w="543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Ответственный за выполнение мероприятия подпрограммы</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Результаты выполнения мероприятий подпрограммы</w:t>
            </w:r>
          </w:p>
        </w:tc>
        <w:tc>
          <w:tcPr>
            <w:tcW w:w="2034" w:type="dxa"/>
            <w:tcBorders>
              <w:left w:val="single" w:sz="4" w:space="0" w:color="auto"/>
            </w:tcBorders>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1413"/>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69"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w:t>
            </w:r>
          </w:p>
        </w:tc>
        <w:tc>
          <w:tcPr>
            <w:tcW w:w="1118"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2021</w:t>
            </w:r>
          </w:p>
        </w:tc>
        <w:tc>
          <w:tcPr>
            <w:tcW w:w="1036"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2022</w:t>
            </w:r>
          </w:p>
        </w:tc>
        <w:tc>
          <w:tcPr>
            <w:tcW w:w="110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2023</w:t>
            </w:r>
          </w:p>
        </w:tc>
        <w:tc>
          <w:tcPr>
            <w:tcW w:w="1109"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2024</w:t>
            </w: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35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w:t>
            </w:r>
          </w:p>
        </w:tc>
        <w:tc>
          <w:tcPr>
            <w:tcW w:w="1600"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w:t>
            </w:r>
          </w:p>
        </w:tc>
        <w:tc>
          <w:tcPr>
            <w:tcW w:w="1421"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4</w:t>
            </w:r>
          </w:p>
        </w:tc>
        <w:tc>
          <w:tcPr>
            <w:tcW w:w="821"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5</w:t>
            </w:r>
          </w:p>
        </w:tc>
        <w:tc>
          <w:tcPr>
            <w:tcW w:w="109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6</w:t>
            </w:r>
          </w:p>
        </w:tc>
        <w:tc>
          <w:tcPr>
            <w:tcW w:w="1241"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7</w:t>
            </w:r>
          </w:p>
        </w:tc>
        <w:tc>
          <w:tcPr>
            <w:tcW w:w="1069"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8</w:t>
            </w:r>
          </w:p>
        </w:tc>
        <w:tc>
          <w:tcPr>
            <w:tcW w:w="1118"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9</w:t>
            </w:r>
          </w:p>
        </w:tc>
        <w:tc>
          <w:tcPr>
            <w:tcW w:w="1036"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10</w:t>
            </w:r>
          </w:p>
        </w:tc>
        <w:tc>
          <w:tcPr>
            <w:tcW w:w="1104"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11</w:t>
            </w:r>
          </w:p>
        </w:tc>
        <w:tc>
          <w:tcPr>
            <w:tcW w:w="1109"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12</w:t>
            </w:r>
          </w:p>
        </w:tc>
        <w:tc>
          <w:tcPr>
            <w:tcW w:w="991" w:type="dxa"/>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13</w:t>
            </w:r>
          </w:p>
        </w:tc>
        <w:tc>
          <w:tcPr>
            <w:tcW w:w="1043" w:type="dxa"/>
            <w:tcBorders>
              <w:top w:val="nil"/>
              <w:left w:val="nil"/>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14</w:t>
            </w:r>
          </w:p>
        </w:tc>
        <w:tc>
          <w:tcPr>
            <w:tcW w:w="2034" w:type="dxa"/>
            <w:tcBorders>
              <w:top w:val="nil"/>
              <w:left w:val="single" w:sz="4" w:space="0" w:color="auto"/>
            </w:tcBorders>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442"/>
        </w:trPr>
        <w:tc>
          <w:tcPr>
            <w:tcW w:w="606" w:type="dxa"/>
            <w:vMerge w:val="restart"/>
            <w:tcBorders>
              <w:top w:val="single" w:sz="4" w:space="0" w:color="auto"/>
              <w:left w:val="single" w:sz="4" w:space="0" w:color="auto"/>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w:t>
            </w:r>
          </w:p>
        </w:tc>
        <w:tc>
          <w:tcPr>
            <w:tcW w:w="1600" w:type="dxa"/>
            <w:vMerge w:val="restart"/>
            <w:tcBorders>
              <w:top w:val="single" w:sz="4" w:space="0" w:color="auto"/>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Основное мероприятие 01. Создание условий для реализации полномочий органов местного самоуправления</w:t>
            </w:r>
          </w:p>
        </w:tc>
        <w:tc>
          <w:tcPr>
            <w:tcW w:w="142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Итого</w:t>
            </w:r>
          </w:p>
        </w:tc>
        <w:tc>
          <w:tcPr>
            <w:tcW w:w="821" w:type="dxa"/>
            <w:vMerge w:val="restart"/>
            <w:tcBorders>
              <w:top w:val="single" w:sz="4" w:space="0" w:color="auto"/>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09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32 291,34  </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171 449,38  </w:t>
            </w:r>
          </w:p>
        </w:tc>
        <w:tc>
          <w:tcPr>
            <w:tcW w:w="1069"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30 085,18  </w:t>
            </w:r>
          </w:p>
        </w:tc>
        <w:tc>
          <w:tcPr>
            <w:tcW w:w="1118"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30 967,80  </w:t>
            </w:r>
          </w:p>
        </w:tc>
        <w:tc>
          <w:tcPr>
            <w:tcW w:w="103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49 592,60  </w:t>
            </w:r>
          </w:p>
        </w:tc>
        <w:tc>
          <w:tcPr>
            <w:tcW w:w="1104"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30 401,90  </w:t>
            </w:r>
          </w:p>
        </w:tc>
        <w:tc>
          <w:tcPr>
            <w:tcW w:w="1109"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30 401,90  </w:t>
            </w:r>
          </w:p>
        </w:tc>
        <w:tc>
          <w:tcPr>
            <w:tcW w:w="991" w:type="dxa"/>
            <w:vMerge w:val="restart"/>
            <w:tcBorders>
              <w:top w:val="nil"/>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Х</w:t>
            </w:r>
          </w:p>
        </w:tc>
        <w:tc>
          <w:tcPr>
            <w:tcW w:w="2034" w:type="dxa"/>
            <w:tcBorders>
              <w:top w:val="nil"/>
              <w:left w:val="single" w:sz="4" w:space="0" w:color="auto"/>
              <w:bottom w:val="nil"/>
            </w:tcBorders>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p>
        </w:tc>
      </w:tr>
      <w:tr w:rsidR="000A0634" w:rsidRPr="000A0634" w:rsidTr="00BF46DB">
        <w:trPr>
          <w:trHeight w:val="1463"/>
        </w:trPr>
        <w:tc>
          <w:tcPr>
            <w:tcW w:w="606"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00"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42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городского округа Электросталь  Московской области</w:t>
            </w:r>
          </w:p>
        </w:tc>
        <w:tc>
          <w:tcPr>
            <w:tcW w:w="821"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31 679,34  </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169 553,38  </w:t>
            </w:r>
          </w:p>
        </w:tc>
        <w:tc>
          <w:tcPr>
            <w:tcW w:w="1069"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29 453,18 </w:t>
            </w:r>
          </w:p>
        </w:tc>
        <w:tc>
          <w:tcPr>
            <w:tcW w:w="1118"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30 335,80  </w:t>
            </w:r>
          </w:p>
        </w:tc>
        <w:tc>
          <w:tcPr>
            <w:tcW w:w="103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48 960,60  </w:t>
            </w:r>
          </w:p>
        </w:tc>
        <w:tc>
          <w:tcPr>
            <w:tcW w:w="1104"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30 401,90  </w:t>
            </w:r>
          </w:p>
        </w:tc>
        <w:tc>
          <w:tcPr>
            <w:tcW w:w="1109"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30 401,90  </w:t>
            </w:r>
          </w:p>
        </w:tc>
        <w:tc>
          <w:tcPr>
            <w:tcW w:w="991"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bottom w:val="nil"/>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766"/>
        </w:trPr>
        <w:tc>
          <w:tcPr>
            <w:tcW w:w="606"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00"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42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Московской области</w:t>
            </w:r>
          </w:p>
        </w:tc>
        <w:tc>
          <w:tcPr>
            <w:tcW w:w="821" w:type="dxa"/>
            <w:vMerge/>
            <w:tcBorders>
              <w:top w:val="single" w:sz="4" w:space="0" w:color="auto"/>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94" w:type="dxa"/>
            <w:tcBorders>
              <w:top w:val="nil"/>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612,00  </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1 896,00  </w:t>
            </w:r>
          </w:p>
        </w:tc>
        <w:tc>
          <w:tcPr>
            <w:tcW w:w="1069" w:type="dxa"/>
            <w:tcBorders>
              <w:top w:val="nil"/>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632,00  </w:t>
            </w:r>
          </w:p>
        </w:tc>
        <w:tc>
          <w:tcPr>
            <w:tcW w:w="1118" w:type="dxa"/>
            <w:tcBorders>
              <w:top w:val="nil"/>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632,00  </w:t>
            </w:r>
          </w:p>
        </w:tc>
        <w:tc>
          <w:tcPr>
            <w:tcW w:w="1036" w:type="dxa"/>
            <w:tcBorders>
              <w:top w:val="nil"/>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632,00  </w:t>
            </w:r>
          </w:p>
        </w:tc>
        <w:tc>
          <w:tcPr>
            <w:tcW w:w="1104" w:type="dxa"/>
            <w:tcBorders>
              <w:top w:val="nil"/>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09" w:type="dxa"/>
            <w:tcBorders>
              <w:top w:val="nil"/>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991" w:type="dxa"/>
            <w:vMerge/>
            <w:tcBorders>
              <w:top w:val="nil"/>
              <w:left w:val="single" w:sz="4" w:space="0" w:color="auto"/>
              <w:bottom w:val="nil"/>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bottom w:val="nil"/>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514"/>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42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Внебюджетные источники</w:t>
            </w: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94" w:type="dxa"/>
            <w:tcBorders>
              <w:top w:val="single" w:sz="4" w:space="0" w:color="auto"/>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69" w:type="dxa"/>
            <w:tcBorders>
              <w:top w:val="single" w:sz="4" w:space="0" w:color="auto"/>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18" w:type="dxa"/>
            <w:tcBorders>
              <w:top w:val="single" w:sz="4" w:space="0" w:color="auto"/>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36" w:type="dxa"/>
            <w:tcBorders>
              <w:top w:val="single" w:sz="4" w:space="0" w:color="auto"/>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04" w:type="dxa"/>
            <w:tcBorders>
              <w:top w:val="single" w:sz="4" w:space="0" w:color="auto"/>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09" w:type="dxa"/>
            <w:tcBorders>
              <w:top w:val="single" w:sz="4" w:space="0" w:color="auto"/>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991" w:type="dxa"/>
            <w:vMerge/>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511"/>
        </w:trPr>
        <w:tc>
          <w:tcPr>
            <w:tcW w:w="6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1.1</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Мероприятие 01.01.   Создание административных комиссий, </w:t>
            </w:r>
            <w:r w:rsidRPr="000A0634">
              <w:rPr>
                <w:rFonts w:ascii="Times New Roman" w:eastAsia="Times New Roman" w:hAnsi="Times New Roman" w:cs="Times New Roman"/>
                <w:color w:val="000000"/>
                <w:sz w:val="20"/>
                <w:szCs w:val="20"/>
                <w:lang w:eastAsia="ru-RU"/>
              </w:rPr>
              <w:lastRenderedPageBreak/>
              <w:t>уполномоченных рассматривать дела об административных правонарушениях в сфере благоустройства</w:t>
            </w:r>
          </w:p>
        </w:tc>
        <w:tc>
          <w:tcPr>
            <w:tcW w:w="1421"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lastRenderedPageBreak/>
              <w:t>Итого</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2020-2022 гг.</w:t>
            </w:r>
          </w:p>
        </w:tc>
        <w:tc>
          <w:tcPr>
            <w:tcW w:w="1094" w:type="dxa"/>
            <w:tcBorders>
              <w:top w:val="single" w:sz="4" w:space="0" w:color="auto"/>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612,00  </w:t>
            </w:r>
          </w:p>
        </w:tc>
        <w:tc>
          <w:tcPr>
            <w:tcW w:w="1241" w:type="dxa"/>
            <w:tcBorders>
              <w:top w:val="nil"/>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1 896,00  </w:t>
            </w:r>
          </w:p>
        </w:tc>
        <w:tc>
          <w:tcPr>
            <w:tcW w:w="1069" w:type="dxa"/>
            <w:tcBorders>
              <w:top w:val="single" w:sz="4" w:space="0" w:color="auto"/>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632,00  </w:t>
            </w:r>
          </w:p>
        </w:tc>
        <w:tc>
          <w:tcPr>
            <w:tcW w:w="1118" w:type="dxa"/>
            <w:tcBorders>
              <w:top w:val="single" w:sz="4" w:space="0" w:color="auto"/>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632,00  </w:t>
            </w:r>
          </w:p>
        </w:tc>
        <w:tc>
          <w:tcPr>
            <w:tcW w:w="1036" w:type="dxa"/>
            <w:tcBorders>
              <w:top w:val="single" w:sz="4" w:space="0" w:color="auto"/>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632,00  </w:t>
            </w:r>
          </w:p>
        </w:tc>
        <w:tc>
          <w:tcPr>
            <w:tcW w:w="1104" w:type="dxa"/>
            <w:tcBorders>
              <w:top w:val="single" w:sz="4" w:space="0" w:color="auto"/>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09" w:type="dxa"/>
            <w:tcBorders>
              <w:top w:val="single" w:sz="4" w:space="0" w:color="auto"/>
              <w:left w:val="nil"/>
              <w:bottom w:val="nil"/>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УГЖКХ</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Заработная плата и начисления на </w:t>
            </w:r>
            <w:r w:rsidRPr="000A0634">
              <w:rPr>
                <w:rFonts w:ascii="Times New Roman" w:eastAsia="Times New Roman" w:hAnsi="Times New Roman" w:cs="Times New Roman"/>
                <w:color w:val="000000"/>
                <w:sz w:val="20"/>
                <w:szCs w:val="20"/>
                <w:lang w:eastAsia="ru-RU"/>
              </w:rPr>
              <w:lastRenderedPageBreak/>
              <w:t>заработную плату (административная комиссия)</w:t>
            </w:r>
          </w:p>
        </w:tc>
        <w:tc>
          <w:tcPr>
            <w:tcW w:w="2034" w:type="dxa"/>
            <w:tcBorders>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646"/>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421"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Средства бюджета </w:t>
            </w:r>
            <w:r w:rsidRPr="000A0634">
              <w:rPr>
                <w:rFonts w:ascii="Times New Roman" w:eastAsia="Times New Roman" w:hAnsi="Times New Roman" w:cs="Times New Roman"/>
                <w:color w:val="000000"/>
                <w:sz w:val="20"/>
                <w:szCs w:val="20"/>
                <w:lang w:eastAsia="ru-RU"/>
              </w:rPr>
              <w:lastRenderedPageBreak/>
              <w:t>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2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952"/>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42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09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2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0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1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0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1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1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r>
      <w:tr w:rsidR="000A0634" w:rsidRPr="000A0634" w:rsidTr="00BF46DB">
        <w:trPr>
          <w:trHeight w:val="833"/>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42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612,00</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1 896,00  </w:t>
            </w:r>
          </w:p>
        </w:tc>
        <w:tc>
          <w:tcPr>
            <w:tcW w:w="106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632,00</w:t>
            </w:r>
          </w:p>
        </w:tc>
        <w:tc>
          <w:tcPr>
            <w:tcW w:w="1118"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632,00</w:t>
            </w:r>
          </w:p>
        </w:tc>
        <w:tc>
          <w:tcPr>
            <w:tcW w:w="103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632,00</w:t>
            </w:r>
          </w:p>
        </w:tc>
        <w:tc>
          <w:tcPr>
            <w:tcW w:w="1104" w:type="dxa"/>
            <w:tcBorders>
              <w:top w:val="nil"/>
              <w:left w:val="nil"/>
              <w:bottom w:val="nil"/>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109" w:type="dxa"/>
            <w:tcBorders>
              <w:top w:val="nil"/>
              <w:left w:val="nil"/>
              <w:bottom w:val="nil"/>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685"/>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42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6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118"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03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104" w:type="dxa"/>
            <w:tcBorders>
              <w:top w:val="single" w:sz="4" w:space="0" w:color="auto"/>
              <w:left w:val="nil"/>
              <w:bottom w:val="nil"/>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109" w:type="dxa"/>
            <w:tcBorders>
              <w:top w:val="single" w:sz="4" w:space="0" w:color="auto"/>
              <w:left w:val="nil"/>
              <w:bottom w:val="nil"/>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476"/>
        </w:trPr>
        <w:tc>
          <w:tcPr>
            <w:tcW w:w="606"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1.2</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142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2022 г.</w:t>
            </w:r>
          </w:p>
        </w:tc>
        <w:tc>
          <w:tcPr>
            <w:tcW w:w="109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31 673,9  </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18 558,7  </w:t>
            </w:r>
          </w:p>
        </w:tc>
        <w:tc>
          <w:tcPr>
            <w:tcW w:w="1069"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18"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3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18 558,7  </w:t>
            </w:r>
          </w:p>
        </w:tc>
        <w:tc>
          <w:tcPr>
            <w:tcW w:w="1104"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09"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c>
          <w:tcPr>
            <w:tcW w:w="2034" w:type="dxa"/>
            <w:tcBorders>
              <w:top w:val="nil"/>
              <w:left w:val="single" w:sz="4" w:space="0" w:color="auto"/>
            </w:tcBorders>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r>
      <w:tr w:rsidR="000A0634" w:rsidRPr="000A0634" w:rsidTr="00BF46DB">
        <w:trPr>
          <w:trHeight w:val="1700"/>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42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18 558,70  </w:t>
            </w:r>
          </w:p>
        </w:tc>
        <w:tc>
          <w:tcPr>
            <w:tcW w:w="1069"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18"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3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18 558,70  </w:t>
            </w:r>
          </w:p>
        </w:tc>
        <w:tc>
          <w:tcPr>
            <w:tcW w:w="110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09"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885"/>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42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094" w:type="dxa"/>
            <w:tcBorders>
              <w:top w:val="nil"/>
              <w:left w:val="nil"/>
              <w:bottom w:val="nil"/>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  </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6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118"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03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10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10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498"/>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42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094" w:type="dxa"/>
            <w:tcBorders>
              <w:top w:val="single" w:sz="4" w:space="0" w:color="auto"/>
              <w:left w:val="nil"/>
              <w:bottom w:val="nil"/>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31 673,9  </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6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118"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03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10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110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sz w:val="20"/>
                <w:szCs w:val="20"/>
                <w:lang w:eastAsia="ru-RU"/>
              </w:rPr>
            </w:pPr>
            <w:r w:rsidRPr="000A0634">
              <w:rPr>
                <w:rFonts w:ascii="Times New Roman" w:eastAsia="Times New Roman" w:hAnsi="Times New Roman" w:cs="Times New Roman"/>
                <w:sz w:val="20"/>
                <w:szCs w:val="20"/>
                <w:lang w:eastAsia="ru-RU"/>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771"/>
        </w:trPr>
        <w:tc>
          <w:tcPr>
            <w:tcW w:w="606" w:type="dxa"/>
            <w:tcBorders>
              <w:top w:val="nil"/>
              <w:left w:val="single" w:sz="4" w:space="0" w:color="auto"/>
              <w:bottom w:val="nil"/>
              <w:right w:val="single" w:sz="4" w:space="0" w:color="auto"/>
            </w:tcBorders>
            <w:shd w:val="clear" w:color="auto" w:fill="auto"/>
            <w:noWrap/>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1.3</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 Мероприятие 01.03.  Обеспечение </w:t>
            </w:r>
            <w:r w:rsidRPr="000A0634">
              <w:rPr>
                <w:rFonts w:ascii="Times New Roman" w:eastAsia="Times New Roman" w:hAnsi="Times New Roman" w:cs="Times New Roman"/>
                <w:color w:val="000000"/>
                <w:sz w:val="20"/>
                <w:szCs w:val="20"/>
                <w:lang w:eastAsia="ru-RU"/>
              </w:rPr>
              <w:lastRenderedPageBreak/>
              <w:t xml:space="preserve">деятельности муниципальных органов - учреждения в сфере жилищно-коммунального хозяйства </w:t>
            </w:r>
          </w:p>
        </w:tc>
        <w:tc>
          <w:tcPr>
            <w:tcW w:w="142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lastRenderedPageBreak/>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094"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31 679,34  </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150 994,68  </w:t>
            </w:r>
          </w:p>
        </w:tc>
        <w:tc>
          <w:tcPr>
            <w:tcW w:w="1069"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29 453,18 </w:t>
            </w:r>
          </w:p>
        </w:tc>
        <w:tc>
          <w:tcPr>
            <w:tcW w:w="1118"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30 335,80  </w:t>
            </w:r>
          </w:p>
        </w:tc>
        <w:tc>
          <w:tcPr>
            <w:tcW w:w="103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30 401,90  </w:t>
            </w:r>
          </w:p>
        </w:tc>
        <w:tc>
          <w:tcPr>
            <w:tcW w:w="110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30 401,90  </w:t>
            </w:r>
          </w:p>
        </w:tc>
        <w:tc>
          <w:tcPr>
            <w:tcW w:w="1109"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30 401,90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Расходы на обеспече</w:t>
            </w:r>
            <w:r w:rsidRPr="000A0634">
              <w:rPr>
                <w:rFonts w:ascii="Times New Roman" w:eastAsia="Times New Roman" w:hAnsi="Times New Roman" w:cs="Times New Roman"/>
                <w:color w:val="000000"/>
                <w:sz w:val="20"/>
                <w:szCs w:val="20"/>
                <w:lang w:eastAsia="ru-RU"/>
              </w:rPr>
              <w:lastRenderedPageBreak/>
              <w:t>ние деятельности УГЖКХ</w:t>
            </w:r>
          </w:p>
        </w:tc>
        <w:tc>
          <w:tcPr>
            <w:tcW w:w="2034" w:type="dxa"/>
            <w:tcBorders>
              <w:top w:val="nil"/>
              <w:left w:val="single" w:sz="4" w:space="0" w:color="auto"/>
            </w:tcBorders>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p>
        </w:tc>
      </w:tr>
      <w:tr w:rsidR="000A0634" w:rsidRPr="000A0634" w:rsidTr="00BF46DB">
        <w:trPr>
          <w:trHeight w:val="1733"/>
        </w:trPr>
        <w:tc>
          <w:tcPr>
            <w:tcW w:w="606" w:type="dxa"/>
            <w:tcBorders>
              <w:top w:val="nil"/>
              <w:left w:val="single" w:sz="4" w:space="0" w:color="auto"/>
              <w:bottom w:val="nil"/>
              <w:right w:val="single" w:sz="4" w:space="0" w:color="auto"/>
            </w:tcBorders>
            <w:shd w:val="clear" w:color="auto" w:fill="auto"/>
            <w:noWrap/>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lastRenderedPageBreak/>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42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w:t>
            </w:r>
            <w:r w:rsidRPr="000A0634">
              <w:rPr>
                <w:rFonts w:ascii="Times New Roman" w:eastAsia="Times New Roman" w:hAnsi="Times New Roman" w:cs="Times New Roman"/>
                <w:color w:val="000000"/>
                <w:sz w:val="20"/>
                <w:szCs w:val="20"/>
                <w:lang w:eastAsia="ru-RU"/>
              </w:rPr>
              <w:br/>
              <w:t>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31 679,34</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150 994,68  </w:t>
            </w:r>
          </w:p>
        </w:tc>
        <w:tc>
          <w:tcPr>
            <w:tcW w:w="106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29 453,18</w:t>
            </w:r>
          </w:p>
        </w:tc>
        <w:tc>
          <w:tcPr>
            <w:tcW w:w="1118"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30 335,80</w:t>
            </w:r>
          </w:p>
        </w:tc>
        <w:tc>
          <w:tcPr>
            <w:tcW w:w="103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30 401,90</w:t>
            </w:r>
          </w:p>
        </w:tc>
        <w:tc>
          <w:tcPr>
            <w:tcW w:w="1104" w:type="dxa"/>
            <w:tcBorders>
              <w:top w:val="nil"/>
              <w:left w:val="nil"/>
              <w:bottom w:val="nil"/>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30 401,90</w:t>
            </w:r>
          </w:p>
        </w:tc>
        <w:tc>
          <w:tcPr>
            <w:tcW w:w="1109" w:type="dxa"/>
            <w:tcBorders>
              <w:top w:val="nil"/>
              <w:left w:val="nil"/>
              <w:bottom w:val="nil"/>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30 401,90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766"/>
        </w:trPr>
        <w:tc>
          <w:tcPr>
            <w:tcW w:w="606" w:type="dxa"/>
            <w:tcBorders>
              <w:top w:val="nil"/>
              <w:left w:val="single" w:sz="4" w:space="0" w:color="auto"/>
              <w:bottom w:val="nil"/>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42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6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118"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03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104" w:type="dxa"/>
            <w:tcBorders>
              <w:top w:val="single" w:sz="4" w:space="0" w:color="auto"/>
              <w:left w:val="nil"/>
              <w:bottom w:val="nil"/>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109" w:type="dxa"/>
            <w:tcBorders>
              <w:top w:val="single" w:sz="4" w:space="0" w:color="auto"/>
              <w:left w:val="nil"/>
              <w:bottom w:val="nil"/>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530"/>
        </w:trPr>
        <w:tc>
          <w:tcPr>
            <w:tcW w:w="606" w:type="dxa"/>
            <w:tcBorders>
              <w:top w:val="nil"/>
              <w:left w:val="single" w:sz="4" w:space="0" w:color="auto"/>
              <w:bottom w:val="nil"/>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Внебюджетные источники</w:t>
            </w:r>
          </w:p>
        </w:tc>
        <w:tc>
          <w:tcPr>
            <w:tcW w:w="8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094"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69" w:type="dxa"/>
            <w:tcBorders>
              <w:top w:val="single" w:sz="4" w:space="0" w:color="auto"/>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118" w:type="dxa"/>
            <w:tcBorders>
              <w:top w:val="single" w:sz="4" w:space="0" w:color="auto"/>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036" w:type="dxa"/>
            <w:tcBorders>
              <w:top w:val="single" w:sz="4" w:space="0" w:color="auto"/>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104" w:type="dxa"/>
            <w:tcBorders>
              <w:top w:val="single" w:sz="4" w:space="0" w:color="auto"/>
              <w:left w:val="nil"/>
              <w:bottom w:val="nil"/>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109" w:type="dxa"/>
            <w:tcBorders>
              <w:top w:val="single" w:sz="4" w:space="0" w:color="auto"/>
              <w:left w:val="nil"/>
              <w:bottom w:val="nil"/>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323"/>
        </w:trPr>
        <w:tc>
          <w:tcPr>
            <w:tcW w:w="606" w:type="dxa"/>
            <w:tcBorders>
              <w:top w:val="single" w:sz="4" w:space="0" w:color="auto"/>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1.4</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142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2020-2024 гг.</w:t>
            </w:r>
          </w:p>
        </w:tc>
        <w:tc>
          <w:tcPr>
            <w:tcW w:w="109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  </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  </w:t>
            </w:r>
          </w:p>
        </w:tc>
        <w:tc>
          <w:tcPr>
            <w:tcW w:w="1069"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  </w:t>
            </w:r>
          </w:p>
        </w:tc>
        <w:tc>
          <w:tcPr>
            <w:tcW w:w="1118"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  </w:t>
            </w:r>
          </w:p>
        </w:tc>
        <w:tc>
          <w:tcPr>
            <w:tcW w:w="1036"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  </w:t>
            </w:r>
          </w:p>
        </w:tc>
        <w:tc>
          <w:tcPr>
            <w:tcW w:w="1104"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  </w:t>
            </w:r>
          </w:p>
        </w:tc>
        <w:tc>
          <w:tcPr>
            <w:tcW w:w="1109" w:type="dxa"/>
            <w:tcBorders>
              <w:top w:val="single" w:sz="4" w:space="0" w:color="auto"/>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1513"/>
        </w:trPr>
        <w:tc>
          <w:tcPr>
            <w:tcW w:w="606" w:type="dxa"/>
            <w:tcBorders>
              <w:top w:val="nil"/>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42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69" w:type="dxa"/>
            <w:tcBorders>
              <w:top w:val="nil"/>
              <w:left w:val="nil"/>
              <w:bottom w:val="single" w:sz="4" w:space="0" w:color="auto"/>
              <w:right w:val="nil"/>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18" w:type="dxa"/>
            <w:tcBorders>
              <w:top w:val="nil"/>
              <w:left w:val="single" w:sz="4" w:space="0" w:color="auto"/>
              <w:bottom w:val="single" w:sz="4" w:space="0" w:color="auto"/>
              <w:right w:val="nil"/>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36" w:type="dxa"/>
            <w:tcBorders>
              <w:top w:val="nil"/>
              <w:left w:val="single" w:sz="4" w:space="0" w:color="auto"/>
              <w:bottom w:val="single" w:sz="4" w:space="0" w:color="auto"/>
              <w:right w:val="nil"/>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04" w:type="dxa"/>
            <w:tcBorders>
              <w:top w:val="nil"/>
              <w:left w:val="single" w:sz="4" w:space="0" w:color="auto"/>
              <w:bottom w:val="single" w:sz="4" w:space="0" w:color="auto"/>
              <w:right w:val="nil"/>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09" w:type="dxa"/>
            <w:tcBorders>
              <w:top w:val="nil"/>
              <w:left w:val="single" w:sz="4" w:space="0" w:color="auto"/>
              <w:bottom w:val="single" w:sz="4" w:space="0" w:color="auto"/>
              <w:right w:val="nil"/>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714"/>
        </w:trPr>
        <w:tc>
          <w:tcPr>
            <w:tcW w:w="606" w:type="dxa"/>
            <w:tcBorders>
              <w:top w:val="nil"/>
              <w:left w:val="single" w:sz="4" w:space="0" w:color="auto"/>
              <w:bottom w:val="nil"/>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42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69" w:type="dxa"/>
            <w:tcBorders>
              <w:top w:val="nil"/>
              <w:left w:val="nil"/>
              <w:bottom w:val="single" w:sz="4" w:space="0" w:color="auto"/>
              <w:right w:val="nil"/>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18" w:type="dxa"/>
            <w:tcBorders>
              <w:top w:val="nil"/>
              <w:left w:val="single" w:sz="4" w:space="0" w:color="auto"/>
              <w:bottom w:val="single" w:sz="4" w:space="0" w:color="auto"/>
              <w:right w:val="nil"/>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36" w:type="dxa"/>
            <w:tcBorders>
              <w:top w:val="nil"/>
              <w:left w:val="single" w:sz="4" w:space="0" w:color="auto"/>
              <w:bottom w:val="single" w:sz="4" w:space="0" w:color="auto"/>
              <w:right w:val="nil"/>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04" w:type="dxa"/>
            <w:tcBorders>
              <w:top w:val="nil"/>
              <w:left w:val="single" w:sz="4" w:space="0" w:color="auto"/>
              <w:bottom w:val="single" w:sz="4" w:space="0" w:color="auto"/>
              <w:right w:val="nil"/>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09" w:type="dxa"/>
            <w:tcBorders>
              <w:top w:val="nil"/>
              <w:left w:val="single" w:sz="4" w:space="0" w:color="auto"/>
              <w:bottom w:val="single" w:sz="4" w:space="0" w:color="auto"/>
              <w:right w:val="nil"/>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296"/>
        </w:trPr>
        <w:tc>
          <w:tcPr>
            <w:tcW w:w="606" w:type="dxa"/>
            <w:tcBorders>
              <w:top w:val="nil"/>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42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w:t>
            </w:r>
          </w:p>
        </w:tc>
        <w:tc>
          <w:tcPr>
            <w:tcW w:w="1241" w:type="dxa"/>
            <w:tcBorders>
              <w:top w:val="nil"/>
              <w:left w:val="nil"/>
              <w:bottom w:val="single" w:sz="4" w:space="0" w:color="auto"/>
              <w:right w:val="single" w:sz="4" w:space="0" w:color="auto"/>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69" w:type="dxa"/>
            <w:tcBorders>
              <w:top w:val="nil"/>
              <w:left w:val="nil"/>
              <w:bottom w:val="single" w:sz="4" w:space="0" w:color="auto"/>
              <w:right w:val="nil"/>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18" w:type="dxa"/>
            <w:tcBorders>
              <w:top w:val="nil"/>
              <w:left w:val="single" w:sz="4" w:space="0" w:color="auto"/>
              <w:bottom w:val="single" w:sz="4" w:space="0" w:color="auto"/>
              <w:right w:val="nil"/>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36" w:type="dxa"/>
            <w:tcBorders>
              <w:top w:val="nil"/>
              <w:left w:val="single" w:sz="4" w:space="0" w:color="auto"/>
              <w:bottom w:val="single" w:sz="4" w:space="0" w:color="auto"/>
              <w:right w:val="nil"/>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04" w:type="dxa"/>
            <w:tcBorders>
              <w:top w:val="nil"/>
              <w:left w:val="single" w:sz="4" w:space="0" w:color="auto"/>
              <w:bottom w:val="single" w:sz="4" w:space="0" w:color="auto"/>
              <w:right w:val="nil"/>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09" w:type="dxa"/>
            <w:tcBorders>
              <w:top w:val="nil"/>
              <w:left w:val="single" w:sz="4" w:space="0" w:color="auto"/>
              <w:bottom w:val="single" w:sz="4" w:space="0" w:color="auto"/>
              <w:right w:val="nil"/>
            </w:tcBorders>
            <w:shd w:val="clear" w:color="auto" w:fill="auto"/>
            <w:noWrap/>
            <w:hideMark/>
          </w:tcPr>
          <w:p w:rsidR="000A0634" w:rsidRPr="000A0634" w:rsidRDefault="000A0634" w:rsidP="000A0634">
            <w:pPr>
              <w:spacing w:after="0" w:line="240" w:lineRule="auto"/>
              <w:jc w:val="center"/>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991" w:type="dxa"/>
            <w:vMerge/>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1043" w:type="dxa"/>
            <w:vMerge/>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357"/>
        </w:trPr>
        <w:tc>
          <w:tcPr>
            <w:tcW w:w="220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Итого по подпрограмме</w:t>
            </w:r>
          </w:p>
        </w:tc>
        <w:tc>
          <w:tcPr>
            <w:tcW w:w="1421" w:type="dxa"/>
            <w:tcBorders>
              <w:top w:val="nil"/>
              <w:left w:val="nil"/>
              <w:bottom w:val="nil"/>
              <w:right w:val="single" w:sz="4" w:space="0" w:color="auto"/>
            </w:tcBorders>
            <w:shd w:val="clear" w:color="auto" w:fill="auto"/>
            <w:noWrap/>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tc>
        <w:tc>
          <w:tcPr>
            <w:tcW w:w="109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32 291,34</w:t>
            </w:r>
          </w:p>
        </w:tc>
        <w:tc>
          <w:tcPr>
            <w:tcW w:w="124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171 449,38 </w:t>
            </w:r>
          </w:p>
        </w:tc>
        <w:tc>
          <w:tcPr>
            <w:tcW w:w="106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30 085,18  </w:t>
            </w:r>
          </w:p>
        </w:tc>
        <w:tc>
          <w:tcPr>
            <w:tcW w:w="1118"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30 967,80  </w:t>
            </w:r>
          </w:p>
        </w:tc>
        <w:tc>
          <w:tcPr>
            <w:tcW w:w="1036"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49 592,60  </w:t>
            </w:r>
          </w:p>
        </w:tc>
        <w:tc>
          <w:tcPr>
            <w:tcW w:w="1104"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30 401,90  </w:t>
            </w:r>
          </w:p>
        </w:tc>
        <w:tc>
          <w:tcPr>
            <w:tcW w:w="1109"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30 401,90  </w:t>
            </w:r>
          </w:p>
        </w:tc>
        <w:tc>
          <w:tcPr>
            <w:tcW w:w="20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w:t>
            </w:r>
          </w:p>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p>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p>
        </w:tc>
        <w:tc>
          <w:tcPr>
            <w:tcW w:w="2034" w:type="dxa"/>
            <w:tcBorders>
              <w:left w:val="single" w:sz="4" w:space="0" w:color="auto"/>
            </w:tcBorders>
          </w:tcPr>
          <w:p w:rsidR="000A0634" w:rsidRPr="000A0634" w:rsidRDefault="000A0634" w:rsidP="000A0634">
            <w:pPr>
              <w:spacing w:after="0" w:line="240" w:lineRule="auto"/>
              <w:jc w:val="center"/>
              <w:outlineLvl w:val="0"/>
              <w:rPr>
                <w:rFonts w:ascii="Times New Roman" w:eastAsia="Times New Roman" w:hAnsi="Times New Roman" w:cs="Times New Roman"/>
                <w:color w:val="000000"/>
                <w:sz w:val="20"/>
                <w:szCs w:val="20"/>
                <w:lang w:eastAsia="ru-RU"/>
              </w:rPr>
            </w:pPr>
          </w:p>
        </w:tc>
      </w:tr>
      <w:tr w:rsidR="000A0634" w:rsidRPr="000A0634" w:rsidTr="00BF46DB">
        <w:trPr>
          <w:trHeight w:val="1513"/>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31 679,34  </w:t>
            </w:r>
          </w:p>
        </w:tc>
        <w:tc>
          <w:tcPr>
            <w:tcW w:w="1241"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169 553,38  </w:t>
            </w:r>
          </w:p>
        </w:tc>
        <w:tc>
          <w:tcPr>
            <w:tcW w:w="1069"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29 453,18  </w:t>
            </w:r>
          </w:p>
        </w:tc>
        <w:tc>
          <w:tcPr>
            <w:tcW w:w="1118"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30 335,80  </w:t>
            </w:r>
          </w:p>
        </w:tc>
        <w:tc>
          <w:tcPr>
            <w:tcW w:w="1036"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48 960,60  </w:t>
            </w:r>
          </w:p>
        </w:tc>
        <w:tc>
          <w:tcPr>
            <w:tcW w:w="1104"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30 401,90  </w:t>
            </w:r>
          </w:p>
        </w:tc>
        <w:tc>
          <w:tcPr>
            <w:tcW w:w="1109"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30 401,90  </w:t>
            </w:r>
          </w:p>
        </w:tc>
        <w:tc>
          <w:tcPr>
            <w:tcW w:w="2034" w:type="dxa"/>
            <w:gridSpan w:val="2"/>
            <w:vMerge/>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766"/>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421" w:type="dxa"/>
            <w:tcBorders>
              <w:top w:val="nil"/>
              <w:left w:val="nil"/>
              <w:bottom w:val="single" w:sz="4" w:space="0" w:color="auto"/>
              <w:right w:val="single" w:sz="4" w:space="0" w:color="auto"/>
            </w:tcBorders>
            <w:shd w:val="clear" w:color="auto" w:fill="auto"/>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612,00  </w:t>
            </w:r>
          </w:p>
        </w:tc>
        <w:tc>
          <w:tcPr>
            <w:tcW w:w="1241"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1 896,00  </w:t>
            </w:r>
          </w:p>
        </w:tc>
        <w:tc>
          <w:tcPr>
            <w:tcW w:w="1069"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632,00  </w:t>
            </w:r>
          </w:p>
        </w:tc>
        <w:tc>
          <w:tcPr>
            <w:tcW w:w="1118"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632,00  </w:t>
            </w:r>
          </w:p>
        </w:tc>
        <w:tc>
          <w:tcPr>
            <w:tcW w:w="1036"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632,00  </w:t>
            </w:r>
          </w:p>
        </w:tc>
        <w:tc>
          <w:tcPr>
            <w:tcW w:w="1104"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109"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2034" w:type="dxa"/>
            <w:gridSpan w:val="2"/>
            <w:vMerge/>
            <w:tcBorders>
              <w:top w:val="nil"/>
              <w:left w:val="nil"/>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r>
      <w:tr w:rsidR="000A0634" w:rsidRPr="000A0634" w:rsidTr="00BF46DB">
        <w:trPr>
          <w:trHeight w:val="415"/>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421" w:type="dxa"/>
            <w:tcBorders>
              <w:top w:val="nil"/>
              <w:left w:val="nil"/>
              <w:bottom w:val="single" w:sz="4" w:space="0" w:color="auto"/>
              <w:right w:val="single" w:sz="4" w:space="0" w:color="auto"/>
            </w:tcBorders>
            <w:shd w:val="clear" w:color="auto" w:fill="auto"/>
            <w:vAlign w:val="bottom"/>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0A0634" w:rsidRPr="000A0634" w:rsidRDefault="000A0634" w:rsidP="000A0634">
            <w:pPr>
              <w:spacing w:after="0" w:line="240" w:lineRule="auto"/>
              <w:outlineLvl w:val="0"/>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241"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 xml:space="preserve">0,00  </w:t>
            </w:r>
          </w:p>
        </w:tc>
        <w:tc>
          <w:tcPr>
            <w:tcW w:w="1069"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118"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036"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104" w:type="dxa"/>
            <w:tcBorders>
              <w:top w:val="nil"/>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0A0634" w:rsidRPr="000A0634" w:rsidRDefault="000A0634" w:rsidP="000A0634">
            <w:pPr>
              <w:spacing w:after="0" w:line="240" w:lineRule="auto"/>
              <w:jc w:val="right"/>
              <w:outlineLvl w:val="0"/>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0,00</w:t>
            </w:r>
          </w:p>
        </w:tc>
        <w:tc>
          <w:tcPr>
            <w:tcW w:w="20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p>
        </w:tc>
        <w:tc>
          <w:tcPr>
            <w:tcW w:w="2034" w:type="dxa"/>
            <w:tcBorders>
              <w:top w:val="nil"/>
              <w:left w:val="single" w:sz="4" w:space="0" w:color="auto"/>
            </w:tcBorders>
          </w:tcPr>
          <w:p w:rsidR="000A0634" w:rsidRPr="000A0634" w:rsidRDefault="000A0634" w:rsidP="000A0634">
            <w:pPr>
              <w:spacing w:after="0" w:line="240" w:lineRule="auto"/>
              <w:rPr>
                <w:rFonts w:ascii="Times New Roman" w:eastAsia="Times New Roman" w:hAnsi="Times New Roman" w:cs="Times New Roman"/>
                <w:color w:val="000000"/>
                <w:sz w:val="20"/>
                <w:szCs w:val="20"/>
                <w:lang w:eastAsia="ru-RU"/>
              </w:rPr>
            </w:pPr>
            <w:r w:rsidRPr="000A0634">
              <w:rPr>
                <w:rFonts w:ascii="Times New Roman" w:eastAsia="Times New Roman" w:hAnsi="Times New Roman" w:cs="Times New Roman"/>
                <w:color w:val="000000"/>
                <w:sz w:val="20"/>
                <w:szCs w:val="20"/>
                <w:lang w:eastAsia="ru-RU"/>
              </w:rPr>
              <w:t>»</w:t>
            </w:r>
          </w:p>
        </w:tc>
      </w:tr>
    </w:tbl>
    <w:p w:rsidR="000A0634" w:rsidRPr="000A0634" w:rsidRDefault="000A0634" w:rsidP="000A0634">
      <w:pPr>
        <w:tabs>
          <w:tab w:val="left" w:pos="14317"/>
        </w:tabs>
        <w:autoSpaceDE w:val="0"/>
        <w:autoSpaceDN w:val="0"/>
        <w:adjustRightInd w:val="0"/>
        <w:spacing w:after="0" w:line="240" w:lineRule="auto"/>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0A0634" w:rsidRPr="000A0634" w:rsidRDefault="000A0634" w:rsidP="000A0634">
      <w:pPr>
        <w:spacing w:after="0" w:line="240" w:lineRule="exact"/>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Верно:</w:t>
      </w:r>
    </w:p>
    <w:p w:rsidR="000A0634" w:rsidRPr="000A0634" w:rsidRDefault="000A0634" w:rsidP="000A0634">
      <w:pPr>
        <w:spacing w:after="0" w:line="240" w:lineRule="exact"/>
        <w:jc w:val="both"/>
        <w:rPr>
          <w:rFonts w:ascii="Times New Roman" w:eastAsia="Times New Roman" w:hAnsi="Times New Roman" w:cs="Times New Roman"/>
          <w:sz w:val="24"/>
          <w:szCs w:val="24"/>
          <w:lang w:eastAsia="ru-RU"/>
        </w:rPr>
      </w:pPr>
    </w:p>
    <w:p w:rsidR="000A0634" w:rsidRPr="000A0634" w:rsidRDefault="000A0634" w:rsidP="000A0634">
      <w:pPr>
        <w:spacing w:after="0" w:line="240" w:lineRule="exact"/>
        <w:jc w:val="both"/>
        <w:rPr>
          <w:rFonts w:ascii="Times New Roman" w:eastAsia="Times New Roman" w:hAnsi="Times New Roman" w:cs="Times New Roman"/>
          <w:sz w:val="24"/>
          <w:szCs w:val="24"/>
          <w:lang w:eastAsia="ru-RU"/>
        </w:rPr>
      </w:pPr>
      <w:r w:rsidRPr="000A0634">
        <w:rPr>
          <w:rFonts w:ascii="Times New Roman" w:eastAsia="Times New Roman" w:hAnsi="Times New Roman" w:cs="Times New Roman"/>
          <w:sz w:val="24"/>
          <w:szCs w:val="24"/>
          <w:lang w:eastAsia="ru-RU"/>
        </w:rPr>
        <w:t>Начальник Управления                                                                                                                                                                 Г.Ю. Грибанов</w:t>
      </w:r>
    </w:p>
    <w:p w:rsidR="000A0634" w:rsidRPr="000A0634" w:rsidRDefault="000A0634" w:rsidP="000A0634">
      <w:pPr>
        <w:autoSpaceDE w:val="0"/>
        <w:autoSpaceDN w:val="0"/>
        <w:adjustRightInd w:val="0"/>
        <w:spacing w:after="0" w:line="240" w:lineRule="auto"/>
        <w:ind w:firstLine="539"/>
        <w:rPr>
          <w:rFonts w:ascii="Times New Roman" w:eastAsia="Times New Roman" w:hAnsi="Times New Roman" w:cs="Times New Roman"/>
          <w:sz w:val="20"/>
          <w:szCs w:val="20"/>
          <w:lang w:eastAsia="ru-RU"/>
        </w:rPr>
      </w:pPr>
    </w:p>
    <w:p w:rsidR="00166365" w:rsidRDefault="00166365"/>
    <w:sectPr w:rsidR="00166365" w:rsidSect="005203E7">
      <w:headerReference w:type="default" r:id="rId10"/>
      <w:headerReference w:type="first" r:id="rId11"/>
      <w:pgSz w:w="16838" w:h="11906" w:orient="landscape"/>
      <w:pgMar w:top="170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AB074F" w:rsidRDefault="000A0634">
        <w:pPr>
          <w:pStyle w:val="a4"/>
          <w:jc w:val="center"/>
        </w:pPr>
        <w:r>
          <w:fldChar w:fldCharType="begin"/>
        </w:r>
        <w:r>
          <w:instrText>PAGE   \* MERGEFORMAT</w:instrText>
        </w:r>
        <w:r>
          <w:fldChar w:fldCharType="separate"/>
        </w:r>
        <w:r>
          <w:rPr>
            <w:noProof/>
          </w:rPr>
          <w:t>3</w:t>
        </w:r>
        <w:r>
          <w:rPr>
            <w:noProof/>
          </w:rPr>
          <w:fldChar w:fldCharType="end"/>
        </w:r>
      </w:p>
    </w:sdtContent>
  </w:sdt>
  <w:p w:rsidR="00AB074F" w:rsidRDefault="000A0634"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4F" w:rsidRDefault="000A0634">
    <w:pPr>
      <w:pStyle w:val="a4"/>
      <w:jc w:val="center"/>
    </w:pPr>
  </w:p>
  <w:p w:rsidR="00AB074F" w:rsidRDefault="000A06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5"/>
  </w:num>
  <w:num w:numId="11">
    <w:abstractNumId w:val="20"/>
  </w:num>
  <w:num w:numId="12">
    <w:abstractNumId w:val="4"/>
  </w:num>
  <w:num w:numId="13">
    <w:abstractNumId w:val="11"/>
  </w:num>
  <w:num w:numId="14">
    <w:abstractNumId w:val="22"/>
  </w:num>
  <w:num w:numId="15">
    <w:abstractNumId w:val="15"/>
  </w:num>
  <w:num w:numId="16">
    <w:abstractNumId w:val="24"/>
  </w:num>
  <w:num w:numId="17">
    <w:abstractNumId w:val="0"/>
  </w:num>
  <w:num w:numId="18">
    <w:abstractNumId w:val="13"/>
  </w:num>
  <w:num w:numId="19">
    <w:abstractNumId w:val="16"/>
  </w:num>
  <w:num w:numId="20">
    <w:abstractNumId w:val="26"/>
  </w:num>
  <w:num w:numId="21">
    <w:abstractNumId w:val="8"/>
  </w:num>
  <w:num w:numId="22">
    <w:abstractNumId w:val="6"/>
  </w:num>
  <w:num w:numId="23">
    <w:abstractNumId w:val="14"/>
  </w:num>
  <w:num w:numId="24">
    <w:abstractNumId w:val="17"/>
  </w:num>
  <w:num w:numId="25">
    <w:abstractNumId w:val="10"/>
  </w:num>
  <w:num w:numId="26">
    <w:abstractNumId w:val="9"/>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34"/>
    <w:rsid w:val="000A0634"/>
    <w:rsid w:val="00166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E16E1-0DDC-4D99-8B8F-A4E4AC16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A0634"/>
  </w:style>
  <w:style w:type="character" w:styleId="a3">
    <w:name w:val="Hyperlink"/>
    <w:uiPriority w:val="99"/>
    <w:rsid w:val="000A0634"/>
    <w:rPr>
      <w:color w:val="0000FF"/>
      <w:u w:val="single"/>
    </w:rPr>
  </w:style>
  <w:style w:type="paragraph" w:styleId="a4">
    <w:name w:val="header"/>
    <w:basedOn w:val="a"/>
    <w:link w:val="a5"/>
    <w:uiPriority w:val="99"/>
    <w:rsid w:val="000A0634"/>
    <w:pPr>
      <w:tabs>
        <w:tab w:val="center" w:pos="4677"/>
        <w:tab w:val="right" w:pos="9355"/>
      </w:tabs>
      <w:spacing w:after="0" w:line="240" w:lineRule="auto"/>
    </w:pPr>
    <w:rPr>
      <w:rFonts w:ascii="Times New Roman" w:eastAsia="Times New Roman" w:hAnsi="Times New Roman" w:cs="Arial"/>
      <w:sz w:val="24"/>
      <w:szCs w:val="24"/>
      <w:lang w:eastAsia="ru-RU"/>
    </w:rPr>
  </w:style>
  <w:style w:type="character" w:customStyle="1" w:styleId="a5">
    <w:name w:val="Верхний колонтитул Знак"/>
    <w:basedOn w:val="a0"/>
    <w:link w:val="a4"/>
    <w:uiPriority w:val="99"/>
    <w:rsid w:val="000A0634"/>
    <w:rPr>
      <w:rFonts w:ascii="Times New Roman" w:eastAsia="Times New Roman" w:hAnsi="Times New Roman" w:cs="Arial"/>
      <w:sz w:val="24"/>
      <w:szCs w:val="24"/>
      <w:lang w:eastAsia="ru-RU"/>
    </w:rPr>
  </w:style>
  <w:style w:type="paragraph" w:styleId="a6">
    <w:name w:val="footer"/>
    <w:basedOn w:val="a"/>
    <w:link w:val="a7"/>
    <w:unhideWhenUsed/>
    <w:rsid w:val="000A0634"/>
    <w:pPr>
      <w:tabs>
        <w:tab w:val="center" w:pos="4677"/>
        <w:tab w:val="right" w:pos="9355"/>
      </w:tabs>
      <w:spacing w:after="0" w:line="240" w:lineRule="auto"/>
    </w:pPr>
    <w:rPr>
      <w:rFonts w:ascii="Times New Roman" w:eastAsia="Times New Roman" w:hAnsi="Times New Roman" w:cs="Arial"/>
      <w:sz w:val="24"/>
      <w:szCs w:val="24"/>
      <w:lang w:eastAsia="ru-RU"/>
    </w:rPr>
  </w:style>
  <w:style w:type="character" w:customStyle="1" w:styleId="a7">
    <w:name w:val="Нижний колонтитул Знак"/>
    <w:basedOn w:val="a0"/>
    <w:link w:val="a6"/>
    <w:rsid w:val="000A0634"/>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A063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A0634"/>
    <w:pPr>
      <w:suppressAutoHyphens/>
      <w:spacing w:after="120" w:line="480" w:lineRule="auto"/>
      <w:ind w:left="283"/>
    </w:pPr>
    <w:rPr>
      <w:rFonts w:ascii="Times New Roman" w:eastAsia="Times New Roman" w:hAnsi="Times New Roman" w:cs="Times New Roman"/>
      <w:sz w:val="24"/>
      <w:szCs w:val="24"/>
      <w:lang w:eastAsia="ar-SA"/>
    </w:rPr>
  </w:style>
  <w:style w:type="paragraph" w:styleId="a8">
    <w:name w:val="No Spacing"/>
    <w:uiPriority w:val="1"/>
    <w:qFormat/>
    <w:rsid w:val="000A0634"/>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A0634"/>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0A0634"/>
    <w:rPr>
      <w:rFonts w:ascii="Times New Roman" w:eastAsia="Times New Roman" w:hAnsi="Times New Roman" w:cs="Times New Roman"/>
      <w:sz w:val="20"/>
      <w:szCs w:val="20"/>
      <w:lang w:eastAsia="ru-RU"/>
    </w:rPr>
  </w:style>
  <w:style w:type="paragraph" w:customStyle="1" w:styleId="10">
    <w:name w:val="Без интервала1"/>
    <w:rsid w:val="000A0634"/>
    <w:pPr>
      <w:spacing w:after="0" w:line="240" w:lineRule="auto"/>
    </w:pPr>
    <w:rPr>
      <w:rFonts w:ascii="Times New Roman" w:eastAsia="Calibri" w:hAnsi="Times New Roman" w:cs="Times New Roman"/>
      <w:sz w:val="20"/>
      <w:szCs w:val="20"/>
      <w:lang w:eastAsia="ru-RU"/>
    </w:rPr>
  </w:style>
  <w:style w:type="paragraph" w:customStyle="1" w:styleId="11">
    <w:name w:val="Абзац списка1"/>
    <w:basedOn w:val="a"/>
    <w:rsid w:val="000A0634"/>
    <w:pPr>
      <w:spacing w:after="0" w:line="240" w:lineRule="auto"/>
      <w:ind w:left="720"/>
      <w:contextualSpacing/>
    </w:pPr>
    <w:rPr>
      <w:rFonts w:ascii="Times New Roman" w:eastAsia="Calibri" w:hAnsi="Times New Roman" w:cs="Times New Roman"/>
      <w:sz w:val="20"/>
      <w:szCs w:val="20"/>
      <w:lang w:eastAsia="ru-RU"/>
    </w:rPr>
  </w:style>
  <w:style w:type="paragraph" w:customStyle="1" w:styleId="Heading">
    <w:name w:val="Heading"/>
    <w:rsid w:val="000A0634"/>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0A0634"/>
    <w:rPr>
      <w:color w:val="954F72"/>
      <w:u w:val="single"/>
    </w:rPr>
  </w:style>
  <w:style w:type="paragraph" w:customStyle="1" w:styleId="xl65">
    <w:name w:val="xl65"/>
    <w:basedOn w:val="a"/>
    <w:rsid w:val="000A063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A063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A063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0A063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0A063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A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A063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0A06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0A06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0A06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0A06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0A063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0A063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0A0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0A063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0A0634"/>
    <w:pPr>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lang w:eastAsia="ru-RU"/>
    </w:rPr>
  </w:style>
  <w:style w:type="paragraph" w:customStyle="1" w:styleId="xl81">
    <w:name w:val="xl81"/>
    <w:basedOn w:val="a"/>
    <w:rsid w:val="000A0634"/>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0A06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0A06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A06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A06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0A06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A06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0A063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0A06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0A06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0A063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0A06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0A063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0A063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A063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0A063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0A06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0A0634"/>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9">
    <w:name w:val="xl99"/>
    <w:basedOn w:val="a"/>
    <w:rsid w:val="000A0634"/>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0A0634"/>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0A0634"/>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0A0634"/>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0A0634"/>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0A0634"/>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A0634"/>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0A0634"/>
    <w:rPr>
      <w:rFonts w:ascii="Segoe UI" w:eastAsia="Times New Roman" w:hAnsi="Segoe UI" w:cs="Segoe UI"/>
      <w:sz w:val="18"/>
      <w:szCs w:val="18"/>
      <w:lang w:eastAsia="ru-RU"/>
    </w:rPr>
  </w:style>
  <w:style w:type="paragraph" w:styleId="ac">
    <w:name w:val="List Paragraph"/>
    <w:basedOn w:val="a"/>
    <w:uiPriority w:val="34"/>
    <w:qFormat/>
    <w:rsid w:val="000A0634"/>
    <w:pPr>
      <w:spacing w:after="0" w:line="240" w:lineRule="auto"/>
      <w:ind w:left="720"/>
      <w:contextualSpacing/>
    </w:pPr>
    <w:rPr>
      <w:rFonts w:ascii="Times New Roman" w:eastAsia="Times New Roman" w:hAnsi="Times New Roman" w:cs="Arial"/>
      <w:sz w:val="24"/>
      <w:szCs w:val="24"/>
      <w:lang w:eastAsia="ru-RU"/>
    </w:rPr>
  </w:style>
  <w:style w:type="character" w:customStyle="1" w:styleId="6">
    <w:name w:val="Основной текст (6)"/>
    <w:rsid w:val="000A0634"/>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0A0634"/>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0A0634"/>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0A0634"/>
    <w:pPr>
      <w:spacing w:after="0" w:line="240" w:lineRule="auto"/>
      <w:ind w:left="720"/>
      <w:contextualSpacing/>
    </w:pPr>
    <w:rPr>
      <w:rFonts w:ascii="Times New Roman" w:eastAsia="Calibri" w:hAnsi="Times New Roman" w:cs="Times New Roman"/>
      <w:sz w:val="20"/>
      <w:szCs w:val="20"/>
      <w:lang w:eastAsia="ru-RU"/>
    </w:rPr>
  </w:style>
  <w:style w:type="paragraph" w:customStyle="1" w:styleId="xl105">
    <w:name w:val="xl105"/>
    <w:basedOn w:val="a"/>
    <w:rsid w:val="000A06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0A063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0A06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0A06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0A063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
    <w:name w:val="Без интервала3"/>
    <w:rsid w:val="000A0634"/>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0A0634"/>
    <w:pPr>
      <w:spacing w:after="0" w:line="240" w:lineRule="auto"/>
      <w:ind w:left="720"/>
      <w:contextualSpacing/>
    </w:pPr>
    <w:rPr>
      <w:rFonts w:ascii="Times New Roman" w:eastAsia="Calibri" w:hAnsi="Times New Roman" w:cs="Times New Roman"/>
      <w:sz w:val="20"/>
      <w:szCs w:val="20"/>
      <w:lang w:eastAsia="ru-RU"/>
    </w:rPr>
  </w:style>
  <w:style w:type="paragraph" w:customStyle="1" w:styleId="4">
    <w:name w:val="Без интервала4"/>
    <w:rsid w:val="000A0634"/>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0A0634"/>
    <w:pPr>
      <w:spacing w:after="0" w:line="240" w:lineRule="auto"/>
      <w:ind w:left="720"/>
      <w:contextualSpacing/>
    </w:pPr>
    <w:rPr>
      <w:rFonts w:ascii="Times New Roman" w:eastAsia="Calibri" w:hAnsi="Times New Roman" w:cs="Times New Roman"/>
      <w:sz w:val="20"/>
      <w:szCs w:val="20"/>
      <w:lang w:eastAsia="ru-RU"/>
    </w:rPr>
  </w:style>
  <w:style w:type="paragraph" w:customStyle="1" w:styleId="5">
    <w:name w:val="Без интервала5"/>
    <w:rsid w:val="000A0634"/>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0A0634"/>
    <w:pPr>
      <w:spacing w:after="0" w:line="240" w:lineRule="auto"/>
      <w:ind w:left="720"/>
      <w:contextualSpacing/>
    </w:pPr>
    <w:rPr>
      <w:rFonts w:ascii="Times New Roman" w:eastAsia="Calibri" w:hAnsi="Times New Roman" w:cs="Times New Roman"/>
      <w:sz w:val="20"/>
      <w:szCs w:val="20"/>
      <w:lang w:eastAsia="ru-RU"/>
    </w:rPr>
  </w:style>
  <w:style w:type="paragraph" w:customStyle="1" w:styleId="xl110">
    <w:name w:val="xl110"/>
    <w:basedOn w:val="a"/>
    <w:rsid w:val="000A06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0A06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0A063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A0634"/>
    <w:rPr>
      <w:rFonts w:ascii="Arial" w:eastAsia="Times New Roman" w:hAnsi="Arial" w:cs="Arial"/>
      <w:sz w:val="20"/>
      <w:szCs w:val="20"/>
      <w:lang w:eastAsia="ru-RU"/>
    </w:rPr>
  </w:style>
  <w:style w:type="paragraph" w:customStyle="1" w:styleId="formattext">
    <w:name w:val="formattext"/>
    <w:basedOn w:val="a"/>
    <w:rsid w:val="000A06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438BF9CD7A82251959BCA8E0CB846B3DE5B9F5A8E416EC8302579FD3D8544EDA63F20FD76F064353C1B912AA2b3O4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trostal.ru" TargetMode="External"/><Relationship Id="rId11" Type="http://schemas.openxmlformats.org/officeDocument/2006/relationships/header" Target="header2.xml"/><Relationship Id="rId5" Type="http://schemas.openxmlformats.org/officeDocument/2006/relationships/image" Target="media/image1.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22F758C533BF3F733FDC2D33289A7A07FCCD5B2118CD8D9BFA0026357FBEBC6F1B6904C97FA3FU1l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13561</Words>
  <Characters>77298</Characters>
  <Application>Microsoft Office Word</Application>
  <DocSecurity>0</DocSecurity>
  <Lines>644</Lines>
  <Paragraphs>181</Paragraphs>
  <ScaleCrop>false</ScaleCrop>
  <Company/>
  <LinksUpToDate>false</LinksUpToDate>
  <CharactersWithSpaces>90678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1</cp:revision>
  <dcterms:created xsi:type="dcterms:W3CDTF">2020-10-19T14:58:00Z</dcterms:created>
  <dcterms:modified xsi:type="dcterms:W3CDTF">2020-10-19T15:00:00Z</dcterms:modified>
</cp:coreProperties>
</file>