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6" w:rsidRPr="000C77D4" w:rsidRDefault="007D1A86" w:rsidP="000C77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7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490469" wp14:editId="113B1F1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86" w:rsidRPr="000C77D4" w:rsidRDefault="007D1A86" w:rsidP="000C77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A86" w:rsidRPr="000C77D4" w:rsidRDefault="007D1A86" w:rsidP="000C77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7D4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D1A86" w:rsidRPr="000C77D4" w:rsidRDefault="007D1A86" w:rsidP="000C77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A86" w:rsidRPr="000C77D4" w:rsidRDefault="000C77D4" w:rsidP="000C77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МОСКОВСКОЙ </w:t>
      </w:r>
      <w:r w:rsidR="007D1A86" w:rsidRPr="000C77D4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7D1A86" w:rsidRPr="000C77D4" w:rsidRDefault="007D1A86" w:rsidP="000C77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A86" w:rsidRPr="000C77D4" w:rsidRDefault="000C77D4" w:rsidP="000C77D4">
      <w:pPr>
        <w:ind w:firstLine="0"/>
        <w:jc w:val="center"/>
        <w:rPr>
          <w:rFonts w:ascii="Times New Roman" w:eastAsia="Times New Roman" w:hAnsi="Times New Roman" w:cs="Times New Roman"/>
          <w:sz w:val="4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24"/>
        </w:rPr>
        <w:t>РЕШЕНИ</w:t>
      </w:r>
      <w:r w:rsidR="007D1A86" w:rsidRPr="000C77D4">
        <w:rPr>
          <w:rFonts w:ascii="Times New Roman" w:eastAsia="Times New Roman" w:hAnsi="Times New Roman" w:cs="Times New Roman"/>
          <w:sz w:val="44"/>
          <w:szCs w:val="24"/>
        </w:rPr>
        <w:t>Е</w:t>
      </w:r>
    </w:p>
    <w:p w:rsidR="007D1A86" w:rsidRPr="000C77D4" w:rsidRDefault="007D1A86" w:rsidP="000C77D4">
      <w:pPr>
        <w:ind w:firstLine="0"/>
        <w:jc w:val="center"/>
        <w:rPr>
          <w:rFonts w:ascii="CyrillicTimes" w:eastAsia="Times New Roman" w:hAnsi="CyrillicTimes" w:cs="Times New Roman"/>
          <w:sz w:val="44"/>
          <w:szCs w:val="24"/>
        </w:rPr>
      </w:pPr>
    </w:p>
    <w:p w:rsidR="007D1A86" w:rsidRPr="000C77D4" w:rsidRDefault="000C77D4" w:rsidP="000C77D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A86" w:rsidRPr="000C77D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24.11.2022 </w:t>
      </w:r>
      <w:r w:rsidR="007D1A86" w:rsidRPr="000C77D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185/34</w:t>
      </w:r>
    </w:p>
    <w:p w:rsidR="007D1A86" w:rsidRPr="000C77D4" w:rsidRDefault="007D1A86" w:rsidP="000C77D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52CE5" w:rsidRPr="00052CE5" w:rsidRDefault="00052CE5" w:rsidP="00E3760E">
      <w:pPr>
        <w:spacing w:line="240" w:lineRule="exact"/>
        <w:ind w:right="45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2E6ECF">
        <w:rPr>
          <w:rFonts w:ascii="Times New Roman" w:hAnsi="Times New Roman" w:cs="Times New Roman"/>
          <w:sz w:val="24"/>
          <w:szCs w:val="24"/>
        </w:rPr>
        <w:t xml:space="preserve">й </w:t>
      </w:r>
      <w:r w:rsidRPr="00052CE5">
        <w:rPr>
          <w:rFonts w:ascii="Times New Roman" w:hAnsi="Times New Roman" w:cs="Times New Roman"/>
          <w:sz w:val="24"/>
          <w:szCs w:val="24"/>
        </w:rPr>
        <w:t>в Положение об Управлении по физической культуре и спорту Администрации городского</w:t>
      </w:r>
      <w:r w:rsidR="000C77D4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bookmarkEnd w:id="0"/>
    </w:p>
    <w:p w:rsidR="00052CE5" w:rsidRDefault="00052CE5" w:rsidP="000C77D4">
      <w:pPr>
        <w:ind w:right="4535" w:firstLine="0"/>
        <w:rPr>
          <w:rFonts w:ascii="Times New Roman" w:hAnsi="Times New Roman" w:cs="Times New Roman"/>
          <w:sz w:val="24"/>
          <w:szCs w:val="24"/>
        </w:rPr>
      </w:pPr>
    </w:p>
    <w:p w:rsidR="000C77D4" w:rsidRPr="00052CE5" w:rsidRDefault="000C77D4" w:rsidP="000C77D4">
      <w:pPr>
        <w:ind w:right="4535" w:firstLine="0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 w:rsidR="00DD3930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3D0A98" w:rsidRPr="00052CE5">
        <w:rPr>
          <w:rFonts w:ascii="Times New Roman" w:hAnsi="Times New Roman" w:cs="Times New Roman"/>
          <w:sz w:val="24"/>
          <w:szCs w:val="24"/>
        </w:rPr>
        <w:t xml:space="preserve">», </w:t>
      </w:r>
      <w:r w:rsidRPr="00052CE5">
        <w:rPr>
          <w:rFonts w:ascii="Times New Roman" w:hAnsi="Times New Roman" w:cs="Times New Roman"/>
          <w:sz w:val="24"/>
          <w:szCs w:val="24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052CE5" w:rsidRPr="00052CE5" w:rsidRDefault="002E6ECF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 в Положение об Управлении по физической культуре и спорту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29.11.2017 № 237/39, изложив его в редакции согласно </w:t>
      </w:r>
      <w:r w:rsidR="008540BA">
        <w:rPr>
          <w:rFonts w:ascii="Times New Roman" w:hAnsi="Times New Roman" w:cs="Times New Roman"/>
          <w:sz w:val="24"/>
          <w:szCs w:val="24"/>
        </w:rPr>
        <w:t>приложению</w:t>
      </w:r>
      <w:r w:rsidR="00052CE5" w:rsidRPr="0005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52CE5" w:rsidRPr="00052CE5" w:rsidRDefault="00052CE5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0A355A" w:rsidRPr="00052CE5">
        <w:rPr>
          <w:rFonts w:ascii="Times New Roman" w:hAnsi="Times New Roman" w:cs="Times New Roman"/>
          <w:sz w:val="24"/>
          <w:szCs w:val="24"/>
        </w:rPr>
        <w:t xml:space="preserve">с </w:t>
      </w:r>
      <w:r w:rsidR="000A355A">
        <w:rPr>
          <w:rFonts w:ascii="Times New Roman" w:hAnsi="Times New Roman" w:cs="Times New Roman"/>
          <w:sz w:val="24"/>
          <w:szCs w:val="24"/>
        </w:rPr>
        <w:t>01.01.2023.</w:t>
      </w:r>
    </w:p>
    <w:p w:rsidR="00052CE5" w:rsidRPr="00052CE5" w:rsidRDefault="00052CE5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 www.electrostal.ru.</w:t>
      </w:r>
    </w:p>
    <w:p w:rsidR="00052CE5" w:rsidRPr="00052CE5" w:rsidRDefault="00052CE5" w:rsidP="000C7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2CE5" w:rsidRDefault="00052CE5" w:rsidP="000C7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77D4" w:rsidRDefault="000C77D4" w:rsidP="000C7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77D4" w:rsidRDefault="000C77D4" w:rsidP="000C7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D3930" w:rsidRPr="00052CE5" w:rsidRDefault="00DD3930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52CE5" w:rsidRPr="00052CE5" w:rsidRDefault="00052CE5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>городс</w:t>
      </w:r>
      <w:r w:rsidR="00F541A5">
        <w:rPr>
          <w:rFonts w:ascii="Times New Roman" w:hAnsi="Times New Roman" w:cs="Times New Roman"/>
          <w:sz w:val="24"/>
          <w:szCs w:val="24"/>
        </w:rPr>
        <w:t>кого округа</w:t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</w:r>
      <w:r w:rsidR="00F541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 xml:space="preserve"> </w:t>
      </w:r>
      <w:r w:rsidR="00F541A5">
        <w:rPr>
          <w:rFonts w:ascii="Times New Roman" w:hAnsi="Times New Roman" w:cs="Times New Roman"/>
          <w:sz w:val="24"/>
          <w:szCs w:val="24"/>
        </w:rPr>
        <w:t xml:space="preserve"> </w:t>
      </w:r>
      <w:r w:rsidRPr="00052CE5">
        <w:rPr>
          <w:rFonts w:ascii="Times New Roman" w:hAnsi="Times New Roman" w:cs="Times New Roman"/>
          <w:sz w:val="24"/>
          <w:szCs w:val="24"/>
        </w:rPr>
        <w:t xml:space="preserve">     </w:t>
      </w:r>
      <w:r w:rsidR="00E3760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2CE5">
        <w:rPr>
          <w:rFonts w:ascii="Times New Roman" w:hAnsi="Times New Roman" w:cs="Times New Roman"/>
          <w:sz w:val="24"/>
          <w:szCs w:val="24"/>
        </w:rPr>
        <w:t xml:space="preserve"> О.И. Мироничев</w:t>
      </w:r>
    </w:p>
    <w:p w:rsidR="00DD3930" w:rsidRDefault="00DD3930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F21C8" w:rsidRPr="00052CE5" w:rsidRDefault="00EF21C8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2CE5" w:rsidRPr="00052CE5" w:rsidRDefault="00052CE5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77D4" w:rsidRDefault="00052CE5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2CE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541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760E">
        <w:rPr>
          <w:rFonts w:ascii="Times New Roman" w:hAnsi="Times New Roman" w:cs="Times New Roman"/>
          <w:sz w:val="24"/>
          <w:szCs w:val="24"/>
        </w:rPr>
        <w:t xml:space="preserve">    </w:t>
      </w:r>
      <w:r w:rsidR="00F541A5">
        <w:rPr>
          <w:rFonts w:ascii="Times New Roman" w:hAnsi="Times New Roman" w:cs="Times New Roman"/>
          <w:sz w:val="24"/>
          <w:szCs w:val="24"/>
        </w:rPr>
        <w:t xml:space="preserve"> </w:t>
      </w:r>
      <w:r w:rsidR="000C7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И.Ю. Волкова</w:t>
      </w:r>
    </w:p>
    <w:p w:rsidR="00F541A5" w:rsidRDefault="00F541A5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C77D4" w:rsidRDefault="000C77D4" w:rsidP="000C77D4">
      <w:pPr>
        <w:spacing w:line="240" w:lineRule="exact"/>
        <w:ind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Pr="00052CE5" w:rsidRDefault="00052CE5" w:rsidP="00D93814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Приложение</w:t>
      </w:r>
    </w:p>
    <w:p w:rsidR="00F541A5" w:rsidRDefault="00052CE5" w:rsidP="00F541A5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к реше</w:t>
      </w:r>
      <w:r w:rsidR="000C77D4">
        <w:rPr>
          <w:rFonts w:ascii="Times New Roman" w:eastAsia="Times New Roman" w:hAnsi="Times New Roman" w:cs="Arial"/>
          <w:color w:val="000000"/>
          <w:sz w:val="24"/>
          <w:szCs w:val="24"/>
        </w:rPr>
        <w:t>нию Совета депутатов городского</w:t>
      </w:r>
    </w:p>
    <w:p w:rsidR="00F541A5" w:rsidRPr="00052CE5" w:rsidRDefault="00052CE5" w:rsidP="00F541A5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округа</w:t>
      </w:r>
      <w:r w:rsidR="00F541A5" w:rsidRPr="00F541A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F541A5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 Московской области</w:t>
      </w:r>
    </w:p>
    <w:p w:rsidR="00052CE5" w:rsidRPr="00052CE5" w:rsidRDefault="00F541A5" w:rsidP="00F541A5">
      <w:pPr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 </w:t>
      </w:r>
      <w:r w:rsidR="000C77D4">
        <w:rPr>
          <w:rFonts w:ascii="Times New Roman" w:eastAsia="Times New Roman" w:hAnsi="Times New Roman" w:cs="Times New Roman"/>
          <w:sz w:val="24"/>
          <w:szCs w:val="24"/>
        </w:rPr>
        <w:t xml:space="preserve">24.11.2022 </w:t>
      </w:r>
      <w:r w:rsidR="000C77D4" w:rsidRPr="000C77D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C77D4">
        <w:rPr>
          <w:rFonts w:ascii="Times New Roman" w:eastAsia="Times New Roman" w:hAnsi="Times New Roman" w:cs="Times New Roman"/>
          <w:sz w:val="24"/>
          <w:szCs w:val="24"/>
        </w:rPr>
        <w:t>185/34</w:t>
      </w:r>
    </w:p>
    <w:p w:rsidR="00052CE5" w:rsidRPr="00052CE5" w:rsidRDefault="00052CE5" w:rsidP="00052CE5">
      <w:pPr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Pr="00052CE5" w:rsidRDefault="002E6ECF" w:rsidP="002E6ECF">
      <w:pPr>
        <w:spacing w:line="240" w:lineRule="exact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</w:t>
      </w:r>
      <w:r w:rsidR="003E6CD2">
        <w:rPr>
          <w:rFonts w:ascii="Times New Roman" w:eastAsia="Times New Roman" w:hAnsi="Times New Roman" w:cs="Arial"/>
          <w:color w:val="000000"/>
          <w:sz w:val="24"/>
          <w:szCs w:val="24"/>
        </w:rPr>
        <w:t>«УТВЕРЖДЕНО</w:t>
      </w:r>
    </w:p>
    <w:p w:rsidR="00F541A5" w:rsidRDefault="00052CE5" w:rsidP="0008605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решением Совета депутатов городского </w:t>
      </w:r>
      <w:r w:rsidR="00F541A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052CE5" w:rsidRPr="00052CE5" w:rsidRDefault="00F541A5" w:rsidP="00F541A5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округа </w:t>
      </w:r>
      <w:r w:rsidR="00052CE5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 Московской области</w:t>
      </w:r>
    </w:p>
    <w:p w:rsidR="00086059" w:rsidRPr="00052CE5" w:rsidRDefault="00574B51" w:rsidP="00F541A5">
      <w:pPr>
        <w:spacing w:line="240" w:lineRule="exact"/>
        <w:ind w:left="4962" w:firstLine="0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 </w:t>
      </w:r>
      <w:r w:rsidR="003E6CD2">
        <w:rPr>
          <w:rFonts w:ascii="Times New Roman" w:eastAsia="Times New Roman" w:hAnsi="Times New Roman" w:cs="Times New Roman"/>
          <w:color w:val="000000"/>
          <w:sz w:val="24"/>
          <w:szCs w:val="20"/>
        </w:rPr>
        <w:t>29.11.2017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№</w:t>
      </w:r>
      <w:r w:rsidRPr="00052CE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3E6CD2">
        <w:rPr>
          <w:rFonts w:ascii="Times New Roman" w:eastAsia="Times New Roman" w:hAnsi="Times New Roman" w:cs="Times New Roman"/>
          <w:color w:val="000000"/>
          <w:sz w:val="24"/>
          <w:szCs w:val="20"/>
        </w:rPr>
        <w:t>237/39</w:t>
      </w:r>
      <w:r w:rsidR="0008605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(в редакции </w:t>
      </w:r>
      <w:r w:rsidR="00F541A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решени</w:t>
      </w:r>
      <w:r w:rsidR="00086059">
        <w:rPr>
          <w:rFonts w:ascii="Times New Roman" w:eastAsia="Times New Roman" w:hAnsi="Times New Roman" w:cs="Arial"/>
          <w:color w:val="000000"/>
          <w:sz w:val="24"/>
          <w:szCs w:val="24"/>
        </w:rPr>
        <w:t>я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Совета депутатов городского округа</w:t>
      </w:r>
      <w:r w:rsidR="00086059" w:rsidRPr="00086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Электросталь</w:t>
      </w:r>
      <w:r w:rsidR="00086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086059" w:rsidRPr="00052CE5">
        <w:rPr>
          <w:rFonts w:ascii="Times New Roman" w:eastAsia="Times New Roman" w:hAnsi="Times New Roman" w:cs="Arial"/>
          <w:color w:val="000000"/>
          <w:sz w:val="24"/>
          <w:szCs w:val="24"/>
        </w:rPr>
        <w:t>Московской области</w:t>
      </w:r>
      <w:r w:rsidR="0008605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от 17.02.2022 № 120/25)</w:t>
      </w:r>
    </w:p>
    <w:p w:rsidR="00052CE5" w:rsidRDefault="00574B51" w:rsidP="00EF57F5">
      <w:pPr>
        <w:spacing w:before="240"/>
        <w:ind w:left="4962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</w:t>
      </w:r>
    </w:p>
    <w:p w:rsidR="00052CE5" w:rsidRDefault="00052CE5" w:rsidP="00052CE5">
      <w:pPr>
        <w:ind w:left="439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П О Л О Ж Е Н И Е</w:t>
      </w:r>
    </w:p>
    <w:p w:rsidR="00242C83" w:rsidRPr="00242C83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F90D51">
        <w:rPr>
          <w:rFonts w:ascii="Times New Roman" w:hAnsi="Times New Roman" w:cs="Times New Roman"/>
          <w:b/>
          <w:sz w:val="24"/>
          <w:szCs w:val="24"/>
          <w:lang w:eastAsia="ar-SA"/>
        </w:rPr>
        <w:t>б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Управлении по физической культуре и спорту</w:t>
      </w:r>
    </w:p>
    <w:p w:rsidR="00242C83" w:rsidRPr="00242C83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 городского округа</w:t>
      </w:r>
      <w:r w:rsidR="00574B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Электросталь Московской области</w:t>
      </w:r>
    </w:p>
    <w:p w:rsidR="00242C83" w:rsidRPr="00E617FC" w:rsidRDefault="00242C83" w:rsidP="00242C83">
      <w:pPr>
        <w:shd w:val="clear" w:color="auto" w:fill="FFFFFF"/>
        <w:suppressAutoHyphens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1F7627" w:rsidP="001F7627">
      <w:pPr>
        <w:shd w:val="clear" w:color="auto" w:fill="FFFFFF"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1. 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Общие положения</w:t>
      </w:r>
    </w:p>
    <w:p w:rsidR="001F7627" w:rsidRDefault="001F7627" w:rsidP="001F7627">
      <w:pPr>
        <w:shd w:val="clear" w:color="auto" w:fill="FFFFFF"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1.1. Управление по физической культуре 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Электросталь Московской области (далее – Управление) является отраслевым органом Администрации городского округа Электросталь Московской области (далее – Администрация городского округа), уполномоченным осуществлять на территории городского округа Электросталь Московской области (далее – городской округ) исполнительно-распорядительную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деятельность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сфере физической культуры и спорта, управление и координацию деятельности в указанной сфере органов местного самоуправления, муниципальных учреждений физкультурно- спортивной  направленности и мун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иципальных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учреждений, о</w:t>
      </w:r>
      <w:r w:rsidR="00943D5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существляющих спортивную подготовку на территории городского округа (далее – подведомственные учреждения).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Законом Российской Федерации «О физической культуре и спорте в Российской Федерации», другими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власти, законами Московской области, правовыми актами органов исполнительной власти Московской области, Уставом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городского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1.3. Управление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242C83" w:rsidRDefault="00242C83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</w:t>
      </w:r>
      <w:r w:rsidR="000D41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ние является юридическим лицом,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</w:t>
      </w:r>
      <w:r w:rsidR="00E617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 его деятельности. Управление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может от своего имени приобретать и осуществлять имущественные и </w:t>
      </w:r>
      <w:r w:rsidR="000D41C8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личные неимущественные права,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обязанности, быть истцом и ответчиком в суде.</w:t>
      </w:r>
    </w:p>
    <w:p w:rsidR="00147A2F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1.5.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Управление возглавляет начальник, назначаемый на должность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освобождаемый от должности Главой городского округа. </w:t>
      </w:r>
    </w:p>
    <w:p w:rsidR="000D41C8" w:rsidRPr="00242C83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Начальник Управления имеет заместителя, назначаемого на должность и освобождаемого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должности по согласованию с Г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лавой городского округа.</w:t>
      </w:r>
    </w:p>
    <w:p w:rsidR="000D41C8" w:rsidRPr="00242C83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случае временного отсутствия начальника Управления его обязанности исполняет заместитель начальника Управления на основании приказа.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41C8" w:rsidRPr="00BD1435" w:rsidRDefault="000D41C8" w:rsidP="000D41C8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штат </w:t>
      </w:r>
      <w:r w:rsidR="00E3760E"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Управлени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 входят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должности муниципальной </w:t>
      </w:r>
      <w:r w:rsidR="00E3760E"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службы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3760E">
        <w:rPr>
          <w:rFonts w:ascii="Times New Roman" w:hAnsi="Times New Roman" w:cs="Times New Roman"/>
          <w:sz w:val="24"/>
          <w:szCs w:val="24"/>
        </w:rPr>
        <w:t xml:space="preserve">(начальник Управления, заместитель начальника Управления) </w:t>
      </w:r>
      <w:r w:rsidRPr="00BD1435">
        <w:rPr>
          <w:rFonts w:ascii="Times New Roman" w:hAnsi="Times New Roman" w:cs="Times New Roman"/>
          <w:sz w:val="24"/>
          <w:szCs w:val="24"/>
        </w:rPr>
        <w:t>и</w:t>
      </w:r>
      <w:r w:rsidR="00E3760E">
        <w:rPr>
          <w:rFonts w:ascii="Times New Roman" w:hAnsi="Times New Roman" w:cs="Times New Roman"/>
          <w:sz w:val="24"/>
          <w:szCs w:val="24"/>
        </w:rPr>
        <w:t xml:space="preserve"> </w:t>
      </w:r>
      <w:r w:rsidRPr="00BD1435">
        <w:rPr>
          <w:rFonts w:ascii="Times New Roman" w:hAnsi="Times New Roman" w:cs="Times New Roman"/>
          <w:sz w:val="24"/>
          <w:szCs w:val="24"/>
        </w:rPr>
        <w:t>должности, не относящиеся к должностям муниципальной службы и осуществляющие техническое обеспечение деятельности</w:t>
      </w:r>
      <w:r w:rsidR="00E3760E">
        <w:rPr>
          <w:rFonts w:ascii="Times New Roman" w:hAnsi="Times New Roman" w:cs="Times New Roman"/>
          <w:sz w:val="24"/>
          <w:szCs w:val="24"/>
        </w:rPr>
        <w:t xml:space="preserve"> (старший </w:t>
      </w:r>
      <w:r w:rsidR="00E3760E" w:rsidRPr="00BD1435">
        <w:rPr>
          <w:rFonts w:ascii="Times New Roman" w:hAnsi="Times New Roman" w:cs="Times New Roman"/>
          <w:sz w:val="24"/>
          <w:szCs w:val="24"/>
        </w:rPr>
        <w:t>экономист, старш</w:t>
      </w:r>
      <w:r w:rsidR="00E3760E">
        <w:rPr>
          <w:rFonts w:ascii="Times New Roman" w:hAnsi="Times New Roman" w:cs="Times New Roman"/>
          <w:sz w:val="24"/>
          <w:szCs w:val="24"/>
        </w:rPr>
        <w:t xml:space="preserve">ий </w:t>
      </w:r>
      <w:r w:rsidR="00E3760E" w:rsidRPr="00BD1435">
        <w:rPr>
          <w:rFonts w:ascii="Times New Roman" w:hAnsi="Times New Roman" w:cs="Times New Roman"/>
          <w:sz w:val="24"/>
          <w:szCs w:val="24"/>
        </w:rPr>
        <w:t>эксперт, эксперт</w:t>
      </w:r>
      <w:r w:rsidR="00E3760E">
        <w:rPr>
          <w:rFonts w:ascii="Times New Roman" w:hAnsi="Times New Roman" w:cs="Times New Roman"/>
          <w:sz w:val="24"/>
          <w:szCs w:val="24"/>
        </w:rPr>
        <w:t>)</w:t>
      </w:r>
      <w:r w:rsidR="00E376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Работники назначаются на должность </w:t>
      </w:r>
      <w:r w:rsidR="000C5660"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BD143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согласованию с заместителем Главы Администрации городского округа, курирующим вопросы физической культуры и спорта. </w:t>
      </w:r>
    </w:p>
    <w:p w:rsidR="000D41C8" w:rsidRPr="00242C83" w:rsidRDefault="000C5660" w:rsidP="000C5660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D41C8" w:rsidRPr="00BD1435">
        <w:rPr>
          <w:rFonts w:ascii="Times New Roman" w:hAnsi="Times New Roman" w:cs="Times New Roman"/>
          <w:sz w:val="24"/>
          <w:szCs w:val="24"/>
        </w:rPr>
        <w:t>. Предельная численность работников и штатное расписание Управления утверждаются правовым актом Администрации городского округа.</w:t>
      </w:r>
    </w:p>
    <w:p w:rsidR="00242C83" w:rsidRPr="00242C83" w:rsidRDefault="000C5660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1.8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Управление имеет необходимое для осуществления своих полномочий имущество, </w:t>
      </w:r>
      <w:r w:rsid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закрепленное за ним на праве оперативного управления, находящееся в собственности городского округа. От имени городского округа функции и полномочия собственника имущества осуществляет Комитет имущественных отношений </w:t>
      </w:r>
      <w:r w:rsidR="004D33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</w:t>
      </w:r>
      <w:r w:rsid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Электросталь Московской области.</w:t>
      </w:r>
    </w:p>
    <w:p w:rsidR="00242C83" w:rsidRPr="00242C83" w:rsidRDefault="000C5660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42C83" w:rsidRPr="00242C83">
        <w:rPr>
          <w:rFonts w:ascii="Times New Roman" w:hAnsi="Times New Roman" w:cs="Times New Roman"/>
          <w:sz w:val="24"/>
          <w:szCs w:val="24"/>
        </w:rPr>
        <w:t>.</w:t>
      </w:r>
      <w:r w:rsidR="002006B2">
        <w:rPr>
          <w:rFonts w:ascii="Times New Roman" w:hAnsi="Times New Roman" w:cs="Times New Roman"/>
          <w:sz w:val="24"/>
          <w:szCs w:val="24"/>
        </w:rPr>
        <w:t xml:space="preserve"> </w:t>
      </w:r>
      <w:r w:rsidR="00242C83" w:rsidRPr="00242C83">
        <w:rPr>
          <w:rFonts w:ascii="Times New Roman" w:hAnsi="Times New Roman" w:cs="Times New Roman"/>
          <w:sz w:val="24"/>
          <w:szCs w:val="24"/>
        </w:rPr>
        <w:t>Финансирование отдельных государственных полномочий в области физической культуры и спорта, переданных городско</w:t>
      </w:r>
      <w:r w:rsidR="008540BA">
        <w:rPr>
          <w:rFonts w:ascii="Times New Roman" w:hAnsi="Times New Roman" w:cs="Times New Roman"/>
          <w:sz w:val="24"/>
          <w:szCs w:val="24"/>
        </w:rPr>
        <w:t>му округу</w:t>
      </w:r>
      <w:r w:rsidR="00242C83" w:rsidRPr="00242C83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242C83" w:rsidRPr="00242C83" w:rsidRDefault="000C5660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1.10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Управление подотчётно и подконтрольно по вопросам своей деятельности Администрации городского округа. </w:t>
      </w:r>
    </w:p>
    <w:p w:rsidR="00242C83" w:rsidRPr="00242C83" w:rsidRDefault="000416EF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1.11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Муниципальные учреждения в сфере физической культуры и спорта на подведомственной территории создаются, реорганизуются и ликвидируются в порядке, установленном гражданским законодательством и законодательством о физической культуре и спорте.</w:t>
      </w:r>
    </w:p>
    <w:p w:rsidR="00242C83" w:rsidRPr="00242C83" w:rsidRDefault="000416EF" w:rsidP="00242C83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1.12.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Учредителем муниципальных учреждений физической культуры и спорта выступает Администрация городского округа. Функции полномочия учредителя муниципальных учреждений в сфере физической культуры и спорта от имени Администрации городского округа выполняет Управление.</w:t>
      </w:r>
    </w:p>
    <w:p w:rsidR="00242C83" w:rsidRPr="00242C83" w:rsidRDefault="00242C83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1.13. Управление имеет </w:t>
      </w:r>
      <w:r w:rsidR="008540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полное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наименование – Управление по физической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культуре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Электросталь</w:t>
      </w:r>
      <w:r w:rsidR="003D3B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Московской области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242C83" w:rsidRDefault="00242C83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1.14.</w:t>
      </w:r>
      <w:r w:rsid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Сокращенное название Управления - УФКиС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416EF" w:rsidRDefault="000416EF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1.15. </w:t>
      </w:r>
      <w:r w:rsidRPr="000416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Организационно-правовая форма: муниципальное казенное учреждение.</w:t>
      </w:r>
    </w:p>
    <w:p w:rsidR="000416EF" w:rsidRPr="00242C83" w:rsidRDefault="000416EF" w:rsidP="00242C83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1.16. </w:t>
      </w:r>
      <w:r w:rsidRPr="000416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Финансовое обеспечение деятельности Управления осуществляется за счет средств бю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джета городского округа</w:t>
      </w:r>
      <w:r w:rsidRPr="000416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0416EF" w:rsidP="00242C83">
      <w:pPr>
        <w:shd w:val="clear" w:color="auto" w:fill="FFFFFF"/>
        <w:tabs>
          <w:tab w:val="left" w:pos="346"/>
          <w:tab w:val="left" w:pos="9497"/>
        </w:tabs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1.17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Место нахождения Управления – 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Московская область</w:t>
      </w:r>
      <w:r w:rsidR="00DE6A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городской округ Электросталь,  ул. Мира, дом 12, 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почтовый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адрес: 144003, 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Московск</w:t>
      </w:r>
      <w:r w:rsidR="00DE6A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ая область,</w:t>
      </w:r>
      <w:r w:rsidR="00DE6A67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г. Электросталь, ул. Мира, дом 12, адрес электронной почты: </w:t>
      </w:r>
      <w:hyperlink r:id="rId8" w:history="1"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elsport</w:t>
        </w:r>
        <w:r w:rsidR="00242C83"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kfis</w:t>
        </w:r>
        <w:r w:rsidR="00242C83" w:rsidRPr="00242C83">
          <w:rPr>
            <w:rFonts w:ascii="Times New Roman" w:hAnsi="Times New Roman" w:cs="Times New Roman"/>
            <w:sz w:val="24"/>
            <w:szCs w:val="24"/>
            <w:lang w:eastAsia="ar-SA"/>
          </w:rPr>
          <w:t>@</w:t>
        </w:r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mail</w:t>
        </w:r>
        <w:r w:rsidR="00242C83"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42C83"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1F7627">
      <w:pPr>
        <w:widowControl w:val="0"/>
        <w:shd w:val="clear" w:color="auto" w:fill="FFFFFF"/>
        <w:tabs>
          <w:tab w:val="left" w:pos="307"/>
        </w:tabs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242C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1A0B">
        <w:rPr>
          <w:rFonts w:ascii="Times New Roman" w:hAnsi="Times New Roman" w:cs="Times New Roman"/>
          <w:b/>
          <w:sz w:val="24"/>
          <w:szCs w:val="24"/>
        </w:rPr>
        <w:t>Основные ц</w:t>
      </w:r>
      <w:r w:rsidRPr="00242C83">
        <w:rPr>
          <w:rFonts w:ascii="Times New Roman" w:hAnsi="Times New Roman" w:cs="Times New Roman"/>
          <w:b/>
          <w:sz w:val="24"/>
          <w:szCs w:val="24"/>
        </w:rPr>
        <w:t>ели и задачи</w:t>
      </w:r>
      <w:bookmarkEnd w:id="1"/>
      <w:r w:rsidR="00854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9C7" w:rsidRDefault="000709C7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2C83" w:rsidRP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242C83">
        <w:rPr>
          <w:rFonts w:ascii="Times New Roman" w:hAnsi="Times New Roman" w:cs="Times New Roman"/>
          <w:sz w:val="24"/>
          <w:szCs w:val="24"/>
        </w:rPr>
        <w:t>2.1. Цели:</w:t>
      </w:r>
      <w:bookmarkEnd w:id="2"/>
    </w:p>
    <w:p w:rsidR="005463E9" w:rsidRDefault="00242C83" w:rsidP="001F7627">
      <w:pPr>
        <w:pStyle w:val="11"/>
        <w:widowControl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5463E9">
        <w:rPr>
          <w:rFonts w:ascii="Times New Roman" w:hAnsi="Times New Roman" w:cs="Times New Roman"/>
          <w:sz w:val="24"/>
          <w:szCs w:val="24"/>
        </w:rPr>
        <w:t xml:space="preserve">- </w:t>
      </w:r>
      <w:r w:rsidR="005463E9" w:rsidRPr="005463E9">
        <w:rPr>
          <w:rFonts w:ascii="Times New Roman" w:hAnsi="Times New Roman" w:cs="Times New Roman"/>
          <w:sz w:val="24"/>
          <w:szCs w:val="24"/>
        </w:rPr>
        <w:t>решение вопросов местного значения по обеспечению условий для развития на территории городского округа физической культуры и массового спорта, организации прове</w:t>
      </w:r>
      <w:r w:rsidR="00CA4F2E">
        <w:rPr>
          <w:rFonts w:ascii="Times New Roman" w:hAnsi="Times New Roman" w:cs="Times New Roman"/>
          <w:sz w:val="24"/>
          <w:szCs w:val="24"/>
        </w:rPr>
        <w:t>дения официальных физкультурно</w:t>
      </w:r>
      <w:r w:rsidR="00286456">
        <w:rPr>
          <w:rFonts w:ascii="Times New Roman" w:hAnsi="Times New Roman" w:cs="Times New Roman"/>
          <w:sz w:val="24"/>
          <w:szCs w:val="24"/>
        </w:rPr>
        <w:t xml:space="preserve"> – оздоровительных и </w:t>
      </w:r>
      <w:r w:rsidR="005463E9" w:rsidRPr="005463E9">
        <w:rPr>
          <w:rFonts w:ascii="Times New Roman" w:hAnsi="Times New Roman" w:cs="Times New Roman"/>
          <w:sz w:val="24"/>
          <w:szCs w:val="24"/>
        </w:rPr>
        <w:t>спортивных мероприятий;</w:t>
      </w:r>
    </w:p>
    <w:p w:rsidR="00242C83" w:rsidRDefault="00242C83" w:rsidP="001F7627">
      <w:pPr>
        <w:pStyle w:val="11"/>
        <w:widowControl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функционирования, развития и модернизации сферы физической культуры и спорта на территории городского округа на уровне государственных нормативов и на основе муниципальной программы, утвержденной в установленном порядке.</w:t>
      </w:r>
    </w:p>
    <w:p w:rsidR="00EF57F5" w:rsidRDefault="00EF57F5" w:rsidP="001F7627">
      <w:pPr>
        <w:pStyle w:val="11"/>
        <w:widowControl w:val="0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242C83">
        <w:rPr>
          <w:rFonts w:ascii="Times New Roman" w:hAnsi="Times New Roman" w:cs="Times New Roman"/>
          <w:sz w:val="24"/>
          <w:szCs w:val="24"/>
        </w:rPr>
        <w:lastRenderedPageBreak/>
        <w:t>2.2. Задачи:</w:t>
      </w:r>
      <w:bookmarkEnd w:id="3"/>
    </w:p>
    <w:p w:rsidR="00EF57F5" w:rsidRDefault="00EF57F5" w:rsidP="00EF57F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63E9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63E9">
        <w:rPr>
          <w:rFonts w:ascii="Times New Roman" w:hAnsi="Times New Roman" w:cs="Times New Roman"/>
          <w:sz w:val="24"/>
          <w:szCs w:val="24"/>
        </w:rPr>
        <w:t xml:space="preserve"> условий для развития на территории городского округа физической культуры и массового спорта,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63E9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 xml:space="preserve">дения официальных физкультурно- оздоровительных и </w:t>
      </w:r>
      <w:r w:rsidRPr="005463E9">
        <w:rPr>
          <w:rFonts w:ascii="Times New Roman" w:hAnsi="Times New Roman" w:cs="Times New Roman"/>
          <w:sz w:val="24"/>
          <w:szCs w:val="24"/>
        </w:rPr>
        <w:t>спортивных мероприятий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EF57F5" w:rsidRPr="00242C83" w:rsidRDefault="00EF57F5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8D6E1E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муниципальной программы, </w:t>
      </w:r>
      <w:r>
        <w:rPr>
          <w:rFonts w:ascii="Times New Roman" w:hAnsi="Times New Roman" w:cs="Times New Roman"/>
          <w:sz w:val="24"/>
          <w:szCs w:val="24"/>
          <w:lang w:eastAsia="ar-SA"/>
        </w:rPr>
        <w:t>направленной на р</w:t>
      </w:r>
      <w:r w:rsidRPr="008D6E1E">
        <w:rPr>
          <w:rFonts w:ascii="Times New Roman" w:hAnsi="Times New Roman" w:cs="Times New Roman"/>
          <w:sz w:val="24"/>
          <w:szCs w:val="24"/>
          <w:lang w:eastAsia="ar-SA"/>
        </w:rPr>
        <w:t>азвити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8D6E1E">
        <w:rPr>
          <w:rFonts w:ascii="Times New Roman" w:hAnsi="Times New Roman" w:cs="Times New Roman"/>
          <w:sz w:val="24"/>
          <w:szCs w:val="24"/>
          <w:lang w:eastAsia="ar-SA"/>
        </w:rPr>
        <w:t xml:space="preserve"> физической культуры и спорта на территории городского округа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79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повышение роли физической культуры и спорта во всестороннем и гармоничном развитии личности;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укрепление здоровья и формирование здорового образа жизни</w:t>
      </w:r>
      <w:r w:rsidR="005463E9">
        <w:rPr>
          <w:rFonts w:ascii="Times New Roman" w:hAnsi="Times New Roman" w:cs="Times New Roman"/>
          <w:sz w:val="24"/>
          <w:szCs w:val="24"/>
        </w:rPr>
        <w:t xml:space="preserve"> у населения городского округа</w:t>
      </w:r>
      <w:r w:rsidRPr="00242C83">
        <w:rPr>
          <w:rFonts w:ascii="Times New Roman" w:hAnsi="Times New Roman" w:cs="Times New Roman"/>
          <w:sz w:val="24"/>
          <w:szCs w:val="24"/>
        </w:rPr>
        <w:t>;</w:t>
      </w:r>
    </w:p>
    <w:p w:rsid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организация активного отдыха жителей города, формирование потребности в физическом и нравственном совершенствовании;</w:t>
      </w:r>
    </w:p>
    <w:p w:rsidR="003D3B56" w:rsidRPr="00242C83" w:rsidRDefault="003D3B56" w:rsidP="001F7627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координация деятельности</w:t>
      </w:r>
      <w:r w:rsidR="001F732D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учреждений;</w:t>
      </w:r>
    </w:p>
    <w:p w:rsidR="003D3B56" w:rsidRDefault="003D3B56" w:rsidP="003D3B56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EF57F5" w:rsidRPr="00EF57F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F57F5" w:rsidRPr="00EF57F5">
        <w:rPr>
          <w:rFonts w:ascii="Times New Roman" w:hAnsi="Times New Roman" w:cs="Times New Roman"/>
          <w:sz w:val="24"/>
          <w:szCs w:val="24"/>
        </w:rPr>
        <w:t xml:space="preserve"> различных организационно-правовых форм и форм собственности, осуществляющих свою деятельность в сфере физической культуры и спорта на территории городского округа</w:t>
      </w:r>
      <w:r w:rsidR="00EF57F5">
        <w:rPr>
          <w:rFonts w:ascii="Times New Roman" w:hAnsi="Times New Roman" w:cs="Times New Roman"/>
          <w:sz w:val="24"/>
          <w:szCs w:val="24"/>
        </w:rPr>
        <w:t>;</w:t>
      </w:r>
    </w:p>
    <w:p w:rsidR="00EF57F5" w:rsidRPr="003D3B56" w:rsidRDefault="00EF57F5" w:rsidP="003D3B56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EF57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3B56">
        <w:rPr>
          <w:rFonts w:ascii="Times New Roman" w:hAnsi="Times New Roman" w:cs="Times New Roman"/>
          <w:sz w:val="24"/>
          <w:szCs w:val="24"/>
        </w:rPr>
        <w:t>р</w:t>
      </w:r>
      <w:r w:rsidR="003D3B56" w:rsidRPr="00302BF0">
        <w:rPr>
          <w:rFonts w:ascii="Times New Roman" w:hAnsi="Times New Roman" w:cs="Times New Roman"/>
          <w:sz w:val="24"/>
          <w:szCs w:val="24"/>
        </w:rPr>
        <w:t xml:space="preserve">азвитие спортивной инфраструктуры для занятий «массовым спортом» и спортом высших достижений, а также укрепление материально-технической базы муниципальных </w:t>
      </w:r>
      <w:r w:rsidR="003D3B56" w:rsidRPr="00AA0E16">
        <w:rPr>
          <w:rFonts w:ascii="Times New Roman" w:hAnsi="Times New Roman" w:cs="Times New Roman"/>
          <w:sz w:val="24"/>
          <w:szCs w:val="24"/>
        </w:rPr>
        <w:t>учреждений физической культуры и спорта</w:t>
      </w:r>
      <w:r w:rsidR="003D3B56" w:rsidRPr="00302BF0">
        <w:rPr>
          <w:rFonts w:ascii="Times New Roman" w:hAnsi="Times New Roman" w:cs="Times New Roman"/>
          <w:sz w:val="24"/>
          <w:szCs w:val="24"/>
        </w:rPr>
        <w:t>;</w:t>
      </w:r>
    </w:p>
    <w:p w:rsidR="00302BF0" w:rsidRPr="00EF57F5" w:rsidRDefault="00EF57F5" w:rsidP="00EF57F5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учет спортивных сооружений и объектов, расположенных на территории городского округа;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956"/>
        </w:tabs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внедрение «Всероссийского физкультурно-спортивного компл</w:t>
      </w:r>
      <w:r w:rsidR="00302BF0">
        <w:rPr>
          <w:rFonts w:ascii="Times New Roman" w:hAnsi="Times New Roman" w:cs="Times New Roman"/>
          <w:sz w:val="24"/>
          <w:szCs w:val="24"/>
        </w:rPr>
        <w:t>екса» «Готов к труду и обороне».</w:t>
      </w:r>
    </w:p>
    <w:p w:rsidR="00242C83" w:rsidRP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A127E" w:rsidRDefault="002A127E" w:rsidP="000416EF">
      <w:pPr>
        <w:shd w:val="clear" w:color="auto" w:fill="FFFFFF"/>
        <w:tabs>
          <w:tab w:val="left" w:pos="346"/>
        </w:tabs>
        <w:suppressAutoHyphens/>
        <w:ind w:right="307" w:firstLine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EF57F5" w:rsidP="00242C83">
      <w:pPr>
        <w:shd w:val="clear" w:color="auto" w:fill="FFFFFF"/>
        <w:tabs>
          <w:tab w:val="left" w:pos="346"/>
        </w:tabs>
        <w:suppressAutoHyphens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. Функции </w:t>
      </w:r>
    </w:p>
    <w:p w:rsidR="001F7627" w:rsidRPr="00242C83" w:rsidRDefault="001F7627" w:rsidP="00242C83">
      <w:pPr>
        <w:shd w:val="clear" w:color="auto" w:fill="FFFFFF"/>
        <w:tabs>
          <w:tab w:val="left" w:pos="346"/>
        </w:tabs>
        <w:suppressAutoHyphens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EF57F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.1.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D318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 целях реализации </w:t>
      </w:r>
      <w:r w:rsidR="001F732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задач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Управление</w:t>
      </w:r>
      <w:r w:rsidR="000416E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осуществляет </w:t>
      </w:r>
      <w:r w:rsidR="000416EF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следующие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функции:</w:t>
      </w:r>
    </w:p>
    <w:p w:rsidR="008D6E1E" w:rsidRDefault="00EF57F5" w:rsidP="008D6E1E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.1.1. Функции учредителя подведомственных учреждений: </w:t>
      </w:r>
    </w:p>
    <w:p w:rsidR="00841A0B" w:rsidRDefault="00AB287B" w:rsidP="00841A0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8D6E1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тверждает уставы </w:t>
      </w:r>
      <w:r>
        <w:rPr>
          <w:rFonts w:ascii="Times New Roman" w:hAnsi="Times New Roman" w:cs="Times New Roman"/>
          <w:sz w:val="24"/>
          <w:szCs w:val="24"/>
          <w:lang w:eastAsia="ar-SA"/>
        </w:rPr>
        <w:t>подведомственных учреждений</w:t>
      </w:r>
      <w:r w:rsidR="002006B2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="00242C83"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а также изменения и дополнения к ним;</w:t>
      </w:r>
      <w:r w:rsidR="00841A0B" w:rsidRPr="00841A0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42C83" w:rsidRDefault="00841A0B" w:rsidP="00841A0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</w:t>
      </w:r>
      <w:r>
        <w:t xml:space="preserve"> </w:t>
      </w:r>
      <w:r w:rsidRPr="000578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подбор кадров на замещение должностей руководителей подведомственных муниципальных учреждений, осуществляет ведение кадрового делопроизводства в отношении руководителей подведомственных учреждений;</w:t>
      </w:r>
    </w:p>
    <w:p w:rsidR="00D209EF" w:rsidRDefault="00D209EF" w:rsidP="00D209EF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AB287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A0E16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согласовывает штатные</w:t>
      </w:r>
      <w:r w:rsidR="008D6E1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расписания</w:t>
      </w:r>
      <w:r w:rsidR="00AA0E16" w:rsidRPr="00AA0E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B287B">
        <w:rPr>
          <w:rFonts w:ascii="Times New Roman" w:hAnsi="Times New Roman" w:cs="Times New Roman"/>
          <w:sz w:val="24"/>
          <w:szCs w:val="24"/>
          <w:lang w:eastAsia="ar-SA"/>
        </w:rPr>
        <w:t>подведомственных учреждений</w:t>
      </w:r>
      <w:r w:rsidR="00AA0E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AB287B" w:rsidRDefault="00D209EF" w:rsidP="00AB287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ринимает совместно с Комитетом имущественных отношений </w:t>
      </w:r>
      <w:r w:rsidR="009B2BB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дминистрации городского округа Электросталь Московской области (далее - КИО) решение об изъятии муниципального имущества, закрепленного за подведомственными учреждениями, по истечении срока договора или в случае, если это имущество является излишним, неиспользуемым или используемым не по назначению;</w:t>
      </w:r>
    </w:p>
    <w:p w:rsidR="00242C83" w:rsidRDefault="00AB287B" w:rsidP="00AB287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к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онтролирует сохранность и эффективное использование закрепленного за подведомственными учреждениями имущества;</w:t>
      </w:r>
    </w:p>
    <w:p w:rsidR="00F04271" w:rsidRPr="00AB287B" w:rsidRDefault="00F04271" w:rsidP="00AB287B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04271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принимает участие в формировании проекта бюджета городского округа, является главным распорядителем бюджетных средств городского округа в части расходов на физическую культуру и спорт;</w:t>
      </w:r>
    </w:p>
    <w:p w:rsidR="009B1B32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утверждает</w:t>
      </w:r>
      <w:r w:rsidR="007057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в порядке, установленном нормативно-правовыми актами Администрации городского округа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муниципальные задания на оказание муниципальных услуг и выполнение работ</w:t>
      </w:r>
      <w:r w:rsidR="00705714" w:rsidRPr="007057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подведомственными учреждениями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осуществляет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ь за </w:t>
      </w:r>
      <w:r w:rsidR="000E3E36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выполнение</w:t>
      </w:r>
      <w:r w:rsidR="000E3E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841A0B" w:rsidRPr="00841A0B" w:rsidRDefault="00841A0B" w:rsidP="00841A0B">
      <w:pPr>
        <w:shd w:val="clear" w:color="auto" w:fill="FFFFFF"/>
        <w:suppressAutoHyphens/>
        <w:ind w:right="-1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оставляет бюджетную роспись, распределяет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утверждает лимиты бюджетных обязательств, утверждает сметы расходов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выполнение работ по муниципальному заданию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подведомственных учреждений;</w:t>
      </w:r>
      <w:r w:rsidRPr="00F541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F732D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</w:t>
      </w:r>
      <w:r w:rsidR="001F732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огласовывает бюджетную смету подведомственных учреждений</w:t>
      </w:r>
      <w:r w:rsidR="001F732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B1B32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A0B">
        <w:rPr>
          <w:rFonts w:ascii="Times New Roman" w:hAnsi="Times New Roman" w:cs="Times New Roman"/>
          <w:sz w:val="24"/>
          <w:szCs w:val="24"/>
        </w:rPr>
        <w:t>согласовывает</w:t>
      </w:r>
      <w:r w:rsidRPr="00242C83">
        <w:rPr>
          <w:rFonts w:ascii="Times New Roman" w:hAnsi="Times New Roman" w:cs="Times New Roman"/>
          <w:sz w:val="24"/>
          <w:szCs w:val="24"/>
        </w:rPr>
        <w:t xml:space="preserve"> план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2C83">
        <w:rPr>
          <w:rFonts w:ascii="Times New Roman" w:hAnsi="Times New Roman" w:cs="Times New Roman"/>
          <w:sz w:val="24"/>
          <w:szCs w:val="24"/>
        </w:rPr>
        <w:t>хозяйственной деятельности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A0B" w:rsidRDefault="00841A0B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утверждает отчеты о выполнении муниципального задания, п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роводит анализ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эффективности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расходовании </w:t>
      </w:r>
      <w:r w:rsidR="001F732D">
        <w:rPr>
          <w:rFonts w:ascii="Times New Roman" w:hAnsi="Times New Roman" w:cs="Times New Roman"/>
          <w:sz w:val="24"/>
          <w:szCs w:val="24"/>
          <w:lang w:eastAsia="ar-SA"/>
        </w:rPr>
        <w:t>бюджетных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средств подведомственны</w:t>
      </w:r>
      <w:r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ями;</w:t>
      </w:r>
    </w:p>
    <w:p w:rsidR="009B1B32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существляет контроль за формированием, размещением и финансовым обеспечением заказов на поставки товаров, выполнение работ, оказание услуг для муниципальных нужд подведомственны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ений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F1DAA" w:rsidRPr="00EC75BC" w:rsidRDefault="00DF1DAA" w:rsidP="00EC75BC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рассматривает п</w:t>
      </w:r>
      <w:r w:rsidRPr="00DF1DAA">
        <w:rPr>
          <w:rFonts w:ascii="Times New Roman" w:hAnsi="Times New Roman" w:cs="Times New Roman"/>
          <w:sz w:val="24"/>
          <w:szCs w:val="24"/>
          <w:lang w:eastAsia="ar-SA"/>
        </w:rPr>
        <w:t>редставление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F1DAA">
        <w:rPr>
          <w:rFonts w:ascii="Times New Roman" w:hAnsi="Times New Roman" w:cs="Times New Roman"/>
          <w:sz w:val="24"/>
          <w:szCs w:val="24"/>
          <w:lang w:eastAsia="ar-SA"/>
        </w:rPr>
        <w:t>для присвоения спортивного разряда и прилагаемые к нему документы, предусмотренные Приказом Министерства с</w:t>
      </w:r>
      <w:r>
        <w:rPr>
          <w:rFonts w:ascii="Times New Roman" w:hAnsi="Times New Roman" w:cs="Times New Roman"/>
          <w:sz w:val="24"/>
          <w:szCs w:val="24"/>
          <w:lang w:eastAsia="ar-SA"/>
        </w:rPr>
        <w:t>порта РФ от 20 февраля 2017 г. № 108 «</w:t>
      </w:r>
      <w:r w:rsidRPr="00DF1DAA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о Единой всеросси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йской спортивной </w:t>
      </w:r>
      <w:r w:rsidR="00EC75BC">
        <w:rPr>
          <w:rFonts w:ascii="Times New Roman" w:hAnsi="Times New Roman" w:cs="Times New Roman"/>
          <w:sz w:val="24"/>
          <w:szCs w:val="24"/>
          <w:lang w:eastAsia="ar-SA"/>
        </w:rPr>
        <w:t>классифика</w:t>
      </w:r>
      <w:r w:rsidR="00EC75BC" w:rsidRPr="00EC75BC">
        <w:rPr>
          <w:rFonts w:ascii="Times New Roman" w:hAnsi="Times New Roman" w:cs="Times New Roman"/>
          <w:sz w:val="24"/>
          <w:szCs w:val="24"/>
          <w:lang w:eastAsia="ar-SA"/>
        </w:rPr>
        <w:t>ции» и</w:t>
      </w:r>
      <w:r w:rsidRPr="00EC75BC">
        <w:rPr>
          <w:rFonts w:ascii="Times New Roman" w:hAnsi="Times New Roman" w:cs="Times New Roman"/>
          <w:sz w:val="24"/>
          <w:szCs w:val="24"/>
          <w:lang w:eastAsia="ar-SA"/>
        </w:rPr>
        <w:t xml:space="preserve"> готовит </w:t>
      </w:r>
      <w:r w:rsidR="00EC75BC" w:rsidRPr="00EC75BC">
        <w:rPr>
          <w:rFonts w:ascii="Times New Roman" w:hAnsi="Times New Roman" w:cs="Times New Roman"/>
          <w:sz w:val="24"/>
          <w:szCs w:val="24"/>
          <w:lang w:eastAsia="ar-SA"/>
        </w:rPr>
        <w:t>приказ Управления</w:t>
      </w:r>
      <w:r w:rsidRPr="00EC75BC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спортивных разрядов.</w:t>
      </w:r>
    </w:p>
    <w:p w:rsidR="00F541A5" w:rsidRDefault="00F541A5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рассматривает представления,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ходатайства на присвоение квалификационных категорий спортивным судьям «спортивный судья второй категории» и «спортивный судья третьей категории» (за исключением военно-прикладных и служебно-прикладных видов спорта) и готовит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приказ Управления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квалификационных категории спортивным судьям, осуществляющим свою деятельность или проживающим на территории городского округа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8475D2" w:rsidRDefault="008475D2" w:rsidP="00242C83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оказывает </w:t>
      </w:r>
      <w:r w:rsidR="00370036">
        <w:rPr>
          <w:rFonts w:ascii="Times New Roman" w:hAnsi="Times New Roman" w:cs="Times New Roman"/>
          <w:sz w:val="24"/>
          <w:szCs w:val="24"/>
          <w:lang w:eastAsia="ar-SA"/>
        </w:rPr>
        <w:t>содействие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подготовке спортивных команд и отдельных спортсменов городского округа для участия в официальных региональных всероссийских соревнованиях по видам спорта и Спартакиадах</w:t>
      </w:r>
      <w:r w:rsidR="00B37830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F541A5" w:rsidRDefault="00F541A5" w:rsidP="00F541A5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огласовывает списки и заявки сбор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ных команд городского округа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для участия в соревнованиях вышестоящего уровня;</w:t>
      </w:r>
    </w:p>
    <w:p w:rsidR="00B37830" w:rsidRDefault="00B37830" w:rsidP="00B37830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B37830">
        <w:rPr>
          <w:rFonts w:ascii="Times New Roman" w:hAnsi="Times New Roman" w:cs="Times New Roman"/>
          <w:sz w:val="24"/>
          <w:szCs w:val="24"/>
          <w:lang w:eastAsia="ar-SA"/>
        </w:rPr>
        <w:t>разрабатывает и реализует меры по укреплению материально-технической базы, внедрению современных систем безопасности, техническому переоснащению, модернизации и капитальному ремонту подведомственных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муниципальных учреждений</w:t>
      </w:r>
      <w:r w:rsidRPr="00B3783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541A5" w:rsidRDefault="00F541A5" w:rsidP="000A595F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</w:t>
      </w:r>
      <w:r w:rsidR="000A59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оординирует и контролирует в установленном порядке физкультурно-оздоровительную, спортивную и иную деятельность,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осуществляемую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подведомственными учреждениями;</w:t>
      </w:r>
    </w:p>
    <w:p w:rsidR="008475D2" w:rsidRDefault="008475D2" w:rsidP="000A595F">
      <w:pPr>
        <w:pStyle w:val="ConsPlusNormal"/>
        <w:ind w:firstLine="540"/>
      </w:pPr>
      <w:r>
        <w:t xml:space="preserve">- </w:t>
      </w:r>
      <w:r w:rsidR="000A595F">
        <w:tab/>
        <w:t xml:space="preserve"> </w:t>
      </w:r>
      <w:r>
        <w:t>осуществляет контроль по организации и ведению воинского учета и бронирования граждан, пребывающих в запасе, в подведомственных муниципальных учреждени</w:t>
      </w:r>
      <w:r w:rsidR="001F732D">
        <w:t>ях в пределах своей компетенции.</w:t>
      </w:r>
    </w:p>
    <w:p w:rsidR="00242C83" w:rsidRDefault="00EF57F5" w:rsidP="000416EF">
      <w:pPr>
        <w:shd w:val="clear" w:color="auto" w:fill="FFFFFF"/>
        <w:suppressAutoHyphens/>
        <w:ind w:right="-1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.1.2. Функции в качестве муниципального органа управления в сфере физической культуры и спорта:</w:t>
      </w:r>
    </w:p>
    <w:p w:rsidR="00EF57F5" w:rsidRDefault="00EF57F5" w:rsidP="000416EF">
      <w:pPr>
        <w:shd w:val="clear" w:color="auto" w:fill="FFFFFF"/>
        <w:suppressAutoHyphens/>
        <w:ind w:right="-1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предел</w:t>
      </w:r>
      <w:r>
        <w:rPr>
          <w:rFonts w:ascii="Times New Roman" w:hAnsi="Times New Roman" w:cs="Times New Roman"/>
          <w:sz w:val="24"/>
          <w:szCs w:val="24"/>
          <w:lang w:eastAsia="ar-SA"/>
        </w:rPr>
        <w:t>яет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ые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задач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и направлени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развития физической культуры и спорта </w:t>
      </w: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городского округа;</w:t>
      </w:r>
    </w:p>
    <w:p w:rsidR="00242C83" w:rsidRPr="00242C83" w:rsidRDefault="0065544E" w:rsidP="00242C83">
      <w:pPr>
        <w:shd w:val="clear" w:color="auto" w:fill="FFFFFF"/>
        <w:suppressAutoHyphens/>
        <w:ind w:right="28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азрабатывает и реализует комплексные и целевые программы развития физической культуры и спорта на территории городского округа;</w:t>
      </w:r>
    </w:p>
    <w:p w:rsidR="00242C83" w:rsidRPr="00242C83" w:rsidRDefault="0065544E" w:rsidP="00242C83">
      <w:pPr>
        <w:shd w:val="clear" w:color="auto" w:fill="FFFFFF"/>
        <w:suppressAutoHyphens/>
        <w:ind w:right="19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азрабатывает проекты постановлений и иных правовых актов Администрации городского округа в сфере физической культуры и спорта;</w:t>
      </w:r>
    </w:p>
    <w:p w:rsidR="00242C83" w:rsidRPr="00242C83" w:rsidRDefault="0065544E" w:rsidP="00242C83">
      <w:pPr>
        <w:shd w:val="clear" w:color="auto" w:fill="FFFFFF"/>
        <w:suppressAutoHyphens/>
        <w:ind w:right="19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азрабатывает календарный план официальных физкультурно-оздоровительных и спортивных мероприятий на территории городского округа;</w:t>
      </w:r>
    </w:p>
    <w:p w:rsidR="00242C83" w:rsidRPr="00242C83" w:rsidRDefault="008475D2" w:rsidP="00242C83">
      <w:pPr>
        <w:shd w:val="clear" w:color="auto" w:fill="FFFFFF"/>
        <w:suppressAutoHyphens/>
        <w:ind w:right="1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осуществляет контроль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федеральн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одательства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законодательства Московской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области и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нормативно-правовых актов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в сфере физической культуры и спорта;</w:t>
      </w:r>
    </w:p>
    <w:p w:rsidR="00242C83" w:rsidRPr="00242C83" w:rsidRDefault="008475D2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носит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установленном порядке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предложения в Администрацию городского округа о создании, реорганизации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ликвидации подведомственных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учреждений;</w:t>
      </w:r>
    </w:p>
    <w:p w:rsidR="00242C83" w:rsidRPr="00242C83" w:rsidRDefault="008475D2" w:rsidP="00242C83">
      <w:pPr>
        <w:shd w:val="clear" w:color="auto" w:fill="FFFFFF"/>
        <w:suppressAutoHyphens/>
        <w:ind w:right="1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к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оординирует мероприятия по внедрению «Всероссийского физкультурно- спортивного комплекса» «Готов к труду и обороне» среди населения городского округа;</w:t>
      </w:r>
    </w:p>
    <w:p w:rsidR="0065544E" w:rsidRPr="002A127E" w:rsidRDefault="0065544E" w:rsidP="0065544E">
      <w:pPr>
        <w:shd w:val="clear" w:color="auto" w:fill="FFFFFF"/>
        <w:suppressAutoHyphens/>
        <w:ind w:right="-1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475D2">
        <w:rPr>
          <w:rFonts w:ascii="Times New Roman" w:hAnsi="Times New Roman" w:cs="Times New Roman"/>
          <w:sz w:val="24"/>
          <w:szCs w:val="24"/>
          <w:lang w:eastAsia="ar-SA"/>
        </w:rPr>
        <w:t>- утвержд</w:t>
      </w:r>
      <w:r w:rsidR="008475D2" w:rsidRPr="008475D2">
        <w:rPr>
          <w:rFonts w:ascii="Times New Roman" w:hAnsi="Times New Roman" w:cs="Times New Roman"/>
          <w:sz w:val="24"/>
          <w:szCs w:val="24"/>
          <w:lang w:eastAsia="ar-SA"/>
        </w:rPr>
        <w:t>ает</w:t>
      </w:r>
      <w:r w:rsidRPr="008475D2">
        <w:rPr>
          <w:rFonts w:ascii="Times New Roman" w:hAnsi="Times New Roman" w:cs="Times New Roman"/>
          <w:sz w:val="24"/>
          <w:szCs w:val="24"/>
          <w:lang w:eastAsia="ar-SA"/>
        </w:rPr>
        <w:t xml:space="preserve"> поряд</w:t>
      </w:r>
      <w:r w:rsidR="008475D2" w:rsidRPr="008475D2">
        <w:rPr>
          <w:rFonts w:ascii="Times New Roman" w:hAnsi="Times New Roman" w:cs="Times New Roman"/>
          <w:sz w:val="24"/>
          <w:szCs w:val="24"/>
          <w:lang w:eastAsia="ar-SA"/>
        </w:rPr>
        <w:t xml:space="preserve">ок </w:t>
      </w:r>
      <w:r w:rsidRPr="008475D2">
        <w:rPr>
          <w:rFonts w:ascii="Times New Roman" w:hAnsi="Times New Roman" w:cs="Times New Roman"/>
          <w:sz w:val="24"/>
          <w:szCs w:val="24"/>
          <w:lang w:eastAsia="ar-SA"/>
        </w:rPr>
        <w:t>формирования спортивных сборных команд городского округа, их обеспечение;</w:t>
      </w:r>
    </w:p>
    <w:p w:rsidR="00242C83" w:rsidRPr="00242C83" w:rsidRDefault="008475D2" w:rsidP="008475D2">
      <w:pPr>
        <w:shd w:val="clear" w:color="auto" w:fill="FFFFFF"/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с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огласовывает положения (регламенты) официальных физкультурных мероприятий и спортивных </w:t>
      </w:r>
      <w:r w:rsidR="00B37830" w:rsidRPr="00242C83">
        <w:rPr>
          <w:rFonts w:ascii="Times New Roman" w:hAnsi="Times New Roman" w:cs="Times New Roman"/>
          <w:sz w:val="24"/>
          <w:szCs w:val="24"/>
          <w:lang w:eastAsia="ar-SA"/>
        </w:rPr>
        <w:t>соревнований,</w:t>
      </w:r>
      <w:r w:rsidR="00B37830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проводимых на территории 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городского округа;</w:t>
      </w:r>
    </w:p>
    <w:p w:rsidR="00242C83" w:rsidRPr="00242C83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существляет реализацию инвестиционных проектов в сфере физической культуры и спорта на территории городского округа;</w:t>
      </w:r>
    </w:p>
    <w:p w:rsidR="00242C83" w:rsidRPr="00242C83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одействует развитию благотворительности и спонсорства в сфере физической культуры и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спорта, созданию общественных (некоммерческих) фондов поддержки физической культуры и спорта;</w:t>
      </w:r>
    </w:p>
    <w:p w:rsidR="00242C83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рганизует конференции, совещания, семинары и другие мероприятия по вопросам, отнесенным к компетенции Управления;</w:t>
      </w:r>
    </w:p>
    <w:p w:rsidR="0065544E" w:rsidRPr="00B37830" w:rsidRDefault="00B37830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- </w:t>
      </w:r>
      <w:r w:rsidR="0065544E" w:rsidRPr="00B37830">
        <w:rPr>
          <w:rFonts w:ascii="Times New Roman" w:hAnsi="Times New Roman" w:cs="Times New Roman"/>
        </w:rPr>
        <w:t>вносит предложения о представлении в установленном порядке к присвоению почетных званий и награждению государственными наградами</w:t>
      </w:r>
      <w:r>
        <w:rPr>
          <w:rFonts w:ascii="Times New Roman" w:hAnsi="Times New Roman" w:cs="Times New Roman"/>
        </w:rPr>
        <w:t>,</w:t>
      </w:r>
      <w:r w:rsidR="0065544E" w:rsidRPr="00B37830">
        <w:rPr>
          <w:rFonts w:ascii="Times New Roman" w:hAnsi="Times New Roman" w:cs="Times New Roman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наградам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Pr="00B37830">
        <w:rPr>
          <w:rFonts w:ascii="Times New Roman" w:hAnsi="Times New Roman" w:cs="Times New Roman"/>
        </w:rPr>
        <w:t xml:space="preserve"> </w:t>
      </w:r>
      <w:r w:rsidR="0065544E" w:rsidRPr="00B37830">
        <w:rPr>
          <w:rFonts w:ascii="Times New Roman" w:hAnsi="Times New Roman" w:cs="Times New Roman"/>
        </w:rPr>
        <w:t>работников сфер</w:t>
      </w:r>
      <w:r>
        <w:rPr>
          <w:rFonts w:ascii="Times New Roman" w:hAnsi="Times New Roman" w:cs="Times New Roman"/>
        </w:rPr>
        <w:t>ы</w:t>
      </w:r>
      <w:r w:rsidR="0065544E" w:rsidRPr="00B37830">
        <w:rPr>
          <w:rFonts w:ascii="Times New Roman" w:hAnsi="Times New Roman" w:cs="Times New Roman"/>
        </w:rPr>
        <w:t xml:space="preserve"> физической культуры</w:t>
      </w:r>
      <w:r>
        <w:rPr>
          <w:rFonts w:ascii="Times New Roman" w:hAnsi="Times New Roman" w:cs="Times New Roman"/>
        </w:rPr>
        <w:t xml:space="preserve"> и </w:t>
      </w:r>
      <w:r w:rsidR="0065544E" w:rsidRPr="00B37830">
        <w:rPr>
          <w:rFonts w:ascii="Times New Roman" w:hAnsi="Times New Roman" w:cs="Times New Roman"/>
        </w:rPr>
        <w:t>спорта</w:t>
      </w:r>
      <w:r>
        <w:rPr>
          <w:rFonts w:ascii="Times New Roman" w:hAnsi="Times New Roman" w:cs="Times New Roman"/>
        </w:rPr>
        <w:t>;</w:t>
      </w:r>
    </w:p>
    <w:p w:rsidR="00242C83" w:rsidRPr="00242C83" w:rsidRDefault="00B37830" w:rsidP="00B37830">
      <w:pPr>
        <w:shd w:val="clear" w:color="auto" w:fill="FFFFFF"/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г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отовит и представляет документы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на соискание и присуждение различных стипендий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42C83" w:rsidRPr="00242C83" w:rsidRDefault="00B50968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рганизует учет и отчетность в области физической культуры и спорта в установленном порядке;</w:t>
      </w:r>
    </w:p>
    <w:p w:rsidR="00242C83" w:rsidRPr="00242C83" w:rsidRDefault="00B50968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редставляет отчеты о деятельности подведомственных учреждений в Администрацию городского округа, в Министерство по физической культуре и спорту Московской области, а также в иные государственные органы;</w:t>
      </w:r>
    </w:p>
    <w:p w:rsidR="00242C83" w:rsidRPr="00242C83" w:rsidRDefault="00B50968" w:rsidP="001F7627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ассматривает обращения граждан и представителей организаций по вопросам,</w:t>
      </w:r>
      <w:r w:rsidR="002006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входящим в компетенцию Управления, и принимает по ним необходимые меры;</w:t>
      </w:r>
    </w:p>
    <w:p w:rsidR="00B50968" w:rsidRDefault="00B50968" w:rsidP="00B50968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о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</w:t>
      </w:r>
      <w:r w:rsidR="00F04271">
        <w:rPr>
          <w:rFonts w:ascii="Times New Roman" w:eastAsia="Calibri" w:hAnsi="Times New Roman" w:cs="Arial"/>
          <w:sz w:val="24"/>
          <w:szCs w:val="24"/>
          <w:lang w:eastAsia="en-US"/>
        </w:rPr>
        <w:t xml:space="preserve">дминистрации городского округа </w:t>
      </w:r>
      <w:r w:rsidR="00F04271" w:rsidRPr="003D0A98">
        <w:rPr>
          <w:rFonts w:ascii="Times New Roman" w:eastAsia="Calibri" w:hAnsi="Times New Roman" w:cs="Arial"/>
          <w:sz w:val="24"/>
          <w:szCs w:val="24"/>
          <w:lang w:eastAsia="en-US"/>
        </w:rPr>
        <w:t>в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 xml:space="preserve"> области мобилизационной подготовки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, </w:t>
      </w:r>
      <w:r w:rsidRPr="00B50968">
        <w:rPr>
          <w:rFonts w:ascii="Times New Roman" w:eastAsia="Calibri" w:hAnsi="Times New Roman" w:cs="Arial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части касающейся своей сферы деятельности;</w:t>
      </w:r>
    </w:p>
    <w:p w:rsidR="00B50968" w:rsidRPr="000A595F" w:rsidRDefault="00B50968" w:rsidP="000A595F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у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частвует в разработке и уточнении документов мобилизационного планирования Администрации городского округа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  <w:r w:rsidRPr="00B50968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в части касающейся своей сферы 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>деятельности;</w:t>
      </w:r>
    </w:p>
    <w:p w:rsidR="00B50968" w:rsidRPr="000A595F" w:rsidRDefault="00B50968" w:rsidP="00242C83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A595F">
        <w:rPr>
          <w:rFonts w:ascii="Times New Roman" w:hAnsi="Times New Roman" w:cs="Times New Roman"/>
          <w:sz w:val="24"/>
          <w:szCs w:val="24"/>
        </w:rPr>
        <w:t>- участвует в разработке и уточнении документов мобилизационного план</w:t>
      </w:r>
      <w:r w:rsidR="000A595F" w:rsidRPr="000A595F">
        <w:rPr>
          <w:rFonts w:ascii="Times New Roman" w:hAnsi="Times New Roman" w:cs="Times New Roman"/>
          <w:sz w:val="24"/>
          <w:szCs w:val="24"/>
        </w:rPr>
        <w:t xml:space="preserve">а </w:t>
      </w:r>
      <w:r w:rsidR="000A595F" w:rsidRPr="000A595F">
        <w:rPr>
          <w:rFonts w:ascii="Times New Roman" w:eastAsia="Calibri" w:hAnsi="Times New Roman" w:cs="Arial"/>
          <w:sz w:val="24"/>
          <w:szCs w:val="24"/>
          <w:lang w:eastAsia="en-US"/>
        </w:rPr>
        <w:t>экономики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городского </w:t>
      </w:r>
      <w:r w:rsidR="00F04271" w:rsidRPr="000A595F">
        <w:rPr>
          <w:rFonts w:ascii="Times New Roman" w:eastAsia="Calibri" w:hAnsi="Times New Roman" w:cs="Arial"/>
          <w:sz w:val="24"/>
          <w:szCs w:val="24"/>
          <w:lang w:eastAsia="en-US"/>
        </w:rPr>
        <w:t>округа,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в части касающейся своей сферы деятельности;</w:t>
      </w:r>
    </w:p>
    <w:p w:rsidR="000A595F" w:rsidRDefault="000A595F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у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частвует в мероприятиях по мобилизационной подготовке Администрации городского округа на календарный год и организует выполнение мероприятий указанного плана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в части касающейся своей сферы деятельности;</w:t>
      </w:r>
    </w:p>
    <w:p w:rsidR="000A595F" w:rsidRDefault="000A595F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у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частвует в подготовке годовых отчётных документов по мобилизационной подготовке Администрац</w:t>
      </w:r>
      <w:r w:rsidR="00F04271">
        <w:rPr>
          <w:rFonts w:ascii="Times New Roman" w:eastAsia="Calibri" w:hAnsi="Times New Roman" w:cs="Arial"/>
          <w:sz w:val="24"/>
          <w:szCs w:val="24"/>
          <w:lang w:eastAsia="en-US"/>
        </w:rPr>
        <w:t>ии городского округа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в части касающейся своей сферы деятельности;</w:t>
      </w:r>
    </w:p>
    <w:p w:rsidR="000A595F" w:rsidRPr="000A595F" w:rsidRDefault="000A595F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и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сполняет иные полномочия и функции по мобилизационной подготовке в</w:t>
      </w:r>
      <w:r w:rsidRPr="000A595F">
        <w:rPr>
          <w:rFonts w:ascii="Times New Roman" w:eastAsia="Calibri" w:hAnsi="Times New Roman" w:cs="Arial"/>
          <w:sz w:val="24"/>
          <w:szCs w:val="24"/>
          <w:lang w:eastAsia="en-US"/>
        </w:rPr>
        <w:t xml:space="preserve"> части касающейся своей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 xml:space="preserve"> сферы деятельности.</w:t>
      </w:r>
    </w:p>
    <w:p w:rsidR="00086059" w:rsidRDefault="00086059" w:rsidP="000A595F">
      <w:pPr>
        <w:shd w:val="clear" w:color="auto" w:fill="FFFFFF"/>
        <w:tabs>
          <w:tab w:val="left" w:pos="374"/>
        </w:tabs>
        <w:suppressAutoHyphens/>
        <w:ind w:right="-1" w:firstLine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EF57F5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. Права </w:t>
      </w:r>
    </w:p>
    <w:p w:rsidR="001F7627" w:rsidRPr="00242C83" w:rsidRDefault="001F7627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 w:rsidR="000A59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выполнения своих задач и функций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Управление имеет право:</w:t>
      </w:r>
    </w:p>
    <w:p w:rsidR="000A595F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42C83">
        <w:rPr>
          <w:rFonts w:ascii="Times New Roman" w:hAnsi="Times New Roman" w:cs="Times New Roman"/>
          <w:sz w:val="24"/>
          <w:szCs w:val="24"/>
        </w:rPr>
        <w:t>азрабатывать и вносить на утверждение проекты муниципальных правовых актов по вопросам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физической культуры и спорта;</w:t>
      </w:r>
    </w:p>
    <w:p w:rsidR="00F04271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вести переписку со структурными подразделениями 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Администрац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ии городского округа по вопросам, отнесенным к компетенции Управления;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 принимать участие в работе комиссий</w:t>
      </w:r>
      <w:r w:rsidRPr="00370036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Pr="003D0A98">
        <w:rPr>
          <w:rFonts w:ascii="Times New Roman" w:eastAsia="Calibri" w:hAnsi="Times New Roman" w:cs="Arial"/>
          <w:sz w:val="24"/>
          <w:szCs w:val="24"/>
          <w:lang w:eastAsia="en-US"/>
        </w:rPr>
        <w:t>Администрац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ии городского округа по направлению деятельности Управления;</w:t>
      </w:r>
    </w:p>
    <w:p w:rsidR="00F04271" w:rsidRPr="00242C83" w:rsidRDefault="00F04271" w:rsidP="00F04271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з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информацию, сведения, материалы и документы, необходимые для осуществления </w:t>
      </w:r>
      <w:r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возложенных на Управление задач и функций, в том числе по мобилизационной подготовке;</w:t>
      </w:r>
    </w:p>
    <w:p w:rsidR="00AA7F24" w:rsidRPr="003D0A98" w:rsidRDefault="00F04271" w:rsidP="00AA7F24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-и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ним;</w:t>
      </w:r>
    </w:p>
    <w:p w:rsidR="00242C83" w:rsidRP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и</w:t>
      </w:r>
      <w:r w:rsidR="00242C83" w:rsidRPr="003D0A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нспектировать в пределах своей компетенции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подведомственные учреждения;</w:t>
      </w:r>
    </w:p>
    <w:p w:rsidR="00242C83" w:rsidRP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олучать в соответствии с действующим законодательством из бюджетов разных уровней субвенции и субсидии;</w:t>
      </w:r>
    </w:p>
    <w:p w:rsidR="00242C83" w:rsidRP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редставлять и защищать интересы Управления в судах общей юрисдикции, арбитражных и третейских судах, в исполнительном производстве, в органах прокуратуры и иных правоохранительных органах по вопросам, входящим в компетенцию Управления</w:t>
      </w:r>
      <w:r w:rsidR="001605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-о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DF1DAA" w:rsidRDefault="00DF1DAA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F1DAA" w:rsidRDefault="00DF1DAA" w:rsidP="00DF1DAA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F1DAA" w:rsidRDefault="00EF57F5" w:rsidP="00DF1DAA">
      <w:pPr>
        <w:shd w:val="clear" w:color="auto" w:fill="FFFFFF"/>
        <w:tabs>
          <w:tab w:val="left" w:pos="37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5</w:t>
      </w:r>
      <w:r w:rsidR="00DF1D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DF1DAA" w:rsidRPr="00242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F1D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Ответственность</w:t>
      </w:r>
    </w:p>
    <w:p w:rsidR="00B06CE3" w:rsidRDefault="00B06CE3" w:rsidP="00DF1DAA">
      <w:pPr>
        <w:shd w:val="clear" w:color="auto" w:fill="FFFFFF"/>
        <w:tabs>
          <w:tab w:val="left" w:pos="37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6CE3" w:rsidRDefault="00B06CE3" w:rsidP="00B06CE3">
      <w:pPr>
        <w:shd w:val="clear" w:color="auto" w:fill="FFFFFF"/>
        <w:tabs>
          <w:tab w:val="left" w:pos="374"/>
        </w:tabs>
        <w:suppressAutoHyphens/>
        <w:ind w:firstLine="709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ответственность за качество и своевременность выполнения возложенных на Управление задач и функций несет начальник Управления;</w:t>
      </w:r>
    </w:p>
    <w:p w:rsidR="00B06CE3" w:rsidRPr="00B06CE3" w:rsidRDefault="00B06CE3" w:rsidP="00B06CE3">
      <w:pPr>
        <w:shd w:val="clear" w:color="auto" w:fill="FFFFFF"/>
        <w:tabs>
          <w:tab w:val="left" w:pos="374"/>
        </w:tabs>
        <w:suppressAutoHyphens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-степень ответственности работников Управления устанавливается должностными инструкциями.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70036" w:rsidRPr="00242C83" w:rsidRDefault="00EF57F5" w:rsidP="00370036">
      <w:pPr>
        <w:shd w:val="clear" w:color="auto" w:fill="FFFFFF"/>
        <w:tabs>
          <w:tab w:val="left" w:pos="538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DF1D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370036" w:rsidRPr="00242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00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Взаимодействие со структурными подразделениями </w:t>
      </w:r>
      <w:r w:rsidR="00370036" w:rsidRPr="003700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Администрации городского округа</w:t>
      </w:r>
      <w:r w:rsidR="003700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, органами местного самоуправления, учреждениями и организациями городского округа</w:t>
      </w:r>
      <w:r w:rsidR="0082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823589" w:rsidRDefault="00823589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Управление в своей работе взаимодействует: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с комитетами, управлениями, отделами Администрации городского округа 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по вопросам, отнесенным к компетенции Управления;</w:t>
      </w:r>
    </w:p>
    <w:p w:rsidR="00370036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823589">
        <w:rPr>
          <w:rFonts w:ascii="Times New Roman" w:eastAsia="Calibri" w:hAnsi="Times New Roman" w:cs="Arial"/>
          <w:sz w:val="24"/>
          <w:szCs w:val="24"/>
          <w:lang w:eastAsia="en-US"/>
        </w:rPr>
        <w:t xml:space="preserve">- с </w:t>
      </w:r>
      <w:r w:rsidR="00823589" w:rsidRPr="00823589">
        <w:rPr>
          <w:rFonts w:ascii="Times New Roman" w:hAnsi="Times New Roman" w:cs="Times New Roman"/>
          <w:sz w:val="24"/>
          <w:szCs w:val="24"/>
        </w:rPr>
        <w:t>городскими федерациями по видам спорта, спортивными организациями и другими общественными организациями</w:t>
      </w:r>
      <w:r w:rsidR="00823589" w:rsidRPr="00823589">
        <w:rPr>
          <w:rFonts w:ascii="Times New Roman" w:eastAsia="Calibri" w:hAnsi="Times New Roman" w:cs="Arial"/>
          <w:sz w:val="24"/>
          <w:szCs w:val="24"/>
          <w:lang w:eastAsia="en-US"/>
        </w:rPr>
        <w:t xml:space="preserve">, </w:t>
      </w:r>
      <w:r w:rsidRPr="00823589">
        <w:rPr>
          <w:rFonts w:ascii="Times New Roman" w:eastAsia="Calibri" w:hAnsi="Times New Roman" w:cs="Arial"/>
          <w:sz w:val="24"/>
          <w:szCs w:val="24"/>
          <w:lang w:eastAsia="en-US"/>
        </w:rPr>
        <w:t>осуществляющими свою деятельность на территории городского округа</w:t>
      </w:r>
      <w:r w:rsidR="00823589" w:rsidRPr="00823589">
        <w:rPr>
          <w:rFonts w:ascii="Times New Roman" w:eastAsia="Calibri" w:hAnsi="Times New Roman" w:cs="Arial"/>
          <w:sz w:val="24"/>
          <w:szCs w:val="24"/>
          <w:lang w:eastAsia="en-US"/>
        </w:rPr>
        <w:t>;</w:t>
      </w:r>
    </w:p>
    <w:p w:rsidR="00370036" w:rsidRDefault="00823589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-</w:t>
      </w:r>
      <w:r w:rsidRPr="0082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 структурными подразделениями Администрации городского округа, территориальными органами исполнительных органов государственной власти Московской области и организациями городского округа по вопросам мобилизационной подготовки.</w:t>
      </w:r>
    </w:p>
    <w:p w:rsidR="00242C83" w:rsidRPr="00242C83" w:rsidRDefault="00242C83" w:rsidP="000C77D4">
      <w:pPr>
        <w:shd w:val="clear" w:color="auto" w:fill="FFFFFF"/>
        <w:tabs>
          <w:tab w:val="left" w:pos="374"/>
        </w:tabs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242C83" w:rsidRPr="00242C83" w:rsidSect="00DD39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8D" w:rsidRDefault="001F748D" w:rsidP="00943D52">
      <w:r>
        <w:separator/>
      </w:r>
    </w:p>
  </w:endnote>
  <w:endnote w:type="continuationSeparator" w:id="0">
    <w:p w:rsidR="001F748D" w:rsidRDefault="001F748D" w:rsidP="009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8D" w:rsidRDefault="001F748D" w:rsidP="00943D52">
      <w:r>
        <w:separator/>
      </w:r>
    </w:p>
  </w:footnote>
  <w:footnote w:type="continuationSeparator" w:id="0">
    <w:p w:rsidR="001F748D" w:rsidRDefault="001F748D" w:rsidP="0094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082"/>
    <w:multiLevelType w:val="multilevel"/>
    <w:tmpl w:val="902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33BA1"/>
    <w:multiLevelType w:val="multilevel"/>
    <w:tmpl w:val="B5122A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391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9F32F36"/>
    <w:multiLevelType w:val="multilevel"/>
    <w:tmpl w:val="FB36C9BE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FB"/>
    <w:rsid w:val="000030A4"/>
    <w:rsid w:val="000416EF"/>
    <w:rsid w:val="00052CE5"/>
    <w:rsid w:val="000578C8"/>
    <w:rsid w:val="0006428C"/>
    <w:rsid w:val="000645B6"/>
    <w:rsid w:val="000709C7"/>
    <w:rsid w:val="00086059"/>
    <w:rsid w:val="000A355A"/>
    <w:rsid w:val="000A595F"/>
    <w:rsid w:val="000C3766"/>
    <w:rsid w:val="000C5660"/>
    <w:rsid w:val="000C77D4"/>
    <w:rsid w:val="000D41C8"/>
    <w:rsid w:val="000E3E36"/>
    <w:rsid w:val="00133765"/>
    <w:rsid w:val="00147A2F"/>
    <w:rsid w:val="00160541"/>
    <w:rsid w:val="001642AB"/>
    <w:rsid w:val="001A6EC7"/>
    <w:rsid w:val="001F732D"/>
    <w:rsid w:val="001F748D"/>
    <w:rsid w:val="001F7627"/>
    <w:rsid w:val="002006B2"/>
    <w:rsid w:val="00242C83"/>
    <w:rsid w:val="00286456"/>
    <w:rsid w:val="002A127E"/>
    <w:rsid w:val="002E4A14"/>
    <w:rsid w:val="002E6ECF"/>
    <w:rsid w:val="00302BF0"/>
    <w:rsid w:val="00326242"/>
    <w:rsid w:val="00347B72"/>
    <w:rsid w:val="0035374D"/>
    <w:rsid w:val="0036757C"/>
    <w:rsid w:val="00370036"/>
    <w:rsid w:val="003C076F"/>
    <w:rsid w:val="003C53A4"/>
    <w:rsid w:val="003D0A98"/>
    <w:rsid w:val="003D3B56"/>
    <w:rsid w:val="003E6CD2"/>
    <w:rsid w:val="00403876"/>
    <w:rsid w:val="004D3364"/>
    <w:rsid w:val="005073AD"/>
    <w:rsid w:val="0051745F"/>
    <w:rsid w:val="005463E9"/>
    <w:rsid w:val="00574B51"/>
    <w:rsid w:val="005D3288"/>
    <w:rsid w:val="005F01C0"/>
    <w:rsid w:val="0061135F"/>
    <w:rsid w:val="0065544E"/>
    <w:rsid w:val="006613CE"/>
    <w:rsid w:val="006B177B"/>
    <w:rsid w:val="00705714"/>
    <w:rsid w:val="007A5332"/>
    <w:rsid w:val="007D1A86"/>
    <w:rsid w:val="00823589"/>
    <w:rsid w:val="00831F18"/>
    <w:rsid w:val="008353B2"/>
    <w:rsid w:val="00841A0B"/>
    <w:rsid w:val="008475D2"/>
    <w:rsid w:val="008540BA"/>
    <w:rsid w:val="008576C6"/>
    <w:rsid w:val="00872FA7"/>
    <w:rsid w:val="00885A85"/>
    <w:rsid w:val="008D6E1E"/>
    <w:rsid w:val="008F0302"/>
    <w:rsid w:val="00943D52"/>
    <w:rsid w:val="009B1B32"/>
    <w:rsid w:val="009B2BB4"/>
    <w:rsid w:val="00A131D2"/>
    <w:rsid w:val="00AA0E16"/>
    <w:rsid w:val="00AA7F24"/>
    <w:rsid w:val="00AB287B"/>
    <w:rsid w:val="00AC5A2A"/>
    <w:rsid w:val="00B06CE3"/>
    <w:rsid w:val="00B37830"/>
    <w:rsid w:val="00B50968"/>
    <w:rsid w:val="00B80F01"/>
    <w:rsid w:val="00BD1435"/>
    <w:rsid w:val="00BD72FB"/>
    <w:rsid w:val="00C56E6D"/>
    <w:rsid w:val="00C65764"/>
    <w:rsid w:val="00C67160"/>
    <w:rsid w:val="00CA3EE3"/>
    <w:rsid w:val="00CA4F2E"/>
    <w:rsid w:val="00CD3185"/>
    <w:rsid w:val="00CF06BB"/>
    <w:rsid w:val="00CF0E2C"/>
    <w:rsid w:val="00D132A6"/>
    <w:rsid w:val="00D209EF"/>
    <w:rsid w:val="00D51BF5"/>
    <w:rsid w:val="00D93814"/>
    <w:rsid w:val="00D9691F"/>
    <w:rsid w:val="00DD3930"/>
    <w:rsid w:val="00DE6A67"/>
    <w:rsid w:val="00DF1DAA"/>
    <w:rsid w:val="00E3760E"/>
    <w:rsid w:val="00E617FC"/>
    <w:rsid w:val="00E73AFF"/>
    <w:rsid w:val="00E76575"/>
    <w:rsid w:val="00E87F50"/>
    <w:rsid w:val="00E958C2"/>
    <w:rsid w:val="00EC75BC"/>
    <w:rsid w:val="00EF21C8"/>
    <w:rsid w:val="00EF57F5"/>
    <w:rsid w:val="00F04271"/>
    <w:rsid w:val="00F34574"/>
    <w:rsid w:val="00F35A0B"/>
    <w:rsid w:val="00F40F1A"/>
    <w:rsid w:val="00F541A5"/>
    <w:rsid w:val="00F74390"/>
    <w:rsid w:val="00F80ACD"/>
    <w:rsid w:val="00F8382B"/>
    <w:rsid w:val="00F86A1F"/>
    <w:rsid w:val="00F9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D5A6-5506-4E48-961C-5D4EBBFF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24"/>
  </w:style>
  <w:style w:type="paragraph" w:styleId="1">
    <w:name w:val="heading 1"/>
    <w:basedOn w:val="a"/>
    <w:next w:val="a"/>
    <w:link w:val="10"/>
    <w:qFormat/>
    <w:rsid w:val="00242C83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2FB"/>
    <w:rPr>
      <w:color w:val="0000FF"/>
      <w:u w:val="single"/>
    </w:rPr>
  </w:style>
  <w:style w:type="paragraph" w:customStyle="1" w:styleId="ConsPlusNormal">
    <w:name w:val="ConsPlusNormal"/>
    <w:rsid w:val="00BD72F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C83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link w:val="11"/>
    <w:rsid w:val="00242C83"/>
    <w:rPr>
      <w:sz w:val="23"/>
      <w:szCs w:val="23"/>
    </w:rPr>
  </w:style>
  <w:style w:type="character" w:customStyle="1" w:styleId="12">
    <w:name w:val="Заголовок №1_"/>
    <w:link w:val="13"/>
    <w:rsid w:val="00242C83"/>
    <w:rPr>
      <w:sz w:val="23"/>
      <w:szCs w:val="23"/>
    </w:rPr>
  </w:style>
  <w:style w:type="paragraph" w:customStyle="1" w:styleId="11">
    <w:name w:val="Основной текст1"/>
    <w:basedOn w:val="a"/>
    <w:link w:val="a6"/>
    <w:rsid w:val="00242C83"/>
    <w:pPr>
      <w:spacing w:after="300" w:line="317" w:lineRule="exact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242C83"/>
    <w:pPr>
      <w:spacing w:before="300" w:after="300" w:line="317" w:lineRule="exact"/>
      <w:jc w:val="center"/>
      <w:outlineLvl w:val="0"/>
    </w:pPr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43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D52"/>
  </w:style>
  <w:style w:type="paragraph" w:styleId="a9">
    <w:name w:val="footer"/>
    <w:basedOn w:val="a"/>
    <w:link w:val="aa"/>
    <w:uiPriority w:val="99"/>
    <w:semiHidden/>
    <w:unhideWhenUsed/>
    <w:rsid w:val="00943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D52"/>
  </w:style>
  <w:style w:type="table" w:styleId="ab">
    <w:name w:val="Table Grid"/>
    <w:basedOn w:val="a1"/>
    <w:uiPriority w:val="59"/>
    <w:rsid w:val="00F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port.kfi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3</cp:revision>
  <cp:lastPrinted>2022-11-17T12:33:00Z</cp:lastPrinted>
  <dcterms:created xsi:type="dcterms:W3CDTF">2022-11-18T12:51:00Z</dcterms:created>
  <dcterms:modified xsi:type="dcterms:W3CDTF">2022-11-28T11:22:00Z</dcterms:modified>
</cp:coreProperties>
</file>