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8E0" w:rsidRPr="00615ACF" w:rsidRDefault="00F328E0" w:rsidP="00F328E0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15ACF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>
            <wp:extent cx="819150" cy="838200"/>
            <wp:effectExtent l="0" t="0" r="0" b="0"/>
            <wp:docPr id="3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8E0" w:rsidRPr="00615ACF" w:rsidRDefault="00F328E0" w:rsidP="00F328E0">
      <w:pPr>
        <w:spacing w:after="0" w:line="240" w:lineRule="auto"/>
        <w:ind w:left="-1560" w:right="-567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615ACF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615ACF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F328E0" w:rsidRPr="00615ACF" w:rsidRDefault="00F328E0" w:rsidP="00F328E0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615ACF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ГОРОДСКОГО ОКРУГА ЭЛЕКТРОСТАЛЬ</w:t>
      </w:r>
    </w:p>
    <w:p w:rsidR="00F328E0" w:rsidRPr="00615ACF" w:rsidRDefault="00F328E0" w:rsidP="00F328E0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:rsidR="00F328E0" w:rsidRPr="00615ACF" w:rsidRDefault="00F328E0" w:rsidP="00F328E0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615ACF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 ОБЛАСТИ</w:t>
      </w:r>
    </w:p>
    <w:p w:rsidR="00F328E0" w:rsidRPr="00615ACF" w:rsidRDefault="00F328E0" w:rsidP="00F328E0">
      <w:pPr>
        <w:spacing w:after="0" w:line="240" w:lineRule="auto"/>
        <w:ind w:left="-1560" w:right="-567" w:firstLine="1701"/>
        <w:contextualSpacing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F328E0" w:rsidRPr="00615ACF" w:rsidRDefault="00F328E0" w:rsidP="00F328E0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44"/>
          <w:szCs w:val="24"/>
          <w:lang w:eastAsia="ru-RU"/>
        </w:rPr>
      </w:pPr>
      <w:r w:rsidRPr="00615ACF">
        <w:rPr>
          <w:rFonts w:ascii="Times New Roman" w:eastAsia="Times New Roman" w:hAnsi="Times New Roman" w:cs="Arial"/>
          <w:b/>
          <w:sz w:val="44"/>
          <w:szCs w:val="24"/>
          <w:lang w:eastAsia="ru-RU"/>
        </w:rPr>
        <w:t>ПОСТАНОВЛЕНИЕ</w:t>
      </w:r>
    </w:p>
    <w:p w:rsidR="00F328E0" w:rsidRPr="00615ACF" w:rsidRDefault="00F328E0" w:rsidP="00F328E0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F328E0" w:rsidRPr="00615ACF" w:rsidRDefault="00F328E0" w:rsidP="00F328E0">
      <w:pPr>
        <w:spacing w:after="0" w:line="240" w:lineRule="auto"/>
        <w:ind w:left="-1560" w:right="-567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15ACF">
        <w:rPr>
          <w:rFonts w:ascii="Times New Roman" w:eastAsia="Times New Roman" w:hAnsi="Times New Roman" w:cs="Arial"/>
          <w:sz w:val="24"/>
          <w:szCs w:val="24"/>
          <w:lang w:eastAsia="ru-RU"/>
        </w:rPr>
        <w:t>________________ № ___________</w:t>
      </w:r>
    </w:p>
    <w:p w:rsidR="00F328E0" w:rsidRPr="00092339" w:rsidRDefault="00F328E0" w:rsidP="00F328E0">
      <w:pPr>
        <w:spacing w:after="0" w:line="240" w:lineRule="auto"/>
        <w:jc w:val="both"/>
        <w:outlineLvl w:val="0"/>
        <w:rPr>
          <w:rFonts w:ascii="Times New Roman" w:eastAsia="Times New Roman" w:hAnsi="Times New Roman" w:cs="Arial"/>
          <w:szCs w:val="24"/>
          <w:lang w:eastAsia="ru-RU"/>
        </w:rPr>
      </w:pPr>
    </w:p>
    <w:p w:rsidR="0080009B" w:rsidRPr="00092339" w:rsidRDefault="0080009B" w:rsidP="0080009B">
      <w:pPr>
        <w:spacing w:after="0" w:line="240" w:lineRule="auto"/>
        <w:jc w:val="both"/>
        <w:outlineLvl w:val="0"/>
        <w:rPr>
          <w:rFonts w:ascii="Times New Roman" w:eastAsia="Times New Roman" w:hAnsi="Times New Roman" w:cs="Arial"/>
          <w:szCs w:val="24"/>
          <w:lang w:eastAsia="ru-RU"/>
        </w:rPr>
      </w:pPr>
    </w:p>
    <w:p w:rsidR="00A203DF" w:rsidRDefault="00A203DF" w:rsidP="0080009B">
      <w:pPr>
        <w:spacing w:after="0" w:line="240" w:lineRule="auto"/>
        <w:jc w:val="both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BB2CCE" w:rsidRPr="001C6B9C" w:rsidRDefault="00BB2CCE" w:rsidP="0080009B">
      <w:pPr>
        <w:spacing w:after="0" w:line="240" w:lineRule="auto"/>
        <w:jc w:val="both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0009B" w:rsidRDefault="0080009B" w:rsidP="00BB2CCE">
      <w:pPr>
        <w:spacing w:after="0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C6B9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 </w:t>
      </w:r>
      <w:r w:rsidR="002C19D6">
        <w:rPr>
          <w:rFonts w:ascii="Times New Roman" w:eastAsia="Times New Roman" w:hAnsi="Times New Roman" w:cs="Arial"/>
          <w:sz w:val="24"/>
          <w:szCs w:val="24"/>
          <w:lang w:eastAsia="ru-RU"/>
        </w:rPr>
        <w:t>внесении</w:t>
      </w:r>
      <w:r w:rsidR="00B61D5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CA348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изменений в </w:t>
      </w:r>
      <w:r w:rsidR="00B61D58">
        <w:rPr>
          <w:rFonts w:ascii="Times New Roman" w:eastAsia="Times New Roman" w:hAnsi="Times New Roman" w:cs="Arial"/>
          <w:sz w:val="24"/>
          <w:szCs w:val="24"/>
          <w:lang w:eastAsia="ru-RU"/>
        </w:rPr>
        <w:t>муниципальн</w:t>
      </w:r>
      <w:r w:rsidR="00CA3484">
        <w:rPr>
          <w:rFonts w:ascii="Times New Roman" w:eastAsia="Times New Roman" w:hAnsi="Times New Roman" w:cs="Arial"/>
          <w:sz w:val="24"/>
          <w:szCs w:val="24"/>
          <w:lang w:eastAsia="ru-RU"/>
        </w:rPr>
        <w:t>ую</w:t>
      </w:r>
      <w:r w:rsidRPr="001C6B9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программ</w:t>
      </w:r>
      <w:r w:rsidR="00CA3484">
        <w:rPr>
          <w:rFonts w:ascii="Times New Roman" w:eastAsia="Times New Roman" w:hAnsi="Times New Roman" w:cs="Arial"/>
          <w:sz w:val="24"/>
          <w:szCs w:val="24"/>
          <w:lang w:eastAsia="ru-RU"/>
        </w:rPr>
        <w:t>у</w:t>
      </w:r>
      <w:r w:rsidRPr="001C6B9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</w:t>
      </w:r>
      <w:r w:rsidR="008010DD">
        <w:rPr>
          <w:rFonts w:ascii="Times New Roman" w:eastAsia="Times New Roman" w:hAnsi="Times New Roman" w:cs="Arial"/>
          <w:sz w:val="24"/>
          <w:szCs w:val="24"/>
          <w:lang w:eastAsia="ru-RU"/>
        </w:rPr>
        <w:t>альных услуг» на 2017-2021 годы</w:t>
      </w:r>
    </w:p>
    <w:p w:rsidR="0080009B" w:rsidRPr="00092339" w:rsidRDefault="0080009B" w:rsidP="00BB2CCE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009B" w:rsidRPr="00092339" w:rsidRDefault="0080009B" w:rsidP="00BB2CC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0DA2" w:rsidRPr="001C6B9C" w:rsidRDefault="0080009B" w:rsidP="00BB2CC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C6B9C">
        <w:rPr>
          <w:rFonts w:ascii="Times New Roman" w:hAnsi="Times New Roman"/>
          <w:sz w:val="24"/>
          <w:szCs w:val="24"/>
        </w:rPr>
        <w:t xml:space="preserve">В соответствии </w:t>
      </w:r>
      <w:r w:rsidR="00E27235">
        <w:rPr>
          <w:rFonts w:ascii="Times New Roman" w:hAnsi="Times New Roman"/>
          <w:sz w:val="24"/>
          <w:szCs w:val="24"/>
        </w:rPr>
        <w:t xml:space="preserve">с </w:t>
      </w:r>
      <w:r w:rsidRPr="001C6B9C">
        <w:rPr>
          <w:rFonts w:ascii="Times New Roman" w:hAnsi="Times New Roman"/>
          <w:sz w:val="24"/>
          <w:szCs w:val="24"/>
        </w:rPr>
        <w:t>Федеральным законом от 27.07.2010 № 210-ФЗ «Об организации предоставления государс</w:t>
      </w:r>
      <w:r w:rsidR="00E27235">
        <w:rPr>
          <w:rFonts w:ascii="Times New Roman" w:hAnsi="Times New Roman"/>
          <w:sz w:val="24"/>
          <w:szCs w:val="24"/>
        </w:rPr>
        <w:t>твенных и муниципальных услуг»,</w:t>
      </w:r>
      <w:r w:rsidR="00E27235" w:rsidRPr="00E27235">
        <w:rPr>
          <w:rFonts w:ascii="Times New Roman" w:hAnsi="Times New Roman"/>
          <w:sz w:val="24"/>
          <w:szCs w:val="24"/>
        </w:rPr>
        <w:t xml:space="preserve"> Постановлением Правительства Московской области от 04.06.2018 № 366/20 «О внесении изменений в государственную программу Московской области «Цифровое Подмосковье» на 2018-2021 годы</w:t>
      </w:r>
      <w:r w:rsidRPr="001C6B9C">
        <w:rPr>
          <w:rFonts w:ascii="Times New Roman" w:hAnsi="Times New Roman"/>
          <w:sz w:val="24"/>
          <w:szCs w:val="24"/>
        </w:rPr>
        <w:t xml:space="preserve">», постановлением Администрации городского округа Электросталь Московской области </w:t>
      </w:r>
      <w:r w:rsidR="00826608">
        <w:rPr>
          <w:rFonts w:ascii="Times New Roman" w:hAnsi="Times New Roman"/>
          <w:sz w:val="24"/>
          <w:szCs w:val="24"/>
        </w:rPr>
        <w:br/>
      </w:r>
      <w:r w:rsidRPr="001C6B9C">
        <w:rPr>
          <w:rFonts w:ascii="Times New Roman" w:hAnsi="Times New Roman"/>
          <w:sz w:val="24"/>
          <w:szCs w:val="24"/>
        </w:rPr>
        <w:t>от</w:t>
      </w:r>
      <w:r w:rsidR="001C6015">
        <w:rPr>
          <w:rFonts w:ascii="Times New Roman" w:hAnsi="Times New Roman"/>
          <w:sz w:val="24"/>
          <w:szCs w:val="24"/>
        </w:rPr>
        <w:t xml:space="preserve"> </w:t>
      </w:r>
      <w:r w:rsidRPr="001C6B9C">
        <w:rPr>
          <w:rFonts w:ascii="Times New Roman" w:hAnsi="Times New Roman"/>
          <w:sz w:val="24"/>
          <w:szCs w:val="24"/>
        </w:rPr>
        <w:t>23.08.2013 №</w:t>
      </w:r>
      <w:r w:rsidR="001F6675">
        <w:rPr>
          <w:rFonts w:ascii="Times New Roman" w:hAnsi="Times New Roman"/>
          <w:sz w:val="24"/>
          <w:szCs w:val="24"/>
        </w:rPr>
        <w:t xml:space="preserve"> </w:t>
      </w:r>
      <w:r w:rsidRPr="001C6B9C">
        <w:rPr>
          <w:rFonts w:ascii="Times New Roman" w:hAnsi="Times New Roman"/>
          <w:sz w:val="24"/>
          <w:szCs w:val="24"/>
        </w:rPr>
        <w:t>651/8 «Об утверждении Порядка разработки и реализации муниципальных программ городского округа Электросталь Московской области» (в редакции постановлени</w:t>
      </w:r>
      <w:r w:rsidR="00826608">
        <w:rPr>
          <w:rFonts w:ascii="Times New Roman" w:hAnsi="Times New Roman"/>
          <w:sz w:val="24"/>
          <w:szCs w:val="24"/>
        </w:rPr>
        <w:t>я</w:t>
      </w:r>
      <w:r w:rsidRPr="001C6B9C">
        <w:rPr>
          <w:rFonts w:ascii="Times New Roman" w:hAnsi="Times New Roman"/>
          <w:sz w:val="24"/>
          <w:szCs w:val="24"/>
        </w:rPr>
        <w:t xml:space="preserve"> Администрации городского округа Электросталь Московской области от </w:t>
      </w:r>
      <w:r w:rsidR="00826608">
        <w:rPr>
          <w:rFonts w:ascii="Times New Roman" w:hAnsi="Times New Roman"/>
          <w:sz w:val="24"/>
          <w:szCs w:val="24"/>
        </w:rPr>
        <w:t xml:space="preserve">24.11.2017 </w:t>
      </w:r>
      <w:r w:rsidR="00826608">
        <w:rPr>
          <w:rFonts w:ascii="Times New Roman" w:hAnsi="Times New Roman"/>
          <w:sz w:val="24"/>
          <w:szCs w:val="24"/>
        </w:rPr>
        <w:br/>
        <w:t>№ 840/11</w:t>
      </w:r>
      <w:r w:rsidRPr="001C6B9C">
        <w:rPr>
          <w:rFonts w:ascii="Times New Roman" w:hAnsi="Times New Roman"/>
          <w:sz w:val="24"/>
          <w:szCs w:val="24"/>
        </w:rPr>
        <w:t>), Администрация городского округа Электросталь Московской области ПОСТАНОВЛЯЕТ</w:t>
      </w:r>
      <w:r w:rsidR="001E0DA2" w:rsidRPr="001C6B9C">
        <w:rPr>
          <w:rFonts w:ascii="Times New Roman" w:hAnsi="Times New Roman"/>
          <w:sz w:val="24"/>
          <w:szCs w:val="24"/>
        </w:rPr>
        <w:t>:</w:t>
      </w:r>
    </w:p>
    <w:p w:rsidR="001E0DA2" w:rsidRPr="001C6B9C" w:rsidRDefault="001E0DA2" w:rsidP="00BB2CC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0C40" w:rsidRPr="00826608" w:rsidRDefault="001E0DA2" w:rsidP="00BB2CC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6608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730C40" w:rsidRPr="00826608">
        <w:rPr>
          <w:rFonts w:ascii="Times New Roman" w:eastAsia="Times New Roman" w:hAnsi="Times New Roman"/>
          <w:sz w:val="24"/>
          <w:szCs w:val="24"/>
          <w:lang w:eastAsia="ru-RU"/>
        </w:rPr>
        <w:t>Внести изменения в</w:t>
      </w:r>
      <w:r w:rsidR="00B61D58" w:rsidRPr="008266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564DF" w:rsidRPr="00826608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муниципальную программу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на 2017-2021 годы», утвержденную </w:t>
      </w:r>
      <w:r w:rsidR="00730C40" w:rsidRPr="00826608"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  <w:r w:rsidR="003564DF" w:rsidRPr="00826608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730C40" w:rsidRPr="00826608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городского округа Электросталь Московской области </w:t>
      </w:r>
      <w:r w:rsidR="003564DF" w:rsidRPr="008266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730C40" w:rsidRPr="00826608">
        <w:rPr>
          <w:rFonts w:ascii="Times New Roman" w:eastAsia="Times New Roman" w:hAnsi="Times New Roman"/>
          <w:sz w:val="24"/>
          <w:szCs w:val="24"/>
          <w:lang w:eastAsia="ru-RU"/>
        </w:rPr>
        <w:t>от 14.12.2016 № 908/16 «Об утверждении муниципальной программы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на 2017-2021 годы» (в редакции постановлени</w:t>
      </w:r>
      <w:r w:rsidR="00E15393" w:rsidRPr="00826608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730C40" w:rsidRPr="00826608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городского округа Электросталь Московской области </w:t>
      </w:r>
      <w:r w:rsidR="00826608" w:rsidRPr="008266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730C40" w:rsidRPr="00826608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5D1D59" w:rsidRPr="00826608">
        <w:rPr>
          <w:rFonts w:ascii="Times New Roman" w:eastAsia="Times New Roman" w:hAnsi="Times New Roman"/>
          <w:sz w:val="24"/>
          <w:szCs w:val="24"/>
          <w:lang w:eastAsia="ru-RU"/>
        </w:rPr>
        <w:t>27.07</w:t>
      </w:r>
      <w:r w:rsidR="00E15393" w:rsidRPr="00826608">
        <w:rPr>
          <w:rFonts w:ascii="Times New Roman" w:eastAsia="Times New Roman" w:hAnsi="Times New Roman"/>
          <w:sz w:val="24"/>
          <w:szCs w:val="24"/>
          <w:lang w:eastAsia="ru-RU"/>
        </w:rPr>
        <w:t xml:space="preserve">.2018 № </w:t>
      </w:r>
      <w:r w:rsidR="005D1D59" w:rsidRPr="00826608">
        <w:rPr>
          <w:rFonts w:ascii="Times New Roman" w:eastAsia="Times New Roman" w:hAnsi="Times New Roman"/>
          <w:sz w:val="24"/>
          <w:szCs w:val="24"/>
          <w:lang w:eastAsia="ru-RU"/>
        </w:rPr>
        <w:t>700/7</w:t>
      </w:r>
      <w:r w:rsidR="00176E58" w:rsidRPr="00826608">
        <w:rPr>
          <w:rFonts w:ascii="Times New Roman" w:eastAsia="Times New Roman" w:hAnsi="Times New Roman"/>
          <w:sz w:val="24"/>
          <w:szCs w:val="24"/>
          <w:lang w:eastAsia="ru-RU"/>
        </w:rPr>
        <w:t xml:space="preserve">), </w:t>
      </w:r>
      <w:r w:rsidR="00730C40" w:rsidRPr="00826608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утвердив </w:t>
      </w:r>
      <w:r w:rsidR="003564DF" w:rsidRPr="00826608">
        <w:rPr>
          <w:rFonts w:ascii="Times New Roman" w:eastAsia="Times New Roman" w:hAnsi="Times New Roman"/>
          <w:sz w:val="24"/>
          <w:szCs w:val="24"/>
          <w:lang w:eastAsia="ru-RU"/>
        </w:rPr>
        <w:t xml:space="preserve">ее </w:t>
      </w:r>
      <w:r w:rsidR="00730C40" w:rsidRPr="00826608">
        <w:rPr>
          <w:rFonts w:ascii="Times New Roman" w:eastAsia="Times New Roman" w:hAnsi="Times New Roman"/>
          <w:sz w:val="24"/>
          <w:szCs w:val="24"/>
          <w:lang w:eastAsia="ru-RU"/>
        </w:rPr>
        <w:t>в новой редакции</w:t>
      </w:r>
      <w:r w:rsidR="003564DF" w:rsidRPr="00826608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приложению к настоящему постановлению</w:t>
      </w:r>
      <w:r w:rsidR="00730C40" w:rsidRPr="0082660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E0DA2" w:rsidRPr="001C6B9C" w:rsidRDefault="00176E58" w:rsidP="00BB2CC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  <w:r w:rsidR="001E0DA2" w:rsidRPr="001C6B9C">
        <w:rPr>
          <w:rFonts w:ascii="Times New Roman" w:hAnsi="Times New Roman"/>
          <w:sz w:val="24"/>
          <w:szCs w:val="24"/>
        </w:rPr>
        <w:t xml:space="preserve">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r w:rsidR="001E0DA2" w:rsidRPr="001C6B9C">
        <w:rPr>
          <w:rFonts w:ascii="Times New Roman" w:hAnsi="Times New Roman"/>
          <w:sz w:val="24"/>
          <w:szCs w:val="24"/>
          <w:lang w:val="en-US"/>
        </w:rPr>
        <w:t>www</w:t>
      </w:r>
      <w:r w:rsidR="001E0DA2" w:rsidRPr="001C6B9C">
        <w:rPr>
          <w:rFonts w:ascii="Times New Roman" w:hAnsi="Times New Roman"/>
          <w:sz w:val="24"/>
          <w:szCs w:val="24"/>
        </w:rPr>
        <w:t>.</w:t>
      </w:r>
      <w:proofErr w:type="spellStart"/>
      <w:r w:rsidR="001E0DA2" w:rsidRPr="001C6B9C">
        <w:rPr>
          <w:rFonts w:ascii="Times New Roman" w:hAnsi="Times New Roman"/>
          <w:sz w:val="24"/>
          <w:szCs w:val="24"/>
          <w:lang w:val="en-US"/>
        </w:rPr>
        <w:t>electrostal</w:t>
      </w:r>
      <w:proofErr w:type="spellEnd"/>
      <w:r w:rsidR="001E0DA2" w:rsidRPr="001C6B9C">
        <w:rPr>
          <w:rFonts w:ascii="Times New Roman" w:hAnsi="Times New Roman"/>
          <w:sz w:val="24"/>
          <w:szCs w:val="24"/>
        </w:rPr>
        <w:t>.</w:t>
      </w:r>
      <w:proofErr w:type="spellStart"/>
      <w:r w:rsidR="001E0DA2" w:rsidRPr="001C6B9C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1E0DA2" w:rsidRDefault="00176E58" w:rsidP="00BB2CC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E0DA2" w:rsidRPr="001C6B9C">
        <w:rPr>
          <w:rFonts w:ascii="Times New Roman" w:hAnsi="Times New Roman"/>
          <w:sz w:val="24"/>
          <w:szCs w:val="24"/>
        </w:rPr>
        <w:t>. Источником финансирования опубликов</w:t>
      </w:r>
      <w:r w:rsidR="0080009B" w:rsidRPr="001C6B9C">
        <w:rPr>
          <w:rFonts w:ascii="Times New Roman" w:hAnsi="Times New Roman"/>
          <w:sz w:val="24"/>
          <w:szCs w:val="24"/>
        </w:rPr>
        <w:t xml:space="preserve">ания настоящего постановления, </w:t>
      </w:r>
      <w:r w:rsidR="001E0DA2" w:rsidRPr="001C6B9C">
        <w:rPr>
          <w:rFonts w:ascii="Times New Roman" w:hAnsi="Times New Roman"/>
          <w:sz w:val="24"/>
          <w:szCs w:val="24"/>
        </w:rPr>
        <w:t>принять денежные средства, предусмотренные в бюджете городского округа Электросталь Московской области по разделу 0113 «Другие общегосударственные вопросы».</w:t>
      </w:r>
    </w:p>
    <w:p w:rsidR="003C31C6" w:rsidRPr="001C6B9C" w:rsidRDefault="003C31C6" w:rsidP="00BB2CC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Контроль за исполнением настоящего постановления возложить на начальника управления делами Администрации городского округа Электросталь Московской области </w:t>
      </w:r>
      <w:r w:rsidR="00A53211">
        <w:rPr>
          <w:rFonts w:ascii="Times New Roman" w:hAnsi="Times New Roman"/>
          <w:sz w:val="24"/>
          <w:szCs w:val="24"/>
        </w:rPr>
        <w:t xml:space="preserve">А.Д. </w:t>
      </w:r>
      <w:r>
        <w:rPr>
          <w:rFonts w:ascii="Times New Roman" w:hAnsi="Times New Roman"/>
          <w:sz w:val="24"/>
          <w:szCs w:val="24"/>
        </w:rPr>
        <w:t>Хомутова.</w:t>
      </w:r>
    </w:p>
    <w:p w:rsidR="001E0DA2" w:rsidRPr="001C6B9C" w:rsidRDefault="001E0DA2" w:rsidP="001E0D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0DA2" w:rsidRPr="001C6B9C" w:rsidRDefault="001E0DA2" w:rsidP="001E0D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E0DA2" w:rsidRPr="001C6B9C" w:rsidRDefault="001E0DA2" w:rsidP="001E0D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0DA2" w:rsidRPr="001C6B9C" w:rsidRDefault="001E0DA2" w:rsidP="001E0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6B9C">
        <w:rPr>
          <w:rFonts w:ascii="Times New Roman" w:hAnsi="Times New Roman"/>
          <w:sz w:val="24"/>
          <w:szCs w:val="24"/>
        </w:rPr>
        <w:t>Глав</w:t>
      </w:r>
      <w:r w:rsidR="00C30571" w:rsidRPr="001C6B9C">
        <w:rPr>
          <w:rFonts w:ascii="Times New Roman" w:hAnsi="Times New Roman"/>
          <w:sz w:val="24"/>
          <w:szCs w:val="24"/>
        </w:rPr>
        <w:t>а</w:t>
      </w:r>
      <w:r w:rsidRPr="001C6B9C">
        <w:rPr>
          <w:rFonts w:ascii="Times New Roman" w:hAnsi="Times New Roman"/>
          <w:sz w:val="24"/>
          <w:szCs w:val="24"/>
        </w:rPr>
        <w:t xml:space="preserve"> городского округа</w:t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="00176E58">
        <w:rPr>
          <w:rFonts w:ascii="Times New Roman" w:hAnsi="Times New Roman"/>
          <w:sz w:val="24"/>
          <w:szCs w:val="24"/>
        </w:rPr>
        <w:t xml:space="preserve">       </w:t>
      </w:r>
      <w:r w:rsidRPr="001C6B9C">
        <w:rPr>
          <w:rFonts w:ascii="Times New Roman" w:hAnsi="Times New Roman"/>
          <w:sz w:val="24"/>
          <w:szCs w:val="24"/>
        </w:rPr>
        <w:t>В.Я.</w:t>
      </w:r>
      <w:r w:rsidR="0080009B" w:rsidRPr="001C6B9C">
        <w:rPr>
          <w:rFonts w:ascii="Times New Roman" w:hAnsi="Times New Roman"/>
          <w:sz w:val="24"/>
          <w:szCs w:val="24"/>
        </w:rPr>
        <w:t xml:space="preserve"> </w:t>
      </w:r>
      <w:r w:rsidRPr="001C6B9C">
        <w:rPr>
          <w:rFonts w:ascii="Times New Roman" w:hAnsi="Times New Roman"/>
          <w:sz w:val="24"/>
          <w:szCs w:val="24"/>
        </w:rPr>
        <w:t>Пекарев</w:t>
      </w:r>
    </w:p>
    <w:p w:rsidR="001E0DA2" w:rsidRPr="001C6B9C" w:rsidRDefault="001E0DA2" w:rsidP="001E0D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E0DA2" w:rsidRPr="001C6B9C" w:rsidRDefault="001E0DA2" w:rsidP="001E0DA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0DA2" w:rsidRPr="001C6B9C" w:rsidRDefault="001E0DA2" w:rsidP="001E0DA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0DA2" w:rsidRPr="001C6B9C" w:rsidRDefault="001E0DA2" w:rsidP="001E0DA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0DA2" w:rsidRPr="001C6B9C" w:rsidRDefault="001E0DA2" w:rsidP="001E0DA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0DA2" w:rsidRPr="001C6B9C" w:rsidRDefault="001E0DA2" w:rsidP="001E0DA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20D00" w:rsidRPr="00092339" w:rsidRDefault="00E20D00" w:rsidP="001E0DA2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1E0DA2" w:rsidRPr="00092339" w:rsidRDefault="001E0DA2">
      <w:pPr>
        <w:spacing w:after="0" w:line="240" w:lineRule="auto"/>
        <w:rPr>
          <w:rFonts w:ascii="Times New Roman" w:hAnsi="Times New Roman"/>
          <w:bCs/>
          <w:szCs w:val="28"/>
          <w:lang w:eastAsia="ru-RU"/>
        </w:rPr>
        <w:sectPr w:rsidR="001E0DA2" w:rsidRPr="00092339" w:rsidSect="00972241">
          <w:headerReference w:type="default" r:id="rId9"/>
          <w:headerReference w:type="first" r:id="rId10"/>
          <w:type w:val="nextColumn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5520D" w:rsidRDefault="0055520D" w:rsidP="0055520D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lastRenderedPageBreak/>
        <w:t xml:space="preserve">Приложение к постановлению </w:t>
      </w:r>
    </w:p>
    <w:p w:rsidR="0055520D" w:rsidRDefault="0055520D" w:rsidP="0055520D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 xml:space="preserve">Администрации городского округа </w:t>
      </w:r>
    </w:p>
    <w:p w:rsidR="0055520D" w:rsidRDefault="0055520D" w:rsidP="0055520D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 xml:space="preserve">Электросталь Московской области </w:t>
      </w:r>
    </w:p>
    <w:p w:rsidR="0055520D" w:rsidRDefault="0055520D" w:rsidP="0055520D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>от _____________ № ________</w:t>
      </w:r>
    </w:p>
    <w:p w:rsidR="00F06141" w:rsidRPr="00A203DF" w:rsidRDefault="0055520D" w:rsidP="0055520D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>«</w:t>
      </w:r>
      <w:r w:rsidR="00F06141" w:rsidRPr="00A203DF">
        <w:rPr>
          <w:rFonts w:ascii="Times New Roman" w:hAnsi="Times New Roman"/>
          <w:bCs/>
          <w:sz w:val="24"/>
          <w:szCs w:val="28"/>
          <w:lang w:eastAsia="ru-RU"/>
        </w:rPr>
        <w:t>УТВЕРЖДЕНА</w:t>
      </w:r>
    </w:p>
    <w:p w:rsidR="00F06141" w:rsidRPr="00A203DF" w:rsidRDefault="00F06141" w:rsidP="0055520D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A203DF">
        <w:rPr>
          <w:rFonts w:ascii="Times New Roman" w:hAnsi="Times New Roman"/>
          <w:bCs/>
          <w:sz w:val="24"/>
          <w:szCs w:val="28"/>
          <w:lang w:eastAsia="ru-RU"/>
        </w:rPr>
        <w:t>постановлением Администрации</w:t>
      </w:r>
    </w:p>
    <w:p w:rsidR="00F06141" w:rsidRPr="00A203DF" w:rsidRDefault="00F06141" w:rsidP="0055520D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A203DF">
        <w:rPr>
          <w:rFonts w:ascii="Times New Roman" w:hAnsi="Times New Roman"/>
          <w:bCs/>
          <w:sz w:val="24"/>
          <w:szCs w:val="28"/>
          <w:lang w:eastAsia="ru-RU"/>
        </w:rPr>
        <w:t xml:space="preserve">городского округа Электросталь </w:t>
      </w:r>
    </w:p>
    <w:p w:rsidR="00F06141" w:rsidRPr="00A203DF" w:rsidRDefault="00F06141" w:rsidP="0055520D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A203DF">
        <w:rPr>
          <w:rFonts w:ascii="Times New Roman" w:hAnsi="Times New Roman"/>
          <w:bCs/>
          <w:sz w:val="24"/>
          <w:szCs w:val="28"/>
          <w:lang w:eastAsia="ru-RU"/>
        </w:rPr>
        <w:t xml:space="preserve">Московской области </w:t>
      </w:r>
    </w:p>
    <w:p w:rsidR="0055520D" w:rsidRDefault="00F06141" w:rsidP="0055520D">
      <w:pPr>
        <w:keepNext/>
        <w:keepLines/>
        <w:spacing w:after="0" w:line="240" w:lineRule="auto"/>
        <w:ind w:left="9639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03DF">
        <w:rPr>
          <w:rFonts w:ascii="Times New Roman" w:hAnsi="Times New Roman"/>
          <w:bCs/>
          <w:sz w:val="24"/>
          <w:szCs w:val="28"/>
          <w:lang w:eastAsia="ru-RU"/>
        </w:rPr>
        <w:t xml:space="preserve">от </w:t>
      </w:r>
      <w:r w:rsidR="0055520D" w:rsidRPr="00730C40">
        <w:rPr>
          <w:rFonts w:ascii="Times New Roman" w:eastAsia="Times New Roman" w:hAnsi="Times New Roman"/>
          <w:sz w:val="24"/>
          <w:szCs w:val="24"/>
          <w:lang w:eastAsia="ru-RU"/>
        </w:rPr>
        <w:t>14.12.2016 № 908/16</w:t>
      </w:r>
      <w:r w:rsidR="0055520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06141" w:rsidRPr="00F06141" w:rsidRDefault="0055520D" w:rsidP="0055520D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(в редакции постановлени</w:t>
      </w:r>
      <w:r w:rsidR="00E15393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67AAE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от </w:t>
      </w:r>
      <w:r w:rsidR="005D1D59" w:rsidRPr="005D1D59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27</w:t>
      </w:r>
      <w:r w:rsidR="00E15393" w:rsidRPr="005D1D59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.0</w:t>
      </w:r>
      <w:r w:rsidR="005D1D59" w:rsidRPr="005D1D59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7.2018 № </w:t>
      </w:r>
      <w:r w:rsidR="005D1D59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700/7</w:t>
      </w: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)</w:t>
      </w:r>
    </w:p>
    <w:p w:rsidR="009021A5" w:rsidRDefault="009021A5" w:rsidP="009021A5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Муниципальная программа </w:t>
      </w:r>
    </w:p>
    <w:p w:rsidR="009021A5" w:rsidRPr="00C85297" w:rsidRDefault="009021A5" w:rsidP="00B36FAF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«</w:t>
      </w:r>
      <w:r w:rsidRPr="00A203DF">
        <w:rPr>
          <w:rFonts w:ascii="Times New Roman" w:hAnsi="Times New Roman"/>
          <w:bCs/>
          <w:sz w:val="24"/>
          <w:szCs w:val="26"/>
          <w:lang w:eastAsia="ru-RU"/>
        </w:rPr>
        <w:t xml:space="preserve">Снижение административных барьеров, повышение качества и доступности предоставления государственных и муниципальных услуг, </w:t>
      </w:r>
      <w:r>
        <w:rPr>
          <w:rFonts w:ascii="Times New Roman" w:hAnsi="Times New Roman"/>
          <w:bCs/>
          <w:sz w:val="24"/>
          <w:szCs w:val="26"/>
          <w:lang w:eastAsia="ru-RU"/>
        </w:rPr>
        <w:br/>
      </w:r>
      <w:r w:rsidRPr="00A203DF">
        <w:rPr>
          <w:rFonts w:ascii="Times New Roman" w:hAnsi="Times New Roman"/>
          <w:bCs/>
          <w:sz w:val="24"/>
          <w:szCs w:val="26"/>
          <w:lang w:eastAsia="ru-RU"/>
        </w:rPr>
        <w:t>в том числе на базе многофункциональных центров предоставления государственных и муниципальных услуг</w:t>
      </w:r>
      <w:r w:rsidRPr="0080009B">
        <w:rPr>
          <w:rFonts w:ascii="Times New Roman" w:hAnsi="Times New Roman"/>
          <w:bCs/>
          <w:sz w:val="24"/>
          <w:szCs w:val="26"/>
          <w:lang w:eastAsia="ru-RU"/>
        </w:rPr>
        <w:t xml:space="preserve">» </w:t>
      </w:r>
      <w:r>
        <w:rPr>
          <w:rFonts w:ascii="Times New Roman" w:hAnsi="Times New Roman"/>
          <w:bCs/>
          <w:sz w:val="24"/>
          <w:szCs w:val="26"/>
          <w:lang w:eastAsia="ru-RU"/>
        </w:rPr>
        <w:br/>
      </w:r>
      <w:r w:rsidRPr="0080009B">
        <w:rPr>
          <w:rFonts w:ascii="Times New Roman" w:hAnsi="Times New Roman"/>
          <w:bCs/>
          <w:sz w:val="24"/>
          <w:szCs w:val="26"/>
          <w:lang w:eastAsia="ru-RU"/>
        </w:rPr>
        <w:t>на 2017-2021 годы</w:t>
      </w:r>
      <w:r>
        <w:rPr>
          <w:rFonts w:ascii="Times New Roman" w:hAnsi="Times New Roman"/>
          <w:bCs/>
          <w:sz w:val="24"/>
          <w:szCs w:val="26"/>
          <w:lang w:eastAsia="ru-RU"/>
        </w:rPr>
        <w:t xml:space="preserve"> (далее – «Программа»)</w:t>
      </w:r>
    </w:p>
    <w:p w:rsidR="00E115DC" w:rsidRDefault="0037647C" w:rsidP="0055520D">
      <w:pPr>
        <w:keepNext/>
        <w:keepLines/>
        <w:spacing w:before="120" w:after="120" w:line="240" w:lineRule="auto"/>
        <w:jc w:val="center"/>
        <w:outlineLvl w:val="0"/>
        <w:rPr>
          <w:rFonts w:ascii="Times New Roman" w:hAnsi="Times New Roman"/>
          <w:sz w:val="24"/>
          <w:szCs w:val="26"/>
        </w:rPr>
      </w:pPr>
      <w:r w:rsidRPr="00C85297">
        <w:rPr>
          <w:rFonts w:ascii="Times New Roman" w:hAnsi="Times New Roman"/>
          <w:sz w:val="24"/>
          <w:szCs w:val="26"/>
        </w:rPr>
        <w:t xml:space="preserve">1. </w:t>
      </w:r>
      <w:r w:rsidR="00E115DC">
        <w:rPr>
          <w:rFonts w:ascii="Times New Roman" w:hAnsi="Times New Roman"/>
          <w:sz w:val="24"/>
          <w:szCs w:val="26"/>
        </w:rPr>
        <w:t xml:space="preserve">Паспорт </w:t>
      </w:r>
      <w:r w:rsidR="009021A5">
        <w:rPr>
          <w:rFonts w:ascii="Times New Roman" w:hAnsi="Times New Roman"/>
          <w:sz w:val="24"/>
          <w:szCs w:val="26"/>
        </w:rPr>
        <w:t>П</w:t>
      </w:r>
      <w:r w:rsidR="00755EAB">
        <w:rPr>
          <w:rFonts w:ascii="Times New Roman" w:hAnsi="Times New Roman"/>
          <w:sz w:val="24"/>
          <w:szCs w:val="26"/>
        </w:rPr>
        <w:t>рограммы</w:t>
      </w:r>
      <w:r w:rsidR="00E115DC">
        <w:rPr>
          <w:rFonts w:ascii="Times New Roman" w:hAnsi="Times New Roman"/>
          <w:sz w:val="24"/>
          <w:szCs w:val="2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87"/>
        <w:gridCol w:w="1861"/>
        <w:gridCol w:w="1861"/>
        <w:gridCol w:w="1861"/>
        <w:gridCol w:w="1861"/>
        <w:gridCol w:w="1861"/>
        <w:gridCol w:w="1861"/>
      </w:tblGrid>
      <w:tr w:rsidR="00E115DC" w:rsidRPr="0055520D" w:rsidTr="0073322A">
        <w:tc>
          <w:tcPr>
            <w:tcW w:w="1364" w:type="pct"/>
          </w:tcPr>
          <w:p w:rsidR="00E115DC" w:rsidRPr="0055520D" w:rsidRDefault="00E115DC" w:rsidP="0062420D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Координатор муниципальной программы</w:t>
            </w:r>
          </w:p>
        </w:tc>
        <w:tc>
          <w:tcPr>
            <w:tcW w:w="3636" w:type="pct"/>
            <w:gridSpan w:val="6"/>
          </w:tcPr>
          <w:p w:rsidR="00E115DC" w:rsidRPr="0055520D" w:rsidRDefault="00B25174" w:rsidP="0081386C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Хомутов А.Д</w:t>
            </w:r>
            <w:r w:rsidR="009C439B" w:rsidRPr="0055520D">
              <w:rPr>
                <w:rFonts w:ascii="Times New Roman" w:eastAsia="Times New Roman" w:hAnsi="Times New Roman"/>
                <w:lang w:eastAsia="ru-RU"/>
              </w:rPr>
              <w:t xml:space="preserve">., начальник управления </w:t>
            </w:r>
            <w:r w:rsidR="0081386C">
              <w:rPr>
                <w:rFonts w:ascii="Times New Roman" w:eastAsia="Times New Roman" w:hAnsi="Times New Roman"/>
                <w:lang w:eastAsia="ru-RU"/>
              </w:rPr>
              <w:t>делами</w:t>
            </w:r>
            <w:r w:rsidR="009C439B" w:rsidRPr="0055520D">
              <w:rPr>
                <w:rFonts w:ascii="Times New Roman" w:eastAsia="Times New Roman" w:hAnsi="Times New Roman"/>
                <w:lang w:eastAsia="ru-RU"/>
              </w:rPr>
              <w:t xml:space="preserve"> Администрации городского округа Электросталь Московской области</w:t>
            </w:r>
          </w:p>
        </w:tc>
      </w:tr>
      <w:tr w:rsidR="00887337" w:rsidRPr="0055520D" w:rsidTr="0073322A">
        <w:tc>
          <w:tcPr>
            <w:tcW w:w="1364" w:type="pct"/>
          </w:tcPr>
          <w:p w:rsidR="00887337" w:rsidRPr="0055520D" w:rsidRDefault="0062420D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 xml:space="preserve">Муниципальный </w:t>
            </w:r>
            <w:r w:rsidR="00755EAB" w:rsidRPr="0055520D">
              <w:rPr>
                <w:rFonts w:ascii="Times New Roman" w:eastAsia="Times New Roman" w:hAnsi="Times New Roman"/>
                <w:lang w:eastAsia="ru-RU"/>
              </w:rPr>
              <w:t xml:space="preserve">заказчик </w:t>
            </w:r>
            <w:r w:rsidR="00E115DC" w:rsidRPr="0055520D">
              <w:rPr>
                <w:rFonts w:ascii="Times New Roman" w:eastAsia="Times New Roman" w:hAnsi="Times New Roman"/>
                <w:lang w:eastAsia="ru-RU"/>
              </w:rPr>
              <w:t>муниципальной п</w:t>
            </w:r>
            <w:r w:rsidR="00887337" w:rsidRPr="0055520D">
              <w:rPr>
                <w:rFonts w:ascii="Times New Roman" w:eastAsia="Times New Roman" w:hAnsi="Times New Roman"/>
                <w:lang w:eastAsia="ru-RU"/>
              </w:rPr>
              <w:t xml:space="preserve">рограммы </w:t>
            </w:r>
          </w:p>
        </w:tc>
        <w:tc>
          <w:tcPr>
            <w:tcW w:w="3636" w:type="pct"/>
            <w:gridSpan w:val="6"/>
          </w:tcPr>
          <w:p w:rsidR="00887337" w:rsidRPr="0055520D" w:rsidRDefault="00A203DF" w:rsidP="0081386C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 xml:space="preserve">Управление </w:t>
            </w:r>
            <w:r w:rsidR="0081386C">
              <w:rPr>
                <w:rFonts w:ascii="Times New Roman" w:eastAsia="Times New Roman" w:hAnsi="Times New Roman"/>
                <w:lang w:eastAsia="ru-RU"/>
              </w:rPr>
              <w:t>делами</w:t>
            </w:r>
            <w:r w:rsidRPr="005552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73322A" w:rsidRPr="0055520D">
              <w:rPr>
                <w:rFonts w:ascii="Times New Roman" w:eastAsia="Times New Roman" w:hAnsi="Times New Roman"/>
                <w:lang w:eastAsia="ru-RU"/>
              </w:rPr>
              <w:t>Администраци</w:t>
            </w:r>
            <w:r w:rsidRPr="0055520D">
              <w:rPr>
                <w:rFonts w:ascii="Times New Roman" w:eastAsia="Times New Roman" w:hAnsi="Times New Roman"/>
                <w:lang w:eastAsia="ru-RU"/>
              </w:rPr>
              <w:t>и</w:t>
            </w:r>
            <w:r w:rsidR="00A66A15" w:rsidRPr="005552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731703" w:rsidRPr="0055520D">
              <w:rPr>
                <w:rFonts w:ascii="Times New Roman" w:eastAsia="Times New Roman" w:hAnsi="Times New Roman"/>
                <w:lang w:eastAsia="ru-RU"/>
              </w:rPr>
              <w:t xml:space="preserve">городского округа Электросталь </w:t>
            </w:r>
            <w:r w:rsidR="0062420D" w:rsidRPr="0055520D">
              <w:rPr>
                <w:rFonts w:ascii="Times New Roman" w:eastAsia="Times New Roman" w:hAnsi="Times New Roman"/>
                <w:lang w:eastAsia="ru-RU"/>
              </w:rPr>
              <w:t>Московской области</w:t>
            </w:r>
          </w:p>
        </w:tc>
      </w:tr>
      <w:tr w:rsidR="00E115DC" w:rsidRPr="0055520D" w:rsidTr="0073322A">
        <w:tc>
          <w:tcPr>
            <w:tcW w:w="1364" w:type="pct"/>
          </w:tcPr>
          <w:p w:rsidR="00E115DC" w:rsidRPr="0055520D" w:rsidRDefault="00E115DC" w:rsidP="00EA2060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Цел</w:t>
            </w:r>
            <w:r w:rsidR="00EA2060" w:rsidRPr="0055520D">
              <w:rPr>
                <w:rFonts w:ascii="Times New Roman" w:eastAsia="Times New Roman" w:hAnsi="Times New Roman"/>
                <w:lang w:eastAsia="ru-RU"/>
              </w:rPr>
              <w:t>ь</w:t>
            </w:r>
            <w:r w:rsidRPr="0055520D">
              <w:rPr>
                <w:rFonts w:ascii="Times New Roman" w:eastAsia="Times New Roman" w:hAnsi="Times New Roman"/>
                <w:lang w:eastAsia="ru-RU"/>
              </w:rPr>
              <w:t xml:space="preserve"> муниципальной программы</w:t>
            </w:r>
          </w:p>
        </w:tc>
        <w:tc>
          <w:tcPr>
            <w:tcW w:w="3636" w:type="pct"/>
            <w:gridSpan w:val="6"/>
          </w:tcPr>
          <w:p w:rsidR="00E115DC" w:rsidRPr="0055520D" w:rsidRDefault="00A60A2B" w:rsidP="00BB2CCE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Увеличение доли обращений в МФЦ за получением государственных услуг исполнительных органов государственной власти и муниципальных услуг органов местного самоуправления Московской области в общем количестве обращений за получением государственных и муниципальных услуг</w:t>
            </w:r>
          </w:p>
        </w:tc>
      </w:tr>
      <w:tr w:rsidR="00E115DC" w:rsidRPr="0055520D" w:rsidTr="0073322A">
        <w:tc>
          <w:tcPr>
            <w:tcW w:w="1364" w:type="pct"/>
          </w:tcPr>
          <w:p w:rsidR="00E115DC" w:rsidRPr="0055520D" w:rsidRDefault="00E115DC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Перечень подпрограмм</w:t>
            </w:r>
          </w:p>
        </w:tc>
        <w:tc>
          <w:tcPr>
            <w:tcW w:w="3636" w:type="pct"/>
            <w:gridSpan w:val="6"/>
          </w:tcPr>
          <w:p w:rsidR="00E115DC" w:rsidRPr="0055520D" w:rsidRDefault="009C439B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 xml:space="preserve"> – </w:t>
            </w:r>
          </w:p>
        </w:tc>
      </w:tr>
      <w:tr w:rsidR="003D5BEE" w:rsidRPr="0055520D" w:rsidTr="00B36FAF">
        <w:trPr>
          <w:trHeight w:val="400"/>
        </w:trPr>
        <w:tc>
          <w:tcPr>
            <w:tcW w:w="1364" w:type="pct"/>
            <w:vMerge w:val="restart"/>
          </w:tcPr>
          <w:p w:rsidR="003D5BEE" w:rsidRPr="0055520D" w:rsidRDefault="003D5BEE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3636" w:type="pct"/>
            <w:gridSpan w:val="6"/>
          </w:tcPr>
          <w:p w:rsidR="003D5BEE" w:rsidRPr="0055520D" w:rsidRDefault="003D5BEE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Расходы (тыс. рублей)</w:t>
            </w:r>
          </w:p>
        </w:tc>
      </w:tr>
      <w:tr w:rsidR="003D5BEE" w:rsidRPr="0055520D" w:rsidTr="003D5BEE">
        <w:tc>
          <w:tcPr>
            <w:tcW w:w="1364" w:type="pct"/>
            <w:vMerge/>
          </w:tcPr>
          <w:p w:rsidR="003D5BEE" w:rsidRPr="0055520D" w:rsidRDefault="003D5BEE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2017 год</w:t>
            </w: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2018 год</w:t>
            </w: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2019 год</w:t>
            </w: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2020 год</w:t>
            </w: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2021 год</w:t>
            </w:r>
          </w:p>
        </w:tc>
      </w:tr>
      <w:tr w:rsidR="003D5BEE" w:rsidRPr="0055520D" w:rsidTr="003D5BEE">
        <w:tc>
          <w:tcPr>
            <w:tcW w:w="1364" w:type="pct"/>
          </w:tcPr>
          <w:p w:rsidR="003D5BEE" w:rsidRPr="0055520D" w:rsidRDefault="003D5BEE" w:rsidP="003D5BEE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06" w:type="pct"/>
          </w:tcPr>
          <w:p w:rsidR="003D5BEE" w:rsidRPr="0055520D" w:rsidRDefault="003C5085" w:rsidP="00D15F6C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81386C">
              <w:rPr>
                <w:rFonts w:ascii="Times New Roman" w:hAnsi="Times New Roman"/>
                <w:color w:val="000000"/>
              </w:rPr>
              <w:t>3</w:t>
            </w:r>
            <w:r w:rsidR="00D15F6C">
              <w:rPr>
                <w:rFonts w:ascii="Times New Roman" w:hAnsi="Times New Roman"/>
                <w:color w:val="000000"/>
              </w:rPr>
              <w:t>9 662,</w:t>
            </w:r>
            <w:r w:rsidR="00514012">
              <w:rPr>
                <w:rFonts w:ascii="Times New Roman" w:hAnsi="Times New Roman"/>
                <w:color w:val="000000"/>
              </w:rPr>
              <w:t>2</w:t>
            </w:r>
            <w:r w:rsidR="00D15F6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06" w:type="pct"/>
          </w:tcPr>
          <w:p w:rsidR="003D5BEE" w:rsidRPr="0055520D" w:rsidRDefault="00527CF3" w:rsidP="0081386C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55520D">
              <w:rPr>
                <w:rFonts w:ascii="Times New Roman" w:hAnsi="Times New Roman"/>
                <w:color w:val="000000"/>
              </w:rPr>
              <w:t>7</w:t>
            </w:r>
            <w:r w:rsidR="0081386C">
              <w:rPr>
                <w:rFonts w:ascii="Times New Roman" w:hAnsi="Times New Roman"/>
                <w:color w:val="000000"/>
              </w:rPr>
              <w:t>2</w:t>
            </w:r>
            <w:r w:rsidRPr="0055520D">
              <w:rPr>
                <w:rFonts w:ascii="Times New Roman" w:hAnsi="Times New Roman"/>
                <w:color w:val="000000"/>
              </w:rPr>
              <w:t> </w:t>
            </w:r>
            <w:r w:rsidR="0081386C">
              <w:rPr>
                <w:rFonts w:ascii="Times New Roman" w:hAnsi="Times New Roman"/>
                <w:color w:val="000000"/>
              </w:rPr>
              <w:t>775</w:t>
            </w:r>
            <w:r w:rsidRPr="0055520D">
              <w:rPr>
                <w:rFonts w:ascii="Times New Roman" w:hAnsi="Times New Roman"/>
                <w:color w:val="000000"/>
              </w:rPr>
              <w:t>,0</w:t>
            </w:r>
            <w:r w:rsidR="0051401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06" w:type="pct"/>
          </w:tcPr>
          <w:p w:rsidR="003D5BEE" w:rsidRPr="0055520D" w:rsidRDefault="0081386C" w:rsidP="00D15F6C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="00E15393">
              <w:rPr>
                <w:rFonts w:ascii="Times New Roman" w:hAnsi="Times New Roman"/>
                <w:color w:val="000000"/>
              </w:rPr>
              <w:t>9</w:t>
            </w:r>
            <w:r w:rsidR="00A60A2B" w:rsidRPr="0055520D">
              <w:rPr>
                <w:rFonts w:ascii="Times New Roman" w:hAnsi="Times New Roman"/>
                <w:color w:val="000000"/>
              </w:rPr>
              <w:t> </w:t>
            </w:r>
            <w:r w:rsidR="00D15F6C">
              <w:rPr>
                <w:rFonts w:ascii="Times New Roman" w:hAnsi="Times New Roman"/>
                <w:color w:val="000000"/>
              </w:rPr>
              <w:t>616</w:t>
            </w:r>
            <w:r w:rsidR="00A60A2B" w:rsidRPr="0055520D">
              <w:rPr>
                <w:rFonts w:ascii="Times New Roman" w:hAnsi="Times New Roman"/>
                <w:color w:val="000000"/>
              </w:rPr>
              <w:t>,</w:t>
            </w:r>
            <w:r w:rsidR="00E15393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606" w:type="pct"/>
          </w:tcPr>
          <w:p w:rsidR="003D5BEE" w:rsidRPr="0055520D" w:rsidRDefault="003C5085" w:rsidP="00223B99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55520D">
              <w:rPr>
                <w:rFonts w:ascii="Times New Roman" w:hAnsi="Times New Roman"/>
                <w:color w:val="000000"/>
              </w:rPr>
              <w:t>6</w:t>
            </w:r>
            <w:r w:rsidR="00223B99">
              <w:rPr>
                <w:rFonts w:ascii="Times New Roman" w:hAnsi="Times New Roman"/>
                <w:color w:val="000000"/>
              </w:rPr>
              <w:t>5</w:t>
            </w:r>
            <w:r w:rsidRPr="0055520D">
              <w:rPr>
                <w:rFonts w:ascii="Times New Roman" w:hAnsi="Times New Roman"/>
                <w:color w:val="000000"/>
              </w:rPr>
              <w:t> </w:t>
            </w:r>
            <w:r w:rsidR="00223B99">
              <w:rPr>
                <w:rFonts w:ascii="Times New Roman" w:hAnsi="Times New Roman"/>
                <w:color w:val="000000"/>
              </w:rPr>
              <w:t>757</w:t>
            </w:r>
            <w:r w:rsidRPr="0055520D">
              <w:rPr>
                <w:rFonts w:ascii="Times New Roman" w:hAnsi="Times New Roman"/>
                <w:color w:val="000000"/>
              </w:rPr>
              <w:t>,</w:t>
            </w:r>
            <w:r w:rsidR="00223B99">
              <w:rPr>
                <w:rFonts w:ascii="Times New Roman" w:hAnsi="Times New Roman"/>
                <w:color w:val="000000"/>
              </w:rPr>
              <w:t>0</w:t>
            </w:r>
            <w:r w:rsidRPr="0055520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06" w:type="pct"/>
          </w:tcPr>
          <w:p w:rsidR="003D5BEE" w:rsidRPr="0055520D" w:rsidRDefault="003C5085" w:rsidP="00223B99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55520D">
              <w:rPr>
                <w:rFonts w:ascii="Times New Roman" w:hAnsi="Times New Roman"/>
                <w:color w:val="000000"/>
              </w:rPr>
              <w:t>6</w:t>
            </w:r>
            <w:r w:rsidR="00223B99">
              <w:rPr>
                <w:rFonts w:ascii="Times New Roman" w:hAnsi="Times New Roman"/>
                <w:color w:val="000000"/>
              </w:rPr>
              <w:t>5</w:t>
            </w:r>
            <w:r w:rsidRPr="0055520D">
              <w:rPr>
                <w:rFonts w:ascii="Times New Roman" w:hAnsi="Times New Roman"/>
                <w:color w:val="000000"/>
              </w:rPr>
              <w:t> </w:t>
            </w:r>
            <w:r w:rsidR="00223B99">
              <w:rPr>
                <w:rFonts w:ascii="Times New Roman" w:hAnsi="Times New Roman"/>
                <w:color w:val="000000"/>
              </w:rPr>
              <w:t>757</w:t>
            </w:r>
            <w:r w:rsidRPr="0055520D">
              <w:rPr>
                <w:rFonts w:ascii="Times New Roman" w:hAnsi="Times New Roman"/>
                <w:color w:val="000000"/>
              </w:rPr>
              <w:t>,</w:t>
            </w:r>
            <w:r w:rsidR="00223B99">
              <w:rPr>
                <w:rFonts w:ascii="Times New Roman" w:hAnsi="Times New Roman"/>
                <w:color w:val="000000"/>
              </w:rPr>
              <w:t>0</w:t>
            </w:r>
            <w:r w:rsidRPr="0055520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06" w:type="pct"/>
          </w:tcPr>
          <w:p w:rsidR="003D5BEE" w:rsidRPr="0055520D" w:rsidRDefault="003C5085" w:rsidP="00223B99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55520D">
              <w:rPr>
                <w:rFonts w:ascii="Times New Roman" w:hAnsi="Times New Roman"/>
                <w:color w:val="000000"/>
              </w:rPr>
              <w:t>6</w:t>
            </w:r>
            <w:r w:rsidR="00223B99">
              <w:rPr>
                <w:rFonts w:ascii="Times New Roman" w:hAnsi="Times New Roman"/>
                <w:color w:val="000000"/>
              </w:rPr>
              <w:t>5</w:t>
            </w:r>
            <w:r w:rsidRPr="0055520D">
              <w:rPr>
                <w:rFonts w:ascii="Times New Roman" w:hAnsi="Times New Roman"/>
                <w:color w:val="000000"/>
              </w:rPr>
              <w:t> </w:t>
            </w:r>
            <w:r w:rsidR="00223B99">
              <w:rPr>
                <w:rFonts w:ascii="Times New Roman" w:hAnsi="Times New Roman"/>
                <w:color w:val="000000"/>
              </w:rPr>
              <w:t>757</w:t>
            </w:r>
            <w:r w:rsidRPr="0055520D">
              <w:rPr>
                <w:rFonts w:ascii="Times New Roman" w:hAnsi="Times New Roman"/>
                <w:color w:val="000000"/>
              </w:rPr>
              <w:t>,</w:t>
            </w:r>
            <w:r w:rsidR="00223B99">
              <w:rPr>
                <w:rFonts w:ascii="Times New Roman" w:hAnsi="Times New Roman"/>
                <w:color w:val="000000"/>
              </w:rPr>
              <w:t>0</w:t>
            </w:r>
            <w:r w:rsidRPr="0055520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3D5BEE" w:rsidRPr="0055520D" w:rsidTr="003D5BEE">
        <w:tc>
          <w:tcPr>
            <w:tcW w:w="1364" w:type="pct"/>
          </w:tcPr>
          <w:p w:rsidR="003D5BEE" w:rsidRPr="0055520D" w:rsidRDefault="003D5BEE" w:rsidP="003D5BEE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606" w:type="pct"/>
          </w:tcPr>
          <w:p w:rsidR="003D5BEE" w:rsidRPr="0055520D" w:rsidRDefault="0081386C" w:rsidP="003D5BE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12 702</w:t>
            </w:r>
            <w:r w:rsidR="003D5BEE" w:rsidRPr="0055520D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606" w:type="pct"/>
          </w:tcPr>
          <w:p w:rsidR="003D5BEE" w:rsidRPr="0055520D" w:rsidRDefault="0081386C" w:rsidP="00E24B56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6 268</w:t>
            </w:r>
            <w:r w:rsidR="00527CF3" w:rsidRPr="0055520D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606" w:type="pct"/>
          </w:tcPr>
          <w:p w:rsidR="003D5BEE" w:rsidRPr="0055520D" w:rsidRDefault="0081386C" w:rsidP="003D5BEE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6 434</w:t>
            </w:r>
            <w:r w:rsidR="00527CF3" w:rsidRPr="0055520D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5520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5520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5520D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D5BEE" w:rsidRPr="0055520D" w:rsidTr="003D5BEE">
        <w:tc>
          <w:tcPr>
            <w:tcW w:w="1364" w:type="pct"/>
          </w:tcPr>
          <w:p w:rsidR="003D5BEE" w:rsidRPr="0055520D" w:rsidRDefault="003D5BEE" w:rsidP="003D5BEE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Всего, в том числе по годам:</w:t>
            </w:r>
          </w:p>
        </w:tc>
        <w:tc>
          <w:tcPr>
            <w:tcW w:w="606" w:type="pct"/>
          </w:tcPr>
          <w:p w:rsidR="003D5BEE" w:rsidRPr="0055520D" w:rsidRDefault="003C5085" w:rsidP="00D15F6C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D15F6C">
              <w:rPr>
                <w:rFonts w:ascii="Times New Roman" w:hAnsi="Times New Roman"/>
                <w:color w:val="000000"/>
              </w:rPr>
              <w:t>52</w:t>
            </w:r>
            <w:r w:rsidR="00D10D4F" w:rsidRPr="0055520D">
              <w:rPr>
                <w:rFonts w:ascii="Times New Roman" w:hAnsi="Times New Roman"/>
                <w:color w:val="000000"/>
              </w:rPr>
              <w:t> </w:t>
            </w:r>
            <w:r w:rsidR="00D15F6C">
              <w:rPr>
                <w:rFonts w:ascii="Times New Roman" w:hAnsi="Times New Roman"/>
                <w:color w:val="000000"/>
              </w:rPr>
              <w:t>364</w:t>
            </w:r>
            <w:r w:rsidR="00D10D4F" w:rsidRPr="0055520D">
              <w:rPr>
                <w:rFonts w:ascii="Times New Roman" w:hAnsi="Times New Roman"/>
                <w:color w:val="000000"/>
              </w:rPr>
              <w:t>,</w:t>
            </w:r>
            <w:r w:rsidR="00514012">
              <w:rPr>
                <w:rFonts w:ascii="Times New Roman" w:hAnsi="Times New Roman"/>
                <w:color w:val="000000"/>
              </w:rPr>
              <w:t>2</w:t>
            </w:r>
            <w:r w:rsidR="00D15F6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06" w:type="pct"/>
          </w:tcPr>
          <w:p w:rsidR="003D5BEE" w:rsidRPr="0055520D" w:rsidRDefault="003564DF" w:rsidP="0081386C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55520D">
              <w:rPr>
                <w:rFonts w:ascii="Times New Roman" w:hAnsi="Times New Roman"/>
                <w:color w:val="000000"/>
              </w:rPr>
              <w:t>7</w:t>
            </w:r>
            <w:r w:rsidR="0081386C">
              <w:rPr>
                <w:rFonts w:ascii="Times New Roman" w:hAnsi="Times New Roman"/>
                <w:color w:val="000000"/>
              </w:rPr>
              <w:t>9</w:t>
            </w:r>
            <w:r w:rsidRPr="0055520D">
              <w:rPr>
                <w:rFonts w:ascii="Times New Roman" w:hAnsi="Times New Roman"/>
                <w:color w:val="000000"/>
              </w:rPr>
              <w:t> </w:t>
            </w:r>
            <w:r w:rsidR="0081386C">
              <w:rPr>
                <w:rFonts w:ascii="Times New Roman" w:hAnsi="Times New Roman"/>
                <w:color w:val="000000"/>
              </w:rPr>
              <w:t>043</w:t>
            </w:r>
            <w:r w:rsidRPr="0055520D">
              <w:rPr>
                <w:rFonts w:ascii="Times New Roman" w:hAnsi="Times New Roman"/>
                <w:color w:val="000000"/>
              </w:rPr>
              <w:t>,0</w:t>
            </w:r>
            <w:r w:rsidR="0051401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06" w:type="pct"/>
          </w:tcPr>
          <w:p w:rsidR="003D5BEE" w:rsidRPr="0055520D" w:rsidRDefault="0081386C" w:rsidP="00E15393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="00E15393">
              <w:rPr>
                <w:rFonts w:ascii="Times New Roman" w:hAnsi="Times New Roman"/>
                <w:color w:val="000000"/>
              </w:rPr>
              <w:t>6</w:t>
            </w:r>
            <w:r w:rsidR="00527CF3" w:rsidRPr="0055520D">
              <w:rPr>
                <w:rFonts w:ascii="Times New Roman" w:hAnsi="Times New Roman"/>
                <w:color w:val="000000"/>
              </w:rPr>
              <w:t> </w:t>
            </w:r>
            <w:r w:rsidR="00E15393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="00E15393">
              <w:rPr>
                <w:rFonts w:ascii="Times New Roman" w:hAnsi="Times New Roman"/>
                <w:color w:val="000000"/>
              </w:rPr>
              <w:t>0</w:t>
            </w:r>
            <w:r w:rsidR="003C5085">
              <w:rPr>
                <w:rFonts w:ascii="Times New Roman" w:hAnsi="Times New Roman"/>
                <w:color w:val="000000"/>
              </w:rPr>
              <w:t>,</w:t>
            </w:r>
            <w:r w:rsidR="00E15393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606" w:type="pct"/>
          </w:tcPr>
          <w:p w:rsidR="003D5BEE" w:rsidRPr="0055520D" w:rsidRDefault="00A60A2B" w:rsidP="00223B99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55520D">
              <w:rPr>
                <w:rFonts w:ascii="Times New Roman" w:hAnsi="Times New Roman"/>
                <w:color w:val="000000"/>
              </w:rPr>
              <w:t>6</w:t>
            </w:r>
            <w:r w:rsidR="00223B99">
              <w:rPr>
                <w:rFonts w:ascii="Times New Roman" w:hAnsi="Times New Roman"/>
                <w:color w:val="000000"/>
              </w:rPr>
              <w:t>5</w:t>
            </w:r>
            <w:r w:rsidRPr="0055520D">
              <w:rPr>
                <w:rFonts w:ascii="Times New Roman" w:hAnsi="Times New Roman"/>
                <w:color w:val="000000"/>
              </w:rPr>
              <w:t> </w:t>
            </w:r>
            <w:r w:rsidR="00223B99">
              <w:rPr>
                <w:rFonts w:ascii="Times New Roman" w:hAnsi="Times New Roman"/>
                <w:color w:val="000000"/>
              </w:rPr>
              <w:t>757</w:t>
            </w:r>
            <w:r w:rsidRPr="0055520D">
              <w:rPr>
                <w:rFonts w:ascii="Times New Roman" w:hAnsi="Times New Roman"/>
                <w:color w:val="000000"/>
              </w:rPr>
              <w:t>,</w:t>
            </w:r>
            <w:r w:rsidR="00223B99">
              <w:rPr>
                <w:rFonts w:ascii="Times New Roman" w:hAnsi="Times New Roman"/>
                <w:color w:val="000000"/>
              </w:rPr>
              <w:t>0</w:t>
            </w:r>
            <w:r w:rsidRPr="0055520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06" w:type="pct"/>
          </w:tcPr>
          <w:p w:rsidR="003D5BEE" w:rsidRPr="0055520D" w:rsidRDefault="003C5085" w:rsidP="00223B99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55520D">
              <w:rPr>
                <w:rFonts w:ascii="Times New Roman" w:hAnsi="Times New Roman"/>
                <w:color w:val="000000"/>
              </w:rPr>
              <w:t>6</w:t>
            </w:r>
            <w:r w:rsidR="00223B99">
              <w:rPr>
                <w:rFonts w:ascii="Times New Roman" w:hAnsi="Times New Roman"/>
                <w:color w:val="000000"/>
              </w:rPr>
              <w:t>5</w:t>
            </w:r>
            <w:r w:rsidRPr="0055520D">
              <w:rPr>
                <w:rFonts w:ascii="Times New Roman" w:hAnsi="Times New Roman"/>
                <w:color w:val="000000"/>
              </w:rPr>
              <w:t> </w:t>
            </w:r>
            <w:r w:rsidR="00223B99">
              <w:rPr>
                <w:rFonts w:ascii="Times New Roman" w:hAnsi="Times New Roman"/>
                <w:color w:val="000000"/>
              </w:rPr>
              <w:t>757</w:t>
            </w:r>
            <w:r w:rsidRPr="0055520D">
              <w:rPr>
                <w:rFonts w:ascii="Times New Roman" w:hAnsi="Times New Roman"/>
                <w:color w:val="000000"/>
              </w:rPr>
              <w:t>,</w:t>
            </w:r>
            <w:r w:rsidR="00223B99">
              <w:rPr>
                <w:rFonts w:ascii="Times New Roman" w:hAnsi="Times New Roman"/>
                <w:color w:val="000000"/>
              </w:rPr>
              <w:t>0</w:t>
            </w:r>
            <w:r w:rsidRPr="0055520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06" w:type="pct"/>
          </w:tcPr>
          <w:p w:rsidR="003D5BEE" w:rsidRPr="0055520D" w:rsidRDefault="003C5085" w:rsidP="00F17941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55520D">
              <w:rPr>
                <w:rFonts w:ascii="Times New Roman" w:hAnsi="Times New Roman"/>
                <w:color w:val="000000"/>
              </w:rPr>
              <w:t>6</w:t>
            </w:r>
            <w:r w:rsidR="00223B99">
              <w:rPr>
                <w:rFonts w:ascii="Times New Roman" w:hAnsi="Times New Roman"/>
                <w:color w:val="000000"/>
              </w:rPr>
              <w:t>5</w:t>
            </w:r>
            <w:r w:rsidRPr="0055520D">
              <w:rPr>
                <w:rFonts w:ascii="Times New Roman" w:hAnsi="Times New Roman"/>
                <w:color w:val="000000"/>
              </w:rPr>
              <w:t> </w:t>
            </w:r>
            <w:r w:rsidR="00223B99">
              <w:rPr>
                <w:rFonts w:ascii="Times New Roman" w:hAnsi="Times New Roman"/>
                <w:color w:val="000000"/>
              </w:rPr>
              <w:t>757</w:t>
            </w:r>
            <w:r w:rsidRPr="0055520D">
              <w:rPr>
                <w:rFonts w:ascii="Times New Roman" w:hAnsi="Times New Roman"/>
                <w:color w:val="000000"/>
              </w:rPr>
              <w:t>,</w:t>
            </w:r>
            <w:r w:rsidR="00F17941">
              <w:rPr>
                <w:rFonts w:ascii="Times New Roman" w:hAnsi="Times New Roman"/>
                <w:color w:val="000000"/>
              </w:rPr>
              <w:t>0</w:t>
            </w:r>
            <w:r w:rsidRPr="0055520D">
              <w:rPr>
                <w:rFonts w:ascii="Times New Roman" w:hAnsi="Times New Roman"/>
                <w:color w:val="000000"/>
              </w:rPr>
              <w:t>0</w:t>
            </w:r>
          </w:p>
        </w:tc>
      </w:tr>
    </w:tbl>
    <w:p w:rsidR="0037647C" w:rsidRPr="00B45F44" w:rsidRDefault="0037647C" w:rsidP="008873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37647C" w:rsidRPr="00B45F44" w:rsidSect="00972241">
          <w:pgSz w:w="16838" w:h="11906" w:orient="landscape"/>
          <w:pgMar w:top="851" w:right="567" w:bottom="851" w:left="1134" w:header="709" w:footer="709" w:gutter="0"/>
          <w:cols w:space="708"/>
          <w:docGrid w:linePitch="360"/>
        </w:sectPr>
      </w:pPr>
    </w:p>
    <w:p w:rsidR="006C0077" w:rsidRPr="006C0077" w:rsidRDefault="006C0077" w:rsidP="006C0077">
      <w:pPr>
        <w:keepNext/>
        <w:tabs>
          <w:tab w:val="num" w:pos="0"/>
        </w:tabs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6C0077">
        <w:rPr>
          <w:rFonts w:ascii="Times New Roman" w:hAnsi="Times New Roman"/>
          <w:sz w:val="24"/>
          <w:szCs w:val="24"/>
        </w:rPr>
        <w:t>2. Описание задачи Программы</w:t>
      </w:r>
    </w:p>
    <w:p w:rsidR="006C0077" w:rsidRPr="006C0077" w:rsidRDefault="006C0077" w:rsidP="006C0077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C0077" w:rsidRPr="006C0077" w:rsidRDefault="006C0077" w:rsidP="006C00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0077">
        <w:rPr>
          <w:rFonts w:ascii="Times New Roman" w:hAnsi="Times New Roman"/>
          <w:sz w:val="24"/>
          <w:szCs w:val="24"/>
          <w:lang w:eastAsia="ru-RU"/>
        </w:rPr>
        <w:t>Приоритеты государственной политики Московской области в сфере государственного и муниципального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и муниципального управления является общегосударственной задачей, которая поставлена перед органами власти всех уровней.</w:t>
      </w:r>
    </w:p>
    <w:p w:rsidR="006C0077" w:rsidRPr="006C0077" w:rsidRDefault="006C0077" w:rsidP="006C00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0077">
        <w:rPr>
          <w:rFonts w:ascii="Times New Roman" w:hAnsi="Times New Roman"/>
          <w:sz w:val="24"/>
          <w:szCs w:val="24"/>
          <w:lang w:eastAsia="ru-RU"/>
        </w:rPr>
        <w:t>Основной задачей Программы является снижением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услуг.</w:t>
      </w:r>
    </w:p>
    <w:p w:rsidR="006C0077" w:rsidRPr="006C0077" w:rsidRDefault="006C0077" w:rsidP="006C00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C0077" w:rsidRPr="006C0077" w:rsidRDefault="006C0077" w:rsidP="006C0077">
      <w:pPr>
        <w:keepNext/>
        <w:tabs>
          <w:tab w:val="num" w:pos="0"/>
        </w:tabs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6C0077">
        <w:rPr>
          <w:rFonts w:ascii="Times New Roman" w:hAnsi="Times New Roman"/>
          <w:sz w:val="24"/>
          <w:szCs w:val="24"/>
        </w:rPr>
        <w:t>3. Характеристика проблем и мероприятий Программы</w:t>
      </w:r>
      <w:r w:rsidRPr="006C0077">
        <w:rPr>
          <w:rFonts w:ascii="Times New Roman" w:hAnsi="Times New Roman"/>
          <w:sz w:val="24"/>
          <w:szCs w:val="24"/>
        </w:rPr>
        <w:br/>
      </w:r>
    </w:p>
    <w:p w:rsidR="006C0077" w:rsidRPr="006C0077" w:rsidRDefault="006C0077" w:rsidP="006C00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0077">
        <w:rPr>
          <w:rFonts w:ascii="Times New Roman" w:hAnsi="Times New Roman"/>
          <w:sz w:val="24"/>
          <w:szCs w:val="24"/>
          <w:lang w:eastAsia="ru-RU"/>
        </w:rPr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государственной власти и на предпринимательский климат в территориях. </w:t>
      </w:r>
    </w:p>
    <w:p w:rsidR="006C0077" w:rsidRPr="006C0077" w:rsidRDefault="006C0077" w:rsidP="006C00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0077">
        <w:rPr>
          <w:rFonts w:ascii="Times New Roman" w:hAnsi="Times New Roman"/>
          <w:sz w:val="24"/>
          <w:szCs w:val="24"/>
          <w:lang w:eastAsia="ru-RU"/>
        </w:rPr>
        <w:t xml:space="preserve">Решение задачи Программы осуществляется посредством реализации мероприятий настоящей Программы. </w:t>
      </w:r>
    </w:p>
    <w:p w:rsidR="006C0077" w:rsidRPr="006C0077" w:rsidRDefault="006C0077" w:rsidP="006C00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0077">
        <w:rPr>
          <w:rFonts w:ascii="Times New Roman" w:hAnsi="Times New Roman"/>
          <w:sz w:val="24"/>
          <w:szCs w:val="24"/>
        </w:rPr>
        <w:t>Созданное в 2013 году муниципальное казенное учреждение «Многофункциональный центр предоставления государственных и муниципальных услуг городского округа Электросталь Московской области» (далее – МФЦ), внедрение в его работу информационно-телекоммуникационных технологий (подсистемы электронного документооборота, информационно-справочное сопровождение, электронные платежи, интеграция баз данных служб и ведомств, создание центра телефонного обслуживания) позволило существенно упростить процесс получения услуг, снизить нагрузку на заявителей по сбору, согласованию, заполнению и предоставлению документов, необходимых для получения государственных и муниципальных услуг, обеспечило повышение доступности государственных и муниципальных услуг и при этом делает процесс обращения за государственными и муниципальными услугами менее затратным и более комфортным для заявителей.</w:t>
      </w:r>
    </w:p>
    <w:p w:rsidR="006C0077" w:rsidRPr="006C0077" w:rsidRDefault="006C0077" w:rsidP="006C00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C0077">
        <w:rPr>
          <w:rFonts w:ascii="Times New Roman" w:hAnsi="Times New Roman"/>
          <w:sz w:val="24"/>
          <w:szCs w:val="24"/>
        </w:rPr>
        <w:t>Организация предоставления государственных и муниципальных услуг на базе МКУ МФЦ создает предпосылки к снижению коррупционных рисков в процессе их предоставления, так как исключается прямое взаимодействие граждан и бизнеса с органами власти всех уровней.</w:t>
      </w:r>
    </w:p>
    <w:p w:rsidR="006C0077" w:rsidRPr="006C0077" w:rsidRDefault="006C0077" w:rsidP="006C0077">
      <w:pPr>
        <w:spacing w:after="0" w:line="240" w:lineRule="auto"/>
        <w:ind w:firstLine="709"/>
        <w:jc w:val="both"/>
        <w:rPr>
          <w:rFonts w:ascii="Times New Roman" w:eastAsia="Cambria" w:hAnsi="Times New Roman"/>
          <w:sz w:val="24"/>
          <w:szCs w:val="24"/>
          <w:lang w:eastAsia="ru-RU"/>
        </w:rPr>
      </w:pPr>
      <w:r w:rsidRPr="006C0077">
        <w:rPr>
          <w:rFonts w:ascii="Times New Roman" w:eastAsia="Cambria" w:hAnsi="Times New Roman"/>
          <w:sz w:val="24"/>
          <w:szCs w:val="24"/>
          <w:lang w:eastAsia="ru-RU"/>
        </w:rPr>
        <w:t xml:space="preserve">Основными мероприятиями Программы являются: </w:t>
      </w:r>
    </w:p>
    <w:p w:rsidR="006C0077" w:rsidRPr="00E80D10" w:rsidRDefault="006C0077" w:rsidP="00FA6C38">
      <w:pPr>
        <w:numPr>
          <w:ilvl w:val="0"/>
          <w:numId w:val="9"/>
        </w:numPr>
        <w:shd w:val="clear" w:color="auto" w:fill="FFFFFF"/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80D10">
        <w:rPr>
          <w:rFonts w:ascii="Times New Roman" w:hAnsi="Times New Roman"/>
          <w:sz w:val="24"/>
          <w:szCs w:val="24"/>
          <w:lang w:eastAsia="ru-RU"/>
        </w:rPr>
        <w:t>реализация общесистемных мер по повышению качества и доступности государственных и муниципальных услуг в городском округе Электросталь Московской области;</w:t>
      </w:r>
    </w:p>
    <w:p w:rsidR="006C0077" w:rsidRPr="00E80D10" w:rsidRDefault="00E80D10" w:rsidP="00FA6C38">
      <w:pPr>
        <w:numPr>
          <w:ilvl w:val="0"/>
          <w:numId w:val="9"/>
        </w:numPr>
        <w:shd w:val="clear" w:color="auto" w:fill="FFFFFF"/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80D10">
        <w:rPr>
          <w:rFonts w:ascii="Times New Roman" w:hAnsi="Times New Roman"/>
          <w:sz w:val="24"/>
          <w:szCs w:val="24"/>
          <w:lang w:eastAsia="ru-RU"/>
        </w:rPr>
        <w:t>организация</w:t>
      </w:r>
      <w:r w:rsidR="006C0077" w:rsidRPr="00E80D10">
        <w:rPr>
          <w:rFonts w:ascii="Times New Roman" w:hAnsi="Times New Roman"/>
          <w:sz w:val="24"/>
          <w:szCs w:val="24"/>
          <w:lang w:eastAsia="ru-RU"/>
        </w:rPr>
        <w:t xml:space="preserve"> деятельности МФЦ;</w:t>
      </w:r>
    </w:p>
    <w:p w:rsidR="006C0077" w:rsidRPr="00E80D10" w:rsidRDefault="00E80D10" w:rsidP="00FA6C38">
      <w:pPr>
        <w:numPr>
          <w:ilvl w:val="0"/>
          <w:numId w:val="9"/>
        </w:numPr>
        <w:shd w:val="clear" w:color="auto" w:fill="FFFFFF"/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80D10">
        <w:rPr>
          <w:rFonts w:ascii="Times New Roman" w:hAnsi="Times New Roman"/>
          <w:sz w:val="24"/>
          <w:szCs w:val="24"/>
          <w:lang w:eastAsia="ru-RU"/>
        </w:rPr>
        <w:t>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</w:r>
      <w:r w:rsidR="006C0077" w:rsidRPr="00E80D10">
        <w:rPr>
          <w:rFonts w:ascii="Times New Roman" w:hAnsi="Times New Roman"/>
          <w:sz w:val="24"/>
          <w:szCs w:val="24"/>
          <w:lang w:eastAsia="ru-RU"/>
        </w:rPr>
        <w:t>.</w:t>
      </w:r>
    </w:p>
    <w:p w:rsidR="006C0077" w:rsidRPr="006C0077" w:rsidRDefault="006C0077" w:rsidP="006C0077">
      <w:pPr>
        <w:keepNext/>
        <w:tabs>
          <w:tab w:val="num" w:pos="851"/>
        </w:tabs>
        <w:spacing w:after="0" w:line="240" w:lineRule="auto"/>
        <w:ind w:left="851" w:right="707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6C0077" w:rsidRPr="006C0077" w:rsidRDefault="006C0077" w:rsidP="006C0077">
      <w:pPr>
        <w:keepNext/>
        <w:tabs>
          <w:tab w:val="num" w:pos="851"/>
        </w:tabs>
        <w:spacing w:after="0" w:line="240" w:lineRule="auto"/>
        <w:ind w:left="851" w:right="707"/>
        <w:jc w:val="center"/>
        <w:outlineLvl w:val="1"/>
        <w:rPr>
          <w:rFonts w:ascii="Times New Roman" w:hAnsi="Times New Roman"/>
          <w:sz w:val="24"/>
          <w:szCs w:val="24"/>
        </w:rPr>
      </w:pPr>
      <w:r w:rsidRPr="006C0077">
        <w:rPr>
          <w:rFonts w:ascii="Times New Roman" w:hAnsi="Times New Roman"/>
          <w:sz w:val="24"/>
          <w:szCs w:val="24"/>
        </w:rPr>
        <w:t>4. Концептуальные направления реформирования, модернизации, преобразования сферы муниципального управления, реализуемые в рамках Программы</w:t>
      </w:r>
    </w:p>
    <w:p w:rsidR="006C0077" w:rsidRPr="00E80D10" w:rsidRDefault="006C0077" w:rsidP="006C00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14"/>
          <w:szCs w:val="24"/>
          <w:lang w:eastAsia="ru-RU"/>
        </w:rPr>
      </w:pPr>
    </w:p>
    <w:p w:rsidR="006C0077" w:rsidRPr="006C0077" w:rsidRDefault="006C0077" w:rsidP="006C00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0077">
        <w:rPr>
          <w:rFonts w:ascii="Times New Roman" w:hAnsi="Times New Roman"/>
          <w:sz w:val="24"/>
          <w:szCs w:val="24"/>
          <w:lang w:eastAsia="ru-RU"/>
        </w:rPr>
        <w:t>В целях совершенствования муниципального управления в городском округе Электросталь Московской области реализуются комплекс программных мероприятий. Данная работа ведется в рамках работ по исполнению поручений Президента Российской Федерации и Правительства Российской Федерации в адрес государственных органов власти субъектов Российской Федерации по реализации Указа 601 президента Российской Федерации от 07.05.2012 № 601 «Об основных направлениях совершенствования системы государственного управления.</w:t>
      </w:r>
    </w:p>
    <w:p w:rsidR="00887337" w:rsidRPr="00B45F44" w:rsidRDefault="00887337" w:rsidP="00887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7337" w:rsidRPr="00B45F44" w:rsidRDefault="00887337" w:rsidP="0088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887337" w:rsidRPr="00B45F44" w:rsidSect="00972241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9021A5" w:rsidRPr="009021A5" w:rsidRDefault="00265252" w:rsidP="009021A5">
      <w:pPr>
        <w:keepNext/>
        <w:keepLines/>
        <w:spacing w:after="0" w:line="240" w:lineRule="auto"/>
        <w:ind w:left="2268" w:right="2236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5</w:t>
      </w:r>
      <w:r w:rsidR="009021A5" w:rsidRPr="009021A5">
        <w:rPr>
          <w:rFonts w:ascii="Times New Roman" w:hAnsi="Times New Roman"/>
          <w:bCs/>
          <w:sz w:val="24"/>
          <w:szCs w:val="24"/>
          <w:lang w:eastAsia="ru-RU"/>
        </w:rPr>
        <w:t xml:space="preserve">. Планируемые результаты реализации </w:t>
      </w:r>
      <w:r w:rsidR="00B36FAF">
        <w:rPr>
          <w:rFonts w:ascii="Times New Roman" w:hAnsi="Times New Roman"/>
          <w:bCs/>
          <w:sz w:val="24"/>
          <w:szCs w:val="24"/>
          <w:lang w:eastAsia="ru-RU"/>
        </w:rPr>
        <w:t>П</w:t>
      </w:r>
      <w:r w:rsidR="009021A5" w:rsidRPr="009021A5">
        <w:rPr>
          <w:rFonts w:ascii="Times New Roman" w:hAnsi="Times New Roman"/>
          <w:bCs/>
          <w:sz w:val="24"/>
          <w:szCs w:val="24"/>
          <w:lang w:eastAsia="ru-RU"/>
        </w:rPr>
        <w:t xml:space="preserve">рограммы </w:t>
      </w:r>
    </w:p>
    <w:p w:rsidR="009021A5" w:rsidRDefault="009021A5" w:rsidP="009021A5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7"/>
        <w:gridCol w:w="5358"/>
        <w:gridCol w:w="1134"/>
        <w:gridCol w:w="1134"/>
        <w:gridCol w:w="1559"/>
        <w:gridCol w:w="851"/>
        <w:gridCol w:w="850"/>
        <w:gridCol w:w="851"/>
        <w:gridCol w:w="850"/>
        <w:gridCol w:w="851"/>
        <w:gridCol w:w="1559"/>
      </w:tblGrid>
      <w:tr w:rsidR="009021A5" w:rsidRPr="009021A5" w:rsidTr="00BB2CCE">
        <w:trPr>
          <w:trHeight w:val="833"/>
        </w:trPr>
        <w:tc>
          <w:tcPr>
            <w:tcW w:w="597" w:type="dxa"/>
            <w:vMerge w:val="restart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№ п/п</w:t>
            </w:r>
          </w:p>
        </w:tc>
        <w:tc>
          <w:tcPr>
            <w:tcW w:w="5358" w:type="dxa"/>
            <w:vMerge w:val="restart"/>
            <w:vAlign w:val="center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highlight w:val="yellow"/>
              </w:rPr>
            </w:pPr>
            <w:r w:rsidRPr="009021A5">
              <w:rPr>
                <w:rFonts w:ascii="Times New Roman" w:hAnsi="Times New Roman"/>
              </w:rPr>
              <w:t>Показатель реализации мероприятий программы</w:t>
            </w:r>
          </w:p>
        </w:tc>
        <w:tc>
          <w:tcPr>
            <w:tcW w:w="1134" w:type="dxa"/>
            <w:vMerge w:val="restart"/>
            <w:vAlign w:val="center"/>
          </w:tcPr>
          <w:p w:rsidR="009021A5" w:rsidRPr="009021A5" w:rsidRDefault="009021A5" w:rsidP="005E3107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Тип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9021A5" w:rsidRPr="009021A5" w:rsidRDefault="009021A5" w:rsidP="005E3107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559" w:type="dxa"/>
            <w:vMerge w:val="restart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Значение базового показателя</w:t>
            </w:r>
          </w:p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(на начало реализации подпрограммы)</w:t>
            </w:r>
          </w:p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hAnsi="Times New Roman"/>
              </w:rPr>
              <w:t>2016 г.</w:t>
            </w:r>
          </w:p>
        </w:tc>
        <w:tc>
          <w:tcPr>
            <w:tcW w:w="4253" w:type="dxa"/>
            <w:gridSpan w:val="5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Планируемое значение показателя по годам реализации</w:t>
            </w:r>
          </w:p>
        </w:tc>
        <w:tc>
          <w:tcPr>
            <w:tcW w:w="1559" w:type="dxa"/>
            <w:vMerge w:val="restart"/>
            <w:vAlign w:val="center"/>
          </w:tcPr>
          <w:p w:rsidR="009021A5" w:rsidRPr="009021A5" w:rsidRDefault="009021A5" w:rsidP="009021A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ind w:left="-57" w:right="-57"/>
              <w:jc w:val="center"/>
              <w:rPr>
                <w:rFonts w:ascii="Times New Roman" w:hAnsi="Times New Roman"/>
                <w:highlight w:val="yellow"/>
              </w:rPr>
            </w:pPr>
            <w:r w:rsidRPr="005E3107">
              <w:rPr>
                <w:rFonts w:ascii="Times New Roman" w:hAnsi="Times New Roman"/>
              </w:rPr>
              <w:t>Номер основного мероприятия в перечне мероприятий подпрограммы</w:t>
            </w:r>
          </w:p>
        </w:tc>
      </w:tr>
      <w:tr w:rsidR="009021A5" w:rsidRPr="009021A5" w:rsidTr="00BB2CCE">
        <w:trPr>
          <w:trHeight w:val="241"/>
        </w:trPr>
        <w:tc>
          <w:tcPr>
            <w:tcW w:w="597" w:type="dxa"/>
            <w:vMerge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58" w:type="dxa"/>
            <w:vMerge/>
            <w:vAlign w:val="center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9021A5">
              <w:rPr>
                <w:rFonts w:ascii="Times New Roman" w:hAnsi="Times New Roman"/>
                <w:lang w:eastAsia="ru-RU"/>
              </w:rPr>
              <w:t>2017 год</w:t>
            </w:r>
          </w:p>
        </w:tc>
        <w:tc>
          <w:tcPr>
            <w:tcW w:w="850" w:type="dxa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9021A5">
              <w:rPr>
                <w:rFonts w:ascii="Times New Roman" w:hAnsi="Times New Roman"/>
                <w:lang w:eastAsia="ru-RU"/>
              </w:rPr>
              <w:t>2018 год</w:t>
            </w:r>
          </w:p>
        </w:tc>
        <w:tc>
          <w:tcPr>
            <w:tcW w:w="851" w:type="dxa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9021A5">
              <w:rPr>
                <w:rFonts w:ascii="Times New Roman" w:hAnsi="Times New Roman"/>
                <w:lang w:eastAsia="ru-RU"/>
              </w:rPr>
              <w:t>2019 год</w:t>
            </w:r>
          </w:p>
        </w:tc>
        <w:tc>
          <w:tcPr>
            <w:tcW w:w="850" w:type="dxa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9021A5">
              <w:rPr>
                <w:rFonts w:ascii="Times New Roman" w:hAnsi="Times New Roman"/>
                <w:lang w:eastAsia="ru-RU"/>
              </w:rPr>
              <w:t>2020 год</w:t>
            </w:r>
          </w:p>
        </w:tc>
        <w:tc>
          <w:tcPr>
            <w:tcW w:w="851" w:type="dxa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2021 год</w:t>
            </w:r>
          </w:p>
        </w:tc>
        <w:tc>
          <w:tcPr>
            <w:tcW w:w="1559" w:type="dxa"/>
            <w:vMerge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21A5" w:rsidRPr="009021A5" w:rsidTr="00BB2CCE">
        <w:trPr>
          <w:trHeight w:val="241"/>
        </w:trPr>
        <w:tc>
          <w:tcPr>
            <w:tcW w:w="597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</w:t>
            </w:r>
          </w:p>
        </w:tc>
        <w:tc>
          <w:tcPr>
            <w:tcW w:w="5358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134" w:type="dxa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134" w:type="dxa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559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850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11</w:t>
            </w:r>
          </w:p>
        </w:tc>
      </w:tr>
      <w:tr w:rsidR="009021A5" w:rsidRPr="009021A5" w:rsidTr="00BB2CCE">
        <w:trPr>
          <w:trHeight w:val="241"/>
        </w:trPr>
        <w:tc>
          <w:tcPr>
            <w:tcW w:w="597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1.</w:t>
            </w:r>
          </w:p>
        </w:tc>
        <w:tc>
          <w:tcPr>
            <w:tcW w:w="5358" w:type="dxa"/>
          </w:tcPr>
          <w:p w:rsidR="009021A5" w:rsidRPr="009021A5" w:rsidRDefault="009021A5" w:rsidP="005E3107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МФЦ*</w:t>
            </w:r>
          </w:p>
        </w:tc>
        <w:tc>
          <w:tcPr>
            <w:tcW w:w="1134" w:type="dxa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указ</w:t>
            </w:r>
          </w:p>
        </w:tc>
        <w:tc>
          <w:tcPr>
            <w:tcW w:w="1134" w:type="dxa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процент</w:t>
            </w:r>
          </w:p>
        </w:tc>
        <w:tc>
          <w:tcPr>
            <w:tcW w:w="1559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850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100</w:t>
            </w:r>
          </w:p>
        </w:tc>
        <w:tc>
          <w:tcPr>
            <w:tcW w:w="1559" w:type="dxa"/>
          </w:tcPr>
          <w:p w:rsidR="009021A5" w:rsidRPr="009021A5" w:rsidRDefault="00265252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</w:tr>
      <w:tr w:rsidR="009021A5" w:rsidRPr="009021A5" w:rsidTr="00BB2CCE">
        <w:trPr>
          <w:trHeight w:val="241"/>
        </w:trPr>
        <w:tc>
          <w:tcPr>
            <w:tcW w:w="597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2.</w:t>
            </w:r>
          </w:p>
        </w:tc>
        <w:tc>
          <w:tcPr>
            <w:tcW w:w="5358" w:type="dxa"/>
          </w:tcPr>
          <w:p w:rsidR="009021A5" w:rsidRPr="009021A5" w:rsidRDefault="009021A5" w:rsidP="005E3107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Уровень удовлетворенности граждан качеством предоставления государственных и муниципальных услуг*</w:t>
            </w:r>
          </w:p>
        </w:tc>
        <w:tc>
          <w:tcPr>
            <w:tcW w:w="1134" w:type="dxa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указ</w:t>
            </w:r>
          </w:p>
        </w:tc>
        <w:tc>
          <w:tcPr>
            <w:tcW w:w="1134" w:type="dxa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процент</w:t>
            </w:r>
          </w:p>
        </w:tc>
        <w:tc>
          <w:tcPr>
            <w:tcW w:w="1559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91</w:t>
            </w:r>
          </w:p>
        </w:tc>
        <w:tc>
          <w:tcPr>
            <w:tcW w:w="851" w:type="dxa"/>
          </w:tcPr>
          <w:p w:rsidR="009021A5" w:rsidRPr="009021A5" w:rsidRDefault="009021A5" w:rsidP="00054C2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9</w:t>
            </w:r>
            <w:r w:rsidR="00054C24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850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94,2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94,4</w:t>
            </w:r>
          </w:p>
        </w:tc>
        <w:tc>
          <w:tcPr>
            <w:tcW w:w="850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94,6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94,8</w:t>
            </w:r>
          </w:p>
        </w:tc>
        <w:tc>
          <w:tcPr>
            <w:tcW w:w="1559" w:type="dxa"/>
          </w:tcPr>
          <w:p w:rsidR="009021A5" w:rsidRPr="009021A5" w:rsidRDefault="00265252" w:rsidP="006547B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6547B5">
              <w:rPr>
                <w:rFonts w:ascii="Times New Roman" w:hAnsi="Times New Roman"/>
              </w:rPr>
              <w:t>2</w:t>
            </w:r>
          </w:p>
        </w:tc>
      </w:tr>
      <w:tr w:rsidR="0045699A" w:rsidRPr="009021A5" w:rsidTr="00D70A9F">
        <w:trPr>
          <w:trHeight w:val="432"/>
        </w:trPr>
        <w:tc>
          <w:tcPr>
            <w:tcW w:w="597" w:type="dxa"/>
            <w:hideMark/>
          </w:tcPr>
          <w:p w:rsidR="0045699A" w:rsidRPr="009021A5" w:rsidRDefault="00DB2149" w:rsidP="00D70A9F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45699A" w:rsidRPr="009021A5">
              <w:rPr>
                <w:rFonts w:ascii="Times New Roman" w:hAnsi="Times New Roman"/>
              </w:rPr>
              <w:t>.</w:t>
            </w:r>
          </w:p>
        </w:tc>
        <w:tc>
          <w:tcPr>
            <w:tcW w:w="5358" w:type="dxa"/>
            <w:hideMark/>
          </w:tcPr>
          <w:p w:rsidR="0045699A" w:rsidRPr="009021A5" w:rsidRDefault="0045699A" w:rsidP="00D70A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Среднее время ожидания в очереди для получения государственных (муниципальных) услуг*</w:t>
            </w:r>
          </w:p>
        </w:tc>
        <w:tc>
          <w:tcPr>
            <w:tcW w:w="1134" w:type="dxa"/>
          </w:tcPr>
          <w:p w:rsidR="0045699A" w:rsidRPr="009021A5" w:rsidRDefault="0045699A" w:rsidP="00D70A9F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указ</w:t>
            </w:r>
          </w:p>
        </w:tc>
        <w:tc>
          <w:tcPr>
            <w:tcW w:w="1134" w:type="dxa"/>
            <w:hideMark/>
          </w:tcPr>
          <w:p w:rsidR="0045699A" w:rsidRPr="009021A5" w:rsidRDefault="0045699A" w:rsidP="00D70A9F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минута</w:t>
            </w:r>
          </w:p>
        </w:tc>
        <w:tc>
          <w:tcPr>
            <w:tcW w:w="1559" w:type="dxa"/>
            <w:hideMark/>
          </w:tcPr>
          <w:p w:rsidR="0045699A" w:rsidRPr="009021A5" w:rsidRDefault="0045699A" w:rsidP="00D70A9F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hAnsi="Times New Roman"/>
              </w:rPr>
              <w:t>13,5</w:t>
            </w:r>
          </w:p>
        </w:tc>
        <w:tc>
          <w:tcPr>
            <w:tcW w:w="851" w:type="dxa"/>
            <w:hideMark/>
          </w:tcPr>
          <w:p w:rsidR="0045699A" w:rsidRPr="009021A5" w:rsidRDefault="0045699A" w:rsidP="00D70A9F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850" w:type="dxa"/>
            <w:hideMark/>
          </w:tcPr>
          <w:p w:rsidR="0045699A" w:rsidRPr="009021A5" w:rsidRDefault="0045699A" w:rsidP="00D70A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12,5</w:t>
            </w:r>
          </w:p>
        </w:tc>
        <w:tc>
          <w:tcPr>
            <w:tcW w:w="851" w:type="dxa"/>
            <w:hideMark/>
          </w:tcPr>
          <w:p w:rsidR="0045699A" w:rsidRPr="009021A5" w:rsidRDefault="0045699A" w:rsidP="00D70A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  <w:hideMark/>
          </w:tcPr>
          <w:p w:rsidR="0045699A" w:rsidRPr="009021A5" w:rsidRDefault="0045699A" w:rsidP="00D70A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11,5</w:t>
            </w:r>
          </w:p>
        </w:tc>
        <w:tc>
          <w:tcPr>
            <w:tcW w:w="851" w:type="dxa"/>
            <w:hideMark/>
          </w:tcPr>
          <w:p w:rsidR="0045699A" w:rsidRPr="009021A5" w:rsidRDefault="0045699A" w:rsidP="00D70A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11</w:t>
            </w:r>
          </w:p>
        </w:tc>
        <w:tc>
          <w:tcPr>
            <w:tcW w:w="1559" w:type="dxa"/>
          </w:tcPr>
          <w:p w:rsidR="0045699A" w:rsidRPr="009021A5" w:rsidRDefault="0045699A" w:rsidP="00D70A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</w:tr>
      <w:tr w:rsidR="007B4689" w:rsidRPr="00E80D10" w:rsidTr="00BB2CCE">
        <w:trPr>
          <w:trHeight w:val="241"/>
        </w:trPr>
        <w:tc>
          <w:tcPr>
            <w:tcW w:w="597" w:type="dxa"/>
          </w:tcPr>
          <w:p w:rsidR="007B4689" w:rsidRPr="000D4A15" w:rsidRDefault="00DB2149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45699A" w:rsidRPr="000D4A15">
              <w:rPr>
                <w:rFonts w:ascii="Times New Roman" w:hAnsi="Times New Roman"/>
              </w:rPr>
              <w:t>.</w:t>
            </w:r>
          </w:p>
        </w:tc>
        <w:tc>
          <w:tcPr>
            <w:tcW w:w="5358" w:type="dxa"/>
          </w:tcPr>
          <w:p w:rsidR="007B4689" w:rsidRPr="000D4A15" w:rsidRDefault="002A4906" w:rsidP="005E31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Быстрые услуги – </w:t>
            </w:r>
            <w:r w:rsidR="007B4689" w:rsidRPr="000D4A15">
              <w:rPr>
                <w:rFonts w:ascii="Times New Roman" w:hAnsi="Times New Roman"/>
              </w:rPr>
              <w:t>Доля заявителей МФЦ, ожидающих в очереди более 12,5 минут</w:t>
            </w:r>
            <w:r w:rsidR="00E80D10" w:rsidRPr="000D4A15">
              <w:rPr>
                <w:rFonts w:ascii="Times New Roman" w:hAnsi="Times New Roman"/>
              </w:rPr>
              <w:t>*</w:t>
            </w:r>
          </w:p>
        </w:tc>
        <w:tc>
          <w:tcPr>
            <w:tcW w:w="1134" w:type="dxa"/>
          </w:tcPr>
          <w:p w:rsidR="007B4689" w:rsidRPr="000D4A15" w:rsidRDefault="005C0CC7" w:rsidP="005C0CC7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0D4A15">
              <w:rPr>
                <w:rFonts w:ascii="Times New Roman" w:eastAsia="Times New Roman" w:hAnsi="Times New Roman"/>
                <w:spacing w:val="-4"/>
              </w:rPr>
              <w:t>показатель рейтинга</w:t>
            </w:r>
          </w:p>
        </w:tc>
        <w:tc>
          <w:tcPr>
            <w:tcW w:w="1134" w:type="dxa"/>
          </w:tcPr>
          <w:p w:rsidR="007B4689" w:rsidRPr="000D4A15" w:rsidRDefault="007B4689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0D4A15">
              <w:rPr>
                <w:rFonts w:ascii="Times New Roman" w:eastAsia="Times New Roman" w:hAnsi="Times New Roman"/>
              </w:rPr>
              <w:t>процент</w:t>
            </w:r>
          </w:p>
        </w:tc>
        <w:tc>
          <w:tcPr>
            <w:tcW w:w="1559" w:type="dxa"/>
          </w:tcPr>
          <w:p w:rsidR="007B4689" w:rsidRPr="000D4A15" w:rsidRDefault="000D4A1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851" w:type="dxa"/>
          </w:tcPr>
          <w:p w:rsidR="007B4689" w:rsidRPr="000D4A15" w:rsidRDefault="003D752A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D4A15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850" w:type="dxa"/>
          </w:tcPr>
          <w:p w:rsidR="007B4689" w:rsidRPr="000D4A15" w:rsidRDefault="003D752A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D4A15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851" w:type="dxa"/>
          </w:tcPr>
          <w:p w:rsidR="007B4689" w:rsidRPr="000D4A15" w:rsidRDefault="003D752A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D4A15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850" w:type="dxa"/>
          </w:tcPr>
          <w:p w:rsidR="007B4689" w:rsidRPr="000D4A15" w:rsidRDefault="003D752A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D4A15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851" w:type="dxa"/>
          </w:tcPr>
          <w:p w:rsidR="007B4689" w:rsidRPr="000D4A15" w:rsidRDefault="003D752A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D4A1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559" w:type="dxa"/>
          </w:tcPr>
          <w:p w:rsidR="007B4689" w:rsidRPr="00E80D10" w:rsidRDefault="005C0CC7" w:rsidP="000D4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D4A15">
              <w:rPr>
                <w:rFonts w:ascii="Times New Roman" w:eastAsia="Times New Roman" w:hAnsi="Times New Roman"/>
              </w:rPr>
              <w:t>0</w:t>
            </w:r>
            <w:r w:rsidR="000D4A15">
              <w:rPr>
                <w:rFonts w:ascii="Times New Roman" w:eastAsia="Times New Roman" w:hAnsi="Times New Roman"/>
              </w:rPr>
              <w:t>3</w:t>
            </w:r>
          </w:p>
        </w:tc>
      </w:tr>
    </w:tbl>
    <w:p w:rsidR="009021A5" w:rsidRDefault="009021A5" w:rsidP="009021A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9021A5" w:rsidRPr="00B36FAF" w:rsidRDefault="009021A5" w:rsidP="009021A5">
      <w:pPr>
        <w:spacing w:after="0" w:line="240" w:lineRule="auto"/>
        <w:ind w:left="142" w:right="-315"/>
        <w:jc w:val="both"/>
        <w:rPr>
          <w:rFonts w:ascii="Times New Roman" w:eastAsia="Times New Roman" w:hAnsi="Times New Roman"/>
          <w:sz w:val="20"/>
          <w:szCs w:val="16"/>
        </w:rPr>
      </w:pPr>
      <w:r w:rsidRPr="00B36FAF">
        <w:rPr>
          <w:rFonts w:ascii="Times New Roman" w:hAnsi="Times New Roman"/>
          <w:sz w:val="20"/>
          <w:szCs w:val="16"/>
        </w:rPr>
        <w:t xml:space="preserve">* </w:t>
      </w:r>
      <w:r w:rsidRPr="00B36FAF">
        <w:rPr>
          <w:rFonts w:ascii="Times New Roman" w:eastAsia="Times New Roman" w:hAnsi="Times New Roman"/>
          <w:sz w:val="20"/>
          <w:szCs w:val="16"/>
        </w:rPr>
        <w:t>Показатель определен пунктом 1 Указа 601, программным обращением Губернатора Московской области «Наше Подмосковье», правовыми актами Московской области</w:t>
      </w:r>
    </w:p>
    <w:p w:rsidR="009021A5" w:rsidRDefault="009021A5">
      <w:pPr>
        <w:spacing w:after="0" w:line="240" w:lineRule="auto"/>
        <w:rPr>
          <w:rFonts w:ascii="Times New Roman" w:hAnsi="Times New Roman"/>
          <w:sz w:val="14"/>
          <w:szCs w:val="28"/>
          <w:lang w:eastAsia="ru-RU"/>
        </w:rPr>
      </w:pPr>
      <w:r>
        <w:rPr>
          <w:rFonts w:ascii="Times New Roman" w:hAnsi="Times New Roman"/>
          <w:sz w:val="14"/>
          <w:szCs w:val="28"/>
          <w:lang w:eastAsia="ru-RU"/>
        </w:rPr>
        <w:br w:type="page"/>
      </w:r>
    </w:p>
    <w:p w:rsidR="009021A5" w:rsidRPr="005F6248" w:rsidRDefault="005E3107" w:rsidP="009021A5">
      <w:pPr>
        <w:keepNext/>
        <w:keepLines/>
        <w:tabs>
          <w:tab w:val="left" w:pos="15136"/>
        </w:tabs>
        <w:spacing w:after="0" w:line="240" w:lineRule="auto"/>
        <w:ind w:right="-284"/>
        <w:jc w:val="center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>6.</w:t>
      </w:r>
      <w:r w:rsidR="009021A5">
        <w:rPr>
          <w:rFonts w:ascii="Times New Roman" w:hAnsi="Times New Roman"/>
          <w:bCs/>
          <w:sz w:val="24"/>
          <w:szCs w:val="28"/>
          <w:lang w:eastAsia="ru-RU"/>
        </w:rPr>
        <w:t xml:space="preserve"> </w:t>
      </w:r>
      <w:r w:rsidR="009021A5" w:rsidRPr="005F6248">
        <w:rPr>
          <w:rFonts w:ascii="Times New Roman" w:hAnsi="Times New Roman"/>
          <w:bCs/>
          <w:sz w:val="24"/>
          <w:szCs w:val="28"/>
          <w:lang w:eastAsia="ru-RU"/>
        </w:rPr>
        <w:t>Методика расчета значений показа</w:t>
      </w:r>
      <w:r w:rsidR="009021A5">
        <w:rPr>
          <w:rFonts w:ascii="Times New Roman" w:hAnsi="Times New Roman"/>
          <w:bCs/>
          <w:sz w:val="24"/>
          <w:szCs w:val="28"/>
          <w:lang w:eastAsia="ru-RU"/>
        </w:rPr>
        <w:t>телей эффективности реализации П</w:t>
      </w:r>
      <w:r w:rsidR="009021A5" w:rsidRPr="005F6248">
        <w:rPr>
          <w:rFonts w:ascii="Times New Roman" w:hAnsi="Times New Roman"/>
          <w:bCs/>
          <w:sz w:val="24"/>
          <w:szCs w:val="28"/>
          <w:lang w:eastAsia="ru-RU"/>
        </w:rPr>
        <w:t xml:space="preserve">рограммы </w:t>
      </w:r>
    </w:p>
    <w:p w:rsidR="009021A5" w:rsidRPr="00DB2149" w:rsidRDefault="009021A5" w:rsidP="009021A5">
      <w:pPr>
        <w:keepNext/>
        <w:keepLines/>
        <w:tabs>
          <w:tab w:val="left" w:pos="15136"/>
        </w:tabs>
        <w:spacing w:after="0" w:line="240" w:lineRule="auto"/>
        <w:ind w:right="-284"/>
        <w:jc w:val="center"/>
        <w:outlineLvl w:val="0"/>
        <w:rPr>
          <w:rFonts w:ascii="Times New Roman" w:hAnsi="Times New Roman"/>
          <w:bCs/>
          <w:sz w:val="2"/>
          <w:szCs w:val="28"/>
          <w:lang w:eastAsia="ru-RU"/>
        </w:rPr>
      </w:pPr>
    </w:p>
    <w:p w:rsidR="009021A5" w:rsidRPr="00DB2149" w:rsidRDefault="009021A5" w:rsidP="009021A5">
      <w:pPr>
        <w:spacing w:after="0" w:line="240" w:lineRule="auto"/>
        <w:rPr>
          <w:rFonts w:ascii="Times New Roman" w:hAnsi="Times New Roman"/>
          <w:bCs/>
          <w:sz w:val="24"/>
          <w:szCs w:val="28"/>
          <w:lang w:eastAsia="ru-RU"/>
        </w:rPr>
      </w:pPr>
    </w:p>
    <w:tbl>
      <w:tblPr>
        <w:tblW w:w="5154" w:type="pct"/>
        <w:tblInd w:w="-4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"/>
        <w:gridCol w:w="4248"/>
        <w:gridCol w:w="10983"/>
      </w:tblGrid>
      <w:tr w:rsidR="009021A5" w:rsidRPr="00B36FAF" w:rsidTr="00DB2149">
        <w:trPr>
          <w:trHeight w:val="728"/>
        </w:trPr>
        <w:tc>
          <w:tcPr>
            <w:tcW w:w="188" w:type="pct"/>
            <w:shd w:val="clear" w:color="auto" w:fill="auto"/>
            <w:vAlign w:val="center"/>
          </w:tcPr>
          <w:p w:rsidR="009021A5" w:rsidRPr="00B36FAF" w:rsidRDefault="009021A5" w:rsidP="00DB2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9021A5" w:rsidRPr="00B36FAF" w:rsidRDefault="009021A5" w:rsidP="00DB2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342" w:type="pct"/>
            <w:shd w:val="clear" w:color="auto" w:fill="auto"/>
            <w:vAlign w:val="center"/>
          </w:tcPr>
          <w:p w:rsidR="009021A5" w:rsidRPr="00B36FAF" w:rsidRDefault="009021A5" w:rsidP="00DB2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470" w:type="pct"/>
            <w:shd w:val="clear" w:color="auto" w:fill="auto"/>
            <w:vAlign w:val="center"/>
          </w:tcPr>
          <w:p w:rsidR="009021A5" w:rsidRPr="00B36FAF" w:rsidRDefault="009021A5" w:rsidP="00DB2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Методика расчета значений показателя</w:t>
            </w:r>
          </w:p>
        </w:tc>
      </w:tr>
      <w:tr w:rsidR="009021A5" w:rsidRPr="00B36FAF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val="45"/>
          <w:tblHeader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391" w:right="-39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9021A5" w:rsidRPr="00B36FAF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240" w:after="0" w:line="240" w:lineRule="auto"/>
              <w:ind w:left="0" w:right="-533" w:firstLine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Доля граждан, имеющих доступ к получению государственных и муниципальных услуг по принципу «одного окна» </w:t>
            </w:r>
            <w:r w:rsidRPr="00C73D33">
              <w:rPr>
                <w:rFonts w:ascii="Times New Roman" w:eastAsia="Times New Roman" w:hAnsi="Times New Roman"/>
                <w:sz w:val="20"/>
                <w:szCs w:val="20"/>
              </w:rPr>
              <w:t>по</w:t>
            </w: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 месту пребывания, в том числе в МФЦ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 138).</w:t>
            </w:r>
          </w:p>
          <w:p w:rsidR="009021A5" w:rsidRPr="00B36FAF" w:rsidRDefault="009021A5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Единица измерения – процент.</w:t>
            </w:r>
          </w:p>
          <w:p w:rsidR="009021A5" w:rsidRPr="00B36FAF" w:rsidRDefault="00A7691E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Значение базового показателя – 100</w:t>
            </w:r>
            <w:r w:rsidR="009021A5" w:rsidRPr="00B36FAF">
              <w:rPr>
                <w:rFonts w:ascii="Times New Roman" w:eastAsia="Times New Roman" w:hAnsi="Times New Roman"/>
                <w:sz w:val="20"/>
                <w:szCs w:val="20"/>
              </w:rPr>
              <w:t>%.</w:t>
            </w:r>
          </w:p>
          <w:p w:rsidR="009021A5" w:rsidRPr="00B36FAF" w:rsidRDefault="009021A5" w:rsidP="00DB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hAnsi="Times New Roman"/>
                <w:sz w:val="20"/>
                <w:szCs w:val="20"/>
              </w:rPr>
              <w:t>Статистические источники</w:t>
            </w: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 – данные автоматизированной информационной системы Министерства экономического развития Российской Федерации «Мониторинг развития системы МФЦ».</w:t>
            </w:r>
          </w:p>
          <w:p w:rsidR="0045699A" w:rsidRPr="00B36FAF" w:rsidRDefault="009021A5" w:rsidP="00DB2149">
            <w:pPr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Периодичность представления – ежегодно.</w:t>
            </w:r>
          </w:p>
        </w:tc>
      </w:tr>
      <w:tr w:rsidR="009021A5" w:rsidRPr="00B36FAF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0" w:line="240" w:lineRule="auto"/>
              <w:ind w:left="0" w:right="-533" w:firstLine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Значение показателя определяется на основе данных социологических опросов заявителей</w:t>
            </w:r>
          </w:p>
          <w:p w:rsidR="009021A5" w:rsidRPr="00B36FAF" w:rsidRDefault="009021A5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Единица измерения – процент.</w:t>
            </w:r>
          </w:p>
          <w:p w:rsidR="009021A5" w:rsidRPr="00B36FAF" w:rsidRDefault="009021A5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Значение базового показателя – 9</w:t>
            </w:r>
            <w:r w:rsidR="00F37DB1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bookmarkStart w:id="0" w:name="_GoBack"/>
            <w:bookmarkEnd w:id="0"/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%.</w:t>
            </w:r>
          </w:p>
          <w:p w:rsidR="009021A5" w:rsidRPr="00B36FAF" w:rsidRDefault="009021A5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hAnsi="Times New Roman"/>
                <w:sz w:val="20"/>
                <w:szCs w:val="20"/>
              </w:rPr>
              <w:t>Статистические источники</w:t>
            </w: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 – результаты социологического исследования (опроса) заявителей.</w:t>
            </w:r>
          </w:p>
          <w:p w:rsidR="009021A5" w:rsidRDefault="009021A5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Периодичность представления – ежегодно.</w:t>
            </w:r>
          </w:p>
          <w:p w:rsidR="005970C4" w:rsidRPr="00B36FAF" w:rsidRDefault="005970C4" w:rsidP="00DB2149">
            <w:pPr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 случае полной передачи в МФЦ административных процедур по приему документов и выдаче результатов предоставления услуг, уровень удовлетворенности граждан качеством предоставления государственных и муниципальных услуг приравнивается к уровню удовлетворенности граждан качеством предоставления государственных и муниципальных услуг, предоставляемых на базе МФЦ</w:t>
            </w:r>
            <w:r w:rsidR="0078036F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</w:tr>
      <w:tr w:rsidR="009021A5" w:rsidRPr="00B36FAF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6FAF">
              <w:rPr>
                <w:rFonts w:ascii="Times New Roman" w:hAnsi="Times New Roman"/>
                <w:sz w:val="20"/>
                <w:szCs w:val="20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Значение показателя определяется по формуле:</w:t>
            </w:r>
          </w:p>
          <w:p w:rsidR="009021A5" w:rsidRPr="00F37398" w:rsidRDefault="009021A5" w:rsidP="00DB2149">
            <w:pPr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</w:rPr>
                  <m:t>Т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 w:val="20"/>
                        <w:szCs w:val="20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="Times New Roman" w:hAnsi="Cambria Math"/>
                            <w:sz w:val="20"/>
                            <w:szCs w:val="20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20"/>
                        <w:szCs w:val="20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0"/>
                            <w:szCs w:val="20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0"/>
                            <w:szCs w:val="20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20"/>
                        <w:szCs w:val="20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20"/>
                        <w:szCs w:val="20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  <w:lang w:val="en-US"/>
                  </w:rPr>
                  <m:t>:</m:t>
                </m:r>
              </m:oMath>
            </m:oMathPara>
          </w:p>
          <w:p w:rsidR="009021A5" w:rsidRPr="00B36FAF" w:rsidRDefault="009021A5" w:rsidP="00DB2149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T </w:t>
            </w:r>
            <w:r w:rsidRPr="00B36FAF">
              <w:rPr>
                <w:rFonts w:ascii="Times New Roman" w:hAnsi="Times New Roman"/>
                <w:sz w:val="20"/>
                <w:szCs w:val="20"/>
              </w:rPr>
              <w:t>–</w:t>
            </w: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 среднее время ожидания в очереди при обращении заявителя в МФЦ муниципального образования Московской области для получения муниципальных (государственных) услуг;</w:t>
            </w:r>
          </w:p>
          <w:p w:rsidR="009021A5" w:rsidRPr="00B36FAF" w:rsidRDefault="009021A5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Ti</w:t>
            </w:r>
            <w:proofErr w:type="spellEnd"/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B36FAF">
              <w:rPr>
                <w:rFonts w:ascii="Times New Roman" w:hAnsi="Times New Roman"/>
                <w:sz w:val="20"/>
                <w:szCs w:val="20"/>
              </w:rPr>
              <w:t>–</w:t>
            </w: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 время ожидания в очереди при обращении заявителя в МФЦ муниципального образования Московской области для получения муниципальных (государственных) услуг по каждому случаю обращения;</w:t>
            </w:r>
          </w:p>
          <w:p w:rsidR="009021A5" w:rsidRPr="00B36FAF" w:rsidRDefault="009021A5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n </w:t>
            </w:r>
            <w:r w:rsidRPr="00B36FAF">
              <w:rPr>
                <w:rFonts w:ascii="Times New Roman" w:hAnsi="Times New Roman"/>
                <w:sz w:val="20"/>
                <w:szCs w:val="20"/>
              </w:rPr>
              <w:t>–</w:t>
            </w: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 общее количество обращений заявителей в МФЦ муниципального образования Московской области для получения муниципальных (государственных) услуг.</w:t>
            </w:r>
          </w:p>
          <w:p w:rsidR="009021A5" w:rsidRPr="00B36FAF" w:rsidRDefault="009021A5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Единица измерения – минута.</w:t>
            </w:r>
          </w:p>
          <w:p w:rsidR="009021A5" w:rsidRPr="00B36FAF" w:rsidRDefault="009021A5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Значение базового показателя – 13</w:t>
            </w:r>
            <w:r w:rsidR="00F37DB1">
              <w:rPr>
                <w:rFonts w:ascii="Times New Roman" w:eastAsia="Times New Roman" w:hAnsi="Times New Roman"/>
                <w:sz w:val="20"/>
                <w:szCs w:val="20"/>
              </w:rPr>
              <w:t>,5</w:t>
            </w: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 минут.</w:t>
            </w:r>
          </w:p>
          <w:p w:rsidR="009021A5" w:rsidRPr="00B36FAF" w:rsidRDefault="009021A5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Статистические источники – результаты социологического исследования (опроса) заявителей.</w:t>
            </w:r>
          </w:p>
          <w:p w:rsidR="009021A5" w:rsidRPr="00B36FAF" w:rsidRDefault="009021A5" w:rsidP="00DB2149">
            <w:pPr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Периодичность представления – ежегодно.</w:t>
            </w:r>
          </w:p>
        </w:tc>
      </w:tr>
      <w:tr w:rsidR="00DB2149" w:rsidRPr="00B36FAF" w:rsidTr="00E27235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val="45"/>
          <w:tblHeader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149" w:rsidRPr="00B36FAF" w:rsidRDefault="00DB2149" w:rsidP="00E27235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391" w:right="-39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149" w:rsidRPr="00B36FAF" w:rsidRDefault="00DB2149" w:rsidP="00E27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2149" w:rsidRPr="00B36FAF" w:rsidRDefault="00DB2149" w:rsidP="00E27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B11682" w:rsidRPr="00E80D10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82" w:rsidRPr="00E80D10" w:rsidRDefault="00B11682" w:rsidP="00DB214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82" w:rsidRPr="00723D5C" w:rsidRDefault="002A4906" w:rsidP="00DB2149">
            <w:pPr>
              <w:spacing w:before="120"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Быстрые услуги – </w:t>
            </w:r>
            <w:r w:rsidR="00B11682" w:rsidRPr="00723D5C">
              <w:rPr>
                <w:rFonts w:ascii="Times New Roman" w:hAnsi="Times New Roman"/>
                <w:sz w:val="20"/>
              </w:rPr>
              <w:t>Доля заявителей МФЦ, ожидающих в очереди более 12,5 минут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1682" w:rsidRPr="00723D5C" w:rsidRDefault="00982B22" w:rsidP="00DB2149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20"/>
                    <w:szCs w:val="20"/>
                    <w:lang w:val="en-US"/>
                  </w:rPr>
                  <m:t xml:space="preserve">L= 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20"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 w:val="20"/>
                        <w:szCs w:val="20"/>
                        <w:lang w:val="en-US"/>
                      </w:rPr>
                      <m:t>O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 w:val="20"/>
                        <w:szCs w:val="20"/>
                        <w:lang w:val="en-US"/>
                      </w:rPr>
                      <m:t>T</m:t>
                    </m:r>
                  </m:den>
                </m:f>
                <m:r>
                  <w:rPr>
                    <w:rFonts w:ascii="Cambria Math" w:eastAsia="Times New Roman" w:hAnsi="Cambria Math"/>
                    <w:sz w:val="20"/>
                    <w:szCs w:val="20"/>
                    <w:lang w:val="en-US"/>
                  </w:rPr>
                  <m:t xml:space="preserve"> х 100%, где</m:t>
                </m:r>
              </m:oMath>
            </m:oMathPara>
          </w:p>
          <w:p w:rsidR="00E80D10" w:rsidRPr="00723D5C" w:rsidRDefault="00E80D10" w:rsidP="00DB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3D5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</w:t>
            </w: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 xml:space="preserve"> – доля заявителей, ожидающих в очереди более 12,5 минут, процент;</w:t>
            </w:r>
          </w:p>
          <w:p w:rsidR="00E80D10" w:rsidRPr="00723D5C" w:rsidRDefault="00E80D10" w:rsidP="00DB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3D5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O</w:t>
            </w: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 xml:space="preserve"> – количество заявителей, ожидающих более 12,5 минут</w:t>
            </w:r>
            <w:r w:rsidR="009800B3" w:rsidRPr="00723D5C"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>, человек;</w:t>
            </w:r>
          </w:p>
          <w:p w:rsidR="00E80D10" w:rsidRPr="00723D5C" w:rsidRDefault="00E80D10" w:rsidP="00DB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3D5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</w:t>
            </w: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 xml:space="preserve"> – общее количество заявителей, обратившихся в МФЦ в отчетном периоде</w:t>
            </w:r>
            <w:r w:rsidR="009800B3" w:rsidRPr="00723D5C"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>, человек.</w:t>
            </w:r>
          </w:p>
          <w:p w:rsidR="00E80D10" w:rsidRPr="00723D5C" w:rsidRDefault="00E80D10" w:rsidP="00DB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 xml:space="preserve">* Источник информации – данные </w:t>
            </w:r>
            <w:r w:rsidR="007C0EB6" w:rsidRPr="00723D5C">
              <w:rPr>
                <w:rFonts w:ascii="Times New Roman" w:eastAsia="Times New Roman" w:hAnsi="Times New Roman"/>
                <w:sz w:val="20"/>
                <w:szCs w:val="20"/>
              </w:rPr>
              <w:t>автоматизированной си</w:t>
            </w: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="007C0EB6" w:rsidRPr="00723D5C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>емы управления «Очередь».</w:t>
            </w:r>
          </w:p>
          <w:p w:rsidR="00E80D10" w:rsidRPr="00723D5C" w:rsidRDefault="00E80D10" w:rsidP="00DB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>При расчете показателя доля заявителей, ожидающих в очереди более 12,5 минут (</w:t>
            </w:r>
            <w:r w:rsidRPr="00723D5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</w:t>
            </w: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>), учитываются талоны, обслуживание по которым составляет 10 минут и более и факт оказания услуги зарегистрирован в ЕИСОУ.</w:t>
            </w:r>
          </w:p>
          <w:p w:rsidR="007C0EB6" w:rsidRPr="00E80D10" w:rsidRDefault="007C0EB6" w:rsidP="00DB2149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>В случае выявления нарушений в работе МФЦ по результатам проверок (мониторинга) деятельности МФЦ, ОМСУ присваивается последнее место.</w:t>
            </w:r>
          </w:p>
        </w:tc>
      </w:tr>
    </w:tbl>
    <w:p w:rsidR="009021A5" w:rsidRPr="00346626" w:rsidRDefault="009021A5" w:rsidP="0088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4"/>
          <w:szCs w:val="28"/>
          <w:lang w:eastAsia="ru-RU"/>
        </w:rPr>
      </w:pPr>
    </w:p>
    <w:p w:rsidR="00887337" w:rsidRPr="00B45F44" w:rsidRDefault="00887337" w:rsidP="004A6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"/>
          <w:szCs w:val="2"/>
          <w:lang w:eastAsia="ru-RU"/>
        </w:rPr>
      </w:pPr>
    </w:p>
    <w:p w:rsidR="00887337" w:rsidRPr="00B45F44" w:rsidRDefault="00887337" w:rsidP="0088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"/>
          <w:szCs w:val="2"/>
          <w:lang w:eastAsia="ru-RU"/>
        </w:rPr>
      </w:pPr>
    </w:p>
    <w:p w:rsidR="00887337" w:rsidRPr="00B45F44" w:rsidRDefault="00887337" w:rsidP="008873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887337" w:rsidRPr="00B45F44" w:rsidSect="00F07AD0">
          <w:pgSz w:w="16838" w:h="11906" w:orient="landscape"/>
          <w:pgMar w:top="851" w:right="567" w:bottom="1134" w:left="1134" w:header="709" w:footer="709" w:gutter="0"/>
          <w:cols w:space="708"/>
          <w:docGrid w:linePitch="360"/>
        </w:sectPr>
      </w:pP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jc w:val="center"/>
        <w:outlineLvl w:val="1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z w:val="24"/>
        </w:rPr>
        <w:t xml:space="preserve">7. </w:t>
      </w:r>
      <w:r w:rsidRPr="00CA3484">
        <w:rPr>
          <w:rFonts w:ascii="Times New Roman" w:hAnsi="Times New Roman"/>
          <w:spacing w:val="-4"/>
          <w:sz w:val="24"/>
        </w:rPr>
        <w:t xml:space="preserve">Порядок взаимодействия ответственного за выполнение мероприятий </w:t>
      </w:r>
      <w:r w:rsidRPr="00CA3484">
        <w:rPr>
          <w:rFonts w:ascii="Times New Roman" w:hAnsi="Times New Roman"/>
          <w:spacing w:val="-4"/>
          <w:sz w:val="24"/>
        </w:rPr>
        <w:br/>
        <w:t>Программы с муниципальным заказчиком Программы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pacing w:val="-4"/>
          <w:sz w:val="14"/>
        </w:rPr>
      </w:pPr>
    </w:p>
    <w:p w:rsidR="008010DD" w:rsidRDefault="00EA2060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 xml:space="preserve">Муниципальный заказчик Программы несет ответственность за подготовку и реализацию Программы, а также обеспечение достижения планируемых результатов реализации Программы. 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Муниципальный заказчик Программы: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1) разрабатывает Программу;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3) согласовывает «Дорожные карты» и отчеты об их исполнении;</w:t>
      </w:r>
    </w:p>
    <w:p w:rsidR="005E3107" w:rsidRPr="00D10D4F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8"/>
          <w:sz w:val="24"/>
        </w:rPr>
      </w:pPr>
      <w:r w:rsidRPr="00D10D4F">
        <w:rPr>
          <w:rFonts w:ascii="Times New Roman" w:hAnsi="Times New Roman"/>
          <w:spacing w:val="-8"/>
          <w:sz w:val="24"/>
        </w:rPr>
        <w:t>4) участвует в обсуждении вопросов, связанных с реализацией и финансированием Программы;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5) вводит в подсистему ГАСУ МО информацию по реализации Программы;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6) размещает на официальном сайте городского округа Электросталь Московской области в информационно-телекоммуникационной сети «Интернет» утвержденную Программу;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7) обеспечивает выполнение Программы, а также эффективность и результативность ее реализации.</w:t>
      </w:r>
    </w:p>
    <w:p w:rsidR="00F5582A" w:rsidRPr="00CA3484" w:rsidRDefault="00F5582A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Ответственный за выполнение мероприятий Программы:</w:t>
      </w:r>
    </w:p>
    <w:p w:rsidR="00F5582A" w:rsidRPr="00CA3484" w:rsidRDefault="00F5582A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1) формирует прогноз расходов на реализацию мероприятия и направляет его муниципальному заказчику Программы;</w:t>
      </w:r>
    </w:p>
    <w:p w:rsidR="00F5582A" w:rsidRPr="00CA3484" w:rsidRDefault="00F5582A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6"/>
          <w:sz w:val="24"/>
        </w:rPr>
      </w:pPr>
      <w:r w:rsidRPr="00CA3484">
        <w:rPr>
          <w:rFonts w:ascii="Times New Roman" w:hAnsi="Times New Roman"/>
          <w:spacing w:val="-6"/>
          <w:sz w:val="24"/>
        </w:rPr>
        <w:t>2) участвует в обсуждении вопросов, связанных с реализацией и финансированием Программы;</w:t>
      </w:r>
    </w:p>
    <w:p w:rsidR="00F5582A" w:rsidRPr="00CA3484" w:rsidRDefault="00F5582A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3) разрабатывает «Дорожные карты» по основным мероприятиям, ответственным за выполнение которых является;</w:t>
      </w:r>
    </w:p>
    <w:p w:rsidR="00F5582A" w:rsidRPr="00CA3484" w:rsidRDefault="00F5582A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4) направляет муниципальному заказчику Программы отчет о реализации мероприятия, отчет об исполнении «Дорожных карт».</w:t>
      </w:r>
    </w:p>
    <w:p w:rsidR="00EA2060" w:rsidRPr="00CA3484" w:rsidRDefault="00EA2060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6"/>
          <w:sz w:val="24"/>
        </w:rPr>
      </w:pPr>
      <w:r w:rsidRPr="00CA3484">
        <w:rPr>
          <w:rFonts w:ascii="Times New Roman" w:hAnsi="Times New Roman"/>
          <w:spacing w:val="-6"/>
          <w:sz w:val="24"/>
        </w:rPr>
        <w:t>5) в случае предоставления субсидии из бюджета Московской области бюджету городского округа Электросталь Московской области обеспечивает заключение с центральным исполнительным органом государственной власти Московской области соглашения о предоставлении субсидии на реализацию мероприятий государственной программы Московской области.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jc w:val="center"/>
        <w:outlineLvl w:val="1"/>
        <w:rPr>
          <w:rFonts w:ascii="Times New Roman" w:hAnsi="Times New Roman"/>
          <w:spacing w:val="-4"/>
          <w:sz w:val="24"/>
        </w:rPr>
      </w:pPr>
    </w:p>
    <w:p w:rsidR="00DF0ED0" w:rsidRPr="00CA3484" w:rsidRDefault="00B36FAF" w:rsidP="00CA3484">
      <w:pPr>
        <w:widowControl w:val="0"/>
        <w:autoSpaceDE w:val="0"/>
        <w:autoSpaceDN w:val="0"/>
        <w:adjustRightInd w:val="0"/>
        <w:spacing w:after="0" w:line="260" w:lineRule="exact"/>
        <w:jc w:val="center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8</w:t>
      </w:r>
      <w:r w:rsidR="00DF0ED0" w:rsidRPr="00CA3484">
        <w:rPr>
          <w:rFonts w:ascii="Times New Roman" w:hAnsi="Times New Roman"/>
          <w:spacing w:val="-4"/>
          <w:sz w:val="24"/>
        </w:rPr>
        <w:t>. Состав, форма и сроки представления отчетности о ходе реализации</w:t>
      </w:r>
    </w:p>
    <w:p w:rsidR="00DF0ED0" w:rsidRPr="00CA3484" w:rsidRDefault="00DF0ED0" w:rsidP="00CA3484">
      <w:pPr>
        <w:widowControl w:val="0"/>
        <w:autoSpaceDE w:val="0"/>
        <w:autoSpaceDN w:val="0"/>
        <w:adjustRightInd w:val="0"/>
        <w:spacing w:after="0" w:line="260" w:lineRule="exact"/>
        <w:jc w:val="center"/>
        <w:outlineLvl w:val="1"/>
        <w:rPr>
          <w:rFonts w:ascii="Times New Roman" w:hAnsi="Times New Roman"/>
          <w:b/>
          <w:bCs/>
          <w:iCs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 xml:space="preserve">мероприятий </w:t>
      </w:r>
      <w:r w:rsidR="00A203DF" w:rsidRPr="00CA3484">
        <w:rPr>
          <w:rFonts w:ascii="Times New Roman" w:hAnsi="Times New Roman"/>
          <w:spacing w:val="-4"/>
          <w:sz w:val="24"/>
        </w:rPr>
        <w:t>П</w:t>
      </w:r>
      <w:r w:rsidRPr="00CA3484">
        <w:rPr>
          <w:rFonts w:ascii="Times New Roman" w:hAnsi="Times New Roman"/>
          <w:spacing w:val="-4"/>
          <w:sz w:val="24"/>
        </w:rPr>
        <w:t>рограммы</w:t>
      </w:r>
    </w:p>
    <w:p w:rsidR="00DF0ED0" w:rsidRPr="00CA3484" w:rsidRDefault="00DF0ED0" w:rsidP="00CA3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4"/>
          <w:sz w:val="8"/>
        </w:rPr>
      </w:pPr>
    </w:p>
    <w:p w:rsidR="006D6A90" w:rsidRPr="00CA3484" w:rsidRDefault="006D6A90" w:rsidP="00CA3484">
      <w:pPr>
        <w:spacing w:after="0" w:line="260" w:lineRule="exact"/>
        <w:ind w:firstLine="708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 xml:space="preserve">Контроль за реализацией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 xml:space="preserve">рограммы осуществляется координатором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рограммы.</w:t>
      </w:r>
      <w:r w:rsidR="00F5582A" w:rsidRPr="00CA3484">
        <w:rPr>
          <w:rFonts w:ascii="Times New Roman" w:hAnsi="Times New Roman"/>
          <w:bCs/>
          <w:spacing w:val="-4"/>
          <w:sz w:val="24"/>
        </w:rPr>
        <w:t xml:space="preserve"> </w:t>
      </w:r>
      <w:r w:rsidRPr="00CA3484">
        <w:rPr>
          <w:rFonts w:ascii="Times New Roman" w:hAnsi="Times New Roman"/>
          <w:bCs/>
          <w:spacing w:val="-4"/>
          <w:sz w:val="24"/>
        </w:rPr>
        <w:t xml:space="preserve">С целью контроля за реализацией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рограммы муниципальный заказчик формирует в подсистеме ГАСУ МО:</w:t>
      </w:r>
    </w:p>
    <w:p w:rsidR="006D6A90" w:rsidRPr="00CA3484" w:rsidRDefault="006D6A90" w:rsidP="00CA3484">
      <w:pPr>
        <w:spacing w:after="0" w:line="260" w:lineRule="exact"/>
        <w:ind w:firstLine="708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 xml:space="preserve">1) ежеквартально до 20 числа месяца, следующего за отчетным кварталом оперативный отчет о реализации мероприятий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рограммы, который содержит:</w:t>
      </w:r>
    </w:p>
    <w:p w:rsidR="006D6A90" w:rsidRPr="00CA3484" w:rsidRDefault="006D6A90" w:rsidP="00FA6C38">
      <w:pPr>
        <w:pStyle w:val="a3"/>
        <w:numPr>
          <w:ilvl w:val="0"/>
          <w:numId w:val="10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 xml:space="preserve">перечень выполненных мероприятий с указанием объемов, источников финансирования, результатов выполнения мероприятий и фактически достигнутых значений планируемых результатов реализации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рограммы;</w:t>
      </w:r>
    </w:p>
    <w:p w:rsidR="006D6A90" w:rsidRPr="00CA3484" w:rsidRDefault="006D6A90" w:rsidP="00FA6C38">
      <w:pPr>
        <w:pStyle w:val="a3"/>
        <w:numPr>
          <w:ilvl w:val="0"/>
          <w:numId w:val="10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>анализ причин несвоевременного выполнения программных мероприятий.</w:t>
      </w:r>
    </w:p>
    <w:p w:rsidR="006D6A90" w:rsidRPr="00CA3484" w:rsidRDefault="006D6A90" w:rsidP="00CA3484">
      <w:pPr>
        <w:spacing w:after="0" w:line="260" w:lineRule="exact"/>
        <w:ind w:firstLine="708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 xml:space="preserve">2) ежегодно в срок до 1 марта года, следующего за отчетным, годовой отчет о реализации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 xml:space="preserve">рограммы для оценки эффективности реализации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рограммы, который содержит:</w:t>
      </w:r>
    </w:p>
    <w:p w:rsidR="006D6A90" w:rsidRPr="00CA3484" w:rsidRDefault="006D6A90" w:rsidP="00CA3484">
      <w:pPr>
        <w:spacing w:after="0" w:line="260" w:lineRule="exact"/>
        <w:ind w:firstLine="708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>а) аналитическую записку, в которой указываются:</w:t>
      </w:r>
    </w:p>
    <w:p w:rsidR="006D6A90" w:rsidRPr="00CA3484" w:rsidRDefault="006D6A90" w:rsidP="00FA6C38">
      <w:pPr>
        <w:pStyle w:val="a3"/>
        <w:numPr>
          <w:ilvl w:val="0"/>
          <w:numId w:val="11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 xml:space="preserve">степень достижения планируемых результатов реализации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 xml:space="preserve">рограммы и намеченной цели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рограммы;</w:t>
      </w:r>
    </w:p>
    <w:p w:rsidR="006D6A90" w:rsidRPr="00CA3484" w:rsidRDefault="006D6A90" w:rsidP="00FA6C38">
      <w:pPr>
        <w:pStyle w:val="a3"/>
        <w:numPr>
          <w:ilvl w:val="0"/>
          <w:numId w:val="11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>общий объем фактически произведенных расходов, в том числе по источникам финансирования;</w:t>
      </w:r>
    </w:p>
    <w:p w:rsidR="006D6A90" w:rsidRPr="00CA3484" w:rsidRDefault="006D6A90" w:rsidP="00CA3484">
      <w:pPr>
        <w:spacing w:after="0" w:line="260" w:lineRule="exact"/>
        <w:ind w:firstLine="708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>б) таблицу, в которой указываются данные:</w:t>
      </w:r>
    </w:p>
    <w:p w:rsidR="006D6A90" w:rsidRPr="00CA3484" w:rsidRDefault="006D6A90" w:rsidP="00FA6C38">
      <w:pPr>
        <w:pStyle w:val="a3"/>
        <w:numPr>
          <w:ilvl w:val="0"/>
          <w:numId w:val="12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 xml:space="preserve">об использовании средств бюджета городского округа Электросталь Московской области и средств иных привлекаемых для реализации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 xml:space="preserve">рограммы источников по каждому мероприятию и в целом по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рограмме;</w:t>
      </w:r>
    </w:p>
    <w:p w:rsidR="006D6A90" w:rsidRPr="00CA3484" w:rsidRDefault="006D6A90" w:rsidP="00FA6C38">
      <w:pPr>
        <w:pStyle w:val="a3"/>
        <w:numPr>
          <w:ilvl w:val="0"/>
          <w:numId w:val="12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>по мероприятиям, не завершенным в установленные сроки, указываются причины их невыполнения и предложения по дальнейшей реализации;</w:t>
      </w:r>
    </w:p>
    <w:p w:rsidR="006D6A90" w:rsidRPr="00CA3484" w:rsidRDefault="006D6A90" w:rsidP="00FA6C38">
      <w:pPr>
        <w:pStyle w:val="a3"/>
        <w:numPr>
          <w:ilvl w:val="0"/>
          <w:numId w:val="12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 xml:space="preserve">по планируемым результатам реализации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рограммы;</w:t>
      </w:r>
    </w:p>
    <w:p w:rsidR="00265252" w:rsidRPr="00CA3484" w:rsidRDefault="006D6A90" w:rsidP="00FA6C38">
      <w:pPr>
        <w:pStyle w:val="a3"/>
        <w:numPr>
          <w:ilvl w:val="0"/>
          <w:numId w:val="12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>по результатам, не достигшим запланированного уровня, приводятся причины невыполнения и предложения по их дальнейшему достижению.</w:t>
      </w:r>
    </w:p>
    <w:p w:rsidR="00265252" w:rsidRPr="00CA3484" w:rsidRDefault="00265252" w:rsidP="00CA3484">
      <w:pPr>
        <w:keepNext/>
        <w:spacing w:after="0" w:line="260" w:lineRule="exact"/>
        <w:jc w:val="center"/>
        <w:outlineLvl w:val="1"/>
        <w:rPr>
          <w:rFonts w:ascii="Times New Roman" w:hAnsi="Times New Roman"/>
          <w:spacing w:val="-4"/>
          <w:sz w:val="24"/>
          <w:szCs w:val="24"/>
        </w:rPr>
        <w:sectPr w:rsidR="00265252" w:rsidRPr="00CA3484" w:rsidSect="00B36FAF">
          <w:headerReference w:type="default" r:id="rId11"/>
          <w:headerReference w:type="first" r:id="rId12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265252" w:rsidRDefault="00F5582A" w:rsidP="00265252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265252" w:rsidRPr="006C0077">
        <w:rPr>
          <w:rFonts w:ascii="Times New Roman" w:hAnsi="Times New Roman"/>
          <w:sz w:val="24"/>
          <w:szCs w:val="24"/>
        </w:rPr>
        <w:t xml:space="preserve">. Перечень мероприятий </w:t>
      </w:r>
      <w:r w:rsidR="00265252">
        <w:rPr>
          <w:rFonts w:ascii="Times New Roman" w:hAnsi="Times New Roman"/>
          <w:sz w:val="24"/>
          <w:szCs w:val="24"/>
        </w:rPr>
        <w:t>Программы</w:t>
      </w:r>
    </w:p>
    <w:p w:rsidR="00265252" w:rsidRPr="006C0077" w:rsidRDefault="00265252" w:rsidP="00265252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15821" w:type="dxa"/>
        <w:tblInd w:w="-28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596"/>
        <w:gridCol w:w="2297"/>
        <w:gridCol w:w="708"/>
        <w:gridCol w:w="1531"/>
        <w:gridCol w:w="1134"/>
        <w:gridCol w:w="1134"/>
        <w:gridCol w:w="992"/>
        <w:gridCol w:w="993"/>
        <w:gridCol w:w="992"/>
        <w:gridCol w:w="992"/>
        <w:gridCol w:w="1021"/>
        <w:gridCol w:w="1417"/>
        <w:gridCol w:w="2014"/>
      </w:tblGrid>
      <w:tr w:rsidR="00265252" w:rsidRPr="00B36FAF" w:rsidTr="00F5582A">
        <w:trPr>
          <w:trHeight w:val="533"/>
          <w:tblHeader/>
        </w:trPr>
        <w:tc>
          <w:tcPr>
            <w:tcW w:w="596" w:type="dxa"/>
            <w:vMerge w:val="restart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№ </w:t>
            </w: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297" w:type="dxa"/>
            <w:vMerge w:val="restart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Мероприятия по реализации Программы</w:t>
            </w:r>
          </w:p>
        </w:tc>
        <w:tc>
          <w:tcPr>
            <w:tcW w:w="708" w:type="dxa"/>
            <w:vMerge w:val="restart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Срок исполнения меро</w:t>
            </w: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приятия (годы)</w:t>
            </w:r>
          </w:p>
        </w:tc>
        <w:tc>
          <w:tcPr>
            <w:tcW w:w="1531" w:type="dxa"/>
            <w:vMerge w:val="restart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265252" w:rsidRPr="00B36FAF" w:rsidRDefault="00265252" w:rsidP="00D10D4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Объем финансирования мероприятия в 201</w:t>
            </w:r>
            <w:r w:rsidR="00D10D4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году (тыс.руб.)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 (тыс.руб.)</w:t>
            </w:r>
          </w:p>
        </w:tc>
        <w:tc>
          <w:tcPr>
            <w:tcW w:w="4990" w:type="dxa"/>
            <w:gridSpan w:val="5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265252" w:rsidRPr="00B36FAF" w:rsidRDefault="00265252" w:rsidP="00D10D4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Ответственный за выполнение мероприятия Программы</w:t>
            </w:r>
          </w:p>
        </w:tc>
        <w:tc>
          <w:tcPr>
            <w:tcW w:w="2014" w:type="dxa"/>
            <w:vMerge w:val="restart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Результаты выполнения мероприятий Программы</w:t>
            </w:r>
          </w:p>
        </w:tc>
      </w:tr>
      <w:tr w:rsidR="00265252" w:rsidRPr="00B36FAF" w:rsidTr="00F5582A">
        <w:trPr>
          <w:trHeight w:val="846"/>
          <w:tblHeader/>
        </w:trPr>
        <w:tc>
          <w:tcPr>
            <w:tcW w:w="596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993" w:type="dxa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992" w:type="dxa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992" w:type="dxa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021" w:type="dxa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417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265252" w:rsidRPr="00B36FAF" w:rsidRDefault="00265252" w:rsidP="00265252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  <w:sz w:val="2"/>
          <w:szCs w:val="20"/>
        </w:rPr>
      </w:pPr>
    </w:p>
    <w:tbl>
      <w:tblPr>
        <w:tblW w:w="1581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6"/>
        <w:gridCol w:w="2302"/>
        <w:gridCol w:w="706"/>
        <w:gridCol w:w="1528"/>
        <w:gridCol w:w="1148"/>
        <w:gridCol w:w="1133"/>
        <w:gridCol w:w="963"/>
        <w:gridCol w:w="1011"/>
        <w:gridCol w:w="980"/>
        <w:gridCol w:w="995"/>
        <w:gridCol w:w="13"/>
        <w:gridCol w:w="1012"/>
        <w:gridCol w:w="1417"/>
        <w:gridCol w:w="2013"/>
      </w:tblGrid>
      <w:tr w:rsidR="00265252" w:rsidRPr="00B36FAF" w:rsidTr="00F5582A">
        <w:trPr>
          <w:trHeight w:val="58"/>
          <w:tblHeader/>
        </w:trPr>
        <w:tc>
          <w:tcPr>
            <w:tcW w:w="596" w:type="dxa"/>
            <w:shd w:val="clear" w:color="auto" w:fill="auto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02" w:type="dxa"/>
            <w:shd w:val="clear" w:color="auto" w:fill="auto"/>
            <w:vAlign w:val="bottom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6" w:type="dxa"/>
            <w:shd w:val="clear" w:color="auto" w:fill="auto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8" w:type="dxa"/>
            <w:shd w:val="clear" w:color="auto" w:fill="auto"/>
            <w:vAlign w:val="bottom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8" w:type="dxa"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3" w:type="dxa"/>
            <w:shd w:val="clear" w:color="auto" w:fill="auto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11" w:type="dxa"/>
            <w:shd w:val="clear" w:color="auto" w:fill="auto"/>
            <w:vAlign w:val="bottom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0" w:type="dxa"/>
            <w:shd w:val="clear" w:color="auto" w:fill="auto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5" w:type="dxa"/>
            <w:gridSpan w:val="2"/>
            <w:shd w:val="clear" w:color="auto" w:fill="auto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13" w:type="dxa"/>
            <w:shd w:val="clear" w:color="auto" w:fill="auto"/>
            <w:vAlign w:val="bottom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</w:tr>
      <w:tr w:rsidR="00265252" w:rsidRPr="00F5582A" w:rsidTr="00F5582A">
        <w:trPr>
          <w:trHeight w:val="2463"/>
        </w:trPr>
        <w:tc>
          <w:tcPr>
            <w:tcW w:w="596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302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1. Реализация общесистемных мер по повышению качества и доступности государственных и муниципальных услуг на территории муниципального образования</w:t>
            </w:r>
          </w:p>
        </w:tc>
        <w:tc>
          <w:tcPr>
            <w:tcW w:w="706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shd w:val="clear" w:color="auto" w:fill="auto"/>
          </w:tcPr>
          <w:p w:rsidR="00265252" w:rsidRPr="00F5582A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7255" w:type="dxa"/>
            <w:gridSpan w:val="8"/>
          </w:tcPr>
          <w:p w:rsidR="00265252" w:rsidRPr="00F5582A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hAnsi="Times New Roman"/>
                <w:sz w:val="21"/>
                <w:szCs w:val="21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417" w:type="dxa"/>
            <w:shd w:val="clear" w:color="auto" w:fill="auto"/>
          </w:tcPr>
          <w:p w:rsidR="00265252" w:rsidRPr="00C77B2D" w:rsidRDefault="00265252" w:rsidP="001008B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C77B2D">
              <w:rPr>
                <w:rFonts w:ascii="Times New Roman" w:hAnsi="Times New Roman"/>
                <w:sz w:val="21"/>
                <w:szCs w:val="21"/>
              </w:rPr>
              <w:t xml:space="preserve">Управление </w:t>
            </w:r>
            <w:r w:rsidR="001008BE" w:rsidRPr="00C77B2D">
              <w:rPr>
                <w:rFonts w:ascii="Times New Roman" w:hAnsi="Times New Roman"/>
                <w:sz w:val="21"/>
                <w:szCs w:val="21"/>
              </w:rPr>
              <w:t>делами</w:t>
            </w:r>
          </w:p>
        </w:tc>
        <w:tc>
          <w:tcPr>
            <w:tcW w:w="2013" w:type="dxa"/>
            <w:shd w:val="clear" w:color="auto" w:fill="auto"/>
          </w:tcPr>
          <w:p w:rsidR="00265252" w:rsidRPr="00C77B2D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C77B2D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Реализованы меры по повышению качества и доступности муниципальных услуг на территории городского округа Электросталь Московской области</w:t>
            </w:r>
          </w:p>
        </w:tc>
      </w:tr>
      <w:tr w:rsidR="00265252" w:rsidRPr="00F5582A" w:rsidTr="007418C1">
        <w:trPr>
          <w:trHeight w:val="2431"/>
        </w:trPr>
        <w:tc>
          <w:tcPr>
            <w:tcW w:w="596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2302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Оптимизация предоставления государственных и муниципальных услуг, в том числе обеспечение их предоставления по экстерриториальному принципу, по жизненным ситуациям</w:t>
            </w:r>
          </w:p>
        </w:tc>
        <w:tc>
          <w:tcPr>
            <w:tcW w:w="706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7255" w:type="dxa"/>
            <w:gridSpan w:val="8"/>
          </w:tcPr>
          <w:p w:rsidR="00265252" w:rsidRPr="00F5582A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hAnsi="Times New Roman"/>
                <w:sz w:val="21"/>
                <w:szCs w:val="21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417" w:type="dxa"/>
            <w:shd w:val="clear" w:color="auto" w:fill="auto"/>
          </w:tcPr>
          <w:p w:rsidR="00265252" w:rsidRPr="00C77B2D" w:rsidRDefault="00265252" w:rsidP="001008B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C77B2D">
              <w:rPr>
                <w:rFonts w:ascii="Times New Roman" w:hAnsi="Times New Roman"/>
                <w:spacing w:val="-4"/>
                <w:sz w:val="21"/>
                <w:szCs w:val="21"/>
              </w:rPr>
              <w:t xml:space="preserve">Управление </w:t>
            </w:r>
            <w:r w:rsidR="001008BE" w:rsidRPr="00C77B2D">
              <w:rPr>
                <w:rFonts w:ascii="Times New Roman" w:hAnsi="Times New Roman"/>
                <w:spacing w:val="-4"/>
                <w:sz w:val="21"/>
                <w:szCs w:val="21"/>
              </w:rPr>
              <w:t>делами</w:t>
            </w:r>
            <w:r w:rsidRPr="00C77B2D">
              <w:rPr>
                <w:rFonts w:ascii="Times New Roman" w:hAnsi="Times New Roman"/>
                <w:spacing w:val="-4"/>
                <w:sz w:val="21"/>
                <w:szCs w:val="21"/>
              </w:rPr>
              <w:t xml:space="preserve">, МФЦ </w:t>
            </w:r>
          </w:p>
        </w:tc>
        <w:tc>
          <w:tcPr>
            <w:tcW w:w="2013" w:type="dxa"/>
            <w:shd w:val="clear" w:color="auto" w:fill="auto"/>
          </w:tcPr>
          <w:p w:rsidR="00265252" w:rsidRPr="00C77B2D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C77B2D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Внедрены услуги по экстерриториальному принципу, по жизненным ситуациям</w:t>
            </w:r>
          </w:p>
        </w:tc>
      </w:tr>
      <w:tr w:rsidR="00265252" w:rsidRPr="00F5582A" w:rsidTr="007418C1">
        <w:trPr>
          <w:trHeight w:val="2199"/>
        </w:trPr>
        <w:tc>
          <w:tcPr>
            <w:tcW w:w="596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2302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Оперативный мониторинг качества и доступности предоставления государственных и муниципальных услуг, в том числе по принципу «одного окна» </w:t>
            </w:r>
          </w:p>
        </w:tc>
        <w:tc>
          <w:tcPr>
            <w:tcW w:w="706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hAnsi="Times New Roman"/>
                <w:spacing w:val="-4"/>
                <w:sz w:val="21"/>
                <w:szCs w:val="21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255" w:type="dxa"/>
            <w:gridSpan w:val="8"/>
          </w:tcPr>
          <w:p w:rsidR="00265252" w:rsidRPr="00F5582A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hAnsi="Times New Roman"/>
                <w:sz w:val="21"/>
                <w:szCs w:val="21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417" w:type="dxa"/>
            <w:shd w:val="clear" w:color="auto" w:fill="auto"/>
          </w:tcPr>
          <w:p w:rsidR="00265252" w:rsidRPr="00C77B2D" w:rsidRDefault="00265252" w:rsidP="00121920">
            <w:pPr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C77B2D">
              <w:rPr>
                <w:rFonts w:ascii="Times New Roman" w:hAnsi="Times New Roman"/>
                <w:sz w:val="21"/>
                <w:szCs w:val="21"/>
              </w:rPr>
              <w:t xml:space="preserve">Управление </w:t>
            </w:r>
            <w:r w:rsidR="001008BE" w:rsidRPr="00C77B2D">
              <w:rPr>
                <w:rFonts w:ascii="Times New Roman" w:hAnsi="Times New Roman"/>
                <w:sz w:val="21"/>
                <w:szCs w:val="21"/>
              </w:rPr>
              <w:t>делами</w:t>
            </w:r>
            <w:r w:rsidRPr="00C77B2D">
              <w:rPr>
                <w:rFonts w:ascii="Times New Roman" w:hAnsi="Times New Roman"/>
                <w:sz w:val="21"/>
                <w:szCs w:val="21"/>
              </w:rPr>
              <w:t>, экономическое управление</w:t>
            </w:r>
          </w:p>
        </w:tc>
        <w:tc>
          <w:tcPr>
            <w:tcW w:w="2013" w:type="dxa"/>
            <w:shd w:val="clear" w:color="auto" w:fill="auto"/>
          </w:tcPr>
          <w:p w:rsidR="00265252" w:rsidRPr="00C77B2D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C77B2D">
              <w:rPr>
                <w:rFonts w:ascii="Times New Roman" w:hAnsi="Times New Roman"/>
                <w:sz w:val="21"/>
                <w:szCs w:val="21"/>
              </w:rPr>
              <w:t>Проведен мониторинг качества и доступности предоставления муниципальных услуг, в том числе по принципу «одного окна»</w:t>
            </w:r>
          </w:p>
        </w:tc>
      </w:tr>
      <w:tr w:rsidR="00B459D4" w:rsidRPr="00EA7405" w:rsidTr="003F5D2D">
        <w:trPr>
          <w:trHeight w:val="324"/>
        </w:trPr>
        <w:tc>
          <w:tcPr>
            <w:tcW w:w="59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B459D4" w:rsidRPr="00EA7405" w:rsidRDefault="00B459D4" w:rsidP="003F5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B459D4" w:rsidRPr="00EA7405" w:rsidRDefault="00B459D4" w:rsidP="00A2459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Основное мероприятие 2.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Организация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деятельности МФЦ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B459D4" w:rsidRPr="00EA7405" w:rsidRDefault="00B459D4" w:rsidP="003F5D2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459D4" w:rsidRPr="00EA7405" w:rsidRDefault="00B459D4" w:rsidP="003F5D2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  <w:tcBorders>
              <w:top w:val="single" w:sz="4" w:space="0" w:color="auto"/>
            </w:tcBorders>
            <w:vAlign w:val="center"/>
          </w:tcPr>
          <w:p w:rsidR="00B459D4" w:rsidRPr="00EA7405" w:rsidRDefault="00B459D4" w:rsidP="003F5D2D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59 099,79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59D4" w:rsidRPr="00EA7405" w:rsidRDefault="00B459D4" w:rsidP="00D601B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  <w:r w:rsidR="00D601B0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D601B0">
              <w:rPr>
                <w:rFonts w:ascii="Times New Roman" w:hAnsi="Times New Roman"/>
                <w:color w:val="000000"/>
                <w:sz w:val="21"/>
                <w:szCs w:val="21"/>
              </w:rPr>
              <w:t>585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  <w:r w:rsidR="00D601B0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59D4" w:rsidRPr="00EA7405" w:rsidRDefault="00B459D4" w:rsidP="001008BE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7 864</w:t>
            </w: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,0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59D4" w:rsidRPr="00EA7405" w:rsidRDefault="00B459D4" w:rsidP="00D601B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</w:t>
            </w:r>
            <w:r w:rsidR="00D601B0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D601B0">
              <w:rPr>
                <w:rFonts w:ascii="Times New Roman" w:hAnsi="Times New Roman"/>
                <w:color w:val="000000"/>
                <w:sz w:val="21"/>
                <w:szCs w:val="21"/>
              </w:rPr>
              <w:t>450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D601B0">
              <w:rPr>
                <w:rFonts w:ascii="Times New Roman" w:hAnsi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9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59D4" w:rsidRPr="00EA7405" w:rsidRDefault="00B459D4" w:rsidP="001008BE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757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59D4" w:rsidRPr="00EA7405" w:rsidRDefault="00B459D4" w:rsidP="001008BE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757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59D4" w:rsidRPr="00EA7405" w:rsidRDefault="00B459D4" w:rsidP="001008BE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757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59D4" w:rsidRPr="00EA7405" w:rsidRDefault="00B459D4" w:rsidP="002916D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Управление </w:t>
            </w:r>
            <w:r w:rsidRPr="00EA7405">
              <w:rPr>
                <w:rFonts w:ascii="Times New Roman" w:hAnsi="Times New Roman"/>
                <w:sz w:val="21"/>
                <w:szCs w:val="21"/>
              </w:rPr>
              <w:t>учета, контроля</w:t>
            </w:r>
            <w:r>
              <w:rPr>
                <w:rFonts w:ascii="Times New Roman" w:hAnsi="Times New Roman"/>
                <w:sz w:val="21"/>
                <w:szCs w:val="21"/>
              </w:rPr>
              <w:t>,</w:t>
            </w:r>
            <w:r w:rsidRPr="00EA7405">
              <w:rPr>
                <w:rFonts w:ascii="Times New Roman" w:hAnsi="Times New Roman"/>
                <w:sz w:val="21"/>
                <w:szCs w:val="21"/>
              </w:rPr>
              <w:t xml:space="preserve"> сводной отчетности, МФЦ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sz w:val="21"/>
                <w:szCs w:val="21"/>
              </w:rPr>
              <w:t>МФЦ выполняет функции в рамках возложенных на него полномочий и функций по предоставлению государственных и муниципальных услуг населению в рамках заключенных соглашений.</w:t>
            </w:r>
          </w:p>
        </w:tc>
      </w:tr>
      <w:tr w:rsidR="00B459D4" w:rsidRPr="00EA7405" w:rsidTr="00045089">
        <w:trPr>
          <w:trHeight w:val="1437"/>
        </w:trPr>
        <w:tc>
          <w:tcPr>
            <w:tcW w:w="596" w:type="dxa"/>
            <w:vMerge/>
            <w:shd w:val="clear" w:color="auto" w:fill="auto"/>
            <w:vAlign w:val="center"/>
            <w:hideMark/>
          </w:tcPr>
          <w:p w:rsidR="00B459D4" w:rsidRPr="00EA7405" w:rsidRDefault="00B459D4" w:rsidP="003F5D2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hideMark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  <w:hideMark/>
          </w:tcPr>
          <w:p w:rsidR="00B459D4" w:rsidRPr="00EA7405" w:rsidRDefault="00B459D4" w:rsidP="003F5D2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hideMark/>
          </w:tcPr>
          <w:p w:rsidR="00B459D4" w:rsidRPr="00EA7405" w:rsidRDefault="00B459D4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</w:tcPr>
          <w:p w:rsidR="00B459D4" w:rsidRPr="00EA7405" w:rsidRDefault="00B459D4" w:rsidP="003F5D2D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59 099,79</w:t>
            </w:r>
          </w:p>
        </w:tc>
        <w:tc>
          <w:tcPr>
            <w:tcW w:w="1133" w:type="dxa"/>
            <w:shd w:val="clear" w:color="auto" w:fill="auto"/>
          </w:tcPr>
          <w:p w:rsidR="00B459D4" w:rsidRPr="00EA7405" w:rsidRDefault="00B459D4" w:rsidP="00D601B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 w:rsidR="00D601B0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D601B0">
              <w:rPr>
                <w:rFonts w:ascii="Times New Roman" w:hAnsi="Times New Roman"/>
                <w:color w:val="000000"/>
                <w:sz w:val="21"/>
                <w:szCs w:val="21"/>
              </w:rPr>
              <w:t>061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  <w:r w:rsidR="00D601B0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63" w:type="dxa"/>
            <w:shd w:val="clear" w:color="auto" w:fill="auto"/>
          </w:tcPr>
          <w:p w:rsidR="00B459D4" w:rsidRPr="00EA7405" w:rsidRDefault="00B459D4" w:rsidP="002916D7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</w:t>
            </w: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496</w:t>
            </w: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,0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11" w:type="dxa"/>
            <w:shd w:val="clear" w:color="auto" w:fill="auto"/>
          </w:tcPr>
          <w:p w:rsidR="00B459D4" w:rsidRPr="00EA7405" w:rsidRDefault="00B459D4" w:rsidP="00D601B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 w:rsidR="00D601B0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D601B0">
              <w:rPr>
                <w:rFonts w:ascii="Times New Roman" w:hAnsi="Times New Roman"/>
                <w:color w:val="000000"/>
                <w:sz w:val="21"/>
                <w:szCs w:val="21"/>
              </w:rPr>
              <w:t>294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D601B0">
              <w:rPr>
                <w:rFonts w:ascii="Times New Roman" w:hAnsi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980" w:type="dxa"/>
            <w:shd w:val="clear" w:color="auto" w:fill="auto"/>
          </w:tcPr>
          <w:p w:rsidR="00B459D4" w:rsidRPr="00EA7405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757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B459D4" w:rsidRPr="00EA7405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757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B459D4" w:rsidRPr="00EA7405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757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B459D4" w:rsidRPr="00EA7405" w:rsidTr="00045089">
        <w:trPr>
          <w:trHeight w:val="980"/>
        </w:trPr>
        <w:tc>
          <w:tcPr>
            <w:tcW w:w="596" w:type="dxa"/>
            <w:vMerge/>
            <w:shd w:val="clear" w:color="auto" w:fill="auto"/>
            <w:vAlign w:val="center"/>
          </w:tcPr>
          <w:p w:rsidR="00B459D4" w:rsidRPr="00EA7405" w:rsidRDefault="00B459D4" w:rsidP="005E3107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B459D4" w:rsidRPr="00EA7405" w:rsidRDefault="00B459D4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B459D4" w:rsidRPr="00EA7405" w:rsidRDefault="00B459D4" w:rsidP="00EA74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B459D4" w:rsidRPr="00EA7405" w:rsidRDefault="00B459D4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</w:tcPr>
          <w:p w:rsidR="00B459D4" w:rsidRPr="00EA7405" w:rsidRDefault="00B459D4" w:rsidP="00EA7405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B459D4" w:rsidRPr="00EA7405" w:rsidRDefault="00B459D4" w:rsidP="00EA7405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10 524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B459D4" w:rsidRPr="00EA7405" w:rsidRDefault="00B459D4" w:rsidP="00EA7405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5 368</w:t>
            </w: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011" w:type="dxa"/>
            <w:shd w:val="clear" w:color="auto" w:fill="auto"/>
          </w:tcPr>
          <w:p w:rsidR="00B459D4" w:rsidRPr="00EA7405" w:rsidRDefault="00B459D4" w:rsidP="00EA7405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5 156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,00</w:t>
            </w:r>
          </w:p>
        </w:tc>
        <w:tc>
          <w:tcPr>
            <w:tcW w:w="980" w:type="dxa"/>
            <w:shd w:val="clear" w:color="auto" w:fill="auto"/>
          </w:tcPr>
          <w:p w:rsidR="00B459D4" w:rsidRPr="00EA7405" w:rsidRDefault="00B459D4" w:rsidP="00EA7405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5" w:type="dxa"/>
            <w:shd w:val="clear" w:color="auto" w:fill="auto"/>
          </w:tcPr>
          <w:p w:rsidR="00B459D4" w:rsidRPr="00EA7405" w:rsidRDefault="00B459D4" w:rsidP="00EA7405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B459D4" w:rsidRPr="00EA7405" w:rsidRDefault="00B459D4" w:rsidP="00EA7405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B459D4" w:rsidRPr="00EA7405" w:rsidRDefault="00B459D4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B459D4" w:rsidRPr="00EA7405" w:rsidRDefault="00B459D4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B459D4" w:rsidRPr="00EA7405" w:rsidTr="007418C1">
        <w:trPr>
          <w:trHeight w:val="285"/>
        </w:trPr>
        <w:tc>
          <w:tcPr>
            <w:tcW w:w="596" w:type="dxa"/>
            <w:vMerge w:val="restart"/>
            <w:shd w:val="clear" w:color="auto" w:fill="auto"/>
            <w:hideMark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2302" w:type="dxa"/>
            <w:vMerge w:val="restart"/>
            <w:shd w:val="clear" w:color="auto" w:fill="auto"/>
            <w:hideMark/>
          </w:tcPr>
          <w:p w:rsidR="00B459D4" w:rsidRPr="00B459D4" w:rsidRDefault="00B459D4" w:rsidP="00EC741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proofErr w:type="spellStart"/>
            <w:r w:rsidRPr="00B459D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Софинансирование</w:t>
            </w:r>
            <w:proofErr w:type="spellEnd"/>
            <w:r w:rsidRPr="00B459D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расходов на </w:t>
            </w:r>
            <w:r w:rsidR="00EC741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организацию</w:t>
            </w:r>
            <w:r w:rsidRPr="00B459D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деятельности МФЦ</w:t>
            </w:r>
          </w:p>
        </w:tc>
        <w:tc>
          <w:tcPr>
            <w:tcW w:w="706" w:type="dxa"/>
            <w:vMerge w:val="restart"/>
            <w:shd w:val="clear" w:color="auto" w:fill="auto"/>
            <w:hideMark/>
          </w:tcPr>
          <w:p w:rsidR="00B459D4" w:rsidRPr="00B459D4" w:rsidRDefault="00B459D4" w:rsidP="003F5D2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459D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B459D4" w:rsidRPr="00B459D4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  <w:r w:rsidRPr="00B459D4"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  <w:vAlign w:val="center"/>
          </w:tcPr>
          <w:p w:rsidR="00B459D4" w:rsidRPr="00B459D4" w:rsidRDefault="00B459D4" w:rsidP="003F5D2D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459D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59 099,79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459D4" w:rsidRPr="00B459D4" w:rsidRDefault="00B459D4" w:rsidP="00FC23C5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34</w:t>
            </w:r>
            <w:r w:rsidR="00FC23C5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  <w:r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FC23C5">
              <w:rPr>
                <w:rFonts w:ascii="Times New Roman" w:hAnsi="Times New Roman"/>
                <w:color w:val="000000"/>
                <w:sz w:val="21"/>
                <w:szCs w:val="21"/>
              </w:rPr>
              <w:t>377</w:t>
            </w:r>
            <w:r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,2</w:t>
            </w:r>
            <w:r w:rsidR="00FC23C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459D4" w:rsidRPr="00B459D4" w:rsidRDefault="00B459D4" w:rsidP="002916D7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459D4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77 864,02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B459D4" w:rsidRPr="00FC23C5" w:rsidRDefault="006C18E0" w:rsidP="006C18E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FC23C5">
              <w:rPr>
                <w:rFonts w:ascii="Times New Roman" w:hAnsi="Times New Roman"/>
                <w:color w:val="000000"/>
                <w:sz w:val="21"/>
                <w:szCs w:val="21"/>
              </w:rPr>
              <w:t>69</w:t>
            </w:r>
            <w:r w:rsidR="00B459D4" w:rsidRPr="00FC23C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Pr="00FC23C5">
              <w:rPr>
                <w:rFonts w:ascii="Times New Roman" w:hAnsi="Times New Roman"/>
                <w:color w:val="000000"/>
                <w:sz w:val="21"/>
                <w:szCs w:val="21"/>
              </w:rPr>
              <w:t>242</w:t>
            </w:r>
            <w:r w:rsidR="00B459D4" w:rsidRPr="00FC23C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Pr="00FC23C5">
              <w:rPr>
                <w:rFonts w:ascii="Times New Roman" w:hAnsi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B459D4" w:rsidRPr="00B459D4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65 757,00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B459D4" w:rsidRPr="00B459D4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65 757,00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</w:tcPr>
          <w:p w:rsidR="00B459D4" w:rsidRPr="00B459D4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65 757,00</w:t>
            </w:r>
          </w:p>
        </w:tc>
        <w:tc>
          <w:tcPr>
            <w:tcW w:w="1417" w:type="dxa"/>
            <w:vMerge/>
            <w:shd w:val="clear" w:color="auto" w:fill="auto"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B459D4" w:rsidRPr="00EA7405" w:rsidTr="00B459D4">
        <w:trPr>
          <w:trHeight w:val="1414"/>
        </w:trPr>
        <w:tc>
          <w:tcPr>
            <w:tcW w:w="596" w:type="dxa"/>
            <w:vMerge/>
            <w:shd w:val="clear" w:color="auto" w:fill="auto"/>
            <w:vAlign w:val="center"/>
            <w:hideMark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hideMark/>
          </w:tcPr>
          <w:p w:rsidR="00B459D4" w:rsidRPr="00B459D4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  <w:hideMark/>
          </w:tcPr>
          <w:p w:rsidR="00B459D4" w:rsidRPr="00B459D4" w:rsidRDefault="00B459D4" w:rsidP="003F5D2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hideMark/>
          </w:tcPr>
          <w:p w:rsidR="00B459D4" w:rsidRPr="00B459D4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459D4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</w:tcPr>
          <w:p w:rsidR="00B459D4" w:rsidRPr="00B459D4" w:rsidRDefault="00B459D4" w:rsidP="003F5D2D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459D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59 099,79</w:t>
            </w:r>
          </w:p>
        </w:tc>
        <w:tc>
          <w:tcPr>
            <w:tcW w:w="1133" w:type="dxa"/>
            <w:shd w:val="clear" w:color="auto" w:fill="auto"/>
          </w:tcPr>
          <w:p w:rsidR="00B459D4" w:rsidRPr="00B459D4" w:rsidRDefault="00FC23C5" w:rsidP="00FC23C5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339</w:t>
            </w:r>
            <w:r w:rsidR="00B459D4"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009</w:t>
            </w:r>
            <w:r w:rsidR="00B459D4"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,2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63" w:type="dxa"/>
            <w:shd w:val="clear" w:color="auto" w:fill="auto"/>
          </w:tcPr>
          <w:p w:rsidR="00B459D4" w:rsidRPr="00B459D4" w:rsidRDefault="00B459D4" w:rsidP="007418C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459D4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72 496,02</w:t>
            </w:r>
          </w:p>
        </w:tc>
        <w:tc>
          <w:tcPr>
            <w:tcW w:w="1011" w:type="dxa"/>
            <w:shd w:val="clear" w:color="auto" w:fill="auto"/>
          </w:tcPr>
          <w:p w:rsidR="00B459D4" w:rsidRPr="00FC23C5" w:rsidRDefault="006C18E0" w:rsidP="006C18E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FC23C5">
              <w:rPr>
                <w:rFonts w:ascii="Times New Roman" w:hAnsi="Times New Roman"/>
                <w:color w:val="000000"/>
                <w:sz w:val="21"/>
                <w:szCs w:val="21"/>
              </w:rPr>
              <w:t>69 242</w:t>
            </w:r>
            <w:r w:rsidR="00B459D4" w:rsidRPr="00FC23C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Pr="00FC23C5">
              <w:rPr>
                <w:rFonts w:ascii="Times New Roman" w:hAnsi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980" w:type="dxa"/>
            <w:shd w:val="clear" w:color="auto" w:fill="auto"/>
          </w:tcPr>
          <w:p w:rsidR="00B459D4" w:rsidRPr="00B459D4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65 757,00</w:t>
            </w:r>
          </w:p>
        </w:tc>
        <w:tc>
          <w:tcPr>
            <w:tcW w:w="995" w:type="dxa"/>
            <w:shd w:val="clear" w:color="auto" w:fill="auto"/>
          </w:tcPr>
          <w:p w:rsidR="00B459D4" w:rsidRPr="00B459D4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65 757,00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B459D4" w:rsidRPr="00B459D4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65 757,00</w:t>
            </w:r>
          </w:p>
        </w:tc>
        <w:tc>
          <w:tcPr>
            <w:tcW w:w="1417" w:type="dxa"/>
            <w:vMerge/>
            <w:shd w:val="clear" w:color="auto" w:fill="auto"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B459D4" w:rsidRPr="00EA7405" w:rsidTr="00B459D4">
        <w:trPr>
          <w:trHeight w:val="841"/>
        </w:trPr>
        <w:tc>
          <w:tcPr>
            <w:tcW w:w="596" w:type="dxa"/>
            <w:vMerge/>
            <w:shd w:val="clear" w:color="auto" w:fill="auto"/>
            <w:vAlign w:val="center"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B459D4" w:rsidRPr="00B459D4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B459D4" w:rsidRPr="00B459D4" w:rsidRDefault="00B459D4" w:rsidP="003F5D2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B459D4" w:rsidRPr="00B459D4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459D4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</w:tcPr>
          <w:p w:rsidR="00B459D4" w:rsidRPr="00B459D4" w:rsidRDefault="00B459D4" w:rsidP="003F5D2D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459D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B459D4" w:rsidRPr="00B459D4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5 368,00</w:t>
            </w:r>
          </w:p>
        </w:tc>
        <w:tc>
          <w:tcPr>
            <w:tcW w:w="963" w:type="dxa"/>
            <w:shd w:val="clear" w:color="auto" w:fill="auto"/>
          </w:tcPr>
          <w:p w:rsidR="00B459D4" w:rsidRPr="00B459D4" w:rsidRDefault="00B459D4" w:rsidP="007418C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459D4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5 368,00</w:t>
            </w:r>
          </w:p>
        </w:tc>
        <w:tc>
          <w:tcPr>
            <w:tcW w:w="1011" w:type="dxa"/>
            <w:shd w:val="clear" w:color="auto" w:fill="auto"/>
          </w:tcPr>
          <w:p w:rsidR="00B459D4" w:rsidRPr="00B459D4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B459D4" w:rsidRPr="00B459D4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5" w:type="dxa"/>
            <w:shd w:val="clear" w:color="auto" w:fill="auto"/>
          </w:tcPr>
          <w:p w:rsidR="00B459D4" w:rsidRPr="00B459D4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B459D4" w:rsidRPr="00B459D4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3E05B0" w:rsidRPr="00EA7405" w:rsidTr="007418C1">
        <w:trPr>
          <w:trHeight w:val="72"/>
        </w:trPr>
        <w:tc>
          <w:tcPr>
            <w:tcW w:w="596" w:type="dxa"/>
            <w:vMerge w:val="restart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2.2.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3E05B0" w:rsidRPr="00EA7405" w:rsidRDefault="003E05B0" w:rsidP="003B7969">
            <w:pPr>
              <w:spacing w:after="0" w:line="250" w:lineRule="exact"/>
              <w:ind w:left="-57" w:right="-57"/>
              <w:rPr>
                <w:rFonts w:ascii="Times New Roman" w:eastAsia="Times New Roman" w:hAnsi="Times New Roman"/>
                <w:sz w:val="21"/>
                <w:szCs w:val="21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приему и обработке заявлений о включении избирателей, участников референдума в список избирателей, участников референдума по месту нахождения и направлению соответствующей информации в территориальные избирательные комиссии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3E05B0" w:rsidRPr="00EA7405" w:rsidRDefault="003E05B0" w:rsidP="00A2459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1528" w:type="dxa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</w:tcPr>
          <w:p w:rsidR="003E05B0" w:rsidRPr="00011BEE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3E05B0" w:rsidRPr="00011BEE" w:rsidRDefault="003E05B0" w:rsidP="00011BEE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hAnsi="Times New Roman"/>
                <w:color w:val="000000"/>
                <w:sz w:val="21"/>
                <w:szCs w:val="21"/>
              </w:rPr>
              <w:t>5 208,00</w:t>
            </w:r>
          </w:p>
        </w:tc>
        <w:tc>
          <w:tcPr>
            <w:tcW w:w="963" w:type="dxa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011BEE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5 208,00</w:t>
            </w:r>
          </w:p>
        </w:tc>
        <w:tc>
          <w:tcPr>
            <w:tcW w:w="980" w:type="dxa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5" w:type="dxa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 w:val="restart"/>
            <w:shd w:val="clear" w:color="auto" w:fill="auto"/>
          </w:tcPr>
          <w:p w:rsidR="003E05B0" w:rsidRPr="007418C1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Предоставление услуги по приему и обработке заявлений о включении избирателей, участников референдума в список избирателей, участников референдума по месту нахождения и направлению соответствующей информации в территориальные избирательные комиссии организовано в МФЦ</w:t>
            </w:r>
          </w:p>
        </w:tc>
      </w:tr>
      <w:tr w:rsidR="003E05B0" w:rsidRPr="00EA7405" w:rsidTr="00045089">
        <w:trPr>
          <w:trHeight w:val="1597"/>
        </w:trPr>
        <w:tc>
          <w:tcPr>
            <w:tcW w:w="596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</w:tcPr>
          <w:p w:rsidR="003E05B0" w:rsidRPr="00011BEE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hAnsi="Times New Roman"/>
                <w:color w:val="000000"/>
                <w:sz w:val="21"/>
                <w:szCs w:val="21"/>
              </w:rPr>
              <w:t>52,00</w:t>
            </w:r>
          </w:p>
        </w:tc>
        <w:tc>
          <w:tcPr>
            <w:tcW w:w="963" w:type="dxa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011BEE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52,00</w:t>
            </w:r>
          </w:p>
        </w:tc>
        <w:tc>
          <w:tcPr>
            <w:tcW w:w="980" w:type="dxa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5" w:type="dxa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3E05B0" w:rsidRPr="00EA7405" w:rsidTr="007418C1">
        <w:trPr>
          <w:trHeight w:val="1440"/>
        </w:trPr>
        <w:tc>
          <w:tcPr>
            <w:tcW w:w="596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</w:tcPr>
          <w:p w:rsidR="003E05B0" w:rsidRPr="00EA7405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5 156,00</w:t>
            </w:r>
          </w:p>
        </w:tc>
        <w:tc>
          <w:tcPr>
            <w:tcW w:w="963" w:type="dxa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5 156,00</w:t>
            </w:r>
          </w:p>
        </w:tc>
        <w:tc>
          <w:tcPr>
            <w:tcW w:w="980" w:type="dxa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5" w:type="dxa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4637D8" w:rsidRPr="00EA7405" w:rsidTr="007418C1">
        <w:trPr>
          <w:trHeight w:val="214"/>
        </w:trPr>
        <w:tc>
          <w:tcPr>
            <w:tcW w:w="596" w:type="dxa"/>
            <w:vMerge w:val="restart"/>
            <w:shd w:val="clear" w:color="auto" w:fill="auto"/>
          </w:tcPr>
          <w:p w:rsidR="004637D8" w:rsidRPr="004637D8" w:rsidRDefault="004637D8" w:rsidP="00BF5C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4637D8" w:rsidRPr="004637D8" w:rsidRDefault="004637D8" w:rsidP="003B7969">
            <w:pPr>
              <w:spacing w:after="0" w:line="260" w:lineRule="exact"/>
              <w:ind w:left="-57" w:right="-57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  <w:r w:rsidRPr="004637D8"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  <w:t>Основное мероприятие 3.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4637D8" w:rsidRPr="004637D8" w:rsidRDefault="004637D8" w:rsidP="00EA74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4637D8" w:rsidRPr="004637D8" w:rsidRDefault="004637D8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4637D8" w:rsidRPr="004637D8" w:rsidRDefault="004637D8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637D8" w:rsidRPr="004637D8" w:rsidRDefault="00550B0A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</w:t>
            </w:r>
            <w:r w:rsidR="004637D8"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779,00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4637D8" w:rsidRPr="004637D8" w:rsidRDefault="004637D8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1 179,00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4637D8" w:rsidRPr="004637D8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1 600,00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637D8" w:rsidRPr="004637D8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:rsidR="004637D8" w:rsidRPr="004637D8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4637D8" w:rsidRPr="004637D8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637D8" w:rsidRPr="004637D8" w:rsidRDefault="004637D8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МФЦ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4637D8" w:rsidRPr="00EA7405" w:rsidTr="00045089">
        <w:trPr>
          <w:trHeight w:val="1447"/>
        </w:trPr>
        <w:tc>
          <w:tcPr>
            <w:tcW w:w="596" w:type="dxa"/>
            <w:vMerge/>
            <w:shd w:val="clear" w:color="auto" w:fill="auto"/>
          </w:tcPr>
          <w:p w:rsidR="004637D8" w:rsidRPr="00EA7405" w:rsidRDefault="004637D8" w:rsidP="002B442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4637D8" w:rsidRPr="00EA7405" w:rsidRDefault="004637D8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601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279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011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322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80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4637D8" w:rsidRPr="00EA7405" w:rsidTr="00F5582A">
        <w:trPr>
          <w:trHeight w:val="163"/>
        </w:trPr>
        <w:tc>
          <w:tcPr>
            <w:tcW w:w="596" w:type="dxa"/>
            <w:vMerge/>
            <w:shd w:val="clear" w:color="auto" w:fill="auto"/>
          </w:tcPr>
          <w:p w:rsidR="004637D8" w:rsidRPr="00EA7405" w:rsidRDefault="004637D8" w:rsidP="00BF5C1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4637D8" w:rsidRPr="00EA7405" w:rsidRDefault="004637D8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2 178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90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1 278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80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420C19" w:rsidRPr="00EA7405" w:rsidTr="004637D8">
        <w:trPr>
          <w:trHeight w:val="195"/>
        </w:trPr>
        <w:tc>
          <w:tcPr>
            <w:tcW w:w="596" w:type="dxa"/>
            <w:vMerge w:val="restart"/>
            <w:shd w:val="clear" w:color="auto" w:fill="auto"/>
          </w:tcPr>
          <w:p w:rsidR="00420C19" w:rsidRPr="00EA7405" w:rsidRDefault="00420C19" w:rsidP="00BF5C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3.1.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420C19" w:rsidRPr="00972241" w:rsidRDefault="00420C19" w:rsidP="003B7969">
            <w:pPr>
              <w:spacing w:after="0" w:line="250" w:lineRule="exact"/>
              <w:ind w:left="-57" w:right="-57"/>
              <w:rPr>
                <w:rFonts w:ascii="Times New Roman" w:eastAsia="Times New Roman" w:hAnsi="Times New Roman"/>
                <w:spacing w:val="-8"/>
                <w:sz w:val="21"/>
                <w:szCs w:val="21"/>
                <w:lang w:eastAsia="ru-RU"/>
              </w:rPr>
            </w:pPr>
            <w:r w:rsidRPr="00972241">
              <w:rPr>
                <w:rFonts w:ascii="Times New Roman" w:eastAsia="Times New Roman" w:hAnsi="Times New Roman"/>
                <w:bCs/>
                <w:spacing w:val="-8"/>
                <w:sz w:val="21"/>
                <w:szCs w:val="21"/>
                <w:lang w:eastAsia="ru-RU"/>
              </w:rPr>
              <w:t>Дооснащение материально-техническими средствами – приобретение программно</w:t>
            </w:r>
            <w:r>
              <w:rPr>
                <w:rFonts w:ascii="Times New Roman" w:eastAsia="Times New Roman" w:hAnsi="Times New Roman"/>
                <w:bCs/>
                <w:spacing w:val="-8"/>
                <w:sz w:val="21"/>
                <w:szCs w:val="21"/>
                <w:lang w:eastAsia="ru-RU"/>
              </w:rPr>
              <w:t>-технических</w:t>
            </w:r>
            <w:r w:rsidRPr="00972241">
              <w:rPr>
                <w:rFonts w:ascii="Times New Roman" w:eastAsia="Times New Roman" w:hAnsi="Times New Roman"/>
                <w:bCs/>
                <w:spacing w:val="-8"/>
                <w:sz w:val="21"/>
                <w:szCs w:val="21"/>
                <w:lang w:eastAsia="ru-RU"/>
              </w:rPr>
              <w:t xml:space="preserve"> комплекс</w:t>
            </w:r>
            <w:r>
              <w:rPr>
                <w:rFonts w:ascii="Times New Roman" w:eastAsia="Times New Roman" w:hAnsi="Times New Roman"/>
                <w:bCs/>
                <w:spacing w:val="-8"/>
                <w:sz w:val="21"/>
                <w:szCs w:val="21"/>
                <w:lang w:eastAsia="ru-RU"/>
              </w:rPr>
              <w:t>ов</w:t>
            </w:r>
            <w:r w:rsidRPr="00972241">
              <w:rPr>
                <w:rFonts w:ascii="Times New Roman" w:eastAsia="Times New Roman" w:hAnsi="Times New Roman"/>
                <w:bCs/>
                <w:spacing w:val="-8"/>
                <w:sz w:val="21"/>
                <w:szCs w:val="21"/>
                <w:lang w:eastAsia="ru-RU"/>
              </w:rPr>
              <w:t xml:space="preserve">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МФЦ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420C19" w:rsidRPr="00EA7405" w:rsidRDefault="00420C19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1 600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420C19" w:rsidRPr="00EA7405" w:rsidRDefault="00420C19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1 600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20C19" w:rsidRPr="00EA7405" w:rsidRDefault="00420C19" w:rsidP="0012192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Управление </w:t>
            </w:r>
            <w:r w:rsidRPr="00EA7405">
              <w:rPr>
                <w:rFonts w:ascii="Times New Roman" w:hAnsi="Times New Roman"/>
                <w:sz w:val="21"/>
                <w:szCs w:val="21"/>
              </w:rPr>
              <w:t>учета, контроля</w:t>
            </w:r>
            <w:r w:rsidR="00121920">
              <w:rPr>
                <w:rFonts w:ascii="Times New Roman" w:hAnsi="Times New Roman"/>
                <w:sz w:val="21"/>
                <w:szCs w:val="21"/>
              </w:rPr>
              <w:t>,</w:t>
            </w:r>
            <w:r w:rsidRPr="00EA7405">
              <w:rPr>
                <w:rFonts w:ascii="Times New Roman" w:hAnsi="Times New Roman"/>
                <w:sz w:val="21"/>
                <w:szCs w:val="21"/>
              </w:rPr>
              <w:t xml:space="preserve"> сводной отчетности, МФЦ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420C19" w:rsidRPr="00DF59B0" w:rsidRDefault="00420C19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DF59B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Предоставление государственной услуги по оформлению и выдаче заграничных паспортов, содержащих электронный носитель информации на базе МФЦ</w:t>
            </w:r>
          </w:p>
        </w:tc>
      </w:tr>
      <w:tr w:rsidR="00420C19" w:rsidRPr="00EA7405" w:rsidTr="00F5582A">
        <w:trPr>
          <w:trHeight w:val="415"/>
        </w:trPr>
        <w:tc>
          <w:tcPr>
            <w:tcW w:w="596" w:type="dxa"/>
            <w:vMerge/>
            <w:shd w:val="clear" w:color="auto" w:fill="auto"/>
            <w:vAlign w:val="center"/>
          </w:tcPr>
          <w:p w:rsidR="00420C19" w:rsidRPr="00EA7405" w:rsidRDefault="00420C19" w:rsidP="002B442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vAlign w:val="center"/>
          </w:tcPr>
          <w:p w:rsidR="00420C19" w:rsidRPr="00EA7405" w:rsidRDefault="00420C19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420C19" w:rsidRPr="00EA7405" w:rsidRDefault="00420C19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420C19" w:rsidRPr="00EA7405" w:rsidRDefault="00420C19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322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322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80" w:type="dxa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420C19" w:rsidRPr="00EA7405" w:rsidTr="00F5582A">
        <w:trPr>
          <w:trHeight w:val="415"/>
        </w:trPr>
        <w:tc>
          <w:tcPr>
            <w:tcW w:w="596" w:type="dxa"/>
            <w:vMerge/>
            <w:shd w:val="clear" w:color="auto" w:fill="auto"/>
            <w:vAlign w:val="center"/>
          </w:tcPr>
          <w:p w:rsidR="00420C19" w:rsidRPr="00EA7405" w:rsidRDefault="00420C19" w:rsidP="00BF5C1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vAlign w:val="center"/>
          </w:tcPr>
          <w:p w:rsidR="00420C19" w:rsidRPr="00EA7405" w:rsidRDefault="00420C19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420C19" w:rsidRPr="00EA7405" w:rsidRDefault="00420C19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420C19" w:rsidRPr="00EA7405" w:rsidRDefault="00420C19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1 278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1 278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80" w:type="dxa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420C19" w:rsidRPr="00EA7405" w:rsidTr="003B7969">
        <w:trPr>
          <w:trHeight w:val="214"/>
        </w:trPr>
        <w:tc>
          <w:tcPr>
            <w:tcW w:w="596" w:type="dxa"/>
            <w:vMerge w:val="restart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418C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Создание дополнительных окон доступа к услугам МЦФ и дополнительных окон для приема и выдачи документов для юридических лиц и индивидуальных предпринимателей в МФЦ</w:t>
            </w:r>
          </w:p>
        </w:tc>
        <w:tc>
          <w:tcPr>
            <w:tcW w:w="706" w:type="dxa"/>
            <w:vMerge w:val="restart"/>
            <w:shd w:val="clear" w:color="auto" w:fill="auto"/>
            <w:vAlign w:val="center"/>
          </w:tcPr>
          <w:p w:rsidR="00420C19" w:rsidRPr="00EA7405" w:rsidRDefault="00420C19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1 179,00</w:t>
            </w:r>
          </w:p>
        </w:tc>
        <w:tc>
          <w:tcPr>
            <w:tcW w:w="963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1,179,00</w:t>
            </w:r>
          </w:p>
        </w:tc>
        <w:tc>
          <w:tcPr>
            <w:tcW w:w="1011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 w:val="restart"/>
            <w:shd w:val="clear" w:color="auto" w:fill="auto"/>
          </w:tcPr>
          <w:p w:rsidR="00420C19" w:rsidRPr="00EA7405" w:rsidRDefault="00520A66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Открытие трех дополнительных окон для приема и выдачи документов для юридических лиц и предпринимателей в МФЦ</w:t>
            </w:r>
          </w:p>
        </w:tc>
      </w:tr>
      <w:tr w:rsidR="00420C19" w:rsidRPr="00EA7405" w:rsidTr="003B7969">
        <w:trPr>
          <w:trHeight w:val="415"/>
        </w:trPr>
        <w:tc>
          <w:tcPr>
            <w:tcW w:w="596" w:type="dxa"/>
            <w:vMerge/>
            <w:shd w:val="clear" w:color="auto" w:fill="auto"/>
            <w:vAlign w:val="center"/>
          </w:tcPr>
          <w:p w:rsidR="00420C19" w:rsidRPr="00EA7405" w:rsidRDefault="00420C19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vAlign w:val="center"/>
          </w:tcPr>
          <w:p w:rsidR="00420C19" w:rsidRPr="00EA7405" w:rsidRDefault="00420C19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420C19" w:rsidRPr="00EA7405" w:rsidRDefault="00420C19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279,00</w:t>
            </w:r>
          </w:p>
        </w:tc>
        <w:tc>
          <w:tcPr>
            <w:tcW w:w="963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279,00</w:t>
            </w:r>
          </w:p>
        </w:tc>
        <w:tc>
          <w:tcPr>
            <w:tcW w:w="1011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420C19" w:rsidRPr="00EA7405" w:rsidTr="003B7969">
        <w:trPr>
          <w:trHeight w:val="415"/>
        </w:trPr>
        <w:tc>
          <w:tcPr>
            <w:tcW w:w="596" w:type="dxa"/>
            <w:vMerge/>
            <w:shd w:val="clear" w:color="auto" w:fill="auto"/>
            <w:vAlign w:val="center"/>
          </w:tcPr>
          <w:p w:rsidR="00420C19" w:rsidRPr="00EA7405" w:rsidRDefault="00420C19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vAlign w:val="center"/>
          </w:tcPr>
          <w:p w:rsidR="00420C19" w:rsidRPr="00EA7405" w:rsidRDefault="00420C19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420C19" w:rsidRPr="00EA7405" w:rsidRDefault="00420C19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900,00</w:t>
            </w:r>
          </w:p>
        </w:tc>
        <w:tc>
          <w:tcPr>
            <w:tcW w:w="963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900,00</w:t>
            </w:r>
          </w:p>
        </w:tc>
        <w:tc>
          <w:tcPr>
            <w:tcW w:w="1011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420C19" w:rsidRPr="00EA7405" w:rsidRDefault="00F77FB0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54795A" w:rsidRPr="00EA7405" w:rsidTr="00EA7405">
        <w:trPr>
          <w:trHeight w:val="420"/>
        </w:trPr>
        <w:tc>
          <w:tcPr>
            <w:tcW w:w="6280" w:type="dxa"/>
            <w:gridSpan w:val="5"/>
            <w:shd w:val="clear" w:color="auto" w:fill="auto"/>
            <w:vAlign w:val="center"/>
          </w:tcPr>
          <w:p w:rsidR="0054795A" w:rsidRPr="00EA7405" w:rsidRDefault="0054795A" w:rsidP="0054795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ИТОГО по программе</w:t>
            </w:r>
          </w:p>
        </w:tc>
        <w:tc>
          <w:tcPr>
            <w:tcW w:w="1133" w:type="dxa"/>
            <w:shd w:val="clear" w:color="auto" w:fill="auto"/>
          </w:tcPr>
          <w:p w:rsidR="0054795A" w:rsidRPr="00EA7405" w:rsidRDefault="0054795A" w:rsidP="00BC6F5B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 w:rsidR="00BC6F5B">
              <w:rPr>
                <w:rFonts w:ascii="Times New Roman" w:hAnsi="Times New Roman"/>
                <w:color w:val="000000"/>
                <w:sz w:val="21"/>
                <w:szCs w:val="21"/>
              </w:rPr>
              <w:t>52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BC6F5B">
              <w:rPr>
                <w:rFonts w:ascii="Times New Roman" w:hAnsi="Times New Roman"/>
                <w:color w:val="000000"/>
                <w:sz w:val="21"/>
                <w:szCs w:val="21"/>
              </w:rPr>
              <w:t>364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F00A7F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  <w:r w:rsidR="00BC6F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63" w:type="dxa"/>
            <w:shd w:val="clear" w:color="auto" w:fill="auto"/>
          </w:tcPr>
          <w:p w:rsidR="0054795A" w:rsidRPr="00EA7405" w:rsidRDefault="0054795A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</w:t>
            </w:r>
            <w:r w:rsidR="00E00E14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9</w:t>
            </w: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 </w:t>
            </w:r>
            <w:r w:rsidR="00E00E14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043</w:t>
            </w: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,0</w:t>
            </w:r>
            <w:r w:rsidR="00E536DA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11" w:type="dxa"/>
            <w:shd w:val="clear" w:color="auto" w:fill="auto"/>
          </w:tcPr>
          <w:p w:rsidR="0054795A" w:rsidRPr="00EA7405" w:rsidRDefault="00BC6F5B" w:rsidP="00BC6F5B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76</w:t>
            </w:r>
            <w:r w:rsidR="0054795A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050</w:t>
            </w:r>
            <w:r w:rsidR="0054795A"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980" w:type="dxa"/>
            <w:shd w:val="clear" w:color="auto" w:fill="auto"/>
          </w:tcPr>
          <w:p w:rsidR="0054795A" w:rsidRPr="00EA7405" w:rsidRDefault="0054795A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757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54795A" w:rsidRPr="00EA7405" w:rsidRDefault="0054795A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757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54795A" w:rsidRPr="00EA7405" w:rsidRDefault="0054795A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757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795A" w:rsidRPr="00EA7405" w:rsidRDefault="0054795A" w:rsidP="0054795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54795A" w:rsidRPr="00EA7405" w:rsidRDefault="0054795A" w:rsidP="0054795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54795A" w:rsidRPr="00EA7405" w:rsidTr="00F5582A">
        <w:trPr>
          <w:trHeight w:val="205"/>
        </w:trPr>
        <w:tc>
          <w:tcPr>
            <w:tcW w:w="6280" w:type="dxa"/>
            <w:gridSpan w:val="5"/>
            <w:shd w:val="clear" w:color="auto" w:fill="auto"/>
            <w:vAlign w:val="center"/>
          </w:tcPr>
          <w:p w:rsidR="0054795A" w:rsidRPr="00EA7405" w:rsidRDefault="0054795A" w:rsidP="0054795A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6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6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3" w:type="dxa"/>
            <w:shd w:val="clear" w:color="auto" w:fill="auto"/>
          </w:tcPr>
          <w:p w:rsidR="0054795A" w:rsidRPr="00EA7405" w:rsidRDefault="0054795A" w:rsidP="00BC6F5B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 w:rsidR="00BC6F5B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BC6F5B">
              <w:rPr>
                <w:rFonts w:ascii="Times New Roman" w:hAnsi="Times New Roman"/>
                <w:color w:val="000000"/>
                <w:sz w:val="21"/>
                <w:szCs w:val="21"/>
              </w:rPr>
              <w:t>662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F00A7F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  <w:r w:rsidR="00BC6F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63" w:type="dxa"/>
            <w:shd w:val="clear" w:color="auto" w:fill="auto"/>
          </w:tcPr>
          <w:p w:rsidR="0054795A" w:rsidRPr="00EA7405" w:rsidRDefault="0054795A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</w:t>
            </w: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775</w:t>
            </w: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,0</w:t>
            </w:r>
            <w:r w:rsidR="00E536DA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11" w:type="dxa"/>
            <w:shd w:val="clear" w:color="auto" w:fill="auto"/>
          </w:tcPr>
          <w:p w:rsidR="0054795A" w:rsidRPr="00EA7405" w:rsidRDefault="00E00E14" w:rsidP="00BC6F5B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 w:rsidR="00BC6F5B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  <w:r w:rsidR="0054795A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BC6F5B">
              <w:rPr>
                <w:rFonts w:ascii="Times New Roman" w:hAnsi="Times New Roman"/>
                <w:color w:val="000000"/>
                <w:sz w:val="21"/>
                <w:szCs w:val="21"/>
              </w:rPr>
              <w:t>616</w:t>
            </w:r>
            <w:r w:rsidR="0054795A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BC6F5B">
              <w:rPr>
                <w:rFonts w:ascii="Times New Roman" w:hAnsi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980" w:type="dxa"/>
            <w:shd w:val="clear" w:color="auto" w:fill="auto"/>
          </w:tcPr>
          <w:p w:rsidR="0054795A" w:rsidRPr="00EA7405" w:rsidRDefault="0054795A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757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54795A" w:rsidRPr="00EA7405" w:rsidRDefault="0054795A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757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54795A" w:rsidRPr="00EA7405" w:rsidRDefault="0054795A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757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795A" w:rsidRPr="00EA7405" w:rsidRDefault="0054795A" w:rsidP="0054795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54795A" w:rsidRPr="00EA7405" w:rsidRDefault="0054795A" w:rsidP="0054795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265252" w:rsidRPr="00EA7405" w:rsidTr="00EA7405">
        <w:trPr>
          <w:trHeight w:val="335"/>
        </w:trPr>
        <w:tc>
          <w:tcPr>
            <w:tcW w:w="6280" w:type="dxa"/>
            <w:gridSpan w:val="5"/>
            <w:shd w:val="clear" w:color="auto" w:fill="auto"/>
            <w:vAlign w:val="center"/>
          </w:tcPr>
          <w:p w:rsidR="00265252" w:rsidRPr="00EA7405" w:rsidRDefault="00265252" w:rsidP="00EA740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  <w:shd w:val="clear" w:color="auto" w:fill="auto"/>
          </w:tcPr>
          <w:p w:rsidR="00265252" w:rsidRPr="00EA7405" w:rsidRDefault="00E00E14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12 702</w:t>
            </w:r>
            <w:r w:rsidR="00D10D4F"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265252" w:rsidRPr="00EA7405" w:rsidRDefault="00E00E14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6 268</w:t>
            </w:r>
            <w:r w:rsidR="00D10D4F"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011" w:type="dxa"/>
            <w:shd w:val="clear" w:color="auto" w:fill="auto"/>
          </w:tcPr>
          <w:p w:rsidR="00265252" w:rsidRPr="00EA7405" w:rsidRDefault="00E00E14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6 434</w:t>
            </w:r>
            <w:r w:rsidR="003344D8"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80" w:type="dxa"/>
            <w:shd w:val="clear" w:color="auto" w:fill="auto"/>
          </w:tcPr>
          <w:p w:rsidR="00265252" w:rsidRPr="00EA7405" w:rsidRDefault="00265252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5" w:type="dxa"/>
            <w:shd w:val="clear" w:color="auto" w:fill="auto"/>
          </w:tcPr>
          <w:p w:rsidR="00265252" w:rsidRPr="00EA7405" w:rsidRDefault="00265252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265252" w:rsidRPr="00EA7405" w:rsidRDefault="00265252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5252" w:rsidRPr="00EA7405" w:rsidRDefault="0026525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265252" w:rsidRPr="00EA7405" w:rsidRDefault="0026525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</w:tbl>
    <w:p w:rsidR="005F6248" w:rsidRDefault="0055520D" w:rsidP="0055520D">
      <w:pPr>
        <w:spacing w:after="0" w:line="240" w:lineRule="auto"/>
        <w:jc w:val="right"/>
        <w:rPr>
          <w:rFonts w:ascii="Times New Roman" w:hAnsi="Times New Roman"/>
          <w:bCs/>
          <w:sz w:val="24"/>
          <w:szCs w:val="28"/>
          <w:lang w:eastAsia="ru-RU"/>
        </w:rPr>
      </w:pPr>
      <w:r w:rsidRPr="0055520D">
        <w:rPr>
          <w:rFonts w:ascii="Times New Roman" w:hAnsi="Times New Roman"/>
          <w:bCs/>
          <w:color w:val="FFFFFF" w:themeColor="background1"/>
          <w:sz w:val="24"/>
          <w:szCs w:val="28"/>
          <w:lang w:eastAsia="ru-RU"/>
        </w:rPr>
        <w:t>«</w:t>
      </w:r>
      <w:r w:rsidRPr="0055520D">
        <w:rPr>
          <w:rFonts w:ascii="Times New Roman" w:hAnsi="Times New Roman"/>
          <w:bCs/>
          <w:sz w:val="24"/>
          <w:szCs w:val="28"/>
          <w:lang w:eastAsia="ru-RU"/>
        </w:rPr>
        <w:t>»</w:t>
      </w:r>
      <w:r>
        <w:rPr>
          <w:rFonts w:ascii="Times New Roman" w:hAnsi="Times New Roman"/>
          <w:bCs/>
          <w:sz w:val="24"/>
          <w:szCs w:val="28"/>
          <w:lang w:eastAsia="ru-RU"/>
        </w:rPr>
        <w:t>.</w:t>
      </w:r>
    </w:p>
    <w:p w:rsidR="00EA7405" w:rsidRPr="00EA7405" w:rsidRDefault="00EA7405" w:rsidP="00031E79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8"/>
          <w:lang w:eastAsia="ru-RU"/>
        </w:rPr>
      </w:pPr>
    </w:p>
    <w:sectPr w:rsidR="00EA7405" w:rsidRPr="00EA7405" w:rsidSect="00031E79">
      <w:pgSz w:w="16838" w:h="11906" w:orient="landscape"/>
      <w:pgMar w:top="851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131" w:rsidRDefault="00367131">
      <w:pPr>
        <w:spacing w:after="0" w:line="240" w:lineRule="auto"/>
      </w:pPr>
      <w:r>
        <w:separator/>
      </w:r>
    </w:p>
  </w:endnote>
  <w:endnote w:type="continuationSeparator" w:id="0">
    <w:p w:rsidR="00367131" w:rsidRDefault="00367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131" w:rsidRDefault="00367131">
      <w:pPr>
        <w:spacing w:after="0" w:line="240" w:lineRule="auto"/>
      </w:pPr>
      <w:r>
        <w:separator/>
      </w:r>
    </w:p>
  </w:footnote>
  <w:footnote w:type="continuationSeparator" w:id="0">
    <w:p w:rsidR="00367131" w:rsidRDefault="00367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18231656"/>
      <w:docPartObj>
        <w:docPartGallery w:val="Page Numbers (Top of Page)"/>
        <w:docPartUnique/>
      </w:docPartObj>
    </w:sdtPr>
    <w:sdtContent>
      <w:p w:rsidR="00E27235" w:rsidRDefault="00EF1E89">
        <w:pPr>
          <w:pStyle w:val="a5"/>
          <w:jc w:val="center"/>
        </w:pPr>
        <w:r>
          <w:fldChar w:fldCharType="begin"/>
        </w:r>
        <w:r w:rsidR="00E27235">
          <w:instrText>PAGE   \* MERGEFORMAT</w:instrText>
        </w:r>
        <w:r>
          <w:fldChar w:fldCharType="separate"/>
        </w:r>
        <w:r w:rsidR="0024473F">
          <w:rPr>
            <w:noProof/>
          </w:rPr>
          <w:t>7</w:t>
        </w:r>
        <w:r>
          <w:fldChar w:fldCharType="end"/>
        </w:r>
      </w:p>
    </w:sdtContent>
  </w:sdt>
  <w:p w:rsidR="00E27235" w:rsidRPr="00F07AD0" w:rsidRDefault="00E27235" w:rsidP="00F07AD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235" w:rsidRPr="00E22CF0" w:rsidRDefault="00E27235">
    <w:pPr>
      <w:pStyle w:val="a5"/>
      <w:jc w:val="center"/>
      <w:rPr>
        <w:rFonts w:ascii="Times New Roman" w:hAnsi="Times New Roman"/>
      </w:rPr>
    </w:pPr>
  </w:p>
  <w:p w:rsidR="00E27235" w:rsidRDefault="00E27235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362511"/>
      <w:docPartObj>
        <w:docPartGallery w:val="Page Numbers (Top of Page)"/>
        <w:docPartUnique/>
      </w:docPartObj>
    </w:sdtPr>
    <w:sdtContent>
      <w:p w:rsidR="00E27235" w:rsidRDefault="00EF1E89">
        <w:pPr>
          <w:pStyle w:val="a5"/>
          <w:jc w:val="center"/>
        </w:pPr>
        <w:r>
          <w:fldChar w:fldCharType="begin"/>
        </w:r>
        <w:r w:rsidR="00E27235">
          <w:instrText>PAGE   \* MERGEFORMAT</w:instrText>
        </w:r>
        <w:r>
          <w:fldChar w:fldCharType="separate"/>
        </w:r>
        <w:r w:rsidR="0024473F">
          <w:rPr>
            <w:noProof/>
          </w:rPr>
          <w:t>13</w:t>
        </w:r>
        <w:r>
          <w:fldChar w:fldCharType="end"/>
        </w:r>
      </w:p>
    </w:sdtContent>
  </w:sdt>
  <w:p w:rsidR="00E27235" w:rsidRPr="000961EE" w:rsidRDefault="00E27235" w:rsidP="000961EE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235" w:rsidRPr="00F328E0" w:rsidRDefault="00E27235">
    <w:pPr>
      <w:pStyle w:val="13"/>
      <w:jc w:val="center"/>
      <w:rPr>
        <w:rFonts w:ascii="Times New Roman" w:hAnsi="Times New Roman"/>
        <w:color w:val="FFFFFF" w:themeColor="background1"/>
      </w:rPr>
    </w:pPr>
    <w:r w:rsidRPr="00F328E0">
      <w:rPr>
        <w:rFonts w:ascii="Times New Roman" w:hAnsi="Times New Roman"/>
        <w:color w:val="FFFFFF" w:themeColor="background1"/>
      </w:rPr>
      <w:t>9</w:t>
    </w:r>
  </w:p>
  <w:p w:rsidR="00E27235" w:rsidRDefault="00E27235">
    <w:pPr>
      <w:pStyle w:val="1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3EC7"/>
    <w:multiLevelType w:val="hybridMultilevel"/>
    <w:tmpl w:val="40A8E9B4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F3047CB"/>
    <w:multiLevelType w:val="hybridMultilevel"/>
    <w:tmpl w:val="F9C223E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1B6A65E8"/>
    <w:multiLevelType w:val="hybridMultilevel"/>
    <w:tmpl w:val="86E8D4D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44E0FEF"/>
    <w:multiLevelType w:val="hybridMultilevel"/>
    <w:tmpl w:val="EDA0BC0E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"/>
  </w:num>
  <w:num w:numId="5">
    <w:abstractNumId w:val="6"/>
  </w:num>
  <w:num w:numId="6">
    <w:abstractNumId w:val="10"/>
  </w:num>
  <w:num w:numId="7">
    <w:abstractNumId w:val="11"/>
  </w:num>
  <w:num w:numId="8">
    <w:abstractNumId w:val="7"/>
  </w:num>
  <w:num w:numId="9">
    <w:abstractNumId w:val="5"/>
  </w:num>
  <w:num w:numId="10">
    <w:abstractNumId w:val="2"/>
  </w:num>
  <w:num w:numId="11">
    <w:abstractNumId w:val="0"/>
  </w:num>
  <w:num w:numId="12">
    <w:abstractNumId w:val="4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0280"/>
    <w:rsid w:val="00001196"/>
    <w:rsid w:val="000016D2"/>
    <w:rsid w:val="00004320"/>
    <w:rsid w:val="00004598"/>
    <w:rsid w:val="000108A4"/>
    <w:rsid w:val="00010CDB"/>
    <w:rsid w:val="00010F14"/>
    <w:rsid w:val="00011BEE"/>
    <w:rsid w:val="0001259E"/>
    <w:rsid w:val="00015AA8"/>
    <w:rsid w:val="00016F35"/>
    <w:rsid w:val="00021417"/>
    <w:rsid w:val="00022AB5"/>
    <w:rsid w:val="00024947"/>
    <w:rsid w:val="000251BC"/>
    <w:rsid w:val="00026977"/>
    <w:rsid w:val="00026CCD"/>
    <w:rsid w:val="00031E79"/>
    <w:rsid w:val="00033B28"/>
    <w:rsid w:val="00036CB6"/>
    <w:rsid w:val="00037118"/>
    <w:rsid w:val="00037A7B"/>
    <w:rsid w:val="0004071D"/>
    <w:rsid w:val="0004078F"/>
    <w:rsid w:val="000444DA"/>
    <w:rsid w:val="00045089"/>
    <w:rsid w:val="000453D5"/>
    <w:rsid w:val="000528B8"/>
    <w:rsid w:val="00052EEF"/>
    <w:rsid w:val="0005490C"/>
    <w:rsid w:val="00054C24"/>
    <w:rsid w:val="00061B44"/>
    <w:rsid w:val="00062290"/>
    <w:rsid w:val="00062CA9"/>
    <w:rsid w:val="00063336"/>
    <w:rsid w:val="00065DB5"/>
    <w:rsid w:val="00071F17"/>
    <w:rsid w:val="0007308A"/>
    <w:rsid w:val="00073848"/>
    <w:rsid w:val="00075787"/>
    <w:rsid w:val="00075DAA"/>
    <w:rsid w:val="00077298"/>
    <w:rsid w:val="00077BD4"/>
    <w:rsid w:val="00077D1A"/>
    <w:rsid w:val="00077F55"/>
    <w:rsid w:val="00081678"/>
    <w:rsid w:val="00081D24"/>
    <w:rsid w:val="0008518A"/>
    <w:rsid w:val="00086200"/>
    <w:rsid w:val="00086A86"/>
    <w:rsid w:val="00092339"/>
    <w:rsid w:val="000932EC"/>
    <w:rsid w:val="00094126"/>
    <w:rsid w:val="000961EE"/>
    <w:rsid w:val="000A07E3"/>
    <w:rsid w:val="000A1552"/>
    <w:rsid w:val="000A2031"/>
    <w:rsid w:val="000A33DB"/>
    <w:rsid w:val="000A41DE"/>
    <w:rsid w:val="000A5ADC"/>
    <w:rsid w:val="000A65B1"/>
    <w:rsid w:val="000A7C10"/>
    <w:rsid w:val="000B0001"/>
    <w:rsid w:val="000B0B9F"/>
    <w:rsid w:val="000B1C48"/>
    <w:rsid w:val="000B4660"/>
    <w:rsid w:val="000B4BBB"/>
    <w:rsid w:val="000B775B"/>
    <w:rsid w:val="000C349A"/>
    <w:rsid w:val="000C40AF"/>
    <w:rsid w:val="000C531A"/>
    <w:rsid w:val="000C5A2A"/>
    <w:rsid w:val="000C5BA3"/>
    <w:rsid w:val="000D1C3E"/>
    <w:rsid w:val="000D2157"/>
    <w:rsid w:val="000D4A15"/>
    <w:rsid w:val="000D6182"/>
    <w:rsid w:val="000D7703"/>
    <w:rsid w:val="000D7F89"/>
    <w:rsid w:val="000E04F2"/>
    <w:rsid w:val="000E42BB"/>
    <w:rsid w:val="000E4C22"/>
    <w:rsid w:val="000F1951"/>
    <w:rsid w:val="000F1FCE"/>
    <w:rsid w:val="000F3C1D"/>
    <w:rsid w:val="001008BE"/>
    <w:rsid w:val="0010095A"/>
    <w:rsid w:val="00101A2D"/>
    <w:rsid w:val="0010232A"/>
    <w:rsid w:val="00105C63"/>
    <w:rsid w:val="00107BAB"/>
    <w:rsid w:val="00110A83"/>
    <w:rsid w:val="00111219"/>
    <w:rsid w:val="00112011"/>
    <w:rsid w:val="001134D9"/>
    <w:rsid w:val="00114A64"/>
    <w:rsid w:val="0011638B"/>
    <w:rsid w:val="00121920"/>
    <w:rsid w:val="00123050"/>
    <w:rsid w:val="0013021F"/>
    <w:rsid w:val="00132960"/>
    <w:rsid w:val="00133386"/>
    <w:rsid w:val="00134A0A"/>
    <w:rsid w:val="0014215D"/>
    <w:rsid w:val="0014514F"/>
    <w:rsid w:val="00145302"/>
    <w:rsid w:val="00150C63"/>
    <w:rsid w:val="00151DA0"/>
    <w:rsid w:val="00151EEB"/>
    <w:rsid w:val="00152186"/>
    <w:rsid w:val="00155D90"/>
    <w:rsid w:val="00160910"/>
    <w:rsid w:val="00162034"/>
    <w:rsid w:val="00165873"/>
    <w:rsid w:val="00165BFD"/>
    <w:rsid w:val="00173EE5"/>
    <w:rsid w:val="0017403C"/>
    <w:rsid w:val="0017643F"/>
    <w:rsid w:val="00176E58"/>
    <w:rsid w:val="00193269"/>
    <w:rsid w:val="00193915"/>
    <w:rsid w:val="001962F4"/>
    <w:rsid w:val="00197CEF"/>
    <w:rsid w:val="001A0B86"/>
    <w:rsid w:val="001A153D"/>
    <w:rsid w:val="001A5FF2"/>
    <w:rsid w:val="001B1621"/>
    <w:rsid w:val="001B1DB5"/>
    <w:rsid w:val="001B1EF0"/>
    <w:rsid w:val="001B54D7"/>
    <w:rsid w:val="001B589F"/>
    <w:rsid w:val="001B6809"/>
    <w:rsid w:val="001C1AA1"/>
    <w:rsid w:val="001C38EB"/>
    <w:rsid w:val="001C6015"/>
    <w:rsid w:val="001C60F4"/>
    <w:rsid w:val="001C65F1"/>
    <w:rsid w:val="001C6715"/>
    <w:rsid w:val="001C6B9C"/>
    <w:rsid w:val="001D2BE3"/>
    <w:rsid w:val="001D3909"/>
    <w:rsid w:val="001D72E7"/>
    <w:rsid w:val="001E0DA2"/>
    <w:rsid w:val="001E4563"/>
    <w:rsid w:val="001E5328"/>
    <w:rsid w:val="001E7FBF"/>
    <w:rsid w:val="001F30FA"/>
    <w:rsid w:val="001F4D76"/>
    <w:rsid w:val="001F5E31"/>
    <w:rsid w:val="001F6675"/>
    <w:rsid w:val="001F6CC1"/>
    <w:rsid w:val="00200F02"/>
    <w:rsid w:val="00201ABD"/>
    <w:rsid w:val="0020438B"/>
    <w:rsid w:val="002056EE"/>
    <w:rsid w:val="00205FB1"/>
    <w:rsid w:val="002061BE"/>
    <w:rsid w:val="00214E15"/>
    <w:rsid w:val="00217A02"/>
    <w:rsid w:val="00220791"/>
    <w:rsid w:val="0022086D"/>
    <w:rsid w:val="0022221C"/>
    <w:rsid w:val="00223146"/>
    <w:rsid w:val="00223B99"/>
    <w:rsid w:val="00223D02"/>
    <w:rsid w:val="00230E90"/>
    <w:rsid w:val="00232010"/>
    <w:rsid w:val="002324F2"/>
    <w:rsid w:val="00233F92"/>
    <w:rsid w:val="00236212"/>
    <w:rsid w:val="00236877"/>
    <w:rsid w:val="00236C7D"/>
    <w:rsid w:val="002376B7"/>
    <w:rsid w:val="00240384"/>
    <w:rsid w:val="00240A42"/>
    <w:rsid w:val="002415AD"/>
    <w:rsid w:val="00242234"/>
    <w:rsid w:val="0024473F"/>
    <w:rsid w:val="00250C34"/>
    <w:rsid w:val="00250F72"/>
    <w:rsid w:val="00252DD1"/>
    <w:rsid w:val="00257301"/>
    <w:rsid w:val="00260C3A"/>
    <w:rsid w:val="00261EAC"/>
    <w:rsid w:val="00265252"/>
    <w:rsid w:val="00266CA1"/>
    <w:rsid w:val="0027154B"/>
    <w:rsid w:val="00275907"/>
    <w:rsid w:val="0027650A"/>
    <w:rsid w:val="00277678"/>
    <w:rsid w:val="00280686"/>
    <w:rsid w:val="00287DEE"/>
    <w:rsid w:val="002913DB"/>
    <w:rsid w:val="002916D7"/>
    <w:rsid w:val="002927FA"/>
    <w:rsid w:val="0029336A"/>
    <w:rsid w:val="002A1B3C"/>
    <w:rsid w:val="002A2C78"/>
    <w:rsid w:val="002A3158"/>
    <w:rsid w:val="002A3EA8"/>
    <w:rsid w:val="002A42D3"/>
    <w:rsid w:val="002A4906"/>
    <w:rsid w:val="002B0343"/>
    <w:rsid w:val="002B3FF0"/>
    <w:rsid w:val="002B442A"/>
    <w:rsid w:val="002C19D6"/>
    <w:rsid w:val="002C32BC"/>
    <w:rsid w:val="002C32FD"/>
    <w:rsid w:val="002C3B75"/>
    <w:rsid w:val="002C43A0"/>
    <w:rsid w:val="002D2B6D"/>
    <w:rsid w:val="002D6CA8"/>
    <w:rsid w:val="002E5EB9"/>
    <w:rsid w:val="002F0749"/>
    <w:rsid w:val="002F3AF3"/>
    <w:rsid w:val="002F56D7"/>
    <w:rsid w:val="002F648F"/>
    <w:rsid w:val="002F649F"/>
    <w:rsid w:val="002F682D"/>
    <w:rsid w:val="00320609"/>
    <w:rsid w:val="003217A5"/>
    <w:rsid w:val="00322F86"/>
    <w:rsid w:val="0032483A"/>
    <w:rsid w:val="0032698D"/>
    <w:rsid w:val="00326D8B"/>
    <w:rsid w:val="00327D45"/>
    <w:rsid w:val="003301EE"/>
    <w:rsid w:val="0033247A"/>
    <w:rsid w:val="003344D8"/>
    <w:rsid w:val="00334660"/>
    <w:rsid w:val="00335433"/>
    <w:rsid w:val="003434A9"/>
    <w:rsid w:val="00344EF4"/>
    <w:rsid w:val="00346626"/>
    <w:rsid w:val="003506D8"/>
    <w:rsid w:val="003564DF"/>
    <w:rsid w:val="0036012C"/>
    <w:rsid w:val="00363EE8"/>
    <w:rsid w:val="00366FCC"/>
    <w:rsid w:val="00367131"/>
    <w:rsid w:val="003704B4"/>
    <w:rsid w:val="00373885"/>
    <w:rsid w:val="00375921"/>
    <w:rsid w:val="0037647C"/>
    <w:rsid w:val="003767FD"/>
    <w:rsid w:val="00381562"/>
    <w:rsid w:val="0038183C"/>
    <w:rsid w:val="00382806"/>
    <w:rsid w:val="003830EC"/>
    <w:rsid w:val="003836A8"/>
    <w:rsid w:val="00386BD0"/>
    <w:rsid w:val="0038705D"/>
    <w:rsid w:val="00387705"/>
    <w:rsid w:val="0039040C"/>
    <w:rsid w:val="0039153C"/>
    <w:rsid w:val="003926EA"/>
    <w:rsid w:val="00393FD7"/>
    <w:rsid w:val="00394C5E"/>
    <w:rsid w:val="00394FE9"/>
    <w:rsid w:val="00397FE9"/>
    <w:rsid w:val="003A2D91"/>
    <w:rsid w:val="003A344B"/>
    <w:rsid w:val="003A4F69"/>
    <w:rsid w:val="003A5348"/>
    <w:rsid w:val="003B0C7E"/>
    <w:rsid w:val="003B1CC2"/>
    <w:rsid w:val="003B7554"/>
    <w:rsid w:val="003B7969"/>
    <w:rsid w:val="003C31C6"/>
    <w:rsid w:val="003C4CB4"/>
    <w:rsid w:val="003C5085"/>
    <w:rsid w:val="003C5F28"/>
    <w:rsid w:val="003C64F9"/>
    <w:rsid w:val="003D0B40"/>
    <w:rsid w:val="003D0DB2"/>
    <w:rsid w:val="003D5BEE"/>
    <w:rsid w:val="003D6847"/>
    <w:rsid w:val="003D74EB"/>
    <w:rsid w:val="003D752A"/>
    <w:rsid w:val="003E05B0"/>
    <w:rsid w:val="003E27CE"/>
    <w:rsid w:val="003E3676"/>
    <w:rsid w:val="003F11F9"/>
    <w:rsid w:val="003F1D7B"/>
    <w:rsid w:val="003F4981"/>
    <w:rsid w:val="003F5361"/>
    <w:rsid w:val="003F5D2D"/>
    <w:rsid w:val="003F72F0"/>
    <w:rsid w:val="003F7EAE"/>
    <w:rsid w:val="00400EC8"/>
    <w:rsid w:val="004034C1"/>
    <w:rsid w:val="004036A0"/>
    <w:rsid w:val="00405596"/>
    <w:rsid w:val="00406F30"/>
    <w:rsid w:val="00410B97"/>
    <w:rsid w:val="00416527"/>
    <w:rsid w:val="00416B09"/>
    <w:rsid w:val="0041768D"/>
    <w:rsid w:val="00420A0E"/>
    <w:rsid w:val="00420C19"/>
    <w:rsid w:val="00422A92"/>
    <w:rsid w:val="004239FC"/>
    <w:rsid w:val="00424B99"/>
    <w:rsid w:val="00427B00"/>
    <w:rsid w:val="0043013E"/>
    <w:rsid w:val="004305C1"/>
    <w:rsid w:val="004353B9"/>
    <w:rsid w:val="00435AB4"/>
    <w:rsid w:val="00437A91"/>
    <w:rsid w:val="00437F99"/>
    <w:rsid w:val="00441799"/>
    <w:rsid w:val="0044265F"/>
    <w:rsid w:val="00442F13"/>
    <w:rsid w:val="00445560"/>
    <w:rsid w:val="004525FC"/>
    <w:rsid w:val="004530A1"/>
    <w:rsid w:val="00453874"/>
    <w:rsid w:val="0045699A"/>
    <w:rsid w:val="004579E1"/>
    <w:rsid w:val="004637D8"/>
    <w:rsid w:val="00463C19"/>
    <w:rsid w:val="00473233"/>
    <w:rsid w:val="00473F18"/>
    <w:rsid w:val="00482DA4"/>
    <w:rsid w:val="00485D7D"/>
    <w:rsid w:val="00490198"/>
    <w:rsid w:val="00491AEB"/>
    <w:rsid w:val="004929D3"/>
    <w:rsid w:val="00495FC3"/>
    <w:rsid w:val="0049662F"/>
    <w:rsid w:val="004A01D1"/>
    <w:rsid w:val="004A2FCB"/>
    <w:rsid w:val="004A400C"/>
    <w:rsid w:val="004A6548"/>
    <w:rsid w:val="004A6AAF"/>
    <w:rsid w:val="004A6C1D"/>
    <w:rsid w:val="004A6C50"/>
    <w:rsid w:val="004B0112"/>
    <w:rsid w:val="004B0F70"/>
    <w:rsid w:val="004B3526"/>
    <w:rsid w:val="004B7FD2"/>
    <w:rsid w:val="004C2160"/>
    <w:rsid w:val="004C350D"/>
    <w:rsid w:val="004C4239"/>
    <w:rsid w:val="004C4BF6"/>
    <w:rsid w:val="004C5FE8"/>
    <w:rsid w:val="004C6C56"/>
    <w:rsid w:val="004C6E7E"/>
    <w:rsid w:val="004C6EBC"/>
    <w:rsid w:val="004D1AB6"/>
    <w:rsid w:val="004E35F8"/>
    <w:rsid w:val="004E55CE"/>
    <w:rsid w:val="004F178B"/>
    <w:rsid w:val="004F1EC6"/>
    <w:rsid w:val="004F25FA"/>
    <w:rsid w:val="004F4FD8"/>
    <w:rsid w:val="00505B74"/>
    <w:rsid w:val="00511E6D"/>
    <w:rsid w:val="005120AE"/>
    <w:rsid w:val="005137DB"/>
    <w:rsid w:val="005138AA"/>
    <w:rsid w:val="00514012"/>
    <w:rsid w:val="00516A94"/>
    <w:rsid w:val="00520100"/>
    <w:rsid w:val="00520A66"/>
    <w:rsid w:val="005210D8"/>
    <w:rsid w:val="0052227A"/>
    <w:rsid w:val="0052587F"/>
    <w:rsid w:val="00527CF3"/>
    <w:rsid w:val="00532020"/>
    <w:rsid w:val="00536EDB"/>
    <w:rsid w:val="0054198B"/>
    <w:rsid w:val="00543550"/>
    <w:rsid w:val="005453BE"/>
    <w:rsid w:val="00545635"/>
    <w:rsid w:val="00545976"/>
    <w:rsid w:val="00546586"/>
    <w:rsid w:val="0054795A"/>
    <w:rsid w:val="00547F22"/>
    <w:rsid w:val="00550B0A"/>
    <w:rsid w:val="00551E74"/>
    <w:rsid w:val="00552308"/>
    <w:rsid w:val="005528B1"/>
    <w:rsid w:val="005530AC"/>
    <w:rsid w:val="00554371"/>
    <w:rsid w:val="0055520D"/>
    <w:rsid w:val="00556999"/>
    <w:rsid w:val="0056083E"/>
    <w:rsid w:val="0056186A"/>
    <w:rsid w:val="00562CD8"/>
    <w:rsid w:val="00573D8B"/>
    <w:rsid w:val="005746A7"/>
    <w:rsid w:val="00575F91"/>
    <w:rsid w:val="00576396"/>
    <w:rsid w:val="005816E4"/>
    <w:rsid w:val="0058306D"/>
    <w:rsid w:val="00583A99"/>
    <w:rsid w:val="00584D33"/>
    <w:rsid w:val="00587EC0"/>
    <w:rsid w:val="005920AF"/>
    <w:rsid w:val="00594880"/>
    <w:rsid w:val="005955E2"/>
    <w:rsid w:val="005970C4"/>
    <w:rsid w:val="005A22CC"/>
    <w:rsid w:val="005A3BFF"/>
    <w:rsid w:val="005A4C37"/>
    <w:rsid w:val="005B0286"/>
    <w:rsid w:val="005B0817"/>
    <w:rsid w:val="005B0901"/>
    <w:rsid w:val="005B1A93"/>
    <w:rsid w:val="005B4D7A"/>
    <w:rsid w:val="005B54EB"/>
    <w:rsid w:val="005B5A17"/>
    <w:rsid w:val="005B6469"/>
    <w:rsid w:val="005B7278"/>
    <w:rsid w:val="005C0CC7"/>
    <w:rsid w:val="005C0CDD"/>
    <w:rsid w:val="005C2FE1"/>
    <w:rsid w:val="005C5274"/>
    <w:rsid w:val="005D1705"/>
    <w:rsid w:val="005D1800"/>
    <w:rsid w:val="005D1D59"/>
    <w:rsid w:val="005D40A5"/>
    <w:rsid w:val="005E0332"/>
    <w:rsid w:val="005E07B0"/>
    <w:rsid w:val="005E3107"/>
    <w:rsid w:val="005E3A11"/>
    <w:rsid w:val="005F0ACC"/>
    <w:rsid w:val="005F1387"/>
    <w:rsid w:val="005F40E4"/>
    <w:rsid w:val="005F4BC5"/>
    <w:rsid w:val="005F4BCE"/>
    <w:rsid w:val="005F6248"/>
    <w:rsid w:val="005F66D6"/>
    <w:rsid w:val="00600A63"/>
    <w:rsid w:val="00600E55"/>
    <w:rsid w:val="00601D56"/>
    <w:rsid w:val="0060281F"/>
    <w:rsid w:val="006070B6"/>
    <w:rsid w:val="006126E3"/>
    <w:rsid w:val="0061550C"/>
    <w:rsid w:val="00623965"/>
    <w:rsid w:val="0062420D"/>
    <w:rsid w:val="00626BC7"/>
    <w:rsid w:val="006300D0"/>
    <w:rsid w:val="0063016C"/>
    <w:rsid w:val="0063063D"/>
    <w:rsid w:val="00630685"/>
    <w:rsid w:val="00637004"/>
    <w:rsid w:val="0063765E"/>
    <w:rsid w:val="00645321"/>
    <w:rsid w:val="006547B5"/>
    <w:rsid w:val="00663240"/>
    <w:rsid w:val="006635A7"/>
    <w:rsid w:val="00665E85"/>
    <w:rsid w:val="00665E95"/>
    <w:rsid w:val="006731DA"/>
    <w:rsid w:val="006736F2"/>
    <w:rsid w:val="00675332"/>
    <w:rsid w:val="006808C7"/>
    <w:rsid w:val="00684B31"/>
    <w:rsid w:val="00685A76"/>
    <w:rsid w:val="00690012"/>
    <w:rsid w:val="006952B3"/>
    <w:rsid w:val="006A63D0"/>
    <w:rsid w:val="006A775F"/>
    <w:rsid w:val="006B4A1C"/>
    <w:rsid w:val="006B735C"/>
    <w:rsid w:val="006C0077"/>
    <w:rsid w:val="006C18E0"/>
    <w:rsid w:val="006C3C83"/>
    <w:rsid w:val="006C4206"/>
    <w:rsid w:val="006C4271"/>
    <w:rsid w:val="006C44F4"/>
    <w:rsid w:val="006C5E2E"/>
    <w:rsid w:val="006C6AA0"/>
    <w:rsid w:val="006D282F"/>
    <w:rsid w:val="006D65B6"/>
    <w:rsid w:val="006D6A90"/>
    <w:rsid w:val="006D6D9D"/>
    <w:rsid w:val="006D7592"/>
    <w:rsid w:val="006E60D1"/>
    <w:rsid w:val="006E6682"/>
    <w:rsid w:val="006E690F"/>
    <w:rsid w:val="006F1552"/>
    <w:rsid w:val="006F35D4"/>
    <w:rsid w:val="006F3E08"/>
    <w:rsid w:val="006F52B6"/>
    <w:rsid w:val="006F7754"/>
    <w:rsid w:val="007015F4"/>
    <w:rsid w:val="007016D8"/>
    <w:rsid w:val="00702524"/>
    <w:rsid w:val="00702899"/>
    <w:rsid w:val="00702F6E"/>
    <w:rsid w:val="00703F7A"/>
    <w:rsid w:val="00712D95"/>
    <w:rsid w:val="0071363A"/>
    <w:rsid w:val="00714AFA"/>
    <w:rsid w:val="00715B0E"/>
    <w:rsid w:val="0071688C"/>
    <w:rsid w:val="00721AE0"/>
    <w:rsid w:val="00721B78"/>
    <w:rsid w:val="007226F4"/>
    <w:rsid w:val="00723204"/>
    <w:rsid w:val="007237AE"/>
    <w:rsid w:val="00723ABA"/>
    <w:rsid w:val="00723D5C"/>
    <w:rsid w:val="00725404"/>
    <w:rsid w:val="007254E1"/>
    <w:rsid w:val="0072601B"/>
    <w:rsid w:val="007278FF"/>
    <w:rsid w:val="007304B0"/>
    <w:rsid w:val="00730C40"/>
    <w:rsid w:val="00731703"/>
    <w:rsid w:val="0073178B"/>
    <w:rsid w:val="0073322A"/>
    <w:rsid w:val="00735A34"/>
    <w:rsid w:val="007366E5"/>
    <w:rsid w:val="00736E02"/>
    <w:rsid w:val="0074126C"/>
    <w:rsid w:val="007418C1"/>
    <w:rsid w:val="00742879"/>
    <w:rsid w:val="007430C6"/>
    <w:rsid w:val="00744D5C"/>
    <w:rsid w:val="00745AC4"/>
    <w:rsid w:val="00745F81"/>
    <w:rsid w:val="007501E2"/>
    <w:rsid w:val="00750DF2"/>
    <w:rsid w:val="0075210E"/>
    <w:rsid w:val="0075264B"/>
    <w:rsid w:val="00752D07"/>
    <w:rsid w:val="00755EAB"/>
    <w:rsid w:val="00756AF1"/>
    <w:rsid w:val="007649B8"/>
    <w:rsid w:val="00767AAE"/>
    <w:rsid w:val="00770875"/>
    <w:rsid w:val="00770895"/>
    <w:rsid w:val="00771C9D"/>
    <w:rsid w:val="007733EB"/>
    <w:rsid w:val="00774137"/>
    <w:rsid w:val="00777070"/>
    <w:rsid w:val="007800E8"/>
    <w:rsid w:val="0078036F"/>
    <w:rsid w:val="0078393B"/>
    <w:rsid w:val="00785D00"/>
    <w:rsid w:val="00790423"/>
    <w:rsid w:val="007908FE"/>
    <w:rsid w:val="007930AE"/>
    <w:rsid w:val="00795856"/>
    <w:rsid w:val="00796989"/>
    <w:rsid w:val="00797714"/>
    <w:rsid w:val="007A0E16"/>
    <w:rsid w:val="007A402B"/>
    <w:rsid w:val="007A7A5C"/>
    <w:rsid w:val="007B068A"/>
    <w:rsid w:val="007B0845"/>
    <w:rsid w:val="007B4689"/>
    <w:rsid w:val="007B5A0D"/>
    <w:rsid w:val="007B6658"/>
    <w:rsid w:val="007C0EB6"/>
    <w:rsid w:val="007C10DF"/>
    <w:rsid w:val="007C29CB"/>
    <w:rsid w:val="007D2A83"/>
    <w:rsid w:val="007D63AC"/>
    <w:rsid w:val="007D6FAC"/>
    <w:rsid w:val="007E14FE"/>
    <w:rsid w:val="007E1CAA"/>
    <w:rsid w:val="007E1EDF"/>
    <w:rsid w:val="007E6AC1"/>
    <w:rsid w:val="007E6B2B"/>
    <w:rsid w:val="007E72CF"/>
    <w:rsid w:val="007E72E6"/>
    <w:rsid w:val="007E76AA"/>
    <w:rsid w:val="007F3FE6"/>
    <w:rsid w:val="007F6032"/>
    <w:rsid w:val="0080009B"/>
    <w:rsid w:val="0080072A"/>
    <w:rsid w:val="0080089B"/>
    <w:rsid w:val="008008FA"/>
    <w:rsid w:val="008010DD"/>
    <w:rsid w:val="00802807"/>
    <w:rsid w:val="00803AB7"/>
    <w:rsid w:val="00805126"/>
    <w:rsid w:val="00805C6B"/>
    <w:rsid w:val="00807098"/>
    <w:rsid w:val="0081386C"/>
    <w:rsid w:val="00814E71"/>
    <w:rsid w:val="00816712"/>
    <w:rsid w:val="00816DA5"/>
    <w:rsid w:val="00821073"/>
    <w:rsid w:val="00825638"/>
    <w:rsid w:val="00826608"/>
    <w:rsid w:val="008308FD"/>
    <w:rsid w:val="00831CFD"/>
    <w:rsid w:val="00832FB0"/>
    <w:rsid w:val="0083490A"/>
    <w:rsid w:val="00836F99"/>
    <w:rsid w:val="008454D0"/>
    <w:rsid w:val="00845DFC"/>
    <w:rsid w:val="008460E7"/>
    <w:rsid w:val="00851CEE"/>
    <w:rsid w:val="0085287E"/>
    <w:rsid w:val="00853E4E"/>
    <w:rsid w:val="00855E43"/>
    <w:rsid w:val="00856C20"/>
    <w:rsid w:val="00866809"/>
    <w:rsid w:val="008753E4"/>
    <w:rsid w:val="0088147D"/>
    <w:rsid w:val="008821A1"/>
    <w:rsid w:val="00883699"/>
    <w:rsid w:val="00887337"/>
    <w:rsid w:val="00891A49"/>
    <w:rsid w:val="0089621C"/>
    <w:rsid w:val="00896B39"/>
    <w:rsid w:val="00896F0B"/>
    <w:rsid w:val="00897FD0"/>
    <w:rsid w:val="008A2796"/>
    <w:rsid w:val="008A5D79"/>
    <w:rsid w:val="008A6915"/>
    <w:rsid w:val="008B1B70"/>
    <w:rsid w:val="008B1F27"/>
    <w:rsid w:val="008B3D80"/>
    <w:rsid w:val="008B4E0F"/>
    <w:rsid w:val="008B721C"/>
    <w:rsid w:val="008C1B03"/>
    <w:rsid w:val="008C254D"/>
    <w:rsid w:val="008D4FE9"/>
    <w:rsid w:val="008E1D73"/>
    <w:rsid w:val="008E2949"/>
    <w:rsid w:val="008E50D0"/>
    <w:rsid w:val="008E5B9E"/>
    <w:rsid w:val="008E6515"/>
    <w:rsid w:val="008E6548"/>
    <w:rsid w:val="008F06A6"/>
    <w:rsid w:val="009021A5"/>
    <w:rsid w:val="0090376D"/>
    <w:rsid w:val="00904DAF"/>
    <w:rsid w:val="009120BC"/>
    <w:rsid w:val="0091252A"/>
    <w:rsid w:val="00913274"/>
    <w:rsid w:val="00914DA8"/>
    <w:rsid w:val="00916BC4"/>
    <w:rsid w:val="00916E4D"/>
    <w:rsid w:val="009242D3"/>
    <w:rsid w:val="00926A29"/>
    <w:rsid w:val="0092798D"/>
    <w:rsid w:val="00930BE8"/>
    <w:rsid w:val="0093204E"/>
    <w:rsid w:val="00935575"/>
    <w:rsid w:val="00941B44"/>
    <w:rsid w:val="00942C7E"/>
    <w:rsid w:val="00942CBA"/>
    <w:rsid w:val="0094343E"/>
    <w:rsid w:val="009436F0"/>
    <w:rsid w:val="009452A2"/>
    <w:rsid w:val="00945FCC"/>
    <w:rsid w:val="00946104"/>
    <w:rsid w:val="00951C7E"/>
    <w:rsid w:val="00952163"/>
    <w:rsid w:val="00952371"/>
    <w:rsid w:val="009540E5"/>
    <w:rsid w:val="00954F83"/>
    <w:rsid w:val="00956F6A"/>
    <w:rsid w:val="00961EB8"/>
    <w:rsid w:val="0096491D"/>
    <w:rsid w:val="009651D1"/>
    <w:rsid w:val="009659C4"/>
    <w:rsid w:val="00970850"/>
    <w:rsid w:val="009718FA"/>
    <w:rsid w:val="0097222D"/>
    <w:rsid w:val="00972241"/>
    <w:rsid w:val="009727B0"/>
    <w:rsid w:val="00972B45"/>
    <w:rsid w:val="00975AC1"/>
    <w:rsid w:val="00977A76"/>
    <w:rsid w:val="009800B3"/>
    <w:rsid w:val="009809E1"/>
    <w:rsid w:val="00982647"/>
    <w:rsid w:val="009827FF"/>
    <w:rsid w:val="00982B22"/>
    <w:rsid w:val="00982CAA"/>
    <w:rsid w:val="009864AE"/>
    <w:rsid w:val="00986DF7"/>
    <w:rsid w:val="00986F30"/>
    <w:rsid w:val="00987B6F"/>
    <w:rsid w:val="009930E6"/>
    <w:rsid w:val="009A0C24"/>
    <w:rsid w:val="009A7488"/>
    <w:rsid w:val="009B0298"/>
    <w:rsid w:val="009B0822"/>
    <w:rsid w:val="009B3D08"/>
    <w:rsid w:val="009C0EC4"/>
    <w:rsid w:val="009C2056"/>
    <w:rsid w:val="009C2601"/>
    <w:rsid w:val="009C439B"/>
    <w:rsid w:val="009C595D"/>
    <w:rsid w:val="009C6768"/>
    <w:rsid w:val="009D1D59"/>
    <w:rsid w:val="009E24CF"/>
    <w:rsid w:val="009E51F4"/>
    <w:rsid w:val="009E594A"/>
    <w:rsid w:val="009E66CA"/>
    <w:rsid w:val="009F089C"/>
    <w:rsid w:val="009F0DEF"/>
    <w:rsid w:val="009F3800"/>
    <w:rsid w:val="009F4F62"/>
    <w:rsid w:val="009F505B"/>
    <w:rsid w:val="009F5428"/>
    <w:rsid w:val="009F5F67"/>
    <w:rsid w:val="00A01510"/>
    <w:rsid w:val="00A1505D"/>
    <w:rsid w:val="00A203DF"/>
    <w:rsid w:val="00A20DFC"/>
    <w:rsid w:val="00A2132F"/>
    <w:rsid w:val="00A221EA"/>
    <w:rsid w:val="00A2459D"/>
    <w:rsid w:val="00A31854"/>
    <w:rsid w:val="00A335AB"/>
    <w:rsid w:val="00A342CC"/>
    <w:rsid w:val="00A34C41"/>
    <w:rsid w:val="00A36A74"/>
    <w:rsid w:val="00A4162F"/>
    <w:rsid w:val="00A42B21"/>
    <w:rsid w:val="00A50623"/>
    <w:rsid w:val="00A51506"/>
    <w:rsid w:val="00A52E6B"/>
    <w:rsid w:val="00A53211"/>
    <w:rsid w:val="00A53A3E"/>
    <w:rsid w:val="00A53FA5"/>
    <w:rsid w:val="00A5732B"/>
    <w:rsid w:val="00A607E9"/>
    <w:rsid w:val="00A60A2B"/>
    <w:rsid w:val="00A6612B"/>
    <w:rsid w:val="00A66955"/>
    <w:rsid w:val="00A66A15"/>
    <w:rsid w:val="00A67E09"/>
    <w:rsid w:val="00A7252C"/>
    <w:rsid w:val="00A73302"/>
    <w:rsid w:val="00A737FB"/>
    <w:rsid w:val="00A758EC"/>
    <w:rsid w:val="00A7691E"/>
    <w:rsid w:val="00A80117"/>
    <w:rsid w:val="00A805EC"/>
    <w:rsid w:val="00A83BCC"/>
    <w:rsid w:val="00A87944"/>
    <w:rsid w:val="00A942B8"/>
    <w:rsid w:val="00A96C65"/>
    <w:rsid w:val="00AA14F0"/>
    <w:rsid w:val="00AA2210"/>
    <w:rsid w:val="00AA2EDF"/>
    <w:rsid w:val="00AA3E78"/>
    <w:rsid w:val="00AB2625"/>
    <w:rsid w:val="00AB303C"/>
    <w:rsid w:val="00AB6FC7"/>
    <w:rsid w:val="00AC1428"/>
    <w:rsid w:val="00AD44E1"/>
    <w:rsid w:val="00AD6644"/>
    <w:rsid w:val="00AE39DC"/>
    <w:rsid w:val="00AE4D55"/>
    <w:rsid w:val="00AE5A24"/>
    <w:rsid w:val="00AE6395"/>
    <w:rsid w:val="00AF03AA"/>
    <w:rsid w:val="00AF22F6"/>
    <w:rsid w:val="00AF27A5"/>
    <w:rsid w:val="00AF550D"/>
    <w:rsid w:val="00AF696A"/>
    <w:rsid w:val="00B024B7"/>
    <w:rsid w:val="00B031B6"/>
    <w:rsid w:val="00B05FB0"/>
    <w:rsid w:val="00B07ABA"/>
    <w:rsid w:val="00B10119"/>
    <w:rsid w:val="00B103C5"/>
    <w:rsid w:val="00B11682"/>
    <w:rsid w:val="00B11FC2"/>
    <w:rsid w:val="00B14633"/>
    <w:rsid w:val="00B146E2"/>
    <w:rsid w:val="00B16201"/>
    <w:rsid w:val="00B20730"/>
    <w:rsid w:val="00B24009"/>
    <w:rsid w:val="00B25174"/>
    <w:rsid w:val="00B256AE"/>
    <w:rsid w:val="00B25B43"/>
    <w:rsid w:val="00B30103"/>
    <w:rsid w:val="00B3063A"/>
    <w:rsid w:val="00B32613"/>
    <w:rsid w:val="00B349A4"/>
    <w:rsid w:val="00B34D52"/>
    <w:rsid w:val="00B35383"/>
    <w:rsid w:val="00B36FAF"/>
    <w:rsid w:val="00B43342"/>
    <w:rsid w:val="00B459D4"/>
    <w:rsid w:val="00B45F44"/>
    <w:rsid w:val="00B47EC3"/>
    <w:rsid w:val="00B5055B"/>
    <w:rsid w:val="00B525CD"/>
    <w:rsid w:val="00B61D58"/>
    <w:rsid w:val="00B647FD"/>
    <w:rsid w:val="00B70098"/>
    <w:rsid w:val="00B70180"/>
    <w:rsid w:val="00B71393"/>
    <w:rsid w:val="00B751FB"/>
    <w:rsid w:val="00B7652C"/>
    <w:rsid w:val="00B802E6"/>
    <w:rsid w:val="00B84600"/>
    <w:rsid w:val="00B85A56"/>
    <w:rsid w:val="00B8667B"/>
    <w:rsid w:val="00B86D6A"/>
    <w:rsid w:val="00B910ED"/>
    <w:rsid w:val="00B92289"/>
    <w:rsid w:val="00B92390"/>
    <w:rsid w:val="00B929BD"/>
    <w:rsid w:val="00B92DB4"/>
    <w:rsid w:val="00B92FB3"/>
    <w:rsid w:val="00B932AB"/>
    <w:rsid w:val="00B945E7"/>
    <w:rsid w:val="00B97AA2"/>
    <w:rsid w:val="00BA000A"/>
    <w:rsid w:val="00BA1803"/>
    <w:rsid w:val="00BA32DD"/>
    <w:rsid w:val="00BA5C46"/>
    <w:rsid w:val="00BA7641"/>
    <w:rsid w:val="00BA7C08"/>
    <w:rsid w:val="00BB10F3"/>
    <w:rsid w:val="00BB2B29"/>
    <w:rsid w:val="00BB2CCE"/>
    <w:rsid w:val="00BB705D"/>
    <w:rsid w:val="00BB7393"/>
    <w:rsid w:val="00BC0F90"/>
    <w:rsid w:val="00BC2FF4"/>
    <w:rsid w:val="00BC39B0"/>
    <w:rsid w:val="00BC41F7"/>
    <w:rsid w:val="00BC47CC"/>
    <w:rsid w:val="00BC6F5B"/>
    <w:rsid w:val="00BC75B0"/>
    <w:rsid w:val="00BD0428"/>
    <w:rsid w:val="00BD49F6"/>
    <w:rsid w:val="00BD76FF"/>
    <w:rsid w:val="00BD789D"/>
    <w:rsid w:val="00BD7E61"/>
    <w:rsid w:val="00BE5750"/>
    <w:rsid w:val="00BE6787"/>
    <w:rsid w:val="00BE7DA6"/>
    <w:rsid w:val="00BF5C13"/>
    <w:rsid w:val="00C0008A"/>
    <w:rsid w:val="00C0419E"/>
    <w:rsid w:val="00C17BC7"/>
    <w:rsid w:val="00C20C72"/>
    <w:rsid w:val="00C24CC2"/>
    <w:rsid w:val="00C25B80"/>
    <w:rsid w:val="00C26A95"/>
    <w:rsid w:val="00C30571"/>
    <w:rsid w:val="00C313A5"/>
    <w:rsid w:val="00C35C7E"/>
    <w:rsid w:val="00C35DF7"/>
    <w:rsid w:val="00C374EE"/>
    <w:rsid w:val="00C45B0B"/>
    <w:rsid w:val="00C46908"/>
    <w:rsid w:val="00C47284"/>
    <w:rsid w:val="00C515EF"/>
    <w:rsid w:val="00C522DB"/>
    <w:rsid w:val="00C528B8"/>
    <w:rsid w:val="00C5401D"/>
    <w:rsid w:val="00C549B1"/>
    <w:rsid w:val="00C61FE6"/>
    <w:rsid w:val="00C63705"/>
    <w:rsid w:val="00C6537B"/>
    <w:rsid w:val="00C66FBE"/>
    <w:rsid w:val="00C705F1"/>
    <w:rsid w:val="00C70783"/>
    <w:rsid w:val="00C7119E"/>
    <w:rsid w:val="00C71540"/>
    <w:rsid w:val="00C73D33"/>
    <w:rsid w:val="00C77B2D"/>
    <w:rsid w:val="00C82675"/>
    <w:rsid w:val="00C85297"/>
    <w:rsid w:val="00C902B3"/>
    <w:rsid w:val="00C921CC"/>
    <w:rsid w:val="00C92910"/>
    <w:rsid w:val="00C931D8"/>
    <w:rsid w:val="00C933B5"/>
    <w:rsid w:val="00C93F0C"/>
    <w:rsid w:val="00C96813"/>
    <w:rsid w:val="00CA0AE5"/>
    <w:rsid w:val="00CA3484"/>
    <w:rsid w:val="00CA781D"/>
    <w:rsid w:val="00CB2DB7"/>
    <w:rsid w:val="00CB34F3"/>
    <w:rsid w:val="00CB38E3"/>
    <w:rsid w:val="00CB72CB"/>
    <w:rsid w:val="00CC002B"/>
    <w:rsid w:val="00CC0EBA"/>
    <w:rsid w:val="00CC388A"/>
    <w:rsid w:val="00CC3D3C"/>
    <w:rsid w:val="00CC46C0"/>
    <w:rsid w:val="00CC5A0D"/>
    <w:rsid w:val="00CC6B7B"/>
    <w:rsid w:val="00CD4D0E"/>
    <w:rsid w:val="00CD76DA"/>
    <w:rsid w:val="00CE0CDD"/>
    <w:rsid w:val="00CE4A1A"/>
    <w:rsid w:val="00CE67C5"/>
    <w:rsid w:val="00CE6841"/>
    <w:rsid w:val="00CF13ED"/>
    <w:rsid w:val="00CF495B"/>
    <w:rsid w:val="00CF52E1"/>
    <w:rsid w:val="00D02A3F"/>
    <w:rsid w:val="00D0355B"/>
    <w:rsid w:val="00D03710"/>
    <w:rsid w:val="00D041A0"/>
    <w:rsid w:val="00D056B7"/>
    <w:rsid w:val="00D10D4F"/>
    <w:rsid w:val="00D11063"/>
    <w:rsid w:val="00D11825"/>
    <w:rsid w:val="00D12F2D"/>
    <w:rsid w:val="00D13539"/>
    <w:rsid w:val="00D14371"/>
    <w:rsid w:val="00D15F6C"/>
    <w:rsid w:val="00D25E72"/>
    <w:rsid w:val="00D32F34"/>
    <w:rsid w:val="00D33EB5"/>
    <w:rsid w:val="00D35CB8"/>
    <w:rsid w:val="00D41645"/>
    <w:rsid w:val="00D4605D"/>
    <w:rsid w:val="00D47BCB"/>
    <w:rsid w:val="00D505C8"/>
    <w:rsid w:val="00D506FB"/>
    <w:rsid w:val="00D54799"/>
    <w:rsid w:val="00D54E66"/>
    <w:rsid w:val="00D54E73"/>
    <w:rsid w:val="00D56B64"/>
    <w:rsid w:val="00D601B0"/>
    <w:rsid w:val="00D602DC"/>
    <w:rsid w:val="00D6121A"/>
    <w:rsid w:val="00D669D3"/>
    <w:rsid w:val="00D70A9F"/>
    <w:rsid w:val="00D71384"/>
    <w:rsid w:val="00D75BDF"/>
    <w:rsid w:val="00D77938"/>
    <w:rsid w:val="00D84D14"/>
    <w:rsid w:val="00D96C59"/>
    <w:rsid w:val="00D97738"/>
    <w:rsid w:val="00DA1574"/>
    <w:rsid w:val="00DA35D7"/>
    <w:rsid w:val="00DA4791"/>
    <w:rsid w:val="00DA558F"/>
    <w:rsid w:val="00DA6F9E"/>
    <w:rsid w:val="00DA73BA"/>
    <w:rsid w:val="00DB2149"/>
    <w:rsid w:val="00DB2AD8"/>
    <w:rsid w:val="00DB2EC7"/>
    <w:rsid w:val="00DB30E8"/>
    <w:rsid w:val="00DB4FC3"/>
    <w:rsid w:val="00DB551F"/>
    <w:rsid w:val="00DC1B3E"/>
    <w:rsid w:val="00DC2421"/>
    <w:rsid w:val="00DD0280"/>
    <w:rsid w:val="00DD1A3E"/>
    <w:rsid w:val="00DD20F1"/>
    <w:rsid w:val="00DD2DD6"/>
    <w:rsid w:val="00DD378D"/>
    <w:rsid w:val="00DD37CF"/>
    <w:rsid w:val="00DD43F0"/>
    <w:rsid w:val="00DD4496"/>
    <w:rsid w:val="00DD471C"/>
    <w:rsid w:val="00DD5618"/>
    <w:rsid w:val="00DD6117"/>
    <w:rsid w:val="00DD7C74"/>
    <w:rsid w:val="00DE13AE"/>
    <w:rsid w:val="00DE2BDC"/>
    <w:rsid w:val="00DE34FC"/>
    <w:rsid w:val="00DE44D3"/>
    <w:rsid w:val="00DE5E16"/>
    <w:rsid w:val="00DE661B"/>
    <w:rsid w:val="00DF0ED0"/>
    <w:rsid w:val="00DF0F69"/>
    <w:rsid w:val="00DF138B"/>
    <w:rsid w:val="00DF3997"/>
    <w:rsid w:val="00DF4DC3"/>
    <w:rsid w:val="00DF59B0"/>
    <w:rsid w:val="00DF6128"/>
    <w:rsid w:val="00E00DD8"/>
    <w:rsid w:val="00E00E14"/>
    <w:rsid w:val="00E015C8"/>
    <w:rsid w:val="00E02456"/>
    <w:rsid w:val="00E115DC"/>
    <w:rsid w:val="00E11B20"/>
    <w:rsid w:val="00E12A25"/>
    <w:rsid w:val="00E12C20"/>
    <w:rsid w:val="00E15393"/>
    <w:rsid w:val="00E1703F"/>
    <w:rsid w:val="00E20D00"/>
    <w:rsid w:val="00E212BE"/>
    <w:rsid w:val="00E22CF0"/>
    <w:rsid w:val="00E24B56"/>
    <w:rsid w:val="00E24D8A"/>
    <w:rsid w:val="00E27235"/>
    <w:rsid w:val="00E277B5"/>
    <w:rsid w:val="00E32E28"/>
    <w:rsid w:val="00E330AF"/>
    <w:rsid w:val="00E37111"/>
    <w:rsid w:val="00E41F2A"/>
    <w:rsid w:val="00E47CAD"/>
    <w:rsid w:val="00E536DA"/>
    <w:rsid w:val="00E536EF"/>
    <w:rsid w:val="00E55416"/>
    <w:rsid w:val="00E5783E"/>
    <w:rsid w:val="00E61AAF"/>
    <w:rsid w:val="00E62E98"/>
    <w:rsid w:val="00E6351B"/>
    <w:rsid w:val="00E64F1B"/>
    <w:rsid w:val="00E67003"/>
    <w:rsid w:val="00E70BBD"/>
    <w:rsid w:val="00E70E85"/>
    <w:rsid w:val="00E72601"/>
    <w:rsid w:val="00E7272C"/>
    <w:rsid w:val="00E76D11"/>
    <w:rsid w:val="00E80D10"/>
    <w:rsid w:val="00E8199E"/>
    <w:rsid w:val="00E8282C"/>
    <w:rsid w:val="00E86D40"/>
    <w:rsid w:val="00E91635"/>
    <w:rsid w:val="00E91972"/>
    <w:rsid w:val="00E96B66"/>
    <w:rsid w:val="00EA2060"/>
    <w:rsid w:val="00EA3634"/>
    <w:rsid w:val="00EA3AD9"/>
    <w:rsid w:val="00EA7405"/>
    <w:rsid w:val="00EB0F74"/>
    <w:rsid w:val="00EB2BEC"/>
    <w:rsid w:val="00EB59AF"/>
    <w:rsid w:val="00EC1673"/>
    <w:rsid w:val="00EC22B9"/>
    <w:rsid w:val="00EC2F1E"/>
    <w:rsid w:val="00EC49D2"/>
    <w:rsid w:val="00EC7416"/>
    <w:rsid w:val="00ED070E"/>
    <w:rsid w:val="00ED0803"/>
    <w:rsid w:val="00ED1805"/>
    <w:rsid w:val="00ED2AFF"/>
    <w:rsid w:val="00ED4983"/>
    <w:rsid w:val="00ED7921"/>
    <w:rsid w:val="00EE75F2"/>
    <w:rsid w:val="00EF1E89"/>
    <w:rsid w:val="00EF34B9"/>
    <w:rsid w:val="00EF449D"/>
    <w:rsid w:val="00EF56FB"/>
    <w:rsid w:val="00F00A7F"/>
    <w:rsid w:val="00F04741"/>
    <w:rsid w:val="00F04AED"/>
    <w:rsid w:val="00F06141"/>
    <w:rsid w:val="00F07AD0"/>
    <w:rsid w:val="00F110B6"/>
    <w:rsid w:val="00F12175"/>
    <w:rsid w:val="00F148DB"/>
    <w:rsid w:val="00F17941"/>
    <w:rsid w:val="00F20B72"/>
    <w:rsid w:val="00F25F65"/>
    <w:rsid w:val="00F26022"/>
    <w:rsid w:val="00F2679D"/>
    <w:rsid w:val="00F269DC"/>
    <w:rsid w:val="00F310FA"/>
    <w:rsid w:val="00F31346"/>
    <w:rsid w:val="00F328E0"/>
    <w:rsid w:val="00F35157"/>
    <w:rsid w:val="00F361B9"/>
    <w:rsid w:val="00F37181"/>
    <w:rsid w:val="00F37255"/>
    <w:rsid w:val="00F37398"/>
    <w:rsid w:val="00F37459"/>
    <w:rsid w:val="00F37DB1"/>
    <w:rsid w:val="00F40D41"/>
    <w:rsid w:val="00F44050"/>
    <w:rsid w:val="00F44CA3"/>
    <w:rsid w:val="00F45055"/>
    <w:rsid w:val="00F471EF"/>
    <w:rsid w:val="00F477AB"/>
    <w:rsid w:val="00F5253E"/>
    <w:rsid w:val="00F5582A"/>
    <w:rsid w:val="00F56284"/>
    <w:rsid w:val="00F56819"/>
    <w:rsid w:val="00F56B3B"/>
    <w:rsid w:val="00F57BD9"/>
    <w:rsid w:val="00F60E58"/>
    <w:rsid w:val="00F6205C"/>
    <w:rsid w:val="00F63C1A"/>
    <w:rsid w:val="00F6677C"/>
    <w:rsid w:val="00F7095C"/>
    <w:rsid w:val="00F747E4"/>
    <w:rsid w:val="00F77E43"/>
    <w:rsid w:val="00F77FB0"/>
    <w:rsid w:val="00F80A5D"/>
    <w:rsid w:val="00F818AA"/>
    <w:rsid w:val="00F828DB"/>
    <w:rsid w:val="00F862AB"/>
    <w:rsid w:val="00F864D3"/>
    <w:rsid w:val="00F872E1"/>
    <w:rsid w:val="00F87CD5"/>
    <w:rsid w:val="00F87EE8"/>
    <w:rsid w:val="00F90231"/>
    <w:rsid w:val="00FA0094"/>
    <w:rsid w:val="00FA20BD"/>
    <w:rsid w:val="00FA4528"/>
    <w:rsid w:val="00FA55D1"/>
    <w:rsid w:val="00FA6C38"/>
    <w:rsid w:val="00FB18C5"/>
    <w:rsid w:val="00FB394A"/>
    <w:rsid w:val="00FB3CE8"/>
    <w:rsid w:val="00FB43B2"/>
    <w:rsid w:val="00FB785E"/>
    <w:rsid w:val="00FC06A2"/>
    <w:rsid w:val="00FC0B76"/>
    <w:rsid w:val="00FC0F5D"/>
    <w:rsid w:val="00FC23C5"/>
    <w:rsid w:val="00FC301E"/>
    <w:rsid w:val="00FC3D23"/>
    <w:rsid w:val="00FC4062"/>
    <w:rsid w:val="00FD423A"/>
    <w:rsid w:val="00FD6C7A"/>
    <w:rsid w:val="00FE1C58"/>
    <w:rsid w:val="00FE444B"/>
    <w:rsid w:val="00FE4627"/>
    <w:rsid w:val="00FE5A15"/>
    <w:rsid w:val="00FE61CF"/>
    <w:rsid w:val="00FE6A58"/>
    <w:rsid w:val="00FF11C7"/>
    <w:rsid w:val="00FF12E6"/>
    <w:rsid w:val="00FF47BB"/>
    <w:rsid w:val="00FF7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First Indent" w:uiPriority="0"/>
    <w:lsdException w:name="Body Text 2" w:uiPriority="0"/>
    <w:lsdException w:name="Block Text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82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uiPriority w:val="99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uiPriority w:val="9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uiPriority w:val="99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uiPriority w:val="9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uiPriority w:val="99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uiPriority w:val="99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0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99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link w:val="aa"/>
    <w:uiPriority w:val="99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99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99"/>
    <w:qFormat/>
    <w:rsid w:val="00DD0280"/>
    <w:rPr>
      <w:b/>
      <w:bCs/>
    </w:rPr>
  </w:style>
  <w:style w:type="character" w:styleId="af0">
    <w:name w:val="Emphasis"/>
    <w:uiPriority w:val="99"/>
    <w:qFormat/>
    <w:rsid w:val="00DD0280"/>
    <w:rPr>
      <w:i/>
      <w:iCs/>
    </w:rPr>
  </w:style>
  <w:style w:type="paragraph" w:styleId="af1">
    <w:name w:val="No Spacing"/>
    <w:basedOn w:val="a"/>
    <w:link w:val="af2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99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uiPriority w:val="34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9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uiPriority w:val="99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uiPriority w:val="99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uiPriority w:val="99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uiPriority w:val="99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uiPriority w:val="99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uiPriority w:val="99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9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9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9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9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9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9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9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9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9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71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uiPriority w:val="34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8">
    <w:name w:val="font8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uiPriority w:val="99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0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uiPriority w:val="99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6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1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">
    <w:name w:val="Стиль11"/>
    <w:rsid w:val="00DD0280"/>
  </w:style>
  <w:style w:type="numbering" w:customStyle="1" w:styleId="216">
    <w:name w:val="Стиль21"/>
    <w:rsid w:val="00DD0280"/>
  </w:style>
  <w:style w:type="numbering" w:customStyle="1" w:styleId="312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0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semiHidden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0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0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0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0E470-1D40-4EBC-9968-211CE4558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13</Pages>
  <Words>3167</Words>
  <Characters>18053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21178</CharactersWithSpaces>
  <SharedDoc>false</SharedDoc>
  <HLinks>
    <vt:vector size="24" baseType="variant">
      <vt:variant>
        <vt:i4>2949181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consultantplus://offline/ref=98FDD077F800FF7119531BDF6C3F853448FECD68F5E180F01B46E64CF2D9952FCE54ABF917B6CA8FNDFFK</vt:lpwstr>
      </vt:variant>
      <vt:variant>
        <vt:lpwstr/>
      </vt:variant>
      <vt:variant>
        <vt:i4>2883681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consultantplus://offline/ref=98FDD077F800FF7119531AD1793F853448FCC86CF0E480F01B46E64CF2D9952FCE54ABF917B6CB8ENDF5K</vt:lpwstr>
      </vt:variant>
      <vt:variant>
        <vt:lpwstr/>
      </vt:variant>
      <vt:variant>
        <vt:i4>1769563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consultantplus://offline/ref=98FDD077F800FF7119531BDF6C3F85344BF4CD6DF5E980F01B46E64CF2NDF9K</vt:lpwstr>
      </vt:variant>
      <vt:variant>
        <vt:lpwstr/>
      </vt:variant>
      <vt:variant>
        <vt:i4>1704028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consultantplus://offline/ref=98FDD077F800FF7119531AD1793F853448FCC868F1E980F01B46E64CF2NDF9K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Киракосян Рафаэль Маратович</dc:creator>
  <cp:lastModifiedBy>pressestal</cp:lastModifiedBy>
  <cp:revision>124</cp:revision>
  <cp:lastPrinted>2018-07-23T13:58:00Z</cp:lastPrinted>
  <dcterms:created xsi:type="dcterms:W3CDTF">2017-11-27T07:01:00Z</dcterms:created>
  <dcterms:modified xsi:type="dcterms:W3CDTF">2018-08-31T06:39:00Z</dcterms:modified>
</cp:coreProperties>
</file>