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59" w:rsidRPr="00156EDC" w:rsidRDefault="00EF18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У</w:t>
      </w:r>
      <w:r w:rsidR="00757759" w:rsidRPr="00156EDC">
        <w:rPr>
          <w:rFonts w:ascii="Times New Roman" w:hAnsi="Times New Roman" w:cs="Times New Roman"/>
          <w:sz w:val="24"/>
          <w:szCs w:val="24"/>
        </w:rPr>
        <w:t>тверждено</w:t>
      </w:r>
    </w:p>
    <w:p w:rsidR="00757759" w:rsidRPr="00156EDC" w:rsidRDefault="007577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757759" w:rsidRPr="00156EDC" w:rsidRDefault="007577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757759" w:rsidRPr="00156EDC" w:rsidRDefault="007577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57759" w:rsidRPr="00156EDC" w:rsidRDefault="00EF1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от _____________</w:t>
      </w:r>
      <w:r w:rsidR="00757759" w:rsidRPr="0015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7759" w:rsidRPr="00156E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57759" w:rsidRPr="00156EDC">
        <w:rPr>
          <w:rFonts w:ascii="Times New Roman" w:hAnsi="Times New Roman" w:cs="Times New Roman"/>
          <w:sz w:val="24"/>
          <w:szCs w:val="24"/>
        </w:rPr>
        <w:t xml:space="preserve">.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="00757759" w:rsidRPr="00156EDC">
        <w:rPr>
          <w:rFonts w:ascii="Times New Roman" w:hAnsi="Times New Roman" w:cs="Times New Roman"/>
          <w:sz w:val="24"/>
          <w:szCs w:val="24"/>
        </w:rPr>
        <w:t xml:space="preserve"> </w:t>
      </w:r>
      <w:r w:rsidRPr="00156EDC">
        <w:rPr>
          <w:rFonts w:ascii="Times New Roman" w:hAnsi="Times New Roman" w:cs="Times New Roman"/>
          <w:sz w:val="24"/>
          <w:szCs w:val="24"/>
        </w:rPr>
        <w:t>______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1833" w:rsidRPr="00156EDC" w:rsidRDefault="00EF18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</w:p>
    <w:p w:rsidR="00757759" w:rsidRPr="00156EDC" w:rsidRDefault="007577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ПОЛОЖЕНИЕ</w:t>
      </w:r>
    </w:p>
    <w:p w:rsidR="00757759" w:rsidRPr="00156EDC" w:rsidRDefault="00757759" w:rsidP="003012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О ПОРЯДКЕ ПЕРЕДАЧИ В АРЕНДУ</w:t>
      </w:r>
      <w:r w:rsidR="00156EDC" w:rsidRPr="00156EDC">
        <w:rPr>
          <w:rFonts w:ascii="Times New Roman" w:hAnsi="Times New Roman" w:cs="Times New Roman"/>
          <w:sz w:val="24"/>
          <w:szCs w:val="24"/>
        </w:rPr>
        <w:t xml:space="preserve"> </w:t>
      </w:r>
      <w:r w:rsidRPr="00156EDC">
        <w:rPr>
          <w:rFonts w:ascii="Times New Roman" w:hAnsi="Times New Roman" w:cs="Times New Roman"/>
          <w:sz w:val="24"/>
          <w:szCs w:val="24"/>
        </w:rPr>
        <w:t>ИМУЩЕСТВА,</w:t>
      </w:r>
      <w:r w:rsidR="003A6D3F">
        <w:rPr>
          <w:rFonts w:ascii="Times New Roman" w:hAnsi="Times New Roman" w:cs="Times New Roman"/>
          <w:sz w:val="24"/>
          <w:szCs w:val="24"/>
        </w:rPr>
        <w:t xml:space="preserve"> </w:t>
      </w:r>
      <w:r w:rsidRPr="00156EDC">
        <w:rPr>
          <w:rFonts w:ascii="Times New Roman" w:hAnsi="Times New Roman" w:cs="Times New Roman"/>
          <w:sz w:val="24"/>
          <w:szCs w:val="24"/>
        </w:rPr>
        <w:t>ПРИНАДЛЕЖАЩЕГО НА ПРАВЕ</w:t>
      </w:r>
      <w:r w:rsidR="008E501D">
        <w:rPr>
          <w:rFonts w:ascii="Times New Roman" w:hAnsi="Times New Roman" w:cs="Times New Roman"/>
          <w:sz w:val="24"/>
          <w:szCs w:val="24"/>
        </w:rPr>
        <w:t xml:space="preserve"> </w:t>
      </w:r>
      <w:r w:rsidRPr="00156EDC">
        <w:rPr>
          <w:rFonts w:ascii="Times New Roman" w:hAnsi="Times New Roman" w:cs="Times New Roman"/>
          <w:sz w:val="24"/>
          <w:szCs w:val="24"/>
        </w:rPr>
        <w:t>СОБСТВЕННОСТИ ГОРОДСКО</w:t>
      </w:r>
      <w:r w:rsidR="00346525">
        <w:rPr>
          <w:rFonts w:ascii="Times New Roman" w:hAnsi="Times New Roman" w:cs="Times New Roman"/>
          <w:sz w:val="24"/>
          <w:szCs w:val="24"/>
        </w:rPr>
        <w:t>МУ</w:t>
      </w:r>
      <w:r w:rsidRPr="00156ED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46525">
        <w:rPr>
          <w:rFonts w:ascii="Times New Roman" w:hAnsi="Times New Roman" w:cs="Times New Roman"/>
          <w:sz w:val="24"/>
          <w:szCs w:val="24"/>
        </w:rPr>
        <w:t>У</w:t>
      </w:r>
      <w:r w:rsidR="008E501D">
        <w:rPr>
          <w:rFonts w:ascii="Times New Roman" w:hAnsi="Times New Roman" w:cs="Times New Roman"/>
          <w:sz w:val="24"/>
          <w:szCs w:val="24"/>
        </w:rPr>
        <w:t xml:space="preserve">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="0034652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757759" w:rsidRPr="00156EDC" w:rsidRDefault="00757759" w:rsidP="008E50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56ED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hyperlink r:id="rId5" w:history="1">
        <w:r w:rsidRPr="00156EDC">
          <w:rPr>
            <w:rFonts w:ascii="Times New Roman" w:hAnsi="Times New Roman" w:cs="Times New Roman"/>
            <w:sz w:val="24"/>
            <w:szCs w:val="24"/>
          </w:rPr>
          <w:t>глав</w:t>
        </w:r>
        <w:r w:rsidR="00D027D4">
          <w:rPr>
            <w:rFonts w:ascii="Times New Roman" w:hAnsi="Times New Roman" w:cs="Times New Roman"/>
            <w:sz w:val="24"/>
            <w:szCs w:val="24"/>
          </w:rPr>
          <w:t>ой</w:t>
        </w:r>
        <w:r w:rsidRPr="00156EDC">
          <w:rPr>
            <w:rFonts w:ascii="Times New Roman" w:hAnsi="Times New Roman" w:cs="Times New Roman"/>
            <w:sz w:val="24"/>
            <w:szCs w:val="24"/>
          </w:rPr>
          <w:t xml:space="preserve"> 34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6" w:history="1">
        <w:r w:rsidRPr="00156EDC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135-ФЗ </w:t>
      </w:r>
      <w:r w:rsidR="00D027D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D027D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 xml:space="preserve">, </w:t>
      </w:r>
      <w:r w:rsidR="00A9557F">
        <w:rPr>
          <w:rFonts w:ascii="Times New Roman" w:hAnsi="Times New Roman" w:cs="Times New Roman"/>
          <w:sz w:val="24"/>
          <w:szCs w:val="24"/>
        </w:rPr>
        <w:t>ф</w:t>
      </w:r>
      <w:r w:rsidRPr="00156EDC">
        <w:rPr>
          <w:rFonts w:ascii="Times New Roman" w:hAnsi="Times New Roman" w:cs="Times New Roman"/>
          <w:sz w:val="24"/>
          <w:szCs w:val="24"/>
        </w:rPr>
        <w:t xml:space="preserve">едеральным </w:t>
      </w:r>
      <w:hyperlink r:id="rId7" w:history="1">
        <w:r w:rsidRPr="00156E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от 29.07.1998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135-ФЗ </w:t>
      </w:r>
      <w:r w:rsidR="00D027D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Федерации</w:t>
      </w:r>
      <w:r w:rsidR="00D027D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56ED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10.09.2012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909 </w:t>
      </w:r>
      <w:r w:rsidR="00D027D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Об определении официального сайта Российской Федерации в информационно-телекоммуникационной сети Интернет для размещения информации о проведении торгов и внесении изменений в</w:t>
      </w:r>
      <w:proofErr w:type="gramEnd"/>
      <w:r w:rsidRPr="0015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EDC">
        <w:rPr>
          <w:rFonts w:ascii="Times New Roman" w:hAnsi="Times New Roman" w:cs="Times New Roman"/>
          <w:sz w:val="24"/>
          <w:szCs w:val="24"/>
        </w:rPr>
        <w:t>некоторые акты Правительства Российской Федерации</w:t>
      </w:r>
      <w:r w:rsidR="00D027D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156ED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России от 10.02.2010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67 </w:t>
      </w:r>
      <w:r w:rsidR="00D027D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="00D027D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актами, регулирующими правоотношения в указанной сфере.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отношения, возникающие в связи с передачей в аренду  движимого и недвижимого имущества (далее - имущество), находящегося в собственности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 (далее - муниципальное имущество), и порядок определения арендной платы.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1.3. Действие настоящего Положения не распространяется на отношения, связанные с передачей в пользование (за плату или бесплатно) жилых помещений, земельных участков,  а также имущества, распоряжение которым осуществляется в соответствии с Водным </w:t>
      </w:r>
      <w:hyperlink r:id="rId10" w:history="1">
        <w:r w:rsidRPr="00156ED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Российской Федерации, Лесным </w:t>
      </w:r>
      <w:hyperlink r:id="rId11" w:history="1">
        <w:r w:rsidRPr="00156ED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1.4. К отношениям, не урегулированным настоящим Положением, применяются нормы действующего законодательства Российской Федерации, регулирующие данные правоотношения.</w:t>
      </w:r>
    </w:p>
    <w:p w:rsidR="00156EDC" w:rsidRPr="00156EDC" w:rsidRDefault="00156E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Глава 2. ОБЪЕКТЫ АРЕНДЫ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2.1. В аренду может быть передано муниципальное имущество: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6EDC">
        <w:rPr>
          <w:rFonts w:ascii="Times New Roman" w:hAnsi="Times New Roman" w:cs="Times New Roman"/>
          <w:sz w:val="24"/>
          <w:szCs w:val="24"/>
        </w:rPr>
        <w:t>составляющее</w:t>
      </w:r>
      <w:proofErr w:type="gramEnd"/>
      <w:r w:rsidRPr="00156EDC">
        <w:rPr>
          <w:rFonts w:ascii="Times New Roman" w:hAnsi="Times New Roman" w:cs="Times New Roman"/>
          <w:sz w:val="24"/>
          <w:szCs w:val="24"/>
        </w:rPr>
        <w:t xml:space="preserve"> муниципальную казну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56EDC">
        <w:rPr>
          <w:rFonts w:ascii="Times New Roman" w:hAnsi="Times New Roman" w:cs="Times New Roman"/>
          <w:sz w:val="24"/>
          <w:szCs w:val="24"/>
        </w:rPr>
        <w:t>закрепленное</w:t>
      </w:r>
      <w:proofErr w:type="gramEnd"/>
      <w:r w:rsidRPr="00156ED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 за муниципальными унитарными предприятиями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6EDC">
        <w:rPr>
          <w:rFonts w:ascii="Times New Roman" w:hAnsi="Times New Roman" w:cs="Times New Roman"/>
          <w:sz w:val="24"/>
          <w:szCs w:val="24"/>
        </w:rPr>
        <w:t>закрепленное</w:t>
      </w:r>
      <w:proofErr w:type="gramEnd"/>
      <w:r w:rsidRPr="00156EDC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</w:t>
      </w:r>
      <w:r w:rsidR="00D027D4">
        <w:rPr>
          <w:rFonts w:ascii="Times New Roman" w:hAnsi="Times New Roman" w:cs="Times New Roman"/>
          <w:sz w:val="24"/>
          <w:szCs w:val="24"/>
        </w:rPr>
        <w:t>я за муниципальными автономными, б</w:t>
      </w:r>
      <w:r w:rsidRPr="00156EDC">
        <w:rPr>
          <w:rFonts w:ascii="Times New Roman" w:hAnsi="Times New Roman" w:cs="Times New Roman"/>
          <w:sz w:val="24"/>
          <w:szCs w:val="24"/>
        </w:rPr>
        <w:t>юджетными</w:t>
      </w:r>
      <w:r w:rsidR="00D027D4">
        <w:rPr>
          <w:rFonts w:ascii="Times New Roman" w:hAnsi="Times New Roman" w:cs="Times New Roman"/>
          <w:sz w:val="24"/>
          <w:szCs w:val="24"/>
        </w:rPr>
        <w:t xml:space="preserve"> и казенными у</w:t>
      </w:r>
      <w:r w:rsidRPr="00156EDC">
        <w:rPr>
          <w:rFonts w:ascii="Times New Roman" w:hAnsi="Times New Roman" w:cs="Times New Roman"/>
          <w:sz w:val="24"/>
          <w:szCs w:val="24"/>
        </w:rPr>
        <w:t xml:space="preserve">чреждениями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Глава 3. АРЕНДОДАТЕЛИ МУНИЦИПАЛЬНОГО ИМУЩЕСТВА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3.1. Арендодателями муниципального имущества являются: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- </w:t>
      </w:r>
      <w:r w:rsidR="00DD20A5">
        <w:rPr>
          <w:rFonts w:ascii="Times New Roman" w:hAnsi="Times New Roman" w:cs="Times New Roman"/>
          <w:sz w:val="24"/>
          <w:szCs w:val="24"/>
        </w:rPr>
        <w:t>Комитет  имущественных отношений А</w:t>
      </w:r>
      <w:r w:rsidRPr="00156EDC">
        <w:rPr>
          <w:rFonts w:ascii="Times New Roman" w:hAnsi="Times New Roman" w:cs="Times New Roman"/>
          <w:sz w:val="24"/>
          <w:szCs w:val="24"/>
        </w:rPr>
        <w:t>дминистраци</w:t>
      </w:r>
      <w:r w:rsidR="00DD20A5">
        <w:rPr>
          <w:rFonts w:ascii="Times New Roman" w:hAnsi="Times New Roman" w:cs="Times New Roman"/>
          <w:sz w:val="24"/>
          <w:szCs w:val="24"/>
        </w:rPr>
        <w:t>и</w:t>
      </w:r>
      <w:r w:rsidRPr="00156ED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 (далее -</w:t>
      </w:r>
      <w:r w:rsidR="00DD20A5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Pr="00156EDC">
        <w:rPr>
          <w:rFonts w:ascii="Times New Roman" w:hAnsi="Times New Roman" w:cs="Times New Roman"/>
          <w:sz w:val="24"/>
          <w:szCs w:val="24"/>
        </w:rPr>
        <w:t xml:space="preserve">) - в отношении имущества, составляющего казну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757759" w:rsidRPr="00156EDC" w:rsidRDefault="00757759" w:rsidP="00077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EDC">
        <w:rPr>
          <w:rFonts w:ascii="Times New Roman" w:hAnsi="Times New Roman" w:cs="Times New Roman"/>
          <w:sz w:val="24"/>
          <w:szCs w:val="24"/>
        </w:rPr>
        <w:t xml:space="preserve">- муниципальные унитарные предприятия, муниципальные автономные, </w:t>
      </w:r>
      <w:r w:rsidR="00A9557F" w:rsidRPr="00156EDC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="00A9557F">
        <w:rPr>
          <w:rFonts w:ascii="Times New Roman" w:hAnsi="Times New Roman" w:cs="Times New Roman"/>
          <w:sz w:val="24"/>
          <w:szCs w:val="24"/>
        </w:rPr>
        <w:t xml:space="preserve">и </w:t>
      </w:r>
      <w:r w:rsidRPr="00156EDC">
        <w:rPr>
          <w:rFonts w:ascii="Times New Roman" w:hAnsi="Times New Roman" w:cs="Times New Roman"/>
          <w:sz w:val="24"/>
          <w:szCs w:val="24"/>
        </w:rPr>
        <w:t xml:space="preserve">казенные </w:t>
      </w:r>
      <w:r w:rsidR="00A9557F">
        <w:rPr>
          <w:rFonts w:ascii="Times New Roman" w:hAnsi="Times New Roman" w:cs="Times New Roman"/>
          <w:sz w:val="24"/>
          <w:szCs w:val="24"/>
        </w:rPr>
        <w:t>у</w:t>
      </w:r>
      <w:r w:rsidRPr="00156EDC">
        <w:rPr>
          <w:rFonts w:ascii="Times New Roman" w:hAnsi="Times New Roman" w:cs="Times New Roman"/>
          <w:sz w:val="24"/>
          <w:szCs w:val="24"/>
        </w:rPr>
        <w:t xml:space="preserve">чреждения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 - в отношении муниципального имущества, закрепленного за ними на праве хозяйственного ведения или оперативного управления соответственно, с учетом ограничений, установленных </w:t>
      </w:r>
      <w:hyperlink r:id="rId12" w:history="1">
        <w:r w:rsidRPr="00156EDC">
          <w:rPr>
            <w:rFonts w:ascii="Times New Roman" w:hAnsi="Times New Roman" w:cs="Times New Roman"/>
            <w:sz w:val="24"/>
            <w:szCs w:val="24"/>
          </w:rPr>
          <w:t>статьями 18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56EDC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</w:t>
      </w:r>
      <w:r w:rsidR="00A9557F">
        <w:rPr>
          <w:rFonts w:ascii="Times New Roman" w:hAnsi="Times New Roman" w:cs="Times New Roman"/>
          <w:sz w:val="24"/>
          <w:szCs w:val="24"/>
        </w:rPr>
        <w:t>ф</w:t>
      </w:r>
      <w:r w:rsidRPr="00156EDC">
        <w:rPr>
          <w:rFonts w:ascii="Times New Roman" w:hAnsi="Times New Roman" w:cs="Times New Roman"/>
          <w:sz w:val="24"/>
          <w:szCs w:val="24"/>
        </w:rPr>
        <w:t xml:space="preserve">едерального закона от 14.11.2002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161-ФЗ </w:t>
      </w:r>
      <w:r w:rsidR="00D027D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 государственных и муниц</w:t>
      </w:r>
      <w:r w:rsidR="00D027D4">
        <w:rPr>
          <w:rFonts w:ascii="Times New Roman" w:hAnsi="Times New Roman" w:cs="Times New Roman"/>
          <w:sz w:val="24"/>
          <w:szCs w:val="24"/>
        </w:rPr>
        <w:t>ипальных унитарных предприятиях»</w:t>
      </w:r>
      <w:r w:rsidRPr="00156ED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156EDC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</w:t>
      </w:r>
      <w:r w:rsidR="00A9557F">
        <w:rPr>
          <w:rFonts w:ascii="Times New Roman" w:hAnsi="Times New Roman" w:cs="Times New Roman"/>
          <w:sz w:val="24"/>
          <w:szCs w:val="24"/>
        </w:rPr>
        <w:t>ф</w:t>
      </w:r>
      <w:r w:rsidRPr="00156EDC">
        <w:rPr>
          <w:rFonts w:ascii="Times New Roman" w:hAnsi="Times New Roman" w:cs="Times New Roman"/>
          <w:sz w:val="24"/>
          <w:szCs w:val="24"/>
        </w:rPr>
        <w:t xml:space="preserve">едерального закона от 03.11.2006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174-ФЗ</w:t>
      </w:r>
      <w:r w:rsidR="00D027D4">
        <w:rPr>
          <w:rFonts w:ascii="Times New Roman" w:hAnsi="Times New Roman" w:cs="Times New Roman"/>
          <w:sz w:val="24"/>
          <w:szCs w:val="24"/>
        </w:rPr>
        <w:t xml:space="preserve">   «</w:t>
      </w:r>
      <w:r w:rsidRPr="00156EDC">
        <w:rPr>
          <w:rFonts w:ascii="Times New Roman" w:hAnsi="Times New Roman" w:cs="Times New Roman"/>
          <w:sz w:val="24"/>
          <w:szCs w:val="24"/>
        </w:rPr>
        <w:t>Об автономных учреждениях</w:t>
      </w:r>
      <w:r w:rsidR="00D027D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156EDC">
          <w:rPr>
            <w:rFonts w:ascii="Times New Roman" w:hAnsi="Times New Roman" w:cs="Times New Roman"/>
            <w:sz w:val="24"/>
            <w:szCs w:val="24"/>
          </w:rPr>
          <w:t>статьей 9.2</w:t>
        </w:r>
        <w:proofErr w:type="gramEnd"/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</w:t>
      </w:r>
      <w:r w:rsidR="00A9557F">
        <w:rPr>
          <w:rFonts w:ascii="Times New Roman" w:hAnsi="Times New Roman" w:cs="Times New Roman"/>
          <w:sz w:val="24"/>
          <w:szCs w:val="24"/>
        </w:rPr>
        <w:t>ф</w:t>
      </w:r>
      <w:r w:rsidRPr="00156EDC">
        <w:rPr>
          <w:rFonts w:ascii="Times New Roman" w:hAnsi="Times New Roman" w:cs="Times New Roman"/>
          <w:sz w:val="24"/>
          <w:szCs w:val="24"/>
        </w:rPr>
        <w:t xml:space="preserve">едерального закона от 12.01.1996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7-ФЗ </w:t>
      </w:r>
      <w:r w:rsidR="00D027D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="00D027D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 xml:space="preserve"> и Гражданским </w:t>
      </w:r>
      <w:hyperlink r:id="rId16" w:history="1">
        <w:r w:rsidRPr="00156ED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77C90" w:rsidRDefault="00077C90" w:rsidP="0007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Федерации, передача муниципальной собственности в аренду унитарными предприятиями и государственными учреждениями городского округа Электросталь</w:t>
      </w:r>
      <w:r w:rsidRPr="00077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осуществляется с предварительного письменного согласия Комитета </w:t>
      </w:r>
      <w:r w:rsidR="003A6D3F"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D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области.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Глава 4. АРЕНДАТОРЫ МУНИЦИПАЛЬНОГО ИМУЩЕСТВА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156EDC">
        <w:rPr>
          <w:rFonts w:ascii="Times New Roman" w:hAnsi="Times New Roman" w:cs="Times New Roman"/>
          <w:sz w:val="24"/>
          <w:szCs w:val="24"/>
        </w:rPr>
        <w:t>4.1. Арендаторами муниципального имущества могут быть юридические лица, индивидуальные предприниматели и физические лица.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Глава 5. ПОРЯДОК И УСЛОВИЯ ПЕРЕДАЧИ МУНИЦИПАЛЬНОГО</w:t>
      </w:r>
    </w:p>
    <w:p w:rsidR="00757759" w:rsidRPr="00156EDC" w:rsidRDefault="00757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ИМУЩЕСТВА В АРЕНДУ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7C90" w:rsidRPr="00077C90" w:rsidRDefault="00757759" w:rsidP="0007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077C90" w:rsidRP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муниципальной собственности в аренду осуществляется по результатам торгов, за исключением случаев, установленных Федеральным </w:t>
      </w:r>
      <w:hyperlink r:id="rId17" w:history="1">
        <w:r w:rsidR="00077C90" w:rsidRPr="00077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077C90" w:rsidRP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июля 2006 года </w:t>
      </w:r>
      <w:r w:rsid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77C90" w:rsidRP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135-ФЗ </w:t>
      </w:r>
      <w:r w:rsid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7C90" w:rsidRP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конкуренции</w:t>
      </w:r>
      <w:r w:rsidR="00077C9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7759" w:rsidRPr="00BE4599" w:rsidRDefault="00077C90" w:rsidP="00077C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757759" w:rsidRPr="00156EDC">
        <w:rPr>
          <w:rFonts w:ascii="Times New Roman" w:hAnsi="Times New Roman" w:cs="Times New Roman"/>
          <w:sz w:val="24"/>
          <w:szCs w:val="24"/>
        </w:rPr>
        <w:t xml:space="preserve">Торги на право </w:t>
      </w:r>
      <w:r w:rsidR="00757759" w:rsidRPr="00BE4599">
        <w:rPr>
          <w:rFonts w:ascii="Times New Roman" w:hAnsi="Times New Roman" w:cs="Times New Roman"/>
          <w:sz w:val="24"/>
          <w:szCs w:val="24"/>
        </w:rPr>
        <w:t>заключения договоров аренды проводятся в форме аукционов или конкурсов в соответствии с правилами, установленными действующим законодательством Российской Федерации.</w:t>
      </w:r>
    </w:p>
    <w:p w:rsidR="005C1E7A" w:rsidRDefault="00077C90" w:rsidP="0007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Организаторами конкурсов или аукционов являются арендодатели муниципальной собственности</w:t>
      </w:r>
      <w:r w:rsidR="003B1767">
        <w:rPr>
          <w:rFonts w:ascii="Times New Roman" w:hAnsi="Times New Roman" w:cs="Times New Roman"/>
          <w:sz w:val="24"/>
          <w:szCs w:val="24"/>
        </w:rPr>
        <w:t xml:space="preserve">, указанные в пункте 3.1 настоящего Положения, </w:t>
      </w:r>
      <w:r>
        <w:rPr>
          <w:rFonts w:ascii="Times New Roman" w:hAnsi="Times New Roman" w:cs="Times New Roman"/>
          <w:sz w:val="24"/>
          <w:szCs w:val="24"/>
        </w:rPr>
        <w:t xml:space="preserve"> либо специализированная организация в установленном законодательством Российской Федерации порядке.</w:t>
      </w:r>
    </w:p>
    <w:p w:rsidR="00077C90" w:rsidRDefault="005C1E7A" w:rsidP="0007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5C1E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EDC">
        <w:rPr>
          <w:rFonts w:ascii="Times New Roman" w:hAnsi="Times New Roman" w:cs="Times New Roman"/>
          <w:sz w:val="24"/>
          <w:szCs w:val="24"/>
        </w:rPr>
        <w:t xml:space="preserve">Муниципальное имущество может передаваться в аренду без проведения торгов в случаях, предусмотренных Федеральным </w:t>
      </w:r>
      <w:hyperlink r:id="rId18" w:history="1">
        <w:r w:rsidRPr="00156E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156EDC">
        <w:rPr>
          <w:rFonts w:ascii="Times New Roman" w:hAnsi="Times New Roman" w:cs="Times New Roman"/>
          <w:sz w:val="24"/>
          <w:szCs w:val="24"/>
        </w:rPr>
        <w:t xml:space="preserve">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135-ФЗ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 защите конкуренции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hyperlink r:id="rId19" w:history="1">
        <w:r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>
        <w:t xml:space="preserve"> </w:t>
      </w:r>
      <w:r w:rsidRPr="00156EDC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России от 10.02.2010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67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</w:t>
      </w:r>
      <w:r w:rsidRPr="00156EDC">
        <w:rPr>
          <w:rFonts w:ascii="Times New Roman" w:hAnsi="Times New Roman" w:cs="Times New Roman"/>
          <w:sz w:val="24"/>
          <w:szCs w:val="24"/>
        </w:rPr>
        <w:lastRenderedPageBreak/>
        <w:t>имуществом, иных договоров, предусматривающих переход прав в отношении государственного или муниципального имущества, и перечне</w:t>
      </w:r>
      <w:proofErr w:type="gramEnd"/>
      <w:r w:rsidRPr="00156EDC">
        <w:rPr>
          <w:rFonts w:ascii="Times New Roman" w:hAnsi="Times New Roman" w:cs="Times New Roman"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</w:t>
      </w:r>
      <w:r>
        <w:rPr>
          <w:rFonts w:ascii="Times New Roman" w:hAnsi="Times New Roman" w:cs="Times New Roman"/>
          <w:sz w:val="24"/>
          <w:szCs w:val="24"/>
        </w:rPr>
        <w:t>ведения торгов в форме конкурса».</w:t>
      </w:r>
    </w:p>
    <w:p w:rsidR="00077C90" w:rsidRPr="00156EDC" w:rsidRDefault="00325894" w:rsidP="00077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077C90" w:rsidRPr="00BE4599">
        <w:rPr>
          <w:rFonts w:ascii="Times New Roman" w:hAnsi="Times New Roman" w:cs="Times New Roman"/>
          <w:sz w:val="24"/>
          <w:szCs w:val="24"/>
        </w:rPr>
        <w:t>Инициировать процедуру передачи муниципального имущества в аренду вправе арендодатель, любые заинтересованные юридические лица, индивидуальные предприниматели, физические лица</w:t>
      </w:r>
      <w:r w:rsidR="00077C90">
        <w:rPr>
          <w:rFonts w:ascii="Times New Roman" w:hAnsi="Times New Roman" w:cs="Times New Roman"/>
          <w:sz w:val="24"/>
          <w:szCs w:val="24"/>
        </w:rPr>
        <w:t>, при этом з</w:t>
      </w:r>
      <w:r w:rsidR="00077C90" w:rsidRPr="00BE4599">
        <w:rPr>
          <w:rFonts w:ascii="Times New Roman" w:hAnsi="Times New Roman" w:cs="Times New Roman"/>
          <w:sz w:val="24"/>
          <w:szCs w:val="24"/>
        </w:rPr>
        <w:t>аинтересованное лицо направляет арендодателю заявление о предоставлении муниципального имущества в</w:t>
      </w:r>
      <w:r w:rsidR="00077C90" w:rsidRPr="00156E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077C90">
        <w:rPr>
          <w:rFonts w:ascii="Times New Roman" w:hAnsi="Times New Roman" w:cs="Times New Roman"/>
          <w:sz w:val="24"/>
          <w:szCs w:val="24"/>
        </w:rPr>
        <w:t>.</w:t>
      </w:r>
    </w:p>
    <w:p w:rsidR="00077C90" w:rsidRDefault="00077C90" w:rsidP="0007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7C90" w:rsidRDefault="00077C90" w:rsidP="0007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Информация о проведении конкурсов или аукционов на право заключения договоров аренды муниципальной собственности размещается на официальных сайтах Российской Федерации, Московской области и городского округа Электросталь Московской области  в информационно-телекоммуникационной сети Интернет для размещения информации о проведении торгов.</w:t>
      </w:r>
    </w:p>
    <w:p w:rsidR="002040F3" w:rsidRPr="00BE4599" w:rsidRDefault="00077C90" w:rsidP="00077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40F3" w:rsidRPr="00BE4599">
        <w:rPr>
          <w:rFonts w:ascii="Times New Roman" w:hAnsi="Times New Roman" w:cs="Times New Roman"/>
          <w:sz w:val="24"/>
          <w:szCs w:val="24"/>
        </w:rPr>
        <w:t xml:space="preserve">При заключении с субъектами малого и среднего предпринимательства договоров аренды в отношении имущества, включенного в перечень муниципального имущества городского округа </w:t>
      </w:r>
      <w:r w:rsidR="003B1767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040F3" w:rsidRPr="00BE4599">
        <w:rPr>
          <w:rFonts w:ascii="Times New Roman" w:hAnsi="Times New Roman" w:cs="Times New Roman"/>
          <w:sz w:val="24"/>
          <w:szCs w:val="24"/>
        </w:rPr>
        <w:t xml:space="preserve"> Московской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предусматриваются следующие условия:</w:t>
      </w:r>
    </w:p>
    <w:p w:rsidR="002040F3" w:rsidRPr="00BE4599" w:rsidRDefault="002040F3" w:rsidP="002040F3">
      <w:pPr>
        <w:pStyle w:val="ConsPlusNormal"/>
        <w:ind w:left="539"/>
        <w:rPr>
          <w:rFonts w:ascii="Times New Roman" w:hAnsi="Times New Roman" w:cs="Times New Roman"/>
          <w:sz w:val="24"/>
          <w:szCs w:val="24"/>
        </w:rPr>
      </w:pPr>
      <w:r w:rsidRPr="00BE4599">
        <w:rPr>
          <w:rFonts w:ascii="Times New Roman" w:hAnsi="Times New Roman" w:cs="Times New Roman"/>
          <w:sz w:val="24"/>
          <w:szCs w:val="24"/>
        </w:rPr>
        <w:t>а) срок договора аренды составляет не менее 5 лет;</w:t>
      </w:r>
      <w:r w:rsidRPr="00BE4599">
        <w:rPr>
          <w:rFonts w:ascii="Times New Roman" w:hAnsi="Times New Roman" w:cs="Times New Roman"/>
          <w:sz w:val="24"/>
          <w:szCs w:val="24"/>
        </w:rPr>
        <w:br/>
        <w:t>б)</w:t>
      </w:r>
      <w:r w:rsidR="00725887" w:rsidRPr="00BE4599">
        <w:rPr>
          <w:rFonts w:ascii="Times New Roman" w:hAnsi="Times New Roman" w:cs="Times New Roman"/>
          <w:sz w:val="24"/>
          <w:szCs w:val="24"/>
        </w:rPr>
        <w:t xml:space="preserve"> </w:t>
      </w:r>
      <w:r w:rsidRPr="00BE4599">
        <w:rPr>
          <w:rFonts w:ascii="Times New Roman" w:hAnsi="Times New Roman" w:cs="Times New Roman"/>
          <w:sz w:val="24"/>
          <w:szCs w:val="24"/>
        </w:rPr>
        <w:t xml:space="preserve"> арендная плата вносится в следующем порядке:</w:t>
      </w:r>
    </w:p>
    <w:p w:rsidR="002040F3" w:rsidRPr="00BE4599" w:rsidRDefault="002040F3" w:rsidP="002040F3">
      <w:pPr>
        <w:pStyle w:val="ConsPlusNormal"/>
        <w:ind w:left="539" w:firstLine="169"/>
        <w:jc w:val="both"/>
        <w:rPr>
          <w:rFonts w:ascii="Times New Roman" w:hAnsi="Times New Roman" w:cs="Times New Roman"/>
          <w:sz w:val="24"/>
          <w:szCs w:val="24"/>
        </w:rPr>
      </w:pPr>
      <w:r w:rsidRPr="00BE4599">
        <w:rPr>
          <w:rFonts w:ascii="Times New Roman" w:hAnsi="Times New Roman" w:cs="Times New Roman"/>
          <w:sz w:val="24"/>
          <w:szCs w:val="24"/>
        </w:rPr>
        <w:t>- в первый год аренды - 40 процентов размера арендной платы;</w:t>
      </w:r>
    </w:p>
    <w:p w:rsidR="002040F3" w:rsidRPr="00BE4599" w:rsidRDefault="002040F3" w:rsidP="002040F3">
      <w:pPr>
        <w:pStyle w:val="ConsPlusNormal"/>
        <w:ind w:left="539" w:firstLine="169"/>
        <w:jc w:val="both"/>
        <w:rPr>
          <w:rFonts w:ascii="Times New Roman" w:hAnsi="Times New Roman" w:cs="Times New Roman"/>
          <w:sz w:val="24"/>
          <w:szCs w:val="24"/>
        </w:rPr>
      </w:pPr>
      <w:r w:rsidRPr="00BE4599">
        <w:rPr>
          <w:rFonts w:ascii="Times New Roman" w:hAnsi="Times New Roman" w:cs="Times New Roman"/>
          <w:sz w:val="24"/>
          <w:szCs w:val="24"/>
        </w:rPr>
        <w:t>- во второй год аренды - 60 процентов размера арендной платы;</w:t>
      </w:r>
    </w:p>
    <w:p w:rsidR="002040F3" w:rsidRPr="00BE4599" w:rsidRDefault="002040F3" w:rsidP="002040F3">
      <w:pPr>
        <w:pStyle w:val="ConsPlusNormal"/>
        <w:ind w:left="539" w:firstLine="169"/>
        <w:jc w:val="both"/>
        <w:rPr>
          <w:rFonts w:ascii="Times New Roman" w:hAnsi="Times New Roman" w:cs="Times New Roman"/>
          <w:sz w:val="24"/>
          <w:szCs w:val="24"/>
        </w:rPr>
      </w:pPr>
      <w:r w:rsidRPr="00BE4599">
        <w:rPr>
          <w:rFonts w:ascii="Times New Roman" w:hAnsi="Times New Roman" w:cs="Times New Roman"/>
          <w:sz w:val="24"/>
          <w:szCs w:val="24"/>
        </w:rPr>
        <w:t>- в третий год аренды - 80 процентов размера арендной платы.</w:t>
      </w:r>
    </w:p>
    <w:p w:rsidR="00725887" w:rsidRPr="00BE4599" w:rsidRDefault="002040F3" w:rsidP="00725887">
      <w:pPr>
        <w:pStyle w:val="ConsPlusNormal"/>
        <w:ind w:left="539" w:firstLine="169"/>
        <w:jc w:val="both"/>
        <w:rPr>
          <w:rFonts w:ascii="Times New Roman" w:hAnsi="Times New Roman" w:cs="Times New Roman"/>
          <w:sz w:val="24"/>
          <w:szCs w:val="24"/>
        </w:rPr>
      </w:pPr>
      <w:r w:rsidRPr="00BE4599">
        <w:rPr>
          <w:rFonts w:ascii="Times New Roman" w:hAnsi="Times New Roman" w:cs="Times New Roman"/>
          <w:sz w:val="24"/>
          <w:szCs w:val="24"/>
        </w:rPr>
        <w:t>- в четвертый год аренды и далее - 100 процентов размера арендной платы.</w:t>
      </w:r>
    </w:p>
    <w:p w:rsidR="00A9557F" w:rsidRDefault="00A9557F" w:rsidP="00A955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6"/>
      <w:bookmarkStart w:id="3" w:name="P107"/>
      <w:bookmarkEnd w:id="2"/>
      <w:bookmarkEnd w:id="3"/>
      <w:r w:rsidRPr="00156EDC"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8</w:t>
      </w:r>
      <w:r w:rsidRPr="00156EDC">
        <w:rPr>
          <w:rFonts w:ascii="Times New Roman" w:hAnsi="Times New Roman" w:cs="Times New Roman"/>
          <w:sz w:val="24"/>
          <w:szCs w:val="24"/>
        </w:rPr>
        <w:t>. При передаче в аренду имущества без проведения торгов заявители представляют арендодателю оригиналы и копии следующих документов: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8"/>
      <w:bookmarkEnd w:id="4"/>
      <w:r w:rsidRPr="00156EDC"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8</w:t>
      </w:r>
      <w:r w:rsidRPr="00156EDC">
        <w:rPr>
          <w:rFonts w:ascii="Times New Roman" w:hAnsi="Times New Roman" w:cs="Times New Roman"/>
          <w:sz w:val="24"/>
          <w:szCs w:val="24"/>
        </w:rPr>
        <w:t>.1. Для юридических лиц копии: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учредительных документов со всеми действующими изменениями и дополнениями;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свидетельства о государственной регистрации юридического лица;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юридических лиц, полученной не ранее чем за 30 дней до дня подачи заявления о передаче муниципального имущества в аренду;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свидетельства о постановке на учет в качестве налогоплательщика в налоговом органе;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информационного письма органов статистики о присвоении статистических кодов;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документов, подтверждающих право заявителя на заключение с ним договора аренды без проведения торгов;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документов, подтверждающих полномочия заявителя заключать сделки от имени юридического лица;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паспорта заявителя.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8</w:t>
      </w:r>
      <w:r w:rsidRPr="00156EDC">
        <w:rPr>
          <w:rFonts w:ascii="Times New Roman" w:hAnsi="Times New Roman" w:cs="Times New Roman"/>
          <w:sz w:val="24"/>
          <w:szCs w:val="24"/>
        </w:rPr>
        <w:t>.2. Для индивидуальных предпринимателей копии: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паспорта;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свидетельства о государственной регистрации индивидуального предпринимателя;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- выписки из Единого государственного реестра индивидуальных предпринимателей, </w:t>
      </w:r>
      <w:r w:rsidRPr="00156EDC">
        <w:rPr>
          <w:rFonts w:ascii="Times New Roman" w:hAnsi="Times New Roman" w:cs="Times New Roman"/>
          <w:sz w:val="24"/>
          <w:szCs w:val="24"/>
        </w:rPr>
        <w:lastRenderedPageBreak/>
        <w:t>полученной не ранее чем за 30 дней до дня подачи заявления о передаче муниципального имущества в аренду;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свидетельства о постановке на учет в качестве налогоплательщика в налоговом органе;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документов, подтверждающих право заявителя на заключение с ним договора аренды без проведения торгов.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3"/>
      <w:bookmarkEnd w:id="5"/>
      <w:r w:rsidRPr="00156EDC"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8</w:t>
      </w:r>
      <w:r w:rsidRPr="00156EDC">
        <w:rPr>
          <w:rFonts w:ascii="Times New Roman" w:hAnsi="Times New Roman" w:cs="Times New Roman"/>
          <w:sz w:val="24"/>
          <w:szCs w:val="24"/>
        </w:rPr>
        <w:t>.3. Для физических лиц копию:</w:t>
      </w:r>
    </w:p>
    <w:p w:rsidR="00757759" w:rsidRPr="00156EDC" w:rsidRDefault="00757759" w:rsidP="00A955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паспорта.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9</w:t>
      </w:r>
      <w:r w:rsidRPr="00156EDC">
        <w:rPr>
          <w:rFonts w:ascii="Times New Roman" w:hAnsi="Times New Roman" w:cs="Times New Roman"/>
          <w:sz w:val="24"/>
          <w:szCs w:val="24"/>
        </w:rPr>
        <w:t>. Заявление и документы, указанные в</w:t>
      </w:r>
      <w:r w:rsidR="00A64F44">
        <w:rPr>
          <w:rFonts w:ascii="Times New Roman" w:hAnsi="Times New Roman" w:cs="Times New Roman"/>
          <w:sz w:val="24"/>
          <w:szCs w:val="24"/>
        </w:rPr>
        <w:t xml:space="preserve">   пункте </w:t>
      </w:r>
      <w:r w:rsidRPr="00156EDC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8" w:history="1">
        <w:r w:rsidRPr="00156EDC">
          <w:rPr>
            <w:rFonts w:ascii="Times New Roman" w:hAnsi="Times New Roman" w:cs="Times New Roman"/>
            <w:sz w:val="24"/>
            <w:szCs w:val="24"/>
          </w:rPr>
          <w:t>5.</w:t>
        </w:r>
        <w:r w:rsidR="003A6D3F">
          <w:rPr>
            <w:rFonts w:ascii="Times New Roman" w:hAnsi="Times New Roman" w:cs="Times New Roman"/>
            <w:sz w:val="24"/>
            <w:szCs w:val="24"/>
          </w:rPr>
          <w:t>8</w:t>
        </w:r>
        <w:r w:rsidRPr="00156EDC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A64F44">
        <w:t xml:space="preserve">  н</w:t>
      </w:r>
      <w:r w:rsidRPr="00156EDC">
        <w:rPr>
          <w:rFonts w:ascii="Times New Roman" w:hAnsi="Times New Roman" w:cs="Times New Roman"/>
          <w:sz w:val="24"/>
          <w:szCs w:val="24"/>
        </w:rPr>
        <w:t>астоящего Положения, могут быть направлены арендодателю по почте. В случае направления документов по почте копии документов и подписи заявителей в заявлениях должны быть нотариально удостоверены.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10</w:t>
      </w:r>
      <w:r w:rsidRPr="00156EDC">
        <w:rPr>
          <w:rFonts w:ascii="Times New Roman" w:hAnsi="Times New Roman" w:cs="Times New Roman"/>
          <w:sz w:val="24"/>
          <w:szCs w:val="24"/>
        </w:rPr>
        <w:t>. Арендодатель в течение месяца со дня получения заявления принимает решение о заключении с заявителем договора аренды либо принимает решение об отказе в его заключении.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5.</w:t>
      </w:r>
      <w:r w:rsidR="00325894">
        <w:rPr>
          <w:rFonts w:ascii="Times New Roman" w:hAnsi="Times New Roman" w:cs="Times New Roman"/>
          <w:sz w:val="24"/>
          <w:szCs w:val="24"/>
        </w:rPr>
        <w:t>11</w:t>
      </w:r>
      <w:r w:rsidRPr="00156EDC">
        <w:rPr>
          <w:rFonts w:ascii="Times New Roman" w:hAnsi="Times New Roman" w:cs="Times New Roman"/>
          <w:sz w:val="24"/>
          <w:szCs w:val="24"/>
        </w:rPr>
        <w:t>. Решение об отказе в заключени</w:t>
      </w:r>
      <w:proofErr w:type="gramStart"/>
      <w:r w:rsidRPr="00156ED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56EDC">
        <w:rPr>
          <w:rFonts w:ascii="Times New Roman" w:hAnsi="Times New Roman" w:cs="Times New Roman"/>
          <w:sz w:val="24"/>
          <w:szCs w:val="24"/>
        </w:rPr>
        <w:t xml:space="preserve"> договора аренды принимается в случаях, если:</w:t>
      </w:r>
    </w:p>
    <w:p w:rsidR="00757759" w:rsidRPr="00156EDC" w:rsidRDefault="00757759" w:rsidP="004A5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представлен неполный пакет документов либо документы не соответствуют установленным требованиям;</w:t>
      </w:r>
    </w:p>
    <w:p w:rsidR="00757759" w:rsidRPr="00156EDC" w:rsidRDefault="00757759" w:rsidP="004A5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в представленных документах содержится неполная и/или недостоверная информация;</w:t>
      </w:r>
    </w:p>
    <w:p w:rsidR="00757759" w:rsidRPr="00156EDC" w:rsidRDefault="00757759" w:rsidP="004A5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заявителя на заключение с ним договора аренды без проведения торгов;</w:t>
      </w:r>
    </w:p>
    <w:p w:rsidR="00757759" w:rsidRPr="00156EDC" w:rsidRDefault="00757759" w:rsidP="004A5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отсутствует свободное имущество, удовлетворяющее заявленным требованиям;</w:t>
      </w:r>
    </w:p>
    <w:p w:rsidR="00757759" w:rsidRPr="00156EDC" w:rsidRDefault="00757759" w:rsidP="004A5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необходимость использования для муниципальных нужд имущества, предполагаемого к передаче в аренду;</w:t>
      </w:r>
    </w:p>
    <w:p w:rsidR="00757759" w:rsidRPr="00156EDC" w:rsidRDefault="00757759" w:rsidP="004A5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наличие у предполагаемого арендатора неисполненных обязательств по ранее заключенным договорам аренды муниципального имущества.</w:t>
      </w:r>
    </w:p>
    <w:p w:rsidR="00156EDC" w:rsidRPr="00156EDC" w:rsidRDefault="00156E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Глава 6. ПОРЯДОК ПЕРЕДАЧИ В АРЕНДУ </w:t>
      </w:r>
      <w:proofErr w:type="gramStart"/>
      <w:r w:rsidRPr="00156ED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757759" w:rsidRPr="00156EDC" w:rsidRDefault="00757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ИМУЩЕСТВА, НАХОДЯЩЕГОСЯ В ХОЗЯЙСТВЕННОМ ВЕДЕНИИ</w:t>
      </w:r>
    </w:p>
    <w:p w:rsidR="00757759" w:rsidRPr="00156EDC" w:rsidRDefault="00757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ИЛИ ОПЕРАТИВНОМ </w:t>
      </w:r>
      <w:proofErr w:type="gramStart"/>
      <w:r w:rsidRPr="00156EDC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4"/>
      <w:bookmarkEnd w:id="6"/>
      <w:r w:rsidRPr="00156EDC">
        <w:rPr>
          <w:rFonts w:ascii="Times New Roman" w:hAnsi="Times New Roman" w:cs="Times New Roman"/>
          <w:sz w:val="24"/>
          <w:szCs w:val="24"/>
        </w:rPr>
        <w:t xml:space="preserve">6.1. Муниципальное автономное учреждение (далее - МАУ) </w:t>
      </w:r>
      <w:r w:rsidR="00DD20A5">
        <w:rPr>
          <w:rFonts w:ascii="Times New Roman" w:hAnsi="Times New Roman" w:cs="Times New Roman"/>
          <w:sz w:val="24"/>
          <w:szCs w:val="24"/>
        </w:rPr>
        <w:t>вправе</w:t>
      </w:r>
      <w:r w:rsidRPr="00156EDC">
        <w:rPr>
          <w:rFonts w:ascii="Times New Roman" w:hAnsi="Times New Roman" w:cs="Times New Roman"/>
          <w:sz w:val="24"/>
          <w:szCs w:val="24"/>
        </w:rPr>
        <w:t xml:space="preserve"> с согласия </w:t>
      </w:r>
      <w:r w:rsidR="00DD20A5">
        <w:rPr>
          <w:rFonts w:ascii="Times New Roman" w:hAnsi="Times New Roman" w:cs="Times New Roman"/>
          <w:sz w:val="24"/>
          <w:szCs w:val="24"/>
        </w:rPr>
        <w:t>собственника имущества</w:t>
      </w:r>
      <w:r w:rsidRPr="00156EDC">
        <w:rPr>
          <w:rFonts w:ascii="Times New Roman" w:hAnsi="Times New Roman" w:cs="Times New Roman"/>
          <w:sz w:val="24"/>
          <w:szCs w:val="24"/>
        </w:rPr>
        <w:t xml:space="preserve"> передать в аренду недвижимое имущество и особо ценное движимое имущество, закрепленное за ним собственником или приобретенное автономным учреждением за счет средств, выделенных ему собственником на приобретение такого имущества. Иное имущество, находящееся у него на праве оперативного управления, МАУ передает в аренду самостоятельно, если иное не установлено законом.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6.2. Муниципальное бюджетное учреждение (далее - МБУ) </w:t>
      </w:r>
      <w:r w:rsidR="00DD20A5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156EDC">
        <w:rPr>
          <w:rFonts w:ascii="Times New Roman" w:hAnsi="Times New Roman" w:cs="Times New Roman"/>
          <w:sz w:val="24"/>
          <w:szCs w:val="24"/>
        </w:rPr>
        <w:t xml:space="preserve"> с согласия </w:t>
      </w:r>
      <w:r w:rsidR="00DD20A5">
        <w:rPr>
          <w:rFonts w:ascii="Times New Roman" w:hAnsi="Times New Roman" w:cs="Times New Roman"/>
          <w:sz w:val="24"/>
          <w:szCs w:val="24"/>
        </w:rPr>
        <w:t>собственника имущества</w:t>
      </w:r>
      <w:r w:rsidRPr="00156EDC">
        <w:rPr>
          <w:rFonts w:ascii="Times New Roman" w:hAnsi="Times New Roman" w:cs="Times New Roman"/>
          <w:sz w:val="24"/>
          <w:szCs w:val="24"/>
        </w:rPr>
        <w:t xml:space="preserve"> передать в аренду недвижимое имущество и особо ценное движимое имущество, закрепленное за ним собственником или приобретенное бюджетным учреждением за счет средств, выделенных ему собственником на приобретение такого имущества. Иное имущество, находящееся у него на праве оперативного управления, МБУ передает в аренду самостоятельно, если иное не установлено законом.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6.3. Муниципальное казенное учреждение </w:t>
      </w:r>
      <w:r w:rsidR="00357B61">
        <w:rPr>
          <w:rFonts w:ascii="Times New Roman" w:hAnsi="Times New Roman" w:cs="Times New Roman"/>
          <w:sz w:val="24"/>
          <w:szCs w:val="24"/>
        </w:rPr>
        <w:t>вправе</w:t>
      </w:r>
      <w:r w:rsidRPr="00156EDC">
        <w:rPr>
          <w:rFonts w:ascii="Times New Roman" w:hAnsi="Times New Roman" w:cs="Times New Roman"/>
          <w:sz w:val="24"/>
          <w:szCs w:val="24"/>
        </w:rPr>
        <w:t xml:space="preserve"> передать в аренду муниципальное </w:t>
      </w:r>
      <w:r w:rsidRPr="00156EDC">
        <w:rPr>
          <w:rFonts w:ascii="Times New Roman" w:hAnsi="Times New Roman" w:cs="Times New Roman"/>
          <w:sz w:val="24"/>
          <w:szCs w:val="24"/>
        </w:rPr>
        <w:lastRenderedPageBreak/>
        <w:t xml:space="preserve">имущество с согласия </w:t>
      </w:r>
      <w:r w:rsidR="00255F99">
        <w:rPr>
          <w:rFonts w:ascii="Times New Roman" w:hAnsi="Times New Roman" w:cs="Times New Roman"/>
          <w:sz w:val="24"/>
          <w:szCs w:val="24"/>
        </w:rPr>
        <w:t>собственника имущества</w:t>
      </w:r>
      <w:r w:rsidRPr="00156EDC">
        <w:rPr>
          <w:rFonts w:ascii="Times New Roman" w:hAnsi="Times New Roman" w:cs="Times New Roman"/>
          <w:sz w:val="24"/>
          <w:szCs w:val="24"/>
        </w:rPr>
        <w:t>.</w:t>
      </w:r>
    </w:p>
    <w:p w:rsidR="00FC34EB" w:rsidRPr="00156EDC" w:rsidRDefault="00757759" w:rsidP="00FC34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7"/>
      <w:bookmarkEnd w:id="7"/>
      <w:r w:rsidRPr="00156EDC">
        <w:rPr>
          <w:rFonts w:ascii="Times New Roman" w:hAnsi="Times New Roman" w:cs="Times New Roman"/>
          <w:sz w:val="24"/>
          <w:szCs w:val="24"/>
        </w:rPr>
        <w:t xml:space="preserve">6.4. Муниципальное унитарное предприятие </w:t>
      </w:r>
      <w:r w:rsidR="00357B61">
        <w:rPr>
          <w:rFonts w:ascii="Times New Roman" w:hAnsi="Times New Roman" w:cs="Times New Roman"/>
          <w:sz w:val="24"/>
          <w:szCs w:val="24"/>
        </w:rPr>
        <w:t>вправе</w:t>
      </w:r>
      <w:r w:rsidRPr="00156EDC">
        <w:rPr>
          <w:rFonts w:ascii="Times New Roman" w:hAnsi="Times New Roman" w:cs="Times New Roman"/>
          <w:sz w:val="24"/>
          <w:szCs w:val="24"/>
        </w:rPr>
        <w:t xml:space="preserve"> передать в аренду принадлежащее ему на праве хозяйственного ведения недвижимое имущество с согласия </w:t>
      </w:r>
      <w:r w:rsidR="00FC34EB">
        <w:rPr>
          <w:rFonts w:ascii="Times New Roman" w:hAnsi="Times New Roman" w:cs="Times New Roman"/>
          <w:sz w:val="24"/>
          <w:szCs w:val="24"/>
        </w:rPr>
        <w:t>собственника имущества</w:t>
      </w:r>
      <w:r w:rsidR="00FC34EB" w:rsidRPr="00156EDC">
        <w:rPr>
          <w:rFonts w:ascii="Times New Roman" w:hAnsi="Times New Roman" w:cs="Times New Roman"/>
          <w:sz w:val="24"/>
          <w:szCs w:val="24"/>
        </w:rPr>
        <w:t>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6.5. Передача муниципального имущества в аренду муниципальными учреждениями допускается только для целей, не противоречащих уставной деятельности учреждений.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6.6. Предоставление в аренду муниципального имущества, закрепленного з</w:t>
      </w:r>
      <w:r w:rsidR="00A64F44">
        <w:rPr>
          <w:rFonts w:ascii="Times New Roman" w:hAnsi="Times New Roman" w:cs="Times New Roman"/>
          <w:sz w:val="24"/>
          <w:szCs w:val="24"/>
        </w:rPr>
        <w:t xml:space="preserve">а муниципальными предприятиями  и </w:t>
      </w:r>
      <w:r w:rsidRPr="00156EDC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 на соответствующем вещном праве, осуществляется путем проведения торгов на право заключения договоров аренды, за исключением случаев, предусмотренных </w:t>
      </w:r>
      <w:hyperlink w:anchor="P106" w:history="1">
        <w:r w:rsidRPr="00156EDC">
          <w:rPr>
            <w:rFonts w:ascii="Times New Roman" w:hAnsi="Times New Roman" w:cs="Times New Roman"/>
            <w:sz w:val="24"/>
            <w:szCs w:val="24"/>
          </w:rPr>
          <w:t>пунктом 5.3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настоящего Положения, после получения согласия </w:t>
      </w:r>
      <w:r w:rsidR="00FC34EB">
        <w:rPr>
          <w:rFonts w:ascii="Times New Roman" w:hAnsi="Times New Roman" w:cs="Times New Roman"/>
          <w:sz w:val="24"/>
          <w:szCs w:val="24"/>
        </w:rPr>
        <w:t>Комитета</w:t>
      </w:r>
      <w:r w:rsidRPr="00156ED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144" w:history="1">
        <w:r w:rsidRPr="00156EDC">
          <w:rPr>
            <w:rFonts w:ascii="Times New Roman" w:hAnsi="Times New Roman" w:cs="Times New Roman"/>
            <w:sz w:val="24"/>
            <w:szCs w:val="24"/>
          </w:rPr>
          <w:t>п</w:t>
        </w:r>
        <w:r w:rsidR="00FC34EB">
          <w:rPr>
            <w:rFonts w:ascii="Times New Roman" w:hAnsi="Times New Roman" w:cs="Times New Roman"/>
            <w:sz w:val="24"/>
            <w:szCs w:val="24"/>
          </w:rPr>
          <w:t>одпунктами</w:t>
        </w:r>
      </w:hyperlink>
      <w:r w:rsidR="00FC34EB" w:rsidRPr="004A504A">
        <w:rPr>
          <w:rFonts w:ascii="Times New Roman" w:hAnsi="Times New Roman" w:cs="Times New Roman"/>
          <w:sz w:val="24"/>
          <w:szCs w:val="24"/>
        </w:rPr>
        <w:t xml:space="preserve">  6.1 </w:t>
      </w:r>
      <w:r w:rsidRPr="00156EDC">
        <w:rPr>
          <w:rFonts w:ascii="Times New Roman" w:hAnsi="Times New Roman" w:cs="Times New Roman"/>
          <w:sz w:val="24"/>
          <w:szCs w:val="24"/>
        </w:rPr>
        <w:t>-</w:t>
      </w:r>
      <w:r w:rsidR="00FC34EB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7" w:history="1">
        <w:r w:rsidRPr="00156EDC">
          <w:rPr>
            <w:rFonts w:ascii="Times New Roman" w:hAnsi="Times New Roman" w:cs="Times New Roman"/>
            <w:sz w:val="24"/>
            <w:szCs w:val="24"/>
          </w:rPr>
          <w:t>6.4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57759" w:rsidRPr="00156EDC" w:rsidRDefault="00AA5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757759" w:rsidRPr="00156EDC">
        <w:rPr>
          <w:rFonts w:ascii="Times New Roman" w:hAnsi="Times New Roman" w:cs="Times New Roman"/>
          <w:sz w:val="24"/>
          <w:szCs w:val="24"/>
        </w:rPr>
        <w:t xml:space="preserve">. В целях получения согласия на передачу в аренду муниципального имущества муниципальные унитарные предприятия, муниципальные учреждения предоставляют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="00757759" w:rsidRPr="00156EDC">
        <w:rPr>
          <w:rFonts w:ascii="Times New Roman" w:hAnsi="Times New Roman" w:cs="Times New Roman"/>
          <w:sz w:val="24"/>
          <w:szCs w:val="24"/>
        </w:rPr>
        <w:t xml:space="preserve"> заявление с указанием имущества, предполагаемого к передаче в аренду, с обоснованием необходимости, рациональности и целесообразности совершения сделки, способа предоставления муниципального имущества в аренду (по результатам торгов, без проведения торгов).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EDC">
        <w:rPr>
          <w:rFonts w:ascii="Times New Roman" w:hAnsi="Times New Roman" w:cs="Times New Roman"/>
          <w:sz w:val="24"/>
          <w:szCs w:val="24"/>
        </w:rPr>
        <w:t xml:space="preserve">В случае передачи имущества в аренду без проведения торгов в соответствии со </w:t>
      </w:r>
      <w:hyperlink r:id="rId20" w:history="1">
        <w:r w:rsidRPr="00156EDC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135-ФЗ </w:t>
      </w:r>
      <w:r w:rsidR="00A64F4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A64F4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 xml:space="preserve"> к заявлению дополнительно прилагаются документы, подтверждающие возможность заключения договора аренды с предполагаемым арендатором без проведения торгов, в соответствии со </w:t>
      </w:r>
      <w:hyperlink r:id="rId21" w:history="1">
        <w:r w:rsidRPr="00156EDC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135-ФЗ </w:t>
      </w:r>
      <w:r w:rsidR="00A64F44">
        <w:rPr>
          <w:rFonts w:ascii="Times New Roman" w:hAnsi="Times New Roman" w:cs="Times New Roman"/>
          <w:sz w:val="24"/>
          <w:szCs w:val="24"/>
        </w:rPr>
        <w:t>«</w:t>
      </w:r>
      <w:r w:rsidRPr="00156EDC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A64F44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6.</w:t>
      </w:r>
      <w:r w:rsidR="00AA5C88">
        <w:rPr>
          <w:rFonts w:ascii="Times New Roman" w:hAnsi="Times New Roman" w:cs="Times New Roman"/>
          <w:sz w:val="24"/>
          <w:szCs w:val="24"/>
        </w:rPr>
        <w:t>8</w:t>
      </w:r>
      <w:r w:rsidRPr="00156EDC">
        <w:rPr>
          <w:rFonts w:ascii="Times New Roman" w:hAnsi="Times New Roman" w:cs="Times New Roman"/>
          <w:sz w:val="24"/>
          <w:szCs w:val="24"/>
        </w:rPr>
        <w:t xml:space="preserve">. </w:t>
      </w:r>
      <w:r w:rsidR="00357B61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156EDC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357B61">
        <w:rPr>
          <w:rFonts w:ascii="Times New Roman" w:hAnsi="Times New Roman" w:cs="Times New Roman"/>
          <w:sz w:val="24"/>
          <w:szCs w:val="24"/>
        </w:rPr>
        <w:t>заявление</w:t>
      </w:r>
      <w:r w:rsidRPr="00156EDC">
        <w:rPr>
          <w:rFonts w:ascii="Times New Roman" w:hAnsi="Times New Roman" w:cs="Times New Roman"/>
          <w:sz w:val="24"/>
          <w:szCs w:val="24"/>
        </w:rPr>
        <w:t xml:space="preserve"> и принимает решение о согласовании передачи в аренду муниципального имущества, закрепленного за муниципальным унитарным предприятием, муниципальным автономным, бюджетным или казенным учреждением, или об отказе в таком согласовании.</w:t>
      </w:r>
    </w:p>
    <w:p w:rsidR="00757759" w:rsidRPr="00156EDC" w:rsidRDefault="00AA5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757759" w:rsidRPr="00156EDC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являются: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неполнота или недостоверность сведений, содержащихся в представленных документах;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несоответствие предлагаемых условий аренды предмету и целям деятельности арендодателя;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невозможность осуществления уставной деятельности в результате передачи муниципального имущества в аренду;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несоответствие условий аренды требованиям настоящего Положения;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наличие у лица (юридического, физического лица, индивидуального предпринимателя), с которым планируется заключить договор аренды без проведения торгов, неисполненных обязательств по ранее заключенным договорам аренды муниципального имущества.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6.1</w:t>
      </w:r>
      <w:r w:rsidR="0076464D">
        <w:rPr>
          <w:rFonts w:ascii="Times New Roman" w:hAnsi="Times New Roman" w:cs="Times New Roman"/>
          <w:sz w:val="24"/>
          <w:szCs w:val="24"/>
        </w:rPr>
        <w:t>0</w:t>
      </w:r>
      <w:r w:rsidRPr="00156EDC">
        <w:rPr>
          <w:rFonts w:ascii="Times New Roman" w:hAnsi="Times New Roman" w:cs="Times New Roman"/>
          <w:sz w:val="24"/>
          <w:szCs w:val="24"/>
        </w:rPr>
        <w:t xml:space="preserve">. Решение о согласии </w:t>
      </w:r>
      <w:r w:rsidR="0076464D">
        <w:rPr>
          <w:rFonts w:ascii="Times New Roman" w:hAnsi="Times New Roman" w:cs="Times New Roman"/>
          <w:sz w:val="24"/>
          <w:szCs w:val="24"/>
        </w:rPr>
        <w:t>Комитета</w:t>
      </w:r>
      <w:r w:rsidRPr="00156EDC">
        <w:rPr>
          <w:rFonts w:ascii="Times New Roman" w:hAnsi="Times New Roman" w:cs="Times New Roman"/>
          <w:sz w:val="24"/>
          <w:szCs w:val="24"/>
        </w:rPr>
        <w:t xml:space="preserve"> на заключение договора аренды муниципально</w:t>
      </w:r>
      <w:r w:rsidR="0076464D">
        <w:rPr>
          <w:rFonts w:ascii="Times New Roman" w:hAnsi="Times New Roman" w:cs="Times New Roman"/>
          <w:sz w:val="24"/>
          <w:szCs w:val="24"/>
        </w:rPr>
        <w:t xml:space="preserve">го имущества  </w:t>
      </w:r>
      <w:r w:rsidRPr="00156EDC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указание способа заключения договора аренды;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местонахождение и параметры передаваемого в аренду имущества (в том числе площадь и расположение помещения в здании);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- цель передачи имущества в аренду;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lastRenderedPageBreak/>
        <w:t>- срок, на который имущество передается в аренду.</w:t>
      </w:r>
    </w:p>
    <w:p w:rsidR="00757759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6.1</w:t>
      </w:r>
      <w:r w:rsidR="0076464D">
        <w:rPr>
          <w:rFonts w:ascii="Times New Roman" w:hAnsi="Times New Roman" w:cs="Times New Roman"/>
          <w:sz w:val="24"/>
          <w:szCs w:val="24"/>
        </w:rPr>
        <w:t>1</w:t>
      </w:r>
      <w:r w:rsidRPr="00156EDC">
        <w:rPr>
          <w:rFonts w:ascii="Times New Roman" w:hAnsi="Times New Roman" w:cs="Times New Roman"/>
          <w:sz w:val="24"/>
          <w:szCs w:val="24"/>
        </w:rPr>
        <w:t>. Передача в аренду имущества на неопределенный срок не допускается.</w:t>
      </w:r>
    </w:p>
    <w:p w:rsidR="00757759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Глава 7. </w:t>
      </w:r>
      <w:r w:rsidR="004A504A">
        <w:rPr>
          <w:rFonts w:ascii="Times New Roman" w:hAnsi="Times New Roman" w:cs="Times New Roman"/>
          <w:sz w:val="24"/>
          <w:szCs w:val="24"/>
        </w:rPr>
        <w:t xml:space="preserve"> СОДЕРЖАНИЕ ДОГОВОРА </w:t>
      </w:r>
      <w:r w:rsidRPr="00156EDC">
        <w:rPr>
          <w:rFonts w:ascii="Times New Roman" w:hAnsi="Times New Roman" w:cs="Times New Roman"/>
          <w:sz w:val="24"/>
          <w:szCs w:val="24"/>
        </w:rPr>
        <w:t>АРЕНДЫ МУНИЦИПАЛЬНОГО ИМУЩЕСТВА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7.1. Договором аренды муниципального имущества должны быть определены следующие условия: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1) объект аренды (данные, позволяющие определенно установить имущество, подлежащее передаче арендатору), в отношении объектов недвижимости - местонахождение;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2) срок действия договора;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3) порядок передачи имущества и порядок его возврата арендатором;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4) права третьих лиц на сдаваемое в аренду имущество;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5) целевое назначение пе</w:t>
      </w:r>
      <w:r w:rsidR="004A504A">
        <w:rPr>
          <w:rFonts w:ascii="Times New Roman" w:hAnsi="Times New Roman" w:cs="Times New Roman"/>
          <w:sz w:val="24"/>
          <w:szCs w:val="24"/>
        </w:rPr>
        <w:t>редаваемого в аренду имущества (</w:t>
      </w:r>
      <w:r w:rsidRPr="00156EDC">
        <w:rPr>
          <w:rFonts w:ascii="Times New Roman" w:hAnsi="Times New Roman" w:cs="Times New Roman"/>
          <w:sz w:val="24"/>
          <w:szCs w:val="24"/>
        </w:rPr>
        <w:t>в случае передачи в аренду нежилого помещения - вид деятельности арендатора, планируемой для осуществления в арендуемом помещении</w:t>
      </w:r>
      <w:r w:rsidR="004A504A">
        <w:rPr>
          <w:rFonts w:ascii="Times New Roman" w:hAnsi="Times New Roman" w:cs="Times New Roman"/>
          <w:sz w:val="24"/>
          <w:szCs w:val="24"/>
        </w:rPr>
        <w:t>)</w:t>
      </w:r>
      <w:r w:rsidRPr="00156EDC">
        <w:rPr>
          <w:rFonts w:ascii="Times New Roman" w:hAnsi="Times New Roman" w:cs="Times New Roman"/>
          <w:sz w:val="24"/>
          <w:szCs w:val="24"/>
        </w:rPr>
        <w:t>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6) размер арендной платы, порядок ее изменения;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7) порядок, условия и сроки внесения арендной платы;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8) условия использования арендуемого имущества, последствия нарушения этих условий;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9) условия возложения на арендатора расходов, связанных с государственной регистрацией договора аренды и изменений к нему, а также расходов, связанных с эксплуатацией арендуемого имущества и его страхованием;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10) ответственность арендатора за неисполнение или ненадлежащее исполнение обязательств по договору аренды, в т.ч. уплату арендатором неустойки за нарушение срока внесе</w:t>
      </w:r>
      <w:r w:rsidR="00346525">
        <w:rPr>
          <w:rFonts w:ascii="Times New Roman" w:hAnsi="Times New Roman" w:cs="Times New Roman"/>
          <w:sz w:val="24"/>
          <w:szCs w:val="24"/>
        </w:rPr>
        <w:t>ния арендной платы в размере 0,</w:t>
      </w:r>
      <w:r w:rsidR="0076464D">
        <w:rPr>
          <w:rFonts w:ascii="Times New Roman" w:hAnsi="Times New Roman" w:cs="Times New Roman"/>
          <w:sz w:val="24"/>
          <w:szCs w:val="24"/>
        </w:rPr>
        <w:t>05</w:t>
      </w:r>
      <w:r w:rsidRPr="00156EDC">
        <w:rPr>
          <w:rFonts w:ascii="Times New Roman" w:hAnsi="Times New Roman" w:cs="Times New Roman"/>
          <w:sz w:val="24"/>
          <w:szCs w:val="24"/>
        </w:rPr>
        <w:t xml:space="preserve">% просроченной </w:t>
      </w:r>
      <w:r w:rsidR="00346525">
        <w:rPr>
          <w:rFonts w:ascii="Times New Roman" w:hAnsi="Times New Roman" w:cs="Times New Roman"/>
          <w:sz w:val="24"/>
          <w:szCs w:val="24"/>
        </w:rPr>
        <w:t>суммы за каждый день просрочки;</w:t>
      </w:r>
    </w:p>
    <w:p w:rsidR="00757759" w:rsidRPr="00156EDC" w:rsidRDefault="00757759" w:rsidP="004A50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11) порядок осуществления контроля со стороны арендодателя за соблюдением арендатором условий договора аренды.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7.2.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7.3. Договор аренды недвижимого муниципального имущества, заключенный на срок не </w:t>
      </w:r>
      <w:proofErr w:type="gramStart"/>
      <w:r w:rsidRPr="00156EDC">
        <w:rPr>
          <w:rFonts w:ascii="Times New Roman" w:hAnsi="Times New Roman" w:cs="Times New Roman"/>
          <w:sz w:val="24"/>
          <w:szCs w:val="24"/>
        </w:rPr>
        <w:t>менее одного года, подлежит</w:t>
      </w:r>
      <w:proofErr w:type="gramEnd"/>
      <w:r w:rsidRPr="00156EDC">
        <w:rPr>
          <w:rFonts w:ascii="Times New Roman" w:hAnsi="Times New Roman" w:cs="Times New Roman"/>
          <w:sz w:val="24"/>
          <w:szCs w:val="24"/>
        </w:rPr>
        <w:t xml:space="preserve"> обязательной государственной регистрации и считается заключенным с момента государственной регистрации договора. Расходы, связанные с государственной регистрацией договора аренды и изменений к нему, возлагаются на арендатора.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7.4. Арендатор обязан обеспечить государственную регистрацию долгосрочного договора аренды (срок более одного года) и изменений к нему в территориальном органе Федеральной службы государственной регистрации, кадастра и картографии и не позднее десяти рабочих дней </w:t>
      </w:r>
      <w:proofErr w:type="gramStart"/>
      <w:r w:rsidRPr="00156ED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56EDC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письменно проинформировать арендодателя о данном факте.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7.5. Арендатором оплачиваются коммунальные услуги, а также эксплуатационные расходы по содержанию имущества по отдельным договорам с соответствующими коммунальными службами (организациями), что является существенным условием договора аренды.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7.</w:t>
      </w:r>
      <w:r w:rsidR="00A64F44">
        <w:rPr>
          <w:rFonts w:ascii="Times New Roman" w:hAnsi="Times New Roman" w:cs="Times New Roman"/>
          <w:sz w:val="24"/>
          <w:szCs w:val="24"/>
        </w:rPr>
        <w:t>6</w:t>
      </w:r>
      <w:r w:rsidRPr="00156EDC">
        <w:rPr>
          <w:rFonts w:ascii="Times New Roman" w:hAnsi="Times New Roman" w:cs="Times New Roman"/>
          <w:sz w:val="24"/>
          <w:szCs w:val="24"/>
        </w:rPr>
        <w:t xml:space="preserve">. В отношении имущества муниципальной казны и муниципального имущества, </w:t>
      </w:r>
      <w:r w:rsidRPr="00156EDC">
        <w:rPr>
          <w:rFonts w:ascii="Times New Roman" w:hAnsi="Times New Roman" w:cs="Times New Roman"/>
          <w:sz w:val="24"/>
          <w:szCs w:val="24"/>
        </w:rPr>
        <w:lastRenderedPageBreak/>
        <w:t>закрепленного на праве оперативного управления за казенными учреждениями, налог на добавленную стоимость (НДС) арендатор, являясь налоговым агентом, самостоятельно исчисляет и уплачивает в соответствии с действующим законодательством Российской Федерации.</w:t>
      </w:r>
    </w:p>
    <w:p w:rsidR="00757759" w:rsidRPr="00156EDC" w:rsidRDefault="00757759" w:rsidP="00A64F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7.</w:t>
      </w:r>
      <w:r w:rsidR="00A64F44">
        <w:rPr>
          <w:rFonts w:ascii="Times New Roman" w:hAnsi="Times New Roman" w:cs="Times New Roman"/>
          <w:sz w:val="24"/>
          <w:szCs w:val="24"/>
        </w:rPr>
        <w:t>7</w:t>
      </w:r>
      <w:r w:rsidRPr="00156E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56EDC">
        <w:rPr>
          <w:rFonts w:ascii="Times New Roman" w:hAnsi="Times New Roman" w:cs="Times New Roman"/>
          <w:sz w:val="24"/>
          <w:szCs w:val="24"/>
        </w:rPr>
        <w:t xml:space="preserve">Срок действия договора аренды, заключаемого по результатам торгов, определяется конкурсной (аукционной) документацией и договором аренды с учетом особенностей, установленных </w:t>
      </w:r>
      <w:hyperlink r:id="rId22" w:history="1">
        <w:r w:rsidRPr="00156ED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56EDC">
        <w:rPr>
          <w:rFonts w:ascii="Times New Roman" w:hAnsi="Times New Roman" w:cs="Times New Roman"/>
          <w:sz w:val="24"/>
          <w:szCs w:val="24"/>
        </w:rPr>
        <w:t xml:space="preserve"> Фед</w:t>
      </w:r>
      <w:r w:rsidR="004A504A">
        <w:rPr>
          <w:rFonts w:ascii="Times New Roman" w:hAnsi="Times New Roman" w:cs="Times New Roman"/>
          <w:sz w:val="24"/>
          <w:szCs w:val="24"/>
        </w:rPr>
        <w:t>еральной антимонопольной службы о</w:t>
      </w:r>
      <w:r w:rsidR="00A64F44">
        <w:rPr>
          <w:rFonts w:ascii="Times New Roman" w:hAnsi="Times New Roman" w:cs="Times New Roman"/>
          <w:sz w:val="24"/>
          <w:szCs w:val="24"/>
        </w:rPr>
        <w:t xml:space="preserve">т  10.02.2010   </w:t>
      </w:r>
      <w:r w:rsidR="00156EDC">
        <w:rPr>
          <w:rFonts w:ascii="Times New Roman" w:hAnsi="Times New Roman" w:cs="Times New Roman"/>
          <w:sz w:val="24"/>
          <w:szCs w:val="24"/>
        </w:rPr>
        <w:t>№</w:t>
      </w:r>
      <w:r w:rsidRPr="00156EDC">
        <w:rPr>
          <w:rFonts w:ascii="Times New Roman" w:hAnsi="Times New Roman" w:cs="Times New Roman"/>
          <w:sz w:val="24"/>
          <w:szCs w:val="24"/>
        </w:rPr>
        <w:t xml:space="preserve"> 67</w:t>
      </w:r>
      <w:r w:rsidR="004A504A">
        <w:rPr>
          <w:rFonts w:ascii="Times New Roman" w:hAnsi="Times New Roman" w:cs="Times New Roman"/>
          <w:sz w:val="24"/>
          <w:szCs w:val="24"/>
        </w:rPr>
        <w:t xml:space="preserve"> «</w:t>
      </w:r>
      <w:r w:rsidR="004A504A" w:rsidRPr="00156EDC">
        <w:rPr>
          <w:rFonts w:ascii="Times New Roman" w:hAnsi="Times New Roman" w:cs="Times New Roman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proofErr w:type="gramEnd"/>
      <w:r w:rsidR="004A504A" w:rsidRPr="0015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504A" w:rsidRPr="00156ED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4A504A" w:rsidRPr="00156EDC">
        <w:rPr>
          <w:rFonts w:ascii="Times New Roman" w:hAnsi="Times New Roman" w:cs="Times New Roman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</w:t>
      </w:r>
      <w:r w:rsidR="004A504A">
        <w:rPr>
          <w:rFonts w:ascii="Times New Roman" w:hAnsi="Times New Roman" w:cs="Times New Roman"/>
          <w:sz w:val="24"/>
          <w:szCs w:val="24"/>
        </w:rPr>
        <w:t>»</w:t>
      </w:r>
      <w:r w:rsidRPr="00156EDC">
        <w:rPr>
          <w:rFonts w:ascii="Times New Roman" w:hAnsi="Times New Roman" w:cs="Times New Roman"/>
          <w:sz w:val="24"/>
          <w:szCs w:val="24"/>
        </w:rPr>
        <w:t>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Срок действия договора аренды, заключаемого без проведения торгов, определяется по соглашению сторон, если иное не установлено действующим законодательством.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7.</w:t>
      </w:r>
      <w:r w:rsidR="00A64F44">
        <w:rPr>
          <w:rFonts w:ascii="Times New Roman" w:hAnsi="Times New Roman" w:cs="Times New Roman"/>
          <w:sz w:val="24"/>
          <w:szCs w:val="24"/>
        </w:rPr>
        <w:t>8</w:t>
      </w:r>
      <w:r w:rsidRPr="00156EDC">
        <w:rPr>
          <w:rFonts w:ascii="Times New Roman" w:hAnsi="Times New Roman" w:cs="Times New Roman"/>
          <w:sz w:val="24"/>
          <w:szCs w:val="24"/>
        </w:rPr>
        <w:t>. Договоры аренды муниципального имущества, заключенные с нарушением законодательства Российской Федерации, признаются недействительными в порядке, установленном действующим законодательством Российской Федерации.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Глава 8. ПОРЯДОК РАСЧЕТА АРЕНДНОЙ ПЛАТЫ ПРИ ПЕРЕДАЧЕ</w:t>
      </w:r>
    </w:p>
    <w:p w:rsidR="00757759" w:rsidRPr="00156EDC" w:rsidRDefault="00757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МУНИЦИПАЛЬНОГО ИМУЩЕСТВА БЕЗ ПРОВЕДЕНИЯ ТОРГОВ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5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8.1. Арендная плата по договорам аренды муниципального имущества подлежит перечислению в бюджет городского округа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Pr="00156EDC">
        <w:rPr>
          <w:rFonts w:ascii="Times New Roman" w:hAnsi="Times New Roman" w:cs="Times New Roman"/>
          <w:sz w:val="24"/>
          <w:szCs w:val="24"/>
        </w:rPr>
        <w:t xml:space="preserve"> </w:t>
      </w:r>
      <w:r w:rsidR="0076464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156EDC">
        <w:rPr>
          <w:rFonts w:ascii="Times New Roman" w:hAnsi="Times New Roman" w:cs="Times New Roman"/>
          <w:sz w:val="24"/>
          <w:szCs w:val="24"/>
        </w:rPr>
        <w:t>в размере 100% (в отношении муниципального имущества, не переданного в оперативное управление и хозяйственное ведение).</w:t>
      </w:r>
      <w:r w:rsidR="00325894" w:rsidRPr="00325894">
        <w:rPr>
          <w:rFonts w:ascii="Times New Roman" w:hAnsi="Times New Roman" w:cs="Times New Roman"/>
          <w:sz w:val="24"/>
          <w:szCs w:val="24"/>
        </w:rPr>
        <w:t xml:space="preserve"> </w:t>
      </w:r>
      <w:r w:rsidR="00325894" w:rsidRPr="00BE4599">
        <w:rPr>
          <w:rFonts w:ascii="Times New Roman" w:hAnsi="Times New Roman" w:cs="Times New Roman"/>
          <w:sz w:val="24"/>
          <w:szCs w:val="24"/>
        </w:rPr>
        <w:t xml:space="preserve">Арендные платежи по договору аренды муниципального имущества, находящегося в </w:t>
      </w:r>
      <w:r w:rsidR="003A6D3F">
        <w:rPr>
          <w:rFonts w:ascii="Times New Roman" w:hAnsi="Times New Roman" w:cs="Times New Roman"/>
          <w:sz w:val="24"/>
          <w:szCs w:val="24"/>
        </w:rPr>
        <w:t>хозяйственном ведении муниципальных унит</w:t>
      </w:r>
      <w:r w:rsidR="00E85296">
        <w:rPr>
          <w:rFonts w:ascii="Times New Roman" w:hAnsi="Times New Roman" w:cs="Times New Roman"/>
          <w:sz w:val="24"/>
          <w:szCs w:val="24"/>
        </w:rPr>
        <w:t>арных предприятий или в</w:t>
      </w:r>
      <w:r w:rsidR="003A6D3F">
        <w:rPr>
          <w:rFonts w:ascii="Times New Roman" w:hAnsi="Times New Roman" w:cs="Times New Roman"/>
          <w:sz w:val="24"/>
          <w:szCs w:val="24"/>
        </w:rPr>
        <w:t xml:space="preserve"> </w:t>
      </w:r>
      <w:r w:rsidR="00325894" w:rsidRPr="00BE4599">
        <w:rPr>
          <w:rFonts w:ascii="Times New Roman" w:hAnsi="Times New Roman" w:cs="Times New Roman"/>
          <w:sz w:val="24"/>
          <w:szCs w:val="24"/>
        </w:rPr>
        <w:t>опера</w:t>
      </w:r>
      <w:r w:rsidR="00E85296">
        <w:rPr>
          <w:rFonts w:ascii="Times New Roman" w:hAnsi="Times New Roman" w:cs="Times New Roman"/>
          <w:sz w:val="24"/>
          <w:szCs w:val="24"/>
        </w:rPr>
        <w:t>тивном управлении муниципальных</w:t>
      </w:r>
      <w:r w:rsidR="003A6D3F">
        <w:rPr>
          <w:rFonts w:ascii="Times New Roman" w:hAnsi="Times New Roman" w:cs="Times New Roman"/>
          <w:sz w:val="24"/>
          <w:szCs w:val="24"/>
        </w:rPr>
        <w:t xml:space="preserve"> </w:t>
      </w:r>
      <w:r w:rsidR="00325894" w:rsidRPr="00BE4599">
        <w:rPr>
          <w:rFonts w:ascii="Times New Roman" w:hAnsi="Times New Roman" w:cs="Times New Roman"/>
          <w:sz w:val="24"/>
          <w:szCs w:val="24"/>
        </w:rPr>
        <w:t xml:space="preserve">автономных, бюджетных и казенных учреждений, поступают в полном объеме на счет </w:t>
      </w:r>
      <w:r w:rsidR="00E85296">
        <w:rPr>
          <w:rFonts w:ascii="Times New Roman" w:hAnsi="Times New Roman" w:cs="Times New Roman"/>
          <w:sz w:val="24"/>
          <w:szCs w:val="24"/>
        </w:rPr>
        <w:t>муниципальных унитарных предприятий или указанных учреждений.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8.2. Налог на добавленную стоимость перечисляется арендатором самостоятельно в соответствующие бюджеты в соответствии с налоговым законодательством.</w:t>
      </w:r>
    </w:p>
    <w:p w:rsidR="00757759" w:rsidRPr="00156EDC" w:rsidRDefault="0075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8.3. Арендные платежи вносятся арендаторами ежемесячно, до </w:t>
      </w:r>
      <w:r w:rsidR="00346525">
        <w:rPr>
          <w:rFonts w:ascii="Times New Roman" w:hAnsi="Times New Roman" w:cs="Times New Roman"/>
          <w:sz w:val="24"/>
          <w:szCs w:val="24"/>
        </w:rPr>
        <w:t>01</w:t>
      </w:r>
      <w:r w:rsidRPr="00156EDC">
        <w:rPr>
          <w:rFonts w:ascii="Times New Roman" w:hAnsi="Times New Roman" w:cs="Times New Roman"/>
          <w:sz w:val="24"/>
          <w:szCs w:val="24"/>
        </w:rPr>
        <w:t xml:space="preserve"> числа  месяца</w:t>
      </w:r>
      <w:r w:rsidR="000265AB">
        <w:rPr>
          <w:rFonts w:ascii="Times New Roman" w:hAnsi="Times New Roman" w:cs="Times New Roman"/>
          <w:sz w:val="24"/>
          <w:szCs w:val="24"/>
        </w:rPr>
        <w:t xml:space="preserve">, следующего за </w:t>
      </w:r>
      <w:proofErr w:type="gramStart"/>
      <w:r w:rsidR="000265AB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0265AB">
        <w:rPr>
          <w:rFonts w:ascii="Times New Roman" w:hAnsi="Times New Roman" w:cs="Times New Roman"/>
          <w:sz w:val="24"/>
          <w:szCs w:val="24"/>
        </w:rPr>
        <w:t xml:space="preserve">. </w:t>
      </w:r>
      <w:r w:rsidRPr="00156EDC">
        <w:rPr>
          <w:rFonts w:ascii="Times New Roman" w:hAnsi="Times New Roman" w:cs="Times New Roman"/>
          <w:sz w:val="24"/>
          <w:szCs w:val="24"/>
        </w:rPr>
        <w:t xml:space="preserve"> Датой уплаты арендных платежей считается дата приема банком к исполнению платежного поручения арендатора. В случае просрочки оплаты арендодатель начисляет арендатору пени в размере, указанном в договоре аренды муниципального имущества.</w:t>
      </w:r>
    </w:p>
    <w:p w:rsidR="00325894" w:rsidRDefault="00757759" w:rsidP="00325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>8.4</w:t>
      </w:r>
      <w:bookmarkStart w:id="8" w:name="P215"/>
      <w:bookmarkEnd w:id="8"/>
      <w:r w:rsidR="00325894">
        <w:rPr>
          <w:rFonts w:ascii="Times New Roman" w:hAnsi="Times New Roman" w:cs="Times New Roman"/>
          <w:sz w:val="24"/>
          <w:szCs w:val="24"/>
        </w:rPr>
        <w:t xml:space="preserve"> Размер арендной платы, предоставленной в аренду по результатам торгов (конкурсов, аукционов), определяется на основании предложения победителя конкурса или аукциона, сделанного в установленном порядке.</w:t>
      </w:r>
    </w:p>
    <w:p w:rsidR="00060BFF" w:rsidRDefault="00060BFF" w:rsidP="00060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BFF" w:rsidRDefault="00060BFF" w:rsidP="00060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Начальный размер арендной платы в целях проведения торгов на право заключения договоров аренды муниципального имущества определяется в порядке, установленном Федеральным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29.07.1998 № 135-ФЗ «Об оценочной деятельности в Российской Федерации», на основании отчета независимого оценщика о рыночной стоимости арендной платы соответствующего имущества.</w:t>
      </w:r>
    </w:p>
    <w:p w:rsidR="00060BFF" w:rsidRDefault="00060BFF" w:rsidP="00060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Размер годовой арендной платы за пользование недвижимым муниципальным имуществом, предоставленным в аренду без проведения торгов, в случаях, предусмотренных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конкуренции», определяется расчетным путем в порядке, установленном </w:t>
      </w:r>
      <w:hyperlink r:id="rId25" w:history="1">
        <w:r w:rsidRPr="00060BFF">
          <w:rPr>
            <w:rFonts w:ascii="Times New Roman" w:hAnsi="Times New Roman" w:cs="Times New Roman"/>
            <w:color w:val="FF0000"/>
            <w:sz w:val="24"/>
            <w:szCs w:val="24"/>
          </w:rPr>
          <w:t>разделом 8.</w:t>
        </w:r>
        <w:r>
          <w:rPr>
            <w:rFonts w:ascii="Times New Roman" w:hAnsi="Times New Roman" w:cs="Times New Roman"/>
            <w:color w:val="FF0000"/>
            <w:sz w:val="24"/>
            <w:szCs w:val="24"/>
          </w:rPr>
          <w:t>9.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60BFF" w:rsidRDefault="00060BFF" w:rsidP="00060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В случае определения арендной платы расчетным путем фактический размер арендной платы изменяется при изменении базовой ставки арендной платы и корректирующих коэффициентов с момента вступления в силу нормативных правовых актов, утверждающих новые значения базовой ставки и соответствующих коэффициентов. При этом фактическое изменение размера арендной платы в результате корректировки базовой ставки и корректирующих коэффициентов не является изменением условия договора о размере арендной платы. Арендодатель уведомляет арендатора об изменении значений базовой ставки и корректирующих коэффициентов не позднее 1 месяца с момента принятия соответствующих нормативных правовых актов Советом депутатов городского округа Электросталь Московской области. Новый расчет арендной платы при изменении размера базовой ставки и значений корректирующих коэффициентов применяется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силу правовых актов, которыми устанавливаются новые значения базовой ставки и корректирующих коэффициентов.</w:t>
      </w:r>
    </w:p>
    <w:p w:rsidR="00060BFF" w:rsidRDefault="00060BFF" w:rsidP="00060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В случае получения расчетной стоимости арендной платы за нежилые помещения меньше базовой ставки арендная плата за 1 квадратный метр принимается в размере величины базовой ставки, кроме расчетов, применяемых для государственных и муниципальных учреждений и общественных организаций, не осуществляющих предпринимательскую деятельность.</w:t>
      </w:r>
    </w:p>
    <w:p w:rsidR="00060BFF" w:rsidRDefault="00060BFF" w:rsidP="00060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Базовая ставка арендной платы за муниципальное имущество на очередной финансовый год утверждается Советом депутатов городского округа Электросталь Московской области.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60BF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Расчетная величина арендной платы за пользование находящимися в муниципальной собственности зданиями и нежилыми помещениями определяется по формуле:</w:t>
      </w:r>
    </w:p>
    <w:p w:rsidR="00F17600" w:rsidRPr="00F17600" w:rsidRDefault="00325894" w:rsidP="00325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600" w:rsidRPr="00EB605D">
        <w:rPr>
          <w:rFonts w:ascii="Times New Roman" w:hAnsi="Times New Roman" w:cs="Times New Roman"/>
          <w:b/>
          <w:sz w:val="24"/>
          <w:szCs w:val="24"/>
        </w:rPr>
        <w:t>Ап</w:t>
      </w:r>
      <w:proofErr w:type="spellEnd"/>
      <w:r w:rsidR="00F17600" w:rsidRPr="00EB605D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="00F17600" w:rsidRPr="00EB605D">
        <w:rPr>
          <w:rFonts w:ascii="Times New Roman" w:hAnsi="Times New Roman" w:cs="Times New Roman"/>
          <w:b/>
          <w:sz w:val="24"/>
          <w:szCs w:val="24"/>
        </w:rPr>
        <w:t>Бап</w:t>
      </w:r>
      <w:proofErr w:type="spellEnd"/>
      <w:r w:rsidR="00F17600" w:rsidRPr="00EB6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600" w:rsidRPr="00EB605D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="00F17600" w:rsidRPr="00EB6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600" w:rsidRPr="00EB605D">
        <w:rPr>
          <w:rFonts w:ascii="Times New Roman" w:hAnsi="Times New Roman" w:cs="Times New Roman"/>
          <w:b/>
          <w:sz w:val="24"/>
          <w:szCs w:val="24"/>
        </w:rPr>
        <w:t>Кк</w:t>
      </w:r>
      <w:proofErr w:type="spellEnd"/>
      <w:r w:rsidR="00F17600" w:rsidRPr="00EB6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600" w:rsidRPr="00EB605D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="00F17600" w:rsidRPr="00EB6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600" w:rsidRPr="00EB605D">
        <w:rPr>
          <w:rFonts w:ascii="Times New Roman" w:hAnsi="Times New Roman" w:cs="Times New Roman"/>
          <w:b/>
          <w:sz w:val="24"/>
          <w:szCs w:val="24"/>
        </w:rPr>
        <w:t>Кфи</w:t>
      </w:r>
      <w:proofErr w:type="spellEnd"/>
      <w:r w:rsidR="00F17600" w:rsidRPr="00EB6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600" w:rsidRPr="00EB605D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="00F17600" w:rsidRPr="00EB6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600" w:rsidRPr="00EB605D">
        <w:rPr>
          <w:rFonts w:ascii="Times New Roman" w:hAnsi="Times New Roman" w:cs="Times New Roman"/>
          <w:b/>
          <w:sz w:val="24"/>
          <w:szCs w:val="24"/>
        </w:rPr>
        <w:t>Кзон</w:t>
      </w:r>
      <w:proofErr w:type="spellEnd"/>
      <w:r w:rsidR="00F17600" w:rsidRPr="00EB6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600" w:rsidRPr="00EB605D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="00F17600" w:rsidRPr="00EB605D">
        <w:rPr>
          <w:rFonts w:ascii="Times New Roman" w:hAnsi="Times New Roman" w:cs="Times New Roman"/>
          <w:b/>
          <w:sz w:val="24"/>
          <w:szCs w:val="24"/>
        </w:rPr>
        <w:t xml:space="preserve"> S, </w:t>
      </w:r>
      <w:r w:rsidR="00F17600" w:rsidRPr="00F17600">
        <w:rPr>
          <w:rFonts w:ascii="Times New Roman" w:hAnsi="Times New Roman" w:cs="Times New Roman"/>
          <w:sz w:val="24"/>
          <w:szCs w:val="24"/>
        </w:rPr>
        <w:t>где: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Бап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базовая ставка арендной платы за 1 кв. м в год;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коэффициент, определяющий категорию объекта;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Кфи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коэффициент функционального использования помещения (здания) арендатором (вид деятельности);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Кзон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коэффициент, отражающий удобство коммерческого использования помещения в зависимости от зоны его месторасположения на территории города (коэффициент зональности);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S - общая площадь помещения (здания), передаваемого в аренду.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Значения коэффициента, определяющего категорию объекта:</w:t>
      </w:r>
    </w:p>
    <w:tbl>
      <w:tblPr>
        <w:tblStyle w:val="a3"/>
        <w:tblW w:w="0" w:type="auto"/>
        <w:tblLook w:val="04A0"/>
      </w:tblPr>
      <w:tblGrid>
        <w:gridCol w:w="8046"/>
        <w:gridCol w:w="1525"/>
      </w:tblGrid>
      <w:tr w:rsidR="00EB605D" w:rsidRPr="00EB605D" w:rsidTr="00325894">
        <w:tc>
          <w:tcPr>
            <w:tcW w:w="8046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   - отдельно стоящее здание</w:t>
            </w:r>
          </w:p>
        </w:tc>
        <w:tc>
          <w:tcPr>
            <w:tcW w:w="1525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B605D" w:rsidRPr="00EB605D" w:rsidTr="00325894">
        <w:tc>
          <w:tcPr>
            <w:tcW w:w="8046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   - встроенно-пристроенное помещение</w:t>
            </w:r>
          </w:p>
        </w:tc>
        <w:tc>
          <w:tcPr>
            <w:tcW w:w="1525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EB605D" w:rsidRPr="00EB605D" w:rsidTr="00325894">
        <w:tc>
          <w:tcPr>
            <w:tcW w:w="8046" w:type="dxa"/>
          </w:tcPr>
          <w:p w:rsidR="00EB605D" w:rsidRPr="00EB605D" w:rsidRDefault="00EB605D" w:rsidP="008E501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   - подвал</w:t>
            </w:r>
          </w:p>
        </w:tc>
        <w:tc>
          <w:tcPr>
            <w:tcW w:w="1525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762D25" w:rsidRDefault="00762D25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Значения коэффициента функционального использования помещения (здания) арендатором (вид деятельности):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  <w:gridCol w:w="1561"/>
      </w:tblGrid>
      <w:tr w:rsidR="00F17600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0" w:rsidRPr="00F17600" w:rsidRDefault="00F17600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0">
              <w:rPr>
                <w:rFonts w:ascii="Times New Roman" w:hAnsi="Times New Roman" w:cs="Times New Roman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0" w:rsidRPr="00F17600" w:rsidRDefault="00F17600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600"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proofErr w:type="spellEnd"/>
            <w:r w:rsidRPr="00F17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Киноцентр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товарами без винно-водочных изделий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книжной продукцией и канцтоварами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продажа детских товаров в ассортименте, в т.ч. детского питания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 агентство (бюро)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Ветеринарная лечебница (ветеринарная клиника) (до 100 кв. 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меховых изделий (до 100 кв. 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одежды (до 100 кв. 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Обслуживающие организации по содержанию и ремонту общего имущества многоквартирных домов, в том числе обслуживание и ремонт лифтов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кабинет, массажный кабинет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бытовой техники,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радиоаппаратуры,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металлоремонт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100 кв. 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обуви, ремонт одежды, ремонт часов (до 100 кв. 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реставрация верхней одежды, включая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химчистка (до 100 кв. 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организации торжеств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фотоуслуги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 (до 100 кв. 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художника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негосударственные организации, индивидуальные предприниматели, оказывающие медицинские и образовательные услуги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средства массовой информации (издательства, радиовещание, телевидение)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Склад, размещенный в подвальном помещении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детские сады и образовательные центры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Магазины шаговой доступности, пекарни (до 100 кв. м)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виды деятельности, не предусмотренные настоящим перечнем: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58" w:rsidRPr="00325894" w:rsidTr="00325894">
        <w:tc>
          <w:tcPr>
            <w:tcW w:w="7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некоммерческих организаций</w:t>
            </w:r>
          </w:p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коммерческих организаций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77D58" w:rsidRPr="00325894" w:rsidTr="0032589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организаций, финансируемых из федерального и областного бюджетов, для государственных внебюджетных фондов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Default="00377D58" w:rsidP="003258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Default="00F17600" w:rsidP="00F1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Кзон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коэффициент, отражающий месторасположение помещения (здания) на территории города (коэффициент зональности).</w:t>
      </w:r>
    </w:p>
    <w:p w:rsidR="00EB605D" w:rsidRPr="00F17600" w:rsidRDefault="00EB605D" w:rsidP="00F1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EB605D" w:rsidRDefault="00F17600" w:rsidP="00F1760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B605D">
        <w:rPr>
          <w:rFonts w:ascii="Times New Roman" w:hAnsi="Times New Roman" w:cs="Times New Roman"/>
          <w:sz w:val="24"/>
          <w:szCs w:val="24"/>
        </w:rPr>
        <w:t xml:space="preserve">    Значения </w:t>
      </w:r>
      <w:proofErr w:type="spellStart"/>
      <w:r w:rsidRPr="00EB605D">
        <w:rPr>
          <w:rFonts w:ascii="Times New Roman" w:hAnsi="Times New Roman" w:cs="Times New Roman"/>
          <w:sz w:val="24"/>
          <w:szCs w:val="24"/>
        </w:rPr>
        <w:t>Кзон</w:t>
      </w:r>
      <w:proofErr w:type="spellEnd"/>
      <w:r w:rsidRPr="00EB605D">
        <w:rPr>
          <w:rFonts w:ascii="Times New Roman" w:hAnsi="Times New Roman" w:cs="Times New Roman"/>
          <w:sz w:val="24"/>
          <w:szCs w:val="24"/>
        </w:rPr>
        <w:t xml:space="preserve"> для нежилых помещений (зданий), расположенных:</w:t>
      </w:r>
    </w:p>
    <w:tbl>
      <w:tblPr>
        <w:tblStyle w:val="a3"/>
        <w:tblW w:w="0" w:type="auto"/>
        <w:tblLook w:val="04A0"/>
      </w:tblPr>
      <w:tblGrid>
        <w:gridCol w:w="7860"/>
        <w:gridCol w:w="1711"/>
      </w:tblGrid>
      <w:tr w:rsidR="00EB605D" w:rsidRPr="00EB605D" w:rsidTr="00EB605D">
        <w:trPr>
          <w:trHeight w:val="589"/>
        </w:trPr>
        <w:tc>
          <w:tcPr>
            <w:tcW w:w="7860" w:type="dxa"/>
          </w:tcPr>
          <w:p w:rsidR="00EB605D" w:rsidRPr="00EB605D" w:rsidRDefault="00EB605D" w:rsidP="008E501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 (от </w:t>
            </w:r>
            <w:r w:rsidR="00545F20">
              <w:rPr>
                <w:rFonts w:ascii="Times New Roman" w:hAnsi="Times New Roman" w:cs="Times New Roman"/>
                <w:sz w:val="24"/>
                <w:szCs w:val="24"/>
              </w:rPr>
              <w:t>Дворца спорта «</w:t>
            </w: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Кристалл</w:t>
            </w:r>
            <w:r w:rsidR="00545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до магазина</w:t>
            </w:r>
            <w:proofErr w:type="gramEnd"/>
          </w:p>
          <w:p w:rsidR="00EB605D" w:rsidRPr="00EB605D" w:rsidRDefault="00545F20" w:rsidP="00545F2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605D" w:rsidRPr="00EB605D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605D"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), ул. Карла Маркса, ул. Советская, ул. Мира, ул. </w:t>
            </w:r>
            <w:proofErr w:type="spellStart"/>
            <w:r w:rsidR="00EB605D" w:rsidRPr="00EB605D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proofErr w:type="gramEnd"/>
          </w:p>
        </w:tc>
        <w:tc>
          <w:tcPr>
            <w:tcW w:w="1711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ind w:left="77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B605D" w:rsidRPr="00EB605D" w:rsidTr="00EB605D">
        <w:trPr>
          <w:trHeight w:val="331"/>
        </w:trPr>
        <w:tc>
          <w:tcPr>
            <w:tcW w:w="7860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proofErr w:type="gramEnd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, ул. Победы, ул. </w:t>
            </w:r>
            <w:proofErr w:type="spellStart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, ул. Николаева</w:t>
            </w:r>
          </w:p>
        </w:tc>
        <w:tc>
          <w:tcPr>
            <w:tcW w:w="1711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ind w:left="77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B605D" w:rsidRPr="00EB605D" w:rsidTr="008E501D">
        <w:trPr>
          <w:trHeight w:val="848"/>
        </w:trPr>
        <w:tc>
          <w:tcPr>
            <w:tcW w:w="7860" w:type="dxa"/>
          </w:tcPr>
          <w:p w:rsidR="00EB605D" w:rsidRPr="00EB605D" w:rsidRDefault="00EB605D" w:rsidP="00545F2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 (от магазина </w:t>
            </w:r>
            <w:r w:rsidR="00545F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 w:rsidR="00545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перекресткас</w:t>
            </w:r>
            <w:proofErr w:type="spellEnd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ул. Северной), ул. Октябрьская, ул. </w:t>
            </w:r>
            <w:proofErr w:type="spellStart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Тевосяна</w:t>
            </w:r>
            <w:proofErr w:type="spellEnd"/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, ул. Журавлева, ул. Западная, ул. Первомайская, во дворах домов по ул. Мира</w:t>
            </w:r>
            <w:proofErr w:type="gramEnd"/>
          </w:p>
        </w:tc>
        <w:tc>
          <w:tcPr>
            <w:tcW w:w="1711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ind w:left="77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EB605D" w:rsidRPr="00EB605D" w:rsidTr="00EB605D">
        <w:trPr>
          <w:trHeight w:val="309"/>
        </w:trPr>
        <w:tc>
          <w:tcPr>
            <w:tcW w:w="7860" w:type="dxa"/>
          </w:tcPr>
          <w:p w:rsidR="00EB605D" w:rsidRPr="00EB605D" w:rsidRDefault="00EB605D" w:rsidP="008E501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ул. Мичурина, ул. Расковой, ул. 8 Марта, ул. Сталеваров</w:t>
            </w:r>
          </w:p>
        </w:tc>
        <w:tc>
          <w:tcPr>
            <w:tcW w:w="1711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ind w:left="77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B605D" w:rsidRPr="00EB605D" w:rsidTr="00EB605D">
        <w:tc>
          <w:tcPr>
            <w:tcW w:w="7860" w:type="dxa"/>
          </w:tcPr>
          <w:p w:rsidR="00EB605D" w:rsidRPr="00EB605D" w:rsidRDefault="00EB605D" w:rsidP="004A504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дома </w:t>
            </w:r>
            <w:r w:rsidR="004A50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 xml:space="preserve"> 16, 18, 20, 22</w:t>
            </w:r>
          </w:p>
        </w:tc>
        <w:tc>
          <w:tcPr>
            <w:tcW w:w="1711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ind w:left="77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605D" w:rsidRPr="00EB605D" w:rsidTr="008E501D">
        <w:trPr>
          <w:trHeight w:val="562"/>
        </w:trPr>
        <w:tc>
          <w:tcPr>
            <w:tcW w:w="7860" w:type="dxa"/>
          </w:tcPr>
          <w:p w:rsidR="00EB605D" w:rsidRPr="00EB605D" w:rsidRDefault="00EB605D" w:rsidP="008E501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для остальных нежилых помещений, адреса которых</w:t>
            </w:r>
          </w:p>
          <w:p w:rsidR="00EB605D" w:rsidRPr="00EB605D" w:rsidRDefault="00EB605D" w:rsidP="008E501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не вошли в перечень</w:t>
            </w:r>
          </w:p>
        </w:tc>
        <w:tc>
          <w:tcPr>
            <w:tcW w:w="1711" w:type="dxa"/>
          </w:tcPr>
          <w:p w:rsidR="00EB605D" w:rsidRPr="00EB605D" w:rsidRDefault="00EB605D" w:rsidP="00EB605D">
            <w:pPr>
              <w:autoSpaceDE w:val="0"/>
              <w:autoSpaceDN w:val="0"/>
              <w:adjustRightInd w:val="0"/>
              <w:ind w:left="77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05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077948" w:rsidRDefault="00077948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При многофункциональном использовании помещений арендная плата рассчитывается по среднему коэффициенту функционального использования помещения.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Для имущественных комплексов арендная плата исчисляется путем суммирования арендных платежей за недвижимое и движимое имущество.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 xml:space="preserve">Расчетная величина арендной платы может изменяться в случае изменения коэффициентов или размера базовой ставки арендной платы в формуле расчета на основании постановления </w:t>
      </w:r>
      <w:r w:rsidR="007B4B87">
        <w:rPr>
          <w:rFonts w:ascii="Times New Roman" w:hAnsi="Times New Roman" w:cs="Times New Roman"/>
          <w:sz w:val="24"/>
          <w:szCs w:val="24"/>
        </w:rPr>
        <w:t>А</w:t>
      </w:r>
      <w:r w:rsidRPr="00F17600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области, но не чаще одного раза в год.</w:t>
      </w:r>
    </w:p>
    <w:p w:rsidR="002F372B" w:rsidRDefault="002F372B" w:rsidP="002F37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 Расчет суммы арендной платы (</w:t>
      </w: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 движимое имущество производится по следующей формуле:</w:t>
      </w:r>
    </w:p>
    <w:p w:rsidR="002F372B" w:rsidRDefault="002F372B" w:rsidP="002F3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72B" w:rsidRDefault="002F372B" w:rsidP="002F3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72B">
        <w:rPr>
          <w:rFonts w:ascii="Times New Roman" w:hAnsi="Times New Roman" w:cs="Times New Roman"/>
          <w:b/>
          <w:sz w:val="24"/>
          <w:szCs w:val="24"/>
        </w:rPr>
        <w:t>Ап</w:t>
      </w:r>
      <w:proofErr w:type="spellEnd"/>
      <w:r w:rsidRPr="002F372B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2F372B">
        <w:rPr>
          <w:rFonts w:ascii="Times New Roman" w:hAnsi="Times New Roman" w:cs="Times New Roman"/>
          <w:b/>
          <w:sz w:val="24"/>
          <w:szCs w:val="24"/>
        </w:rPr>
        <w:t>Ао</w:t>
      </w:r>
      <w:proofErr w:type="spellEnd"/>
      <w:r w:rsidRPr="002F37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72B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proofErr w:type="gramStart"/>
      <w:r w:rsidRPr="002F372B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F17600">
        <w:rPr>
          <w:rFonts w:ascii="Times New Roman" w:hAnsi="Times New Roman" w:cs="Times New Roman"/>
          <w:sz w:val="24"/>
          <w:szCs w:val="24"/>
        </w:rPr>
        <w:t>, где:</w:t>
      </w:r>
    </w:p>
    <w:p w:rsidR="002F372B" w:rsidRDefault="002F372B" w:rsidP="002F3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72B" w:rsidRDefault="002F372B" w:rsidP="002F3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годовая сумма  амортизационных отчислений;</w:t>
      </w:r>
    </w:p>
    <w:p w:rsidR="002F372B" w:rsidRDefault="002F372B" w:rsidP="002F3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– 1 + ключевая ставка ЦБ РФ в соответствующей год  эксплуатации. </w:t>
      </w:r>
    </w:p>
    <w:p w:rsidR="002F372B" w:rsidRDefault="002F372B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2F372B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8.11. </w:t>
      </w:r>
      <w:proofErr w:type="gramStart"/>
      <w:r w:rsidR="00F17600" w:rsidRPr="00F17600">
        <w:rPr>
          <w:rFonts w:ascii="Times New Roman" w:hAnsi="Times New Roman" w:cs="Times New Roman"/>
          <w:sz w:val="24"/>
          <w:szCs w:val="24"/>
        </w:rPr>
        <w:t>Расчет суммы арендной платы (за использование муниципальной телекоммуникационной инфраструктуры, включающей в себя кабельную канализацию, кабели связи, смотровые устройства (колодцы), распределительные шкафы и прочее оборудование, производится по следующей формуле:</w:t>
      </w:r>
      <w:proofErr w:type="gramEnd"/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72B">
        <w:rPr>
          <w:rFonts w:ascii="Times New Roman" w:hAnsi="Times New Roman" w:cs="Times New Roman"/>
          <w:b/>
          <w:sz w:val="24"/>
          <w:szCs w:val="24"/>
        </w:rPr>
        <w:t>Ап</w:t>
      </w:r>
      <w:proofErr w:type="spellEnd"/>
      <w:proofErr w:type="gramStart"/>
      <w:r w:rsidRPr="002F372B">
        <w:rPr>
          <w:rFonts w:ascii="Times New Roman" w:hAnsi="Times New Roman" w:cs="Times New Roman"/>
          <w:b/>
          <w:sz w:val="24"/>
          <w:szCs w:val="24"/>
        </w:rPr>
        <w:t xml:space="preserve"> = Т</w:t>
      </w:r>
      <w:proofErr w:type="gramEnd"/>
      <w:r w:rsidRPr="002F37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72B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2F372B">
        <w:rPr>
          <w:rFonts w:ascii="Times New Roman" w:hAnsi="Times New Roman" w:cs="Times New Roman"/>
          <w:b/>
          <w:sz w:val="24"/>
          <w:szCs w:val="24"/>
        </w:rPr>
        <w:t xml:space="preserve"> L </w:t>
      </w:r>
      <w:proofErr w:type="spellStart"/>
      <w:r w:rsidRPr="002F372B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2F37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72B">
        <w:rPr>
          <w:rFonts w:ascii="Times New Roman" w:hAnsi="Times New Roman" w:cs="Times New Roman"/>
          <w:b/>
          <w:sz w:val="24"/>
          <w:szCs w:val="24"/>
        </w:rPr>
        <w:t>Кфи</w:t>
      </w:r>
      <w:proofErr w:type="spellEnd"/>
      <w:r w:rsidRPr="002F37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72B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2F372B">
        <w:rPr>
          <w:rFonts w:ascii="Times New Roman" w:hAnsi="Times New Roman" w:cs="Times New Roman"/>
          <w:b/>
          <w:sz w:val="24"/>
          <w:szCs w:val="24"/>
        </w:rPr>
        <w:t xml:space="preserve"> 12,</w:t>
      </w:r>
      <w:r w:rsidRPr="00F17600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Т - тариф за аренду одной пары-км муниципального кабеля связи в месяц без учета НДС (в рублях);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L - общая протяженность арендуемых оператором кабелей связи (</w:t>
      </w:r>
      <w:proofErr w:type="gramStart"/>
      <w:r w:rsidRPr="00F176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7600">
        <w:rPr>
          <w:rFonts w:ascii="Times New Roman" w:hAnsi="Times New Roman" w:cs="Times New Roman"/>
          <w:sz w:val="24"/>
          <w:szCs w:val="24"/>
        </w:rPr>
        <w:t xml:space="preserve"> пара-км);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lastRenderedPageBreak/>
        <w:t>Кфи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коэффициент вида деятельности;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12 - количество месяцев в году.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Тариф за аренду одной пары-км муниципального кабеля связи в месяц определяется по следующей формуле: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Т = ((</w:t>
      </w: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17600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F17600">
        <w:rPr>
          <w:rFonts w:ascii="Times New Roman" w:hAnsi="Times New Roman" w:cs="Times New Roman"/>
          <w:sz w:val="24"/>
          <w:szCs w:val="24"/>
        </w:rPr>
        <w:t>) / L) / 12, где: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- годовая сумма амортизации муниципальной телекоммуникационной инфраструктуры;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17600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F17600">
        <w:rPr>
          <w:rFonts w:ascii="Times New Roman" w:hAnsi="Times New Roman" w:cs="Times New Roman"/>
          <w:sz w:val="24"/>
          <w:szCs w:val="24"/>
        </w:rPr>
        <w:t xml:space="preserve"> - ставка рефинансирования Центрального банка Российской Федерации в процентах;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 xml:space="preserve">L - общая протяженность муниципальных кабелей связи </w:t>
      </w:r>
      <w:proofErr w:type="gramStart"/>
      <w:r w:rsidRPr="00F176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7600">
        <w:rPr>
          <w:rFonts w:ascii="Times New Roman" w:hAnsi="Times New Roman" w:cs="Times New Roman"/>
          <w:sz w:val="24"/>
          <w:szCs w:val="24"/>
        </w:rPr>
        <w:t xml:space="preserve"> пара-км;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12 - количество месяцев в году.</w:t>
      </w: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BA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Размер тарифа за аренду одной пары-км в месяц в муниципальных кабелях связи устанавливается постановлением администрации городского округа Электросталь Московской области.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 xml:space="preserve">Размер арендной платы за нежилые помещения подлежит корректировке ежегодно, начиная с 1 января года, следующего за годом заключения настоящего договора, на величину индекса инфляции (коэффициента-дефлятора). Величина коэффициента-дефлятора устанавливается постановлением </w:t>
      </w:r>
      <w:r w:rsidR="00431782">
        <w:rPr>
          <w:rFonts w:ascii="Times New Roman" w:hAnsi="Times New Roman" w:cs="Times New Roman"/>
          <w:sz w:val="24"/>
          <w:szCs w:val="24"/>
        </w:rPr>
        <w:t>А</w:t>
      </w:r>
      <w:r w:rsidRPr="00F17600">
        <w:rPr>
          <w:rFonts w:ascii="Times New Roman" w:hAnsi="Times New Roman" w:cs="Times New Roman"/>
          <w:sz w:val="24"/>
          <w:szCs w:val="24"/>
        </w:rPr>
        <w:t>дминистрации городского округа на соответствующий финансовый год.</w:t>
      </w:r>
    </w:p>
    <w:p w:rsidR="00F17600" w:rsidRPr="00F17600" w:rsidRDefault="00F17600" w:rsidP="00F176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Размер арендной платы на последующие после заключения договора годы определяется по следующей формуле: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. = Апл.1(дог) </w:t>
      </w:r>
      <w:proofErr w:type="spellStart"/>
      <w:r w:rsidRPr="00F1760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 xml:space="preserve"> КД, где:</w:t>
      </w:r>
    </w:p>
    <w:p w:rsidR="00F17600" w:rsidRPr="00F17600" w:rsidRDefault="00F17600" w:rsidP="00F17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00" w:rsidRPr="00F17600" w:rsidRDefault="00F17600" w:rsidP="00DA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>Апл.1(дог) - арендная плата по договору аренды, заключенному по результатам торгов;</w:t>
      </w:r>
    </w:p>
    <w:p w:rsidR="00F17600" w:rsidRPr="00F17600" w:rsidRDefault="00F17600" w:rsidP="00DA0C2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600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F17600">
        <w:rPr>
          <w:rFonts w:ascii="Times New Roman" w:hAnsi="Times New Roman" w:cs="Times New Roman"/>
          <w:sz w:val="24"/>
          <w:szCs w:val="24"/>
        </w:rPr>
        <w:t>. - арендная плата;</w:t>
      </w:r>
    </w:p>
    <w:p w:rsidR="00F17600" w:rsidRDefault="00F17600" w:rsidP="00DA0C2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00">
        <w:rPr>
          <w:rFonts w:ascii="Times New Roman" w:hAnsi="Times New Roman" w:cs="Times New Roman"/>
          <w:sz w:val="24"/>
          <w:szCs w:val="24"/>
        </w:rPr>
        <w:t xml:space="preserve">КД - </w:t>
      </w:r>
      <w:r w:rsidRPr="00BE4599">
        <w:rPr>
          <w:rFonts w:ascii="Times New Roman" w:hAnsi="Times New Roman" w:cs="Times New Roman"/>
          <w:sz w:val="24"/>
          <w:szCs w:val="24"/>
        </w:rPr>
        <w:t>коэффициент-дефлятор на соответствующий финансовый год.</w:t>
      </w:r>
    </w:p>
    <w:p w:rsidR="00FA352A" w:rsidRPr="00BE4599" w:rsidRDefault="00FA352A" w:rsidP="00DA0C2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894" w:rsidRDefault="00E72E65" w:rsidP="00325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2F372B">
        <w:rPr>
          <w:rFonts w:ascii="Times New Roman" w:hAnsi="Times New Roman" w:cs="Times New Roman"/>
          <w:sz w:val="24"/>
          <w:szCs w:val="24"/>
        </w:rPr>
        <w:t>2</w:t>
      </w:r>
      <w:r w:rsidR="00FA352A">
        <w:rPr>
          <w:rFonts w:ascii="Times New Roman" w:hAnsi="Times New Roman" w:cs="Times New Roman"/>
          <w:sz w:val="24"/>
          <w:szCs w:val="24"/>
        </w:rPr>
        <w:t>.</w:t>
      </w:r>
      <w:r w:rsidR="0032589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325894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325894">
        <w:rPr>
          <w:rFonts w:ascii="Times New Roman" w:hAnsi="Times New Roman" w:cs="Times New Roman"/>
          <w:sz w:val="24"/>
          <w:szCs w:val="24"/>
        </w:rPr>
        <w:t xml:space="preserve"> когда применение формулы для определения расчетной величины арендной платы невозможно по причине отсутствия требуемых характеристик имущества (плоскостные сооружения, объекты инженерной инфраструктуры и т.п.), размер арендной платы определяется только на основании рыночной величины арендной платы.</w:t>
      </w:r>
    </w:p>
    <w:p w:rsidR="00325894" w:rsidRPr="007B4B87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8.1</w:t>
      </w:r>
      <w:r w:rsidR="002F372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FA352A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При передаче в аренду муниципальной собственности без проведения торгов в целях, установленных Федеральным </w:t>
      </w:r>
      <w:hyperlink r:id="rId26" w:history="1">
        <w:r w:rsidR="00325894" w:rsidRPr="007B4B87">
          <w:rPr>
            <w:rFonts w:ascii="Times New Roman" w:hAnsi="Times New Roman" w:cs="Times New Roman"/>
            <w:color w:val="FF0000"/>
            <w:sz w:val="24"/>
            <w:szCs w:val="24"/>
          </w:rPr>
          <w:t>законом</w:t>
        </w:r>
      </w:hyperlink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 от 26 июля 2006 года </w:t>
      </w:r>
      <w:r w:rsidR="00FA352A" w:rsidRPr="007B4B87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 135-ФЗ "О защите конкуренции", арендная плата определяется с применением понижающего коэффициента (</w:t>
      </w:r>
      <w:proofErr w:type="spellStart"/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>Кп</w:t>
      </w:r>
      <w:proofErr w:type="spellEnd"/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>) в размере 0,75.</w:t>
      </w:r>
    </w:p>
    <w:p w:rsidR="00325894" w:rsidRPr="007B4B87" w:rsidRDefault="00FA352A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9" w:name="Par2"/>
      <w:bookmarkEnd w:id="9"/>
      <w:r w:rsidRPr="007B4B87">
        <w:rPr>
          <w:rFonts w:ascii="Times New Roman" w:hAnsi="Times New Roman" w:cs="Times New Roman"/>
          <w:color w:val="FF0000"/>
          <w:sz w:val="24"/>
          <w:szCs w:val="24"/>
        </w:rPr>
        <w:t>8.</w:t>
      </w:r>
      <w:r w:rsidR="00E72E65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2F372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7B4B8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>1.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(далее - льгота). Комитет имуществ</w:t>
      </w:r>
      <w:r w:rsidR="007B4B87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енных отношений 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4B87" w:rsidRPr="007B4B87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дминистрации городского округа </w:t>
      </w:r>
      <w:r w:rsidRPr="007B4B87">
        <w:rPr>
          <w:rFonts w:ascii="Times New Roman" w:hAnsi="Times New Roman" w:cs="Times New Roman"/>
          <w:color w:val="FF0000"/>
          <w:sz w:val="24"/>
          <w:szCs w:val="24"/>
        </w:rPr>
        <w:t>Электросталь Московской области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 принимает решение 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lastRenderedPageBreak/>
        <w:t>о предоставлении льготы с предварительного согласия в письменной форме антимонопольного органа.</w:t>
      </w:r>
    </w:p>
    <w:p w:rsidR="00325894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2F372B">
        <w:rPr>
          <w:rFonts w:ascii="Times New Roman" w:hAnsi="Times New Roman" w:cs="Times New Roman"/>
          <w:sz w:val="24"/>
          <w:szCs w:val="24"/>
        </w:rPr>
        <w:t>3</w:t>
      </w:r>
      <w:r w:rsidR="00325894">
        <w:rPr>
          <w:rFonts w:ascii="Times New Roman" w:hAnsi="Times New Roman" w:cs="Times New Roman"/>
          <w:sz w:val="24"/>
          <w:szCs w:val="24"/>
        </w:rPr>
        <w:t>.2. Подготовку и направление в антимонопольный орган заявления о даче согласия на предоставление льготы осуществляет Комитет  имуществ</w:t>
      </w:r>
      <w:r w:rsidR="007B4B87">
        <w:rPr>
          <w:rFonts w:ascii="Times New Roman" w:hAnsi="Times New Roman" w:cs="Times New Roman"/>
          <w:sz w:val="24"/>
          <w:szCs w:val="24"/>
        </w:rPr>
        <w:t>енных отношений А</w:t>
      </w:r>
      <w:r w:rsidR="0032589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A352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25894">
        <w:rPr>
          <w:rFonts w:ascii="Times New Roman" w:hAnsi="Times New Roman" w:cs="Times New Roman"/>
          <w:sz w:val="24"/>
          <w:szCs w:val="24"/>
        </w:rPr>
        <w:t>.</w:t>
      </w:r>
    </w:p>
    <w:p w:rsidR="00325894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"/>
      <w:bookmarkEnd w:id="10"/>
      <w:r>
        <w:rPr>
          <w:rFonts w:ascii="Times New Roman" w:hAnsi="Times New Roman" w:cs="Times New Roman"/>
          <w:sz w:val="24"/>
          <w:szCs w:val="24"/>
        </w:rPr>
        <w:t>8.1</w:t>
      </w:r>
      <w:r w:rsidR="002F372B">
        <w:rPr>
          <w:rFonts w:ascii="Times New Roman" w:hAnsi="Times New Roman" w:cs="Times New Roman"/>
          <w:sz w:val="24"/>
          <w:szCs w:val="24"/>
        </w:rPr>
        <w:t>3</w:t>
      </w:r>
      <w:r w:rsidR="00325894">
        <w:rPr>
          <w:rFonts w:ascii="Times New Roman" w:hAnsi="Times New Roman" w:cs="Times New Roman"/>
          <w:sz w:val="24"/>
          <w:szCs w:val="24"/>
        </w:rPr>
        <w:t xml:space="preserve">.3. В целях подготовки заявления в антимонопольный орган о даче согласия на предоставление льготы арендатором должны быть представлены в Комитет </w:t>
      </w:r>
      <w:r w:rsidR="007B4B87">
        <w:rPr>
          <w:rFonts w:ascii="Times New Roman" w:hAnsi="Times New Roman" w:cs="Times New Roman"/>
          <w:sz w:val="24"/>
          <w:szCs w:val="24"/>
        </w:rPr>
        <w:t>имущественных отношений А</w:t>
      </w:r>
      <w:r w:rsidR="0032589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A352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2589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Федеральным </w:t>
      </w:r>
      <w:hyperlink r:id="rId27" w:history="1">
        <w:r w:rsidR="0032589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25894">
        <w:rPr>
          <w:rFonts w:ascii="Times New Roman" w:hAnsi="Times New Roman" w:cs="Times New Roman"/>
          <w:sz w:val="24"/>
          <w:szCs w:val="24"/>
        </w:rPr>
        <w:t xml:space="preserve"> от 26.07.2006 N 135-ФЗ "О защите конкуренции":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о даче согласия на предоставление льготы;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льготу,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осуществления требуются и (или) требовались специальные разрешения;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льготу,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бухгалтерский баланс хозяйствующего субъекта, в отношении которого имеется намерение предоставить льготу,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перечень лиц, входящих в одну группу лиц с хозяйствующим субъектом, в отношении которого имеется намерение предоставить льготу, с указанием основания для вхождения таких лиц в эту группу;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нотариально заверенные копии учредительных документов хозяйствующего субъекта.</w:t>
      </w:r>
    </w:p>
    <w:p w:rsidR="00325894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2F372B">
        <w:rPr>
          <w:rFonts w:ascii="Times New Roman" w:hAnsi="Times New Roman" w:cs="Times New Roman"/>
          <w:sz w:val="24"/>
          <w:szCs w:val="24"/>
        </w:rPr>
        <w:t>3</w:t>
      </w:r>
      <w:r w:rsidR="00325894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325894">
        <w:rPr>
          <w:rFonts w:ascii="Times New Roman" w:hAnsi="Times New Roman" w:cs="Times New Roman"/>
          <w:sz w:val="24"/>
          <w:szCs w:val="24"/>
        </w:rPr>
        <w:t>Комитет имуществ</w:t>
      </w:r>
      <w:r w:rsidR="007B4B87">
        <w:rPr>
          <w:rFonts w:ascii="Times New Roman" w:hAnsi="Times New Roman" w:cs="Times New Roman"/>
          <w:sz w:val="24"/>
          <w:szCs w:val="24"/>
        </w:rPr>
        <w:t>енных отношений А</w:t>
      </w:r>
      <w:r w:rsidR="0032589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A352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25894">
        <w:rPr>
          <w:rFonts w:ascii="Times New Roman" w:hAnsi="Times New Roman" w:cs="Times New Roman"/>
          <w:sz w:val="24"/>
          <w:szCs w:val="24"/>
        </w:rPr>
        <w:t xml:space="preserve"> в течение тридцати рабочих дней со дня поступления документов, указанных в </w:t>
      </w:r>
      <w:hyperlink w:anchor="Par4" w:history="1">
        <w:r w:rsidR="00325894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FA352A">
          <w:rPr>
            <w:rFonts w:ascii="Times New Roman" w:hAnsi="Times New Roman" w:cs="Times New Roman"/>
            <w:sz w:val="24"/>
            <w:szCs w:val="24"/>
          </w:rPr>
          <w:t>8.</w:t>
        </w:r>
        <w:r w:rsidR="002F372B">
          <w:rPr>
            <w:rFonts w:ascii="Times New Roman" w:hAnsi="Times New Roman" w:cs="Times New Roman"/>
            <w:sz w:val="24"/>
            <w:szCs w:val="24"/>
          </w:rPr>
          <w:t>13</w:t>
        </w:r>
        <w:r w:rsidR="00325894">
          <w:rPr>
            <w:rFonts w:ascii="Times New Roman" w:hAnsi="Times New Roman" w:cs="Times New Roman"/>
            <w:color w:val="0000FF"/>
            <w:sz w:val="24"/>
            <w:szCs w:val="24"/>
          </w:rPr>
          <w:t>.3</w:t>
        </w:r>
      </w:hyperlink>
      <w:r w:rsidR="00325894">
        <w:rPr>
          <w:rFonts w:ascii="Times New Roman" w:hAnsi="Times New Roman" w:cs="Times New Roman"/>
          <w:sz w:val="24"/>
          <w:szCs w:val="24"/>
        </w:rPr>
        <w:t xml:space="preserve">, готовит проект постановления </w:t>
      </w:r>
      <w:r w:rsidR="007B4B87">
        <w:rPr>
          <w:rFonts w:ascii="Times New Roman" w:hAnsi="Times New Roman" w:cs="Times New Roman"/>
          <w:sz w:val="24"/>
          <w:szCs w:val="24"/>
        </w:rPr>
        <w:t>А</w:t>
      </w:r>
      <w:r w:rsidR="0032589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A352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25894">
        <w:rPr>
          <w:rFonts w:ascii="Times New Roman" w:hAnsi="Times New Roman" w:cs="Times New Roman"/>
          <w:sz w:val="24"/>
          <w:szCs w:val="24"/>
        </w:rPr>
        <w:t>, которым предусматривается предоставление льготы, с указанием цели предоставления льготы, размера льготы и срока, на который она предоставляется, и направляет его в антимонопольный орган с соответствующим заявлением и документами, указанными</w:t>
      </w:r>
      <w:proofErr w:type="gramEnd"/>
      <w:r w:rsidR="00325894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4" w:history="1">
        <w:r w:rsidR="00325894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FA352A">
          <w:rPr>
            <w:rFonts w:ascii="Times New Roman" w:hAnsi="Times New Roman" w:cs="Times New Roman"/>
            <w:sz w:val="24"/>
            <w:szCs w:val="24"/>
          </w:rPr>
          <w:t>8.</w:t>
        </w:r>
        <w:r w:rsidR="00291FF1">
          <w:rPr>
            <w:rFonts w:ascii="Times New Roman" w:hAnsi="Times New Roman" w:cs="Times New Roman"/>
            <w:sz w:val="24"/>
            <w:szCs w:val="24"/>
          </w:rPr>
          <w:t>1</w:t>
        </w:r>
        <w:r w:rsidR="002F372B">
          <w:rPr>
            <w:rFonts w:ascii="Times New Roman" w:hAnsi="Times New Roman" w:cs="Times New Roman"/>
            <w:sz w:val="24"/>
            <w:szCs w:val="24"/>
          </w:rPr>
          <w:t>3</w:t>
        </w:r>
        <w:r w:rsidR="00325894">
          <w:rPr>
            <w:rFonts w:ascii="Times New Roman" w:hAnsi="Times New Roman" w:cs="Times New Roman"/>
            <w:color w:val="0000FF"/>
            <w:sz w:val="24"/>
            <w:szCs w:val="24"/>
          </w:rPr>
          <w:t>.3</w:t>
        </w:r>
      </w:hyperlink>
      <w:r w:rsidR="00325894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325894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2F372B">
        <w:rPr>
          <w:rFonts w:ascii="Times New Roman" w:hAnsi="Times New Roman" w:cs="Times New Roman"/>
          <w:sz w:val="24"/>
          <w:szCs w:val="24"/>
        </w:rPr>
        <w:t>3</w:t>
      </w:r>
      <w:r w:rsidR="00325894">
        <w:rPr>
          <w:rFonts w:ascii="Times New Roman" w:hAnsi="Times New Roman" w:cs="Times New Roman"/>
          <w:sz w:val="24"/>
          <w:szCs w:val="24"/>
        </w:rPr>
        <w:t xml:space="preserve">.5. Понижающий коэффициент к величине арендной платы в размере, определенном настоящим Порядком, предварительно установленный проектом </w:t>
      </w:r>
      <w:r w:rsidR="00325894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постановления </w:t>
      </w:r>
      <w:r w:rsidR="007B4B87">
        <w:rPr>
          <w:rFonts w:ascii="Times New Roman" w:hAnsi="Times New Roman" w:cs="Times New Roman"/>
          <w:sz w:val="24"/>
          <w:szCs w:val="24"/>
        </w:rPr>
        <w:t>А</w:t>
      </w:r>
      <w:r w:rsidR="0032589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A352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25894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w:anchor="Par2" w:history="1">
        <w:r w:rsidR="00325894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FA352A">
          <w:rPr>
            <w:rFonts w:ascii="Times New Roman" w:hAnsi="Times New Roman" w:cs="Times New Roman"/>
            <w:sz w:val="24"/>
            <w:szCs w:val="24"/>
          </w:rPr>
          <w:t>8.</w:t>
        </w:r>
        <w:r w:rsidR="00291FF1">
          <w:rPr>
            <w:rFonts w:ascii="Times New Roman" w:hAnsi="Times New Roman" w:cs="Times New Roman"/>
            <w:sz w:val="24"/>
            <w:szCs w:val="24"/>
          </w:rPr>
          <w:t>1</w:t>
        </w:r>
        <w:r w:rsidR="002F372B">
          <w:rPr>
            <w:rFonts w:ascii="Times New Roman" w:hAnsi="Times New Roman" w:cs="Times New Roman"/>
            <w:sz w:val="24"/>
            <w:szCs w:val="24"/>
          </w:rPr>
          <w:t>3</w:t>
        </w:r>
        <w:r w:rsidR="00325894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325894">
        <w:rPr>
          <w:rFonts w:ascii="Times New Roman" w:hAnsi="Times New Roman" w:cs="Times New Roman"/>
          <w:sz w:val="24"/>
          <w:szCs w:val="24"/>
        </w:rPr>
        <w:t>, окончательно определяется в соответствии с решением антимонопольного органа.</w:t>
      </w:r>
    </w:p>
    <w:p w:rsidR="00325894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2F372B">
        <w:rPr>
          <w:rFonts w:ascii="Times New Roman" w:hAnsi="Times New Roman" w:cs="Times New Roman"/>
          <w:sz w:val="24"/>
          <w:szCs w:val="24"/>
        </w:rPr>
        <w:t>3</w:t>
      </w:r>
      <w:r w:rsidR="00325894">
        <w:rPr>
          <w:rFonts w:ascii="Times New Roman" w:hAnsi="Times New Roman" w:cs="Times New Roman"/>
          <w:sz w:val="24"/>
          <w:szCs w:val="24"/>
        </w:rPr>
        <w:t xml:space="preserve">.6. После получения решения антимонопольного органа </w:t>
      </w:r>
      <w:r w:rsidR="007B4B87">
        <w:rPr>
          <w:rFonts w:ascii="Times New Roman" w:hAnsi="Times New Roman" w:cs="Times New Roman"/>
          <w:sz w:val="24"/>
          <w:szCs w:val="24"/>
        </w:rPr>
        <w:t>А</w:t>
      </w:r>
      <w:r w:rsidR="00325894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</w:t>
      </w:r>
      <w:r w:rsidR="00FA352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25894">
        <w:rPr>
          <w:rFonts w:ascii="Times New Roman" w:hAnsi="Times New Roman" w:cs="Times New Roman"/>
          <w:sz w:val="24"/>
          <w:szCs w:val="24"/>
        </w:rPr>
        <w:t xml:space="preserve"> выпускает постановление о предоставлении льготы или направляет отказ арендатору в предоставлении льготы.</w:t>
      </w:r>
    </w:p>
    <w:p w:rsidR="00325894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2F372B">
        <w:rPr>
          <w:rFonts w:ascii="Times New Roman" w:hAnsi="Times New Roman" w:cs="Times New Roman"/>
          <w:sz w:val="24"/>
          <w:szCs w:val="24"/>
        </w:rPr>
        <w:t>3</w:t>
      </w:r>
      <w:r w:rsidR="00325894">
        <w:rPr>
          <w:rFonts w:ascii="Times New Roman" w:hAnsi="Times New Roman" w:cs="Times New Roman"/>
          <w:sz w:val="24"/>
          <w:szCs w:val="24"/>
        </w:rPr>
        <w:t>.7. После принятия решения антимонопольного органа о предоставлении льготы Комитет имуществ</w:t>
      </w:r>
      <w:r w:rsidR="007B4B87">
        <w:rPr>
          <w:rFonts w:ascii="Times New Roman" w:hAnsi="Times New Roman" w:cs="Times New Roman"/>
          <w:sz w:val="24"/>
          <w:szCs w:val="24"/>
        </w:rPr>
        <w:t>енных отношений А</w:t>
      </w:r>
      <w:r w:rsidR="0032589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A352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25894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перерасчет величины арендной платы по договору аренды с применением понижающего коэффициента к величине арендной платы;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направляет согласие на перерасчет величины арендной платы по договору аренды с применением понижающего коэффициента к величине арендной платы.</w:t>
      </w:r>
    </w:p>
    <w:p w:rsidR="00325894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2F372B">
        <w:rPr>
          <w:rFonts w:ascii="Times New Roman" w:hAnsi="Times New Roman" w:cs="Times New Roman"/>
          <w:sz w:val="24"/>
          <w:szCs w:val="24"/>
        </w:rPr>
        <w:t>4</w:t>
      </w:r>
      <w:r w:rsidR="00325894">
        <w:rPr>
          <w:rFonts w:ascii="Times New Roman" w:hAnsi="Times New Roman" w:cs="Times New Roman"/>
          <w:sz w:val="24"/>
          <w:szCs w:val="24"/>
        </w:rPr>
        <w:t>. В случае если договор аренды заключается на срок более одного года, договором предусматривается ежегодное изменение размера арендной платы на размер коэффициента-дефлятора, соответствующего прогнозному индексу потребительских цен в Российской Федерации на соответствующий финансовый год (далее - коэффициент-дефлятор).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Коэффициент-дефлятор применяется для расчета размера арендной платы</w:t>
      </w:r>
      <w:r w:rsidR="007B4B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начиная с первого января года, следующего за годом, в котором заключен договор аренды.</w:t>
      </w:r>
    </w:p>
    <w:p w:rsidR="00325894" w:rsidRDefault="00325894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Коэффициент-дефлятор устанавливается ежегодно Правительством Московской области на основании прогноза показателей инфляции и системы цен, разработанных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325894" w:rsidRPr="007B4B87" w:rsidRDefault="00E72E65" w:rsidP="003258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8.1</w:t>
      </w:r>
      <w:r w:rsidR="002F372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FA352A" w:rsidRPr="007B4B8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25894" w:rsidRPr="007B4B87">
        <w:rPr>
          <w:rFonts w:ascii="Times New Roman" w:hAnsi="Times New Roman" w:cs="Times New Roman"/>
          <w:color w:val="FF0000"/>
          <w:sz w:val="24"/>
          <w:szCs w:val="24"/>
        </w:rPr>
        <w:t xml:space="preserve"> При определении арендной платы субъектам малого и среднего предпринимательства, если арендуемое имущество предполагается использовать в следующих целях (видах деятельности):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а) магазины шаговой доступности, пекарни до 100 кв. м включительно;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б) парикмахерские, химчистки, ремонт обуви, дома быта до 100 кв. м включительно;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в) ветеринарные клиники до 100 кв. м включительно;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г) частные детские сады и образовательные центры;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B4B87">
        <w:rPr>
          <w:rFonts w:ascii="Times New Roman" w:hAnsi="Times New Roman" w:cs="Times New Roman"/>
          <w:color w:val="FF0000"/>
          <w:sz w:val="24"/>
          <w:szCs w:val="24"/>
        </w:rPr>
        <w:t>д</w:t>
      </w:r>
      <w:proofErr w:type="spellEnd"/>
      <w:r w:rsidRPr="007B4B87">
        <w:rPr>
          <w:rFonts w:ascii="Times New Roman" w:hAnsi="Times New Roman" w:cs="Times New Roman"/>
          <w:color w:val="FF0000"/>
          <w:sz w:val="24"/>
          <w:szCs w:val="24"/>
        </w:rPr>
        <w:t>) развитие здравоохранения;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е) развитие физической культуры, спорта;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ж) социальное обслуживание граждан;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B4B87">
        <w:rPr>
          <w:rFonts w:ascii="Times New Roman" w:hAnsi="Times New Roman" w:cs="Times New Roman"/>
          <w:color w:val="FF0000"/>
          <w:sz w:val="24"/>
          <w:szCs w:val="24"/>
        </w:rPr>
        <w:t>з</w:t>
      </w:r>
      <w:proofErr w:type="spellEnd"/>
      <w:r w:rsidRPr="007B4B87">
        <w:rPr>
          <w:rFonts w:ascii="Times New Roman" w:hAnsi="Times New Roman" w:cs="Times New Roman"/>
          <w:color w:val="FF0000"/>
          <w:sz w:val="24"/>
          <w:szCs w:val="24"/>
        </w:rPr>
        <w:t>) народно-художественные промыслы и ремесла;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и) наукоемкие, -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применяется льготный коэффициент 0,5.</w:t>
      </w:r>
    </w:p>
    <w:p w:rsidR="00325894" w:rsidRPr="007B4B87" w:rsidRDefault="00325894" w:rsidP="00FA3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87">
        <w:rPr>
          <w:rFonts w:ascii="Times New Roman" w:hAnsi="Times New Roman" w:cs="Times New Roman"/>
          <w:color w:val="FF0000"/>
          <w:sz w:val="24"/>
          <w:szCs w:val="24"/>
        </w:rPr>
        <w:t>Применение льготного коэффициента носит заявительный характер.</w:t>
      </w:r>
    </w:p>
    <w:p w:rsidR="00BE751B" w:rsidRDefault="00BE751B" w:rsidP="00BE7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751B" w:rsidRDefault="00BE751B" w:rsidP="00BE7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11436" w:rsidRDefault="00111436" w:rsidP="00BE7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11436" w:rsidRDefault="00111436" w:rsidP="00BE7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11436" w:rsidRDefault="00111436" w:rsidP="00BE7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11436" w:rsidRDefault="00111436" w:rsidP="00BE7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751B" w:rsidRDefault="00762D25" w:rsidP="00BE7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9</w:t>
      </w:r>
      <w:r w:rsidR="00BE751B">
        <w:rPr>
          <w:rFonts w:ascii="Times New Roman" w:hAnsi="Times New Roman" w:cs="Times New Roman"/>
          <w:sz w:val="24"/>
          <w:szCs w:val="24"/>
        </w:rPr>
        <w:t>. Финансирование расходов, связанных с арендой</w:t>
      </w:r>
    </w:p>
    <w:p w:rsidR="00BE751B" w:rsidRDefault="00BE751B" w:rsidP="00BE7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BE751B" w:rsidRDefault="00BE751B" w:rsidP="00BE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1B" w:rsidRDefault="00762D25" w:rsidP="00BE7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E751B">
        <w:rPr>
          <w:rFonts w:ascii="Times New Roman" w:hAnsi="Times New Roman" w:cs="Times New Roman"/>
          <w:sz w:val="24"/>
          <w:szCs w:val="24"/>
        </w:rPr>
        <w:t xml:space="preserve">.1. Финансирование расходов, связанных с передачей в аренду муниципальной собственности Комитетом </w:t>
      </w: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BE7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751B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BE751B">
        <w:rPr>
          <w:rFonts w:ascii="Times New Roman" w:hAnsi="Times New Roman" w:cs="Times New Roman"/>
          <w:sz w:val="24"/>
          <w:szCs w:val="24"/>
        </w:rPr>
        <w:t xml:space="preserve">, а также казенными учреждениями, осуществляется за счет средств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BE751B">
        <w:rPr>
          <w:rFonts w:ascii="Times New Roman" w:hAnsi="Times New Roman" w:cs="Times New Roman"/>
          <w:sz w:val="24"/>
          <w:szCs w:val="24"/>
        </w:rPr>
        <w:t>.</w:t>
      </w:r>
    </w:p>
    <w:p w:rsidR="00BE751B" w:rsidRDefault="00762D25" w:rsidP="00BE751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E751B">
        <w:rPr>
          <w:rFonts w:ascii="Times New Roman" w:hAnsi="Times New Roman" w:cs="Times New Roman"/>
          <w:sz w:val="24"/>
          <w:szCs w:val="24"/>
        </w:rPr>
        <w:t>.2. Унитарные предприятия, бюджетные и автономные учреждения самостоятельно несут расходы, связанные с передачей ими в аренду муниципальной собственности.</w:t>
      </w:r>
    </w:p>
    <w:p w:rsidR="00BE751B" w:rsidRDefault="00BE751B" w:rsidP="00BE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9BF" w:rsidRDefault="00AC59BF" w:rsidP="00BE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1B" w:rsidRDefault="00762D25" w:rsidP="00BE7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10</w:t>
      </w:r>
      <w:r w:rsidRPr="00156EDC">
        <w:rPr>
          <w:rFonts w:ascii="Times New Roman" w:hAnsi="Times New Roman" w:cs="Times New Roman"/>
          <w:sz w:val="24"/>
          <w:szCs w:val="24"/>
        </w:rPr>
        <w:t xml:space="preserve">. </w:t>
      </w:r>
      <w:r w:rsidR="00BE751B">
        <w:rPr>
          <w:rFonts w:ascii="Times New Roman" w:hAnsi="Times New Roman" w:cs="Times New Roman"/>
          <w:sz w:val="24"/>
          <w:szCs w:val="24"/>
        </w:rPr>
        <w:t xml:space="preserve"> Учет договоров аренды муниципальной собственности,</w:t>
      </w:r>
    </w:p>
    <w:p w:rsidR="00BE751B" w:rsidRDefault="00BE751B" w:rsidP="00BE7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их условий</w:t>
      </w:r>
    </w:p>
    <w:p w:rsidR="00BE751B" w:rsidRDefault="00BE751B" w:rsidP="00BE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1B" w:rsidRDefault="00762D25" w:rsidP="00BE7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E751B">
        <w:rPr>
          <w:rFonts w:ascii="Times New Roman" w:hAnsi="Times New Roman" w:cs="Times New Roman"/>
          <w:sz w:val="24"/>
          <w:szCs w:val="24"/>
        </w:rPr>
        <w:t xml:space="preserve">.1. Учет договоров аренды муниципальной собственности и дополнительных соглашений к ним осуществляет </w:t>
      </w:r>
      <w:r>
        <w:rPr>
          <w:rFonts w:ascii="Times New Roman" w:hAnsi="Times New Roman" w:cs="Times New Roman"/>
          <w:sz w:val="24"/>
          <w:szCs w:val="24"/>
        </w:rPr>
        <w:t>Комитет имущественных отношений Администрации городского округа Электросталь Московской области.</w:t>
      </w:r>
    </w:p>
    <w:p w:rsidR="00BE751B" w:rsidRDefault="00762D25" w:rsidP="00BE751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E751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BE75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E751B">
        <w:rPr>
          <w:rFonts w:ascii="Times New Roman" w:hAnsi="Times New Roman" w:cs="Times New Roman"/>
          <w:sz w:val="24"/>
          <w:szCs w:val="24"/>
        </w:rPr>
        <w:t xml:space="preserve"> соблюдением арендаторами условий договоров аренды муниципальной собственности, в том числе контроль за полнотой и своевременностью перечисления арендаторами арендной платы, а также мероприятия по устранению выявленных нарушений осуществляют арендодат</w:t>
      </w:r>
      <w:r w:rsidR="00AC59BF">
        <w:rPr>
          <w:rFonts w:ascii="Times New Roman" w:hAnsi="Times New Roman" w:cs="Times New Roman"/>
          <w:sz w:val="24"/>
          <w:szCs w:val="24"/>
        </w:rPr>
        <w:t>ели муниципальной собственности, указанные в пункте 3.1   настоящего положения.</w:t>
      </w:r>
    </w:p>
    <w:p w:rsidR="00BE751B" w:rsidRDefault="00762D25" w:rsidP="00BE751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E751B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BE75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E751B">
        <w:rPr>
          <w:rFonts w:ascii="Times New Roman" w:hAnsi="Times New Roman" w:cs="Times New Roman"/>
          <w:sz w:val="24"/>
          <w:szCs w:val="24"/>
        </w:rPr>
        <w:t xml:space="preserve"> поступлением в бюджет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BE751B">
        <w:rPr>
          <w:rFonts w:ascii="Times New Roman" w:hAnsi="Times New Roman" w:cs="Times New Roman"/>
          <w:sz w:val="24"/>
          <w:szCs w:val="24"/>
        </w:rPr>
        <w:t xml:space="preserve"> доходов от сдачи в аренду муниципальной собственности, составляющей казну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BE751B">
        <w:rPr>
          <w:rFonts w:ascii="Times New Roman" w:hAnsi="Times New Roman" w:cs="Times New Roman"/>
          <w:sz w:val="24"/>
          <w:szCs w:val="24"/>
        </w:rPr>
        <w:t xml:space="preserve">, осуществляет </w:t>
      </w:r>
      <w:r>
        <w:rPr>
          <w:rFonts w:ascii="Times New Roman" w:hAnsi="Times New Roman" w:cs="Times New Roman"/>
          <w:sz w:val="24"/>
          <w:szCs w:val="24"/>
        </w:rPr>
        <w:t>Комитет имущественных отношений Администрации городского округа Электросталь Московской области</w:t>
      </w:r>
      <w:r w:rsidR="00BE751B">
        <w:rPr>
          <w:rFonts w:ascii="Times New Roman" w:hAnsi="Times New Roman" w:cs="Times New Roman"/>
          <w:sz w:val="24"/>
          <w:szCs w:val="24"/>
        </w:rPr>
        <w:t>.</w:t>
      </w:r>
    </w:p>
    <w:p w:rsidR="00325854" w:rsidRPr="007B4B87" w:rsidRDefault="00325854" w:rsidP="00325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7759" w:rsidRPr="00156EDC" w:rsidRDefault="00DA0C2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62D25">
        <w:rPr>
          <w:rFonts w:ascii="Times New Roman" w:hAnsi="Times New Roman" w:cs="Times New Roman"/>
          <w:sz w:val="24"/>
          <w:szCs w:val="24"/>
        </w:rPr>
        <w:t>11</w:t>
      </w:r>
      <w:r w:rsidR="00757759" w:rsidRPr="00156EDC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59" w:rsidRPr="00156EDC" w:rsidRDefault="00762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57759" w:rsidRPr="00156EDC">
        <w:rPr>
          <w:rFonts w:ascii="Times New Roman" w:hAnsi="Times New Roman" w:cs="Times New Roman"/>
          <w:sz w:val="24"/>
          <w:szCs w:val="24"/>
        </w:rPr>
        <w:t>.1. Настоящее Положение применяется к отношениям, возникшим в связи с передачей в</w:t>
      </w:r>
      <w:r w:rsidR="007B4B87">
        <w:rPr>
          <w:rFonts w:ascii="Times New Roman" w:hAnsi="Times New Roman" w:cs="Times New Roman"/>
          <w:sz w:val="24"/>
          <w:szCs w:val="24"/>
        </w:rPr>
        <w:t xml:space="preserve">о временное </w:t>
      </w:r>
      <w:r w:rsidR="00757759" w:rsidRPr="00156EDC">
        <w:rPr>
          <w:rFonts w:ascii="Times New Roman" w:hAnsi="Times New Roman" w:cs="Times New Roman"/>
          <w:sz w:val="24"/>
          <w:szCs w:val="24"/>
        </w:rPr>
        <w:t xml:space="preserve"> пользование муниципального имущества, после вступления его в силу.</w:t>
      </w:r>
    </w:p>
    <w:p w:rsidR="00757759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C21" w:rsidRDefault="00DA0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59BF" w:rsidRDefault="00AC5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59BF" w:rsidRDefault="00AC5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59BF" w:rsidRDefault="00AC5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C21" w:rsidRDefault="00DA0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C21" w:rsidRPr="00156EDC" w:rsidRDefault="00545F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757759" w:rsidRPr="00156EDC" w:rsidRDefault="00545F20" w:rsidP="00545F20">
      <w:pPr>
        <w:pStyle w:val="ConsPlusNormal"/>
        <w:tabs>
          <w:tab w:val="left" w:pos="5760"/>
          <w:tab w:val="right" w:pos="9355"/>
        </w:tabs>
        <w:ind w:left="4956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679B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="0051679B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51679B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51679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Комитета имущественных отношений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7759" w:rsidRPr="00156EDC" w:rsidRDefault="00545F20" w:rsidP="00545F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F1833" w:rsidRPr="00156EDC">
        <w:rPr>
          <w:rFonts w:ascii="Times New Roman" w:hAnsi="Times New Roman" w:cs="Times New Roman"/>
          <w:sz w:val="24"/>
          <w:szCs w:val="24"/>
        </w:rPr>
        <w:t>Электросталь</w:t>
      </w:r>
      <w:r w:rsidR="00757759" w:rsidRPr="00156ED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757759" w:rsidRPr="00156EDC" w:rsidRDefault="0075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38A" w:rsidRPr="00156EDC" w:rsidRDefault="00545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1679B">
        <w:rPr>
          <w:rFonts w:ascii="Times New Roman" w:hAnsi="Times New Roman" w:cs="Times New Roman"/>
          <w:sz w:val="24"/>
          <w:szCs w:val="24"/>
        </w:rPr>
        <w:t xml:space="preserve">        Е.Ю. Головина</w:t>
      </w:r>
    </w:p>
    <w:sectPr w:rsidR="009B338A" w:rsidRPr="00156EDC" w:rsidSect="0068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759"/>
    <w:rsid w:val="000265AB"/>
    <w:rsid w:val="000345D1"/>
    <w:rsid w:val="00060BFF"/>
    <w:rsid w:val="00077948"/>
    <w:rsid w:val="00077C90"/>
    <w:rsid w:val="00085B2B"/>
    <w:rsid w:val="00111436"/>
    <w:rsid w:val="0012668C"/>
    <w:rsid w:val="00156EDC"/>
    <w:rsid w:val="0016497F"/>
    <w:rsid w:val="001A5F3D"/>
    <w:rsid w:val="001D6E79"/>
    <w:rsid w:val="002040F3"/>
    <w:rsid w:val="00210E4C"/>
    <w:rsid w:val="0024585B"/>
    <w:rsid w:val="00255F99"/>
    <w:rsid w:val="00291FF1"/>
    <w:rsid w:val="002A3791"/>
    <w:rsid w:val="002E278A"/>
    <w:rsid w:val="002F372B"/>
    <w:rsid w:val="00301288"/>
    <w:rsid w:val="0030468B"/>
    <w:rsid w:val="00325854"/>
    <w:rsid w:val="00325894"/>
    <w:rsid w:val="00330EE3"/>
    <w:rsid w:val="00336160"/>
    <w:rsid w:val="00346525"/>
    <w:rsid w:val="00357B61"/>
    <w:rsid w:val="00377D58"/>
    <w:rsid w:val="003A6D3F"/>
    <w:rsid w:val="003B1767"/>
    <w:rsid w:val="003D12F6"/>
    <w:rsid w:val="003E6B31"/>
    <w:rsid w:val="00412A79"/>
    <w:rsid w:val="00431782"/>
    <w:rsid w:val="004759E9"/>
    <w:rsid w:val="004A504A"/>
    <w:rsid w:val="004D0AAE"/>
    <w:rsid w:val="00501874"/>
    <w:rsid w:val="0051679B"/>
    <w:rsid w:val="00545F20"/>
    <w:rsid w:val="00554515"/>
    <w:rsid w:val="005C1E7A"/>
    <w:rsid w:val="00602E24"/>
    <w:rsid w:val="0062010E"/>
    <w:rsid w:val="00686E90"/>
    <w:rsid w:val="00725887"/>
    <w:rsid w:val="00757759"/>
    <w:rsid w:val="00762D25"/>
    <w:rsid w:val="0076464D"/>
    <w:rsid w:val="007B4B87"/>
    <w:rsid w:val="00820B58"/>
    <w:rsid w:val="0087618D"/>
    <w:rsid w:val="008E501D"/>
    <w:rsid w:val="00923D79"/>
    <w:rsid w:val="009B338A"/>
    <w:rsid w:val="00A6076B"/>
    <w:rsid w:val="00A64F44"/>
    <w:rsid w:val="00A9557F"/>
    <w:rsid w:val="00AA5C88"/>
    <w:rsid w:val="00AC59BF"/>
    <w:rsid w:val="00BA5AEA"/>
    <w:rsid w:val="00BE350E"/>
    <w:rsid w:val="00BE4599"/>
    <w:rsid w:val="00BE751B"/>
    <w:rsid w:val="00C06ABC"/>
    <w:rsid w:val="00CB104E"/>
    <w:rsid w:val="00CE6F76"/>
    <w:rsid w:val="00D027D4"/>
    <w:rsid w:val="00D4047B"/>
    <w:rsid w:val="00DA0C21"/>
    <w:rsid w:val="00DA2BE4"/>
    <w:rsid w:val="00DD20A5"/>
    <w:rsid w:val="00E72E65"/>
    <w:rsid w:val="00E85296"/>
    <w:rsid w:val="00E9545E"/>
    <w:rsid w:val="00EB605D"/>
    <w:rsid w:val="00EF1833"/>
    <w:rsid w:val="00F00011"/>
    <w:rsid w:val="00F17600"/>
    <w:rsid w:val="00F264F1"/>
    <w:rsid w:val="00F33C2C"/>
    <w:rsid w:val="00F462F1"/>
    <w:rsid w:val="00FA352A"/>
    <w:rsid w:val="00FC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7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7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B6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40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24EBE0187A34BE617E8A837F2C8CC0FD913257E2958FF6CCDDEC9482M2FEJ" TargetMode="External"/><Relationship Id="rId13" Type="http://schemas.openxmlformats.org/officeDocument/2006/relationships/hyperlink" Target="consultantplus://offline/ref=F224EBE0187A34BE617E8A837F2C8CC0FD913455E5978FF6CCDDEC94822E819A4D94A38960A4496CM4FBJ" TargetMode="External"/><Relationship Id="rId18" Type="http://schemas.openxmlformats.org/officeDocument/2006/relationships/hyperlink" Target="consultantplus://offline/ref=F224EBE0187A34BE617E8A837F2C8CC0FD9B3251E6988FF6CCDDEC94822E819A4D94A38960A44D60M4F5J" TargetMode="External"/><Relationship Id="rId26" Type="http://schemas.openxmlformats.org/officeDocument/2006/relationships/hyperlink" Target="consultantplus://offline/ref=D8D7383A825A886A7CD34AD2ECC22412A6383240D799444C4D52A5BF02H2M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24EBE0187A34BE617E8A837F2C8CC0FD9B3251E6988FF6CCDDEC94822E819A4D94A38960A44D60M4F5J" TargetMode="External"/><Relationship Id="rId7" Type="http://schemas.openxmlformats.org/officeDocument/2006/relationships/hyperlink" Target="consultantplus://offline/ref=F224EBE0187A34BE617E8A837F2C8CC0FD9B3256E3968FF6CCDDEC9482M2FEJ" TargetMode="External"/><Relationship Id="rId12" Type="http://schemas.openxmlformats.org/officeDocument/2006/relationships/hyperlink" Target="consultantplus://offline/ref=F224EBE0187A34BE617E8A837F2C8CC0FD913455E5978FF6CCDDEC94822E819A4D94A38960A4496CM4FDJ" TargetMode="External"/><Relationship Id="rId17" Type="http://schemas.openxmlformats.org/officeDocument/2006/relationships/hyperlink" Target="consultantplus://offline/ref=6F1E99221739F610BD8773818D70AD5767279B8422BDEDC41CABA7D84Fo4oDJ" TargetMode="External"/><Relationship Id="rId25" Type="http://schemas.openxmlformats.org/officeDocument/2006/relationships/hyperlink" Target="consultantplus://offline/ref=F71542AD4C73CCEDFBF7629C835EF966961F39D6C668A729C2D6EAD64FD12E9806DA6E133D6198C9Y2K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24EBE0187A34BE617E8A837F2C8CC0FD913455E4938FF6CCDDEC9482M2FEJ" TargetMode="External"/><Relationship Id="rId20" Type="http://schemas.openxmlformats.org/officeDocument/2006/relationships/hyperlink" Target="consultantplus://offline/ref=F224EBE0187A34BE617E8A837F2C8CC0FD9B3251E6988FF6CCDDEC94822E819A4D94A38960A44D60M4F5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24EBE0187A34BE617E8A837F2C8CC0FD9B3251E6988FF6CCDDEC94822E819A4D94A38960A44D60M4F5J" TargetMode="External"/><Relationship Id="rId11" Type="http://schemas.openxmlformats.org/officeDocument/2006/relationships/hyperlink" Target="consultantplus://offline/ref=F224EBE0187A34BE617E8A837F2C8CC0FD913455E3978FF6CCDDEC9482M2FEJ" TargetMode="External"/><Relationship Id="rId24" Type="http://schemas.openxmlformats.org/officeDocument/2006/relationships/hyperlink" Target="consultantplus://offline/ref=F71542AD4C73CCEDFBF76392965EF966961031D7C46CA729C2D6EAD64FD12E9806DA6E133D619CC4Y2K9J" TargetMode="External"/><Relationship Id="rId5" Type="http://schemas.openxmlformats.org/officeDocument/2006/relationships/hyperlink" Target="consultantplus://offline/ref=F224EBE0187A34BE617E8A837F2C8CC0FD913757E1998FF6CCDDEC94822E819A4D94A38960A44E6CM4FFJ" TargetMode="External"/><Relationship Id="rId15" Type="http://schemas.openxmlformats.org/officeDocument/2006/relationships/hyperlink" Target="consultantplus://offline/ref=F224EBE0187A34BE617E8A837F2C8CC0FD913455E4958FF6CCDDEC94822E819A4D94A38A61MAF3J" TargetMode="External"/><Relationship Id="rId23" Type="http://schemas.openxmlformats.org/officeDocument/2006/relationships/hyperlink" Target="consultantplus://offline/ref=F71542AD4C73CCEDFBF76392965EF966961B39D1C66EA729C2D6EAD64FYDK1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224EBE0187A34BE617E8A837F2C8CC0FD9B3256E7978FF6CCDDEC9482M2FEJ" TargetMode="External"/><Relationship Id="rId19" Type="http://schemas.openxmlformats.org/officeDocument/2006/relationships/hyperlink" Target="consultantplus://offline/ref=F224EBE0187A34BE617E8A837F2C8CC0FD9E3A56E1908FF6CCDDEC9482M2F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24EBE0187A34BE617E8A837F2C8CC0FD9E3A56E1908FF6CCDDEC9482M2FEJ" TargetMode="External"/><Relationship Id="rId14" Type="http://schemas.openxmlformats.org/officeDocument/2006/relationships/hyperlink" Target="consultantplus://offline/ref=F224EBE0187A34BE617E8A837F2C8CC0FD98345DEC968FF6CCDDEC94822E819A4D94A38960A4486AM4F9J" TargetMode="External"/><Relationship Id="rId22" Type="http://schemas.openxmlformats.org/officeDocument/2006/relationships/hyperlink" Target="consultantplus://offline/ref=F224EBE0187A34BE617E8A837F2C8CC0FD9E3A56E1908FF6CCDDEC9482M2FEJ" TargetMode="External"/><Relationship Id="rId27" Type="http://schemas.openxmlformats.org/officeDocument/2006/relationships/hyperlink" Target="consultantplus://offline/ref=D8D7383A825A886A7CD34AD2ECC22412A6383240D799444C4D52A5BF02H2M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6B2B0-F0FE-4444-B013-34060A21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5705</Words>
  <Characters>32523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Болтман</dc:creator>
  <cp:lastModifiedBy>Марина Сычева</cp:lastModifiedBy>
  <cp:revision>12</cp:revision>
  <cp:lastPrinted>2018-08-20T08:40:00Z</cp:lastPrinted>
  <dcterms:created xsi:type="dcterms:W3CDTF">2018-06-25T12:20:00Z</dcterms:created>
  <dcterms:modified xsi:type="dcterms:W3CDTF">2018-08-20T09:57:00Z</dcterms:modified>
</cp:coreProperties>
</file>