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BB" w:rsidRPr="00092C2F" w:rsidRDefault="00237BBB" w:rsidP="00237BBB">
      <w:pPr>
        <w:jc w:val="center"/>
        <w:rPr>
          <w:sz w:val="28"/>
          <w:szCs w:val="28"/>
        </w:rPr>
      </w:pPr>
      <w:r w:rsidRPr="00092C2F">
        <w:rPr>
          <w:sz w:val="28"/>
          <w:szCs w:val="28"/>
        </w:rPr>
        <w:t>АДМИНИСТРАЦИЯ ГОРОДСКОГО ОКРУГА ЭЛЕКТРОСТАЛЬ</w:t>
      </w:r>
    </w:p>
    <w:p w:rsidR="00237BBB" w:rsidRPr="00092C2F" w:rsidRDefault="00237BBB" w:rsidP="00237BBB">
      <w:pPr>
        <w:jc w:val="center"/>
        <w:rPr>
          <w:sz w:val="28"/>
          <w:szCs w:val="28"/>
        </w:rPr>
      </w:pPr>
    </w:p>
    <w:p w:rsidR="00237BBB" w:rsidRPr="00092C2F" w:rsidRDefault="00237BBB" w:rsidP="00237BBB">
      <w:pPr>
        <w:jc w:val="center"/>
        <w:rPr>
          <w:sz w:val="28"/>
          <w:szCs w:val="28"/>
        </w:rPr>
      </w:pPr>
      <w:r w:rsidRPr="00092C2F">
        <w:rPr>
          <w:sz w:val="28"/>
          <w:szCs w:val="28"/>
        </w:rPr>
        <w:t>МОСКОВСКОЙ ОБЛАСТИ</w:t>
      </w:r>
    </w:p>
    <w:p w:rsidR="00237BBB" w:rsidRPr="00092C2F" w:rsidRDefault="00237BBB" w:rsidP="00237BBB">
      <w:pPr>
        <w:jc w:val="center"/>
        <w:rPr>
          <w:sz w:val="28"/>
          <w:szCs w:val="28"/>
        </w:rPr>
      </w:pPr>
    </w:p>
    <w:p w:rsidR="00237BBB" w:rsidRPr="00092C2F" w:rsidRDefault="00237BBB" w:rsidP="00092C2F">
      <w:pPr>
        <w:jc w:val="center"/>
        <w:rPr>
          <w:sz w:val="44"/>
          <w:szCs w:val="44"/>
        </w:rPr>
      </w:pPr>
      <w:bookmarkStart w:id="0" w:name="_GoBack"/>
      <w:r w:rsidRPr="00092C2F">
        <w:rPr>
          <w:sz w:val="44"/>
          <w:szCs w:val="44"/>
        </w:rPr>
        <w:t>ПО</w:t>
      </w:r>
      <w:r w:rsidR="00092C2F" w:rsidRPr="00092C2F">
        <w:rPr>
          <w:sz w:val="44"/>
          <w:szCs w:val="44"/>
        </w:rPr>
        <w:t>СТАНО</w:t>
      </w:r>
      <w:r w:rsidRPr="00092C2F">
        <w:rPr>
          <w:sz w:val="44"/>
          <w:szCs w:val="44"/>
        </w:rPr>
        <w:t>ВЛ</w:t>
      </w:r>
      <w:r w:rsidR="00092C2F" w:rsidRPr="00092C2F">
        <w:rPr>
          <w:sz w:val="44"/>
          <w:szCs w:val="44"/>
        </w:rPr>
        <w:t>ЕНИ</w:t>
      </w:r>
      <w:r w:rsidRPr="00092C2F">
        <w:rPr>
          <w:sz w:val="44"/>
          <w:szCs w:val="44"/>
        </w:rPr>
        <w:t>Е</w:t>
      </w:r>
    </w:p>
    <w:p w:rsidR="00237BBB" w:rsidRPr="00092C2F" w:rsidRDefault="00237BBB" w:rsidP="00092C2F">
      <w:pPr>
        <w:jc w:val="center"/>
        <w:rPr>
          <w:sz w:val="44"/>
          <w:szCs w:val="44"/>
        </w:rPr>
      </w:pPr>
    </w:p>
    <w:p w:rsidR="00E833A0" w:rsidRDefault="00092C2F" w:rsidP="00E833A0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833A0">
        <w:rPr>
          <w:rFonts w:ascii="Times New Roman" w:hAnsi="Times New Roman"/>
          <w:sz w:val="24"/>
          <w:szCs w:val="24"/>
        </w:rPr>
        <w:t xml:space="preserve">т </w:t>
      </w:r>
      <w:r w:rsidR="00E833A0" w:rsidRPr="00092C2F">
        <w:rPr>
          <w:rFonts w:ascii="Times New Roman" w:hAnsi="Times New Roman"/>
          <w:sz w:val="24"/>
          <w:szCs w:val="24"/>
        </w:rPr>
        <w:t>31.08.2017</w:t>
      </w:r>
      <w:r>
        <w:rPr>
          <w:rFonts w:ascii="Times New Roman" w:hAnsi="Times New Roman"/>
          <w:sz w:val="24"/>
          <w:szCs w:val="24"/>
        </w:rPr>
        <w:t xml:space="preserve"> </w:t>
      </w:r>
      <w:r w:rsidR="00E833A0">
        <w:rPr>
          <w:rFonts w:ascii="Times New Roman" w:hAnsi="Times New Roman"/>
          <w:sz w:val="24"/>
          <w:szCs w:val="24"/>
        </w:rPr>
        <w:t xml:space="preserve">№ </w:t>
      </w:r>
      <w:r w:rsidR="00E833A0" w:rsidRPr="00092C2F">
        <w:rPr>
          <w:rFonts w:ascii="Times New Roman" w:hAnsi="Times New Roman"/>
          <w:sz w:val="24"/>
          <w:szCs w:val="24"/>
        </w:rPr>
        <w:t>618/8</w:t>
      </w:r>
    </w:p>
    <w:p w:rsidR="00237BBB" w:rsidRDefault="00237BBB" w:rsidP="00237BBB">
      <w:pPr>
        <w:rPr>
          <w:color w:val="000000"/>
          <w:sz w:val="24"/>
        </w:rPr>
      </w:pPr>
    </w:p>
    <w:p w:rsidR="00E847F6" w:rsidRDefault="00E847F6" w:rsidP="00237BBB">
      <w:pPr>
        <w:rPr>
          <w:sz w:val="24"/>
          <w:szCs w:val="24"/>
        </w:rPr>
      </w:pPr>
      <w:r>
        <w:rPr>
          <w:sz w:val="24"/>
          <w:szCs w:val="24"/>
        </w:rPr>
        <w:t>О признании утратившими силу муниципальных правовых актов</w:t>
      </w:r>
      <w:bookmarkEnd w:id="0"/>
    </w:p>
    <w:p w:rsidR="00E847F6" w:rsidRDefault="00E847F6" w:rsidP="00237BBB">
      <w:pPr>
        <w:rPr>
          <w:sz w:val="24"/>
          <w:szCs w:val="24"/>
        </w:rPr>
      </w:pPr>
    </w:p>
    <w:p w:rsidR="00E847F6" w:rsidRPr="007772D3" w:rsidRDefault="00E847F6" w:rsidP="00237BBB">
      <w:pPr>
        <w:rPr>
          <w:sz w:val="24"/>
          <w:szCs w:val="24"/>
        </w:rPr>
      </w:pPr>
    </w:p>
    <w:p w:rsidR="00237BBB" w:rsidRPr="007772D3" w:rsidRDefault="00237BBB" w:rsidP="00092C2F">
      <w:pPr>
        <w:jc w:val="both"/>
        <w:rPr>
          <w:sz w:val="24"/>
          <w:szCs w:val="24"/>
        </w:rPr>
      </w:pPr>
      <w:r w:rsidRPr="007772D3">
        <w:rPr>
          <w:sz w:val="24"/>
          <w:szCs w:val="24"/>
        </w:rPr>
        <w:tab/>
      </w:r>
      <w:r w:rsidR="00E847F6">
        <w:rPr>
          <w:sz w:val="24"/>
          <w:szCs w:val="24"/>
        </w:rPr>
        <w:t>В целях приведения муниципальных правовых актов в соответствие законодательством Российской Федерации,</w:t>
      </w:r>
      <w:r w:rsidR="00413AA6">
        <w:rPr>
          <w:sz w:val="24"/>
          <w:szCs w:val="24"/>
        </w:rPr>
        <w:t xml:space="preserve"> в соответствии с</w:t>
      </w:r>
      <w:r w:rsidR="00E847F6">
        <w:rPr>
          <w:sz w:val="24"/>
          <w:szCs w:val="24"/>
        </w:rPr>
        <w:t xml:space="preserve"> письм</w:t>
      </w:r>
      <w:r w:rsidR="008B3E33">
        <w:rPr>
          <w:sz w:val="24"/>
          <w:szCs w:val="24"/>
        </w:rPr>
        <w:t>ами</w:t>
      </w:r>
      <w:r w:rsidR="00E847F6">
        <w:rPr>
          <w:sz w:val="24"/>
          <w:szCs w:val="24"/>
        </w:rPr>
        <w:t xml:space="preserve"> Министерства строительного комплекса Московской области от 17.08.2017 №20Исх-14554</w:t>
      </w:r>
      <w:r w:rsidR="00620B15">
        <w:rPr>
          <w:sz w:val="24"/>
          <w:szCs w:val="24"/>
        </w:rPr>
        <w:t>, от 25.08.2017 № 20Исх-15086/2.1</w:t>
      </w:r>
      <w:r w:rsidRPr="007772D3">
        <w:rPr>
          <w:sz w:val="24"/>
          <w:szCs w:val="24"/>
        </w:rPr>
        <w:t>, Администрация городского округа Электросталь Московской области ПОСТАНОВЛЯЕТ:</w:t>
      </w:r>
    </w:p>
    <w:p w:rsidR="00921CF4" w:rsidRPr="00092C2F" w:rsidRDefault="00544730" w:rsidP="00092C2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921CF4" w:rsidRDefault="00544730" w:rsidP="0054473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Электросталь Московской</w:t>
      </w:r>
    </w:p>
    <w:p w:rsidR="00921CF4" w:rsidRDefault="00544730" w:rsidP="00544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областиот 18.05.2017 № 304/5 «Об утверждении </w:t>
      </w:r>
      <w:hyperlink w:anchor="P32" w:history="1">
        <w:proofErr w:type="gramStart"/>
        <w:r w:rsidRPr="007772D3">
          <w:rPr>
            <w:rFonts w:ascii="Times New Roman" w:hAnsi="Times New Roman" w:cs="Times New Roman"/>
            <w:sz w:val="24"/>
            <w:szCs w:val="24"/>
          </w:rPr>
          <w:t>Порядк</w:t>
        </w:r>
        <w:proofErr w:type="gramEnd"/>
      </w:hyperlink>
      <w:r>
        <w:t>а</w:t>
      </w:r>
      <w:r w:rsidRPr="007772D3">
        <w:rPr>
          <w:rFonts w:ascii="Times New Roman" w:hAnsi="Times New Roman" w:cs="Times New Roman"/>
          <w:sz w:val="24"/>
          <w:szCs w:val="24"/>
        </w:rPr>
        <w:t xml:space="preserve"> ведения и хранения Книги регистрации заявлений граждан о принятии на учет в качестве нуждающихся в жилых помещениях, предоставляемых по договорам социального найма, Книги учета и списков очередников и учетных дел граждан, состоящих на учёте в качестве нуждающихся в жилых помещениях, предоставляемых по договору социального найма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921CF4" w:rsidRDefault="00544730" w:rsidP="00544730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Электросталь Московской</w:t>
      </w:r>
    </w:p>
    <w:p w:rsidR="00921CF4" w:rsidRDefault="00544730" w:rsidP="005447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областиот 03.10.2008 № 1/1</w:t>
      </w:r>
      <w:r w:rsidR="00413AA6">
        <w:rPr>
          <w:rFonts w:ascii="Times New Roman" w:hAnsi="Times New Roman" w:cs="Times New Roman"/>
          <w:sz w:val="24"/>
          <w:szCs w:val="24"/>
        </w:rPr>
        <w:t xml:space="preserve"> (с изменениями, внесенными постановлениями Администрации городского округа Э</w:t>
      </w:r>
      <w:r w:rsidR="00092C2F">
        <w:rPr>
          <w:rFonts w:ascii="Times New Roman" w:hAnsi="Times New Roman" w:cs="Times New Roman"/>
          <w:sz w:val="24"/>
          <w:szCs w:val="24"/>
        </w:rPr>
        <w:t xml:space="preserve">лектросталь Московской области </w:t>
      </w:r>
      <w:r w:rsidR="00413AA6">
        <w:rPr>
          <w:rFonts w:ascii="Times New Roman" w:hAnsi="Times New Roman" w:cs="Times New Roman"/>
          <w:sz w:val="24"/>
          <w:szCs w:val="24"/>
        </w:rPr>
        <w:t xml:space="preserve">от 16.11.2009 № 462/7, от 17.09.2012 № 803/13) </w:t>
      </w:r>
      <w:r>
        <w:rPr>
          <w:rFonts w:ascii="Times New Roman" w:hAnsi="Times New Roman" w:cs="Times New Roman"/>
          <w:sz w:val="24"/>
          <w:szCs w:val="24"/>
        </w:rPr>
        <w:t>«Об утверждении Положения о порядке ведения учета граждан в качестве нуждающихся в жилых помещениях, предоставляемых по договорам социального найма, в городском округе Электросталь Московской области»;</w:t>
      </w:r>
    </w:p>
    <w:p w:rsidR="00921CF4" w:rsidRDefault="00544730" w:rsidP="00BB30BC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CF4">
        <w:rPr>
          <w:rFonts w:ascii="Times New Roman" w:hAnsi="Times New Roman" w:cs="Times New Roman"/>
          <w:sz w:val="24"/>
          <w:szCs w:val="24"/>
        </w:rPr>
        <w:t>постановление Главы</w:t>
      </w:r>
      <w:r w:rsidR="00A005BA">
        <w:rPr>
          <w:rFonts w:ascii="Times New Roman" w:hAnsi="Times New Roman" w:cs="Times New Roman"/>
          <w:sz w:val="24"/>
          <w:szCs w:val="24"/>
        </w:rPr>
        <w:t xml:space="preserve"> </w:t>
      </w:r>
      <w:r w:rsidRPr="00921CF4">
        <w:rPr>
          <w:rFonts w:ascii="Times New Roman" w:hAnsi="Times New Roman" w:cs="Times New Roman"/>
          <w:sz w:val="24"/>
          <w:szCs w:val="24"/>
        </w:rPr>
        <w:t>городского</w:t>
      </w:r>
      <w:r w:rsidR="00A005BA">
        <w:rPr>
          <w:rFonts w:ascii="Times New Roman" w:hAnsi="Times New Roman" w:cs="Times New Roman"/>
          <w:sz w:val="24"/>
          <w:szCs w:val="24"/>
        </w:rPr>
        <w:t xml:space="preserve"> </w:t>
      </w:r>
      <w:r w:rsidRPr="00921CF4">
        <w:rPr>
          <w:rFonts w:ascii="Times New Roman" w:hAnsi="Times New Roman" w:cs="Times New Roman"/>
          <w:sz w:val="24"/>
          <w:szCs w:val="24"/>
        </w:rPr>
        <w:t>округа</w:t>
      </w:r>
      <w:r w:rsidR="00A005BA">
        <w:rPr>
          <w:rFonts w:ascii="Times New Roman" w:hAnsi="Times New Roman" w:cs="Times New Roman"/>
          <w:sz w:val="24"/>
          <w:szCs w:val="24"/>
        </w:rPr>
        <w:t xml:space="preserve"> </w:t>
      </w:r>
      <w:r w:rsidRPr="00921CF4">
        <w:rPr>
          <w:rFonts w:ascii="Times New Roman" w:hAnsi="Times New Roman" w:cs="Times New Roman"/>
          <w:sz w:val="24"/>
          <w:szCs w:val="24"/>
        </w:rPr>
        <w:t>Электросталь</w:t>
      </w:r>
      <w:r w:rsidR="00A005BA">
        <w:rPr>
          <w:rFonts w:ascii="Times New Roman" w:hAnsi="Times New Roman" w:cs="Times New Roman"/>
          <w:sz w:val="24"/>
          <w:szCs w:val="24"/>
        </w:rPr>
        <w:t xml:space="preserve"> </w:t>
      </w:r>
      <w:r w:rsidRPr="00921CF4">
        <w:rPr>
          <w:rFonts w:ascii="Times New Roman" w:hAnsi="Times New Roman" w:cs="Times New Roman"/>
          <w:sz w:val="24"/>
          <w:szCs w:val="24"/>
        </w:rPr>
        <w:t>Московской</w:t>
      </w:r>
      <w:r w:rsidR="00092C2F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921CF4">
        <w:rPr>
          <w:rFonts w:ascii="Times New Roman" w:hAnsi="Times New Roman" w:cs="Times New Roman"/>
          <w:sz w:val="24"/>
          <w:szCs w:val="24"/>
        </w:rPr>
        <w:t>от</w:t>
      </w:r>
    </w:p>
    <w:p w:rsidR="00921CF4" w:rsidRDefault="00544730" w:rsidP="00BB3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21CF4">
        <w:rPr>
          <w:rFonts w:ascii="Times New Roman" w:hAnsi="Times New Roman" w:cs="Times New Roman"/>
          <w:sz w:val="24"/>
          <w:szCs w:val="24"/>
        </w:rPr>
        <w:t>28.09.2007 № 762/9</w:t>
      </w:r>
      <w:r w:rsidR="00BB30BC" w:rsidRPr="00921CF4">
        <w:rPr>
          <w:rFonts w:ascii="Times New Roman" w:hAnsi="Times New Roman" w:cs="Times New Roman"/>
          <w:sz w:val="24"/>
          <w:szCs w:val="24"/>
        </w:rPr>
        <w:t xml:space="preserve"> (с изменениями, внесенными постановлением Главы городского округа Электросталь Московской области от 21.03.2008 № 221/3) </w:t>
      </w:r>
      <w:r w:rsidR="00092C2F">
        <w:rPr>
          <w:rFonts w:ascii="Times New Roman" w:hAnsi="Times New Roman" w:cs="Times New Roman"/>
          <w:sz w:val="24"/>
          <w:szCs w:val="24"/>
        </w:rPr>
        <w:t xml:space="preserve">«Об утверждении Порядка </w:t>
      </w:r>
      <w:r w:rsidRPr="00921CF4">
        <w:rPr>
          <w:rFonts w:ascii="Times New Roman" w:hAnsi="Times New Roman" w:cs="Times New Roman"/>
          <w:sz w:val="24"/>
          <w:szCs w:val="24"/>
        </w:rPr>
        <w:t xml:space="preserve">предоставления муниципальных жилых помещений по договорам социального найма малоимущим гражданам, состоящим на учете в качестве нуждающихся в жилых помещениях, предоставляемых по договорам социального найма, в городском округе Электросталь Московской области»; </w:t>
      </w:r>
    </w:p>
    <w:p w:rsidR="00D24151" w:rsidRDefault="00F932D4" w:rsidP="00F932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1.5 постановление Главы городского округа Электросталь Московской области от 18.04.2008 № 260/4</w:t>
      </w:r>
      <w:r w:rsidR="00A06575">
        <w:rPr>
          <w:rFonts w:ascii="Times New Roman" w:hAnsi="Times New Roman" w:cs="Times New Roman"/>
          <w:sz w:val="24"/>
          <w:szCs w:val="24"/>
        </w:rPr>
        <w:t xml:space="preserve"> (с изменениями, внесенными постановлениями Администрации городского округа Электросталь Московской области </w:t>
      </w:r>
      <w:r w:rsidR="00131D70">
        <w:rPr>
          <w:rFonts w:ascii="Times New Roman" w:hAnsi="Times New Roman" w:cs="Times New Roman"/>
          <w:sz w:val="24"/>
          <w:szCs w:val="24"/>
        </w:rPr>
        <w:t>от</w:t>
      </w:r>
      <w:r w:rsidR="00A06575">
        <w:rPr>
          <w:rFonts w:ascii="Times New Roman" w:hAnsi="Times New Roman" w:cs="Times New Roman"/>
          <w:sz w:val="24"/>
          <w:szCs w:val="24"/>
        </w:rPr>
        <w:t xml:space="preserve">13.04.2012 № 338/7, от 22.03.2013 № 188/4, от 21.12.2015 № 1097/18)  </w:t>
      </w:r>
      <w:r>
        <w:rPr>
          <w:rFonts w:ascii="Times New Roman" w:hAnsi="Times New Roman" w:cs="Times New Roman"/>
          <w:sz w:val="24"/>
          <w:szCs w:val="24"/>
        </w:rPr>
        <w:t>« Об утверждении Положения о порядке признания граждан, проживающих в городском округе  Электросталь Московской области , малоимущими в целях принятия их на учет в качестве нуждающихся в жилых помещениях, предоставляемых по договорам социального найма»;</w:t>
      </w:r>
    </w:p>
    <w:p w:rsidR="005946D7" w:rsidRDefault="005946D7" w:rsidP="005946D7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5946D7">
        <w:rPr>
          <w:sz w:val="24"/>
          <w:szCs w:val="24"/>
        </w:rPr>
        <w:t>Опубли</w:t>
      </w:r>
      <w:r w:rsidR="00092C2F">
        <w:rPr>
          <w:sz w:val="24"/>
          <w:szCs w:val="24"/>
        </w:rPr>
        <w:t xml:space="preserve">ковать настоящее постановление в газете </w:t>
      </w:r>
      <w:r w:rsidRPr="005946D7">
        <w:rPr>
          <w:sz w:val="24"/>
          <w:szCs w:val="24"/>
        </w:rPr>
        <w:t>«Официальный вестник» и</w:t>
      </w:r>
    </w:p>
    <w:p w:rsidR="005946D7" w:rsidRPr="005946D7" w:rsidRDefault="005946D7" w:rsidP="005946D7">
      <w:pPr>
        <w:jc w:val="both"/>
        <w:rPr>
          <w:sz w:val="24"/>
          <w:szCs w:val="24"/>
        </w:rPr>
      </w:pPr>
      <w:r w:rsidRPr="005946D7">
        <w:rPr>
          <w:sz w:val="24"/>
          <w:szCs w:val="24"/>
        </w:rPr>
        <w:t xml:space="preserve">разместить на сайте городского округа Электросталь Московской области – </w:t>
      </w:r>
      <w:hyperlink r:id="rId5" w:history="1">
        <w:r w:rsidRPr="005946D7">
          <w:rPr>
            <w:rStyle w:val="a5"/>
            <w:color w:val="auto"/>
            <w:sz w:val="24"/>
            <w:szCs w:val="24"/>
            <w:u w:val="none"/>
            <w:lang w:val="en-US"/>
          </w:rPr>
          <w:t>www</w:t>
        </w:r>
        <w:r w:rsidRPr="005946D7">
          <w:rPr>
            <w:rStyle w:val="a5"/>
            <w:color w:val="auto"/>
            <w:sz w:val="24"/>
            <w:szCs w:val="24"/>
            <w:u w:val="none"/>
          </w:rPr>
          <w:t>.</w:t>
        </w:r>
        <w:proofErr w:type="spellStart"/>
        <w:r w:rsidRPr="005946D7">
          <w:rPr>
            <w:rStyle w:val="a5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Pr="005946D7">
          <w:rPr>
            <w:rStyle w:val="a5"/>
            <w:color w:val="auto"/>
            <w:sz w:val="24"/>
            <w:szCs w:val="24"/>
            <w:u w:val="none"/>
          </w:rPr>
          <w:t>.</w:t>
        </w:r>
        <w:proofErr w:type="spellStart"/>
        <w:r w:rsidRPr="005946D7">
          <w:rPr>
            <w:rStyle w:val="a5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5946D7">
        <w:rPr>
          <w:sz w:val="24"/>
          <w:szCs w:val="24"/>
        </w:rPr>
        <w:t>.</w:t>
      </w:r>
    </w:p>
    <w:p w:rsidR="00D24151" w:rsidRDefault="00D24151" w:rsidP="00F932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4151" w:rsidRDefault="00D24151" w:rsidP="00F932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26CB" w:rsidRDefault="000E26CB" w:rsidP="000E26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3782" w:rsidRPr="00092C2F" w:rsidRDefault="00237BBB" w:rsidP="00092C2F">
      <w:pPr>
        <w:pStyle w:val="a3"/>
        <w:ind w:left="0"/>
        <w:jc w:val="both"/>
        <w:rPr>
          <w:sz w:val="24"/>
          <w:szCs w:val="24"/>
        </w:rPr>
      </w:pPr>
      <w:r w:rsidRPr="0085265F">
        <w:rPr>
          <w:sz w:val="24"/>
          <w:szCs w:val="24"/>
        </w:rPr>
        <w:t>Глава городского округа</w:t>
      </w:r>
      <w:r w:rsidR="00AD5FA9">
        <w:rPr>
          <w:sz w:val="24"/>
          <w:szCs w:val="24"/>
        </w:rPr>
        <w:t xml:space="preserve">                                                                                          </w:t>
      </w:r>
      <w:r w:rsidR="00092C2F">
        <w:rPr>
          <w:sz w:val="24"/>
          <w:szCs w:val="24"/>
        </w:rPr>
        <w:t>В.Я. Пекарев</w:t>
      </w:r>
    </w:p>
    <w:sectPr w:rsidR="009A3782" w:rsidRPr="00092C2F" w:rsidSect="00092C2F">
      <w:pgSz w:w="11905" w:h="16838" w:code="9"/>
      <w:pgMar w:top="1134" w:right="850" w:bottom="1134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1362B"/>
    <w:multiLevelType w:val="hybridMultilevel"/>
    <w:tmpl w:val="A210C432"/>
    <w:lvl w:ilvl="0" w:tplc="C7ACAD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9BA5840"/>
    <w:multiLevelType w:val="multilevel"/>
    <w:tmpl w:val="54CEF6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4ED754F9"/>
    <w:multiLevelType w:val="multilevel"/>
    <w:tmpl w:val="54CEF6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37BBB"/>
    <w:rsid w:val="00050EB9"/>
    <w:rsid w:val="00092C2F"/>
    <w:rsid w:val="000A49F8"/>
    <w:rsid w:val="000E26CB"/>
    <w:rsid w:val="00120F25"/>
    <w:rsid w:val="00124F9A"/>
    <w:rsid w:val="00131D70"/>
    <w:rsid w:val="001961E6"/>
    <w:rsid w:val="002363F7"/>
    <w:rsid w:val="00237BBB"/>
    <w:rsid w:val="002972AE"/>
    <w:rsid w:val="002D5BE3"/>
    <w:rsid w:val="00300BD7"/>
    <w:rsid w:val="003120B2"/>
    <w:rsid w:val="00331BC3"/>
    <w:rsid w:val="00337FAF"/>
    <w:rsid w:val="00413AA6"/>
    <w:rsid w:val="00446600"/>
    <w:rsid w:val="00470648"/>
    <w:rsid w:val="004B1264"/>
    <w:rsid w:val="00511019"/>
    <w:rsid w:val="0051455A"/>
    <w:rsid w:val="00544730"/>
    <w:rsid w:val="00561647"/>
    <w:rsid w:val="005946D7"/>
    <w:rsid w:val="005A1C94"/>
    <w:rsid w:val="00620B15"/>
    <w:rsid w:val="006E6C32"/>
    <w:rsid w:val="007772D3"/>
    <w:rsid w:val="007D1DB4"/>
    <w:rsid w:val="008B3E33"/>
    <w:rsid w:val="00921CF4"/>
    <w:rsid w:val="00921DE4"/>
    <w:rsid w:val="009612C0"/>
    <w:rsid w:val="00971AB1"/>
    <w:rsid w:val="009A3782"/>
    <w:rsid w:val="009B08F7"/>
    <w:rsid w:val="00A005BA"/>
    <w:rsid w:val="00A06575"/>
    <w:rsid w:val="00A56B57"/>
    <w:rsid w:val="00A6609E"/>
    <w:rsid w:val="00A74B79"/>
    <w:rsid w:val="00A7731E"/>
    <w:rsid w:val="00AD5FA9"/>
    <w:rsid w:val="00AE72C6"/>
    <w:rsid w:val="00B132BB"/>
    <w:rsid w:val="00B81131"/>
    <w:rsid w:val="00BB30BC"/>
    <w:rsid w:val="00BC26E0"/>
    <w:rsid w:val="00C5214F"/>
    <w:rsid w:val="00C73EFE"/>
    <w:rsid w:val="00CE704C"/>
    <w:rsid w:val="00D117E0"/>
    <w:rsid w:val="00D129BC"/>
    <w:rsid w:val="00D24151"/>
    <w:rsid w:val="00DB16A7"/>
    <w:rsid w:val="00E223B4"/>
    <w:rsid w:val="00E535F8"/>
    <w:rsid w:val="00E60EC6"/>
    <w:rsid w:val="00E833A0"/>
    <w:rsid w:val="00E838A3"/>
    <w:rsid w:val="00E847F6"/>
    <w:rsid w:val="00EE6ED4"/>
    <w:rsid w:val="00EF6531"/>
    <w:rsid w:val="00F81A3B"/>
    <w:rsid w:val="00F93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0A941-C77A-4252-98BF-F11D905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7B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237BBB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37B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A773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12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26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946D7"/>
    <w:pPr>
      <w:ind w:left="720"/>
      <w:contextualSpacing/>
    </w:pPr>
  </w:style>
  <w:style w:type="paragraph" w:styleId="a9">
    <w:name w:val="No Spacing"/>
    <w:uiPriority w:val="1"/>
    <w:qFormat/>
    <w:rsid w:val="00E833A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Самохина</dc:creator>
  <cp:keywords/>
  <dc:description/>
  <cp:lastModifiedBy>Татьяна A. Побежимова</cp:lastModifiedBy>
  <cp:revision>50</cp:revision>
  <cp:lastPrinted>2017-08-30T08:11:00Z</cp:lastPrinted>
  <dcterms:created xsi:type="dcterms:W3CDTF">2017-04-21T06:06:00Z</dcterms:created>
  <dcterms:modified xsi:type="dcterms:W3CDTF">2018-02-05T14:47:00Z</dcterms:modified>
</cp:coreProperties>
</file>