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265B1E">
        <w:rPr>
          <w:rFonts w:ascii="Times New Roman" w:hAnsi="Times New Roman" w:cs="Times New Roman"/>
          <w:i/>
          <w:sz w:val="24"/>
          <w:szCs w:val="24"/>
        </w:rPr>
        <w:t>10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января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5B1E">
        <w:rPr>
          <w:rFonts w:ascii="Times New Roman" w:hAnsi="Times New Roman" w:cs="Times New Roman"/>
          <w:i/>
          <w:sz w:val="24"/>
          <w:szCs w:val="24"/>
        </w:rPr>
        <w:t>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265B1E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265B1E">
        <w:rPr>
          <w:rFonts w:ascii="Times New Roman" w:hAnsi="Times New Roman" w:cs="Times New Roman"/>
          <w:i/>
          <w:sz w:val="24"/>
          <w:szCs w:val="24"/>
        </w:rPr>
        <w:t>5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5B1E">
        <w:rPr>
          <w:rFonts w:ascii="Times New Roman" w:hAnsi="Times New Roman" w:cs="Times New Roman"/>
          <w:i/>
          <w:sz w:val="24"/>
          <w:szCs w:val="24"/>
        </w:rPr>
        <w:t>40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ло 2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7203" w:rsidRPr="000670A7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65B1E">
        <w:rPr>
          <w:rFonts w:ascii="Times New Roman" w:hAnsi="Times New Roman" w:cs="Times New Roman"/>
          <w:i/>
          <w:sz w:val="24"/>
          <w:szCs w:val="24"/>
        </w:rPr>
        <w:t>в 2 раза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265B1E">
        <w:rPr>
          <w:rFonts w:ascii="Times New Roman" w:hAnsi="Times New Roman" w:cs="Times New Roman"/>
          <w:i/>
          <w:sz w:val="24"/>
          <w:szCs w:val="24"/>
        </w:rPr>
        <w:t>о 0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(в АППГ – 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2019-10-10T15:09:00Z</cp:lastPrinted>
  <dcterms:created xsi:type="dcterms:W3CDTF">2019-12-30T12:41:00Z</dcterms:created>
  <dcterms:modified xsi:type="dcterms:W3CDTF">2022-01-10T07:26:00Z</dcterms:modified>
</cp:coreProperties>
</file>