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C52291" w:rsidRDefault="00C52291" w:rsidP="00C52291">
      <w:pPr>
        <w:spacing w:after="0" w:line="240" w:lineRule="auto"/>
        <w:ind w:left="-1560" w:right="-850"/>
        <w:jc w:val="center"/>
        <w:rPr>
          <w:rFonts w:ascii="Times New Roman" w:eastAsia="Times New Roman" w:hAnsi="Times New Roman" w:cs="Arial"/>
          <w:sz w:val="24"/>
          <w:szCs w:val="24"/>
        </w:rPr>
      </w:pPr>
      <w:r w:rsidRPr="00C52291">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C52291" w:rsidRDefault="00C52291" w:rsidP="00C52291">
      <w:pPr>
        <w:spacing w:after="0" w:line="240" w:lineRule="auto"/>
        <w:ind w:left="-1560" w:right="-850"/>
        <w:rPr>
          <w:rFonts w:ascii="Times New Roman" w:eastAsia="Times New Roman" w:hAnsi="Times New Roman" w:cs="Arial"/>
          <w:b/>
          <w:sz w:val="24"/>
          <w:szCs w:val="24"/>
        </w:rPr>
      </w:pPr>
    </w:p>
    <w:p w:rsidR="00C52291" w:rsidRPr="00C52291" w:rsidRDefault="00C52291" w:rsidP="00C52291">
      <w:pPr>
        <w:spacing w:after="0" w:line="240" w:lineRule="auto"/>
        <w:ind w:left="-1560" w:right="-850"/>
        <w:jc w:val="center"/>
        <w:rPr>
          <w:rFonts w:ascii="Times New Roman" w:eastAsia="Times New Roman" w:hAnsi="Times New Roman" w:cs="Arial"/>
          <w:b/>
          <w:sz w:val="28"/>
          <w:szCs w:val="24"/>
        </w:rPr>
      </w:pPr>
      <w:r w:rsidRPr="00C52291">
        <w:rPr>
          <w:rFonts w:ascii="Times New Roman" w:eastAsia="Times New Roman" w:hAnsi="Times New Roman" w:cs="Arial"/>
          <w:b/>
          <w:sz w:val="28"/>
          <w:szCs w:val="24"/>
        </w:rPr>
        <w:t>АДМИНИСТРАЦИЯ  ГОРОДСКОГО ОКРУГА ЭЛЕКТРОСТАЛЬ</w:t>
      </w:r>
    </w:p>
    <w:p w:rsidR="00C52291" w:rsidRPr="00C52291"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C52291" w:rsidRDefault="00C52291" w:rsidP="00C52291">
      <w:pPr>
        <w:spacing w:after="0" w:line="240" w:lineRule="auto"/>
        <w:ind w:left="-1560" w:right="-850"/>
        <w:jc w:val="center"/>
        <w:rPr>
          <w:rFonts w:ascii="Times New Roman" w:eastAsia="Times New Roman" w:hAnsi="Times New Roman" w:cs="Arial"/>
          <w:b/>
          <w:sz w:val="28"/>
          <w:szCs w:val="24"/>
        </w:rPr>
      </w:pPr>
      <w:r w:rsidRPr="00C52291">
        <w:rPr>
          <w:rFonts w:ascii="Times New Roman" w:eastAsia="Times New Roman" w:hAnsi="Times New Roman" w:cs="Arial"/>
          <w:b/>
          <w:sz w:val="28"/>
          <w:szCs w:val="24"/>
        </w:rPr>
        <w:t>МОСКОВСКОЙ   ОБЛАСТИ</w:t>
      </w:r>
    </w:p>
    <w:p w:rsidR="00C52291" w:rsidRPr="00C52291" w:rsidRDefault="00C52291" w:rsidP="00C52291">
      <w:pPr>
        <w:spacing w:after="0" w:line="240" w:lineRule="auto"/>
        <w:ind w:left="-1560" w:right="-850"/>
        <w:jc w:val="center"/>
        <w:rPr>
          <w:rFonts w:ascii="Times New Roman" w:eastAsia="Times New Roman" w:hAnsi="Times New Roman" w:cs="Arial"/>
          <w:sz w:val="16"/>
          <w:szCs w:val="16"/>
        </w:rPr>
      </w:pPr>
    </w:p>
    <w:p w:rsidR="00C52291" w:rsidRPr="00C52291" w:rsidRDefault="00C52291" w:rsidP="00C52291">
      <w:pPr>
        <w:spacing w:after="0" w:line="240" w:lineRule="auto"/>
        <w:ind w:left="-1560" w:right="-850"/>
        <w:jc w:val="center"/>
        <w:rPr>
          <w:rFonts w:ascii="Times New Roman" w:eastAsia="Times New Roman" w:hAnsi="Times New Roman" w:cs="Arial"/>
          <w:b/>
          <w:sz w:val="44"/>
          <w:szCs w:val="24"/>
        </w:rPr>
      </w:pPr>
      <w:r w:rsidRPr="00C52291">
        <w:rPr>
          <w:rFonts w:ascii="Times New Roman" w:eastAsia="Times New Roman" w:hAnsi="Times New Roman" w:cs="Arial"/>
          <w:b/>
          <w:sz w:val="44"/>
          <w:szCs w:val="24"/>
        </w:rPr>
        <w:t>ПОСТАНОВЛЕНИЕ</w:t>
      </w:r>
    </w:p>
    <w:p w:rsidR="00C52291" w:rsidRPr="00C52291"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DB2567" w:rsidRDefault="00EC512D" w:rsidP="00B64453">
      <w:pPr>
        <w:spacing w:after="0" w:line="240" w:lineRule="auto"/>
        <w:ind w:left="-1560" w:right="-850"/>
        <w:jc w:val="center"/>
        <w:outlineLvl w:val="0"/>
        <w:rPr>
          <w:rFonts w:ascii="Times New Roman" w:eastAsia="Times New Roman" w:hAnsi="Times New Roman" w:cs="Arial"/>
          <w:sz w:val="24"/>
          <w:szCs w:val="24"/>
        </w:rPr>
      </w:pPr>
      <w:r>
        <w:rPr>
          <w:rFonts w:ascii="Times New Roman" w:eastAsia="Times New Roman" w:hAnsi="Times New Roman" w:cs="Arial"/>
          <w:b/>
          <w:sz w:val="24"/>
          <w:szCs w:val="24"/>
        </w:rPr>
        <w:t>___________</w:t>
      </w:r>
      <w:r w:rsidR="00B64453" w:rsidRPr="00DB2567">
        <w:rPr>
          <w:rFonts w:ascii="Times New Roman" w:eastAsia="Times New Roman" w:hAnsi="Times New Roman" w:cs="Arial"/>
          <w:b/>
          <w:sz w:val="24"/>
          <w:szCs w:val="24"/>
        </w:rPr>
        <w:t xml:space="preserve"> </w:t>
      </w:r>
      <w:r w:rsidR="00B64453" w:rsidRPr="00DB2567">
        <w:rPr>
          <w:rFonts w:ascii="Times New Roman" w:eastAsia="Times New Roman" w:hAnsi="Times New Roman" w:cs="Arial"/>
          <w:sz w:val="24"/>
          <w:szCs w:val="24"/>
        </w:rPr>
        <w:t xml:space="preserve">№ </w:t>
      </w:r>
      <w:r>
        <w:rPr>
          <w:rFonts w:ascii="Times New Roman" w:eastAsia="Times New Roman" w:hAnsi="Times New Roman" w:cs="Arial"/>
          <w:sz w:val="24"/>
          <w:szCs w:val="24"/>
        </w:rPr>
        <w:t>___________</w:t>
      </w:r>
    </w:p>
    <w:p w:rsidR="005B225A" w:rsidRDefault="005B225A" w:rsidP="00D550A7">
      <w:pPr>
        <w:spacing w:after="0" w:line="360" w:lineRule="auto"/>
        <w:jc w:val="center"/>
        <w:outlineLvl w:val="0"/>
        <w:rPr>
          <w:rFonts w:ascii="Times New Roman" w:eastAsia="Times New Roman" w:hAnsi="Times New Roman" w:cs="Arial"/>
          <w:sz w:val="24"/>
          <w:szCs w:val="24"/>
        </w:rPr>
      </w:pPr>
    </w:p>
    <w:p w:rsidR="00C52291" w:rsidRDefault="00C52291" w:rsidP="00D550A7">
      <w:pPr>
        <w:spacing w:after="0" w:line="360" w:lineRule="auto"/>
        <w:jc w:val="center"/>
        <w:outlineLvl w:val="0"/>
        <w:rPr>
          <w:rFonts w:ascii="Times New Roman" w:eastAsia="Times New Roman" w:hAnsi="Times New Roman" w:cs="Arial"/>
          <w:sz w:val="24"/>
          <w:szCs w:val="24"/>
        </w:rPr>
      </w:pPr>
    </w:p>
    <w:p w:rsidR="00D550A7" w:rsidRDefault="00D550A7" w:rsidP="00D550A7">
      <w:pPr>
        <w:spacing w:after="0" w:line="240" w:lineRule="exact"/>
        <w:jc w:val="center"/>
        <w:outlineLvl w:val="0"/>
        <w:rPr>
          <w:rFonts w:ascii="Times New Roman" w:eastAsia="Times New Roman" w:hAnsi="Times New Roman" w:cs="Times New Roman"/>
          <w:bCs/>
          <w:sz w:val="24"/>
          <w:szCs w:val="24"/>
        </w:rPr>
      </w:pPr>
      <w:bookmarkStart w:id="0" w:name="_GoBack"/>
      <w:r>
        <w:rPr>
          <w:rFonts w:ascii="Times New Roman" w:eastAsia="Times New Roman" w:hAnsi="Times New Roman" w:cs="Times New Roman"/>
          <w:bCs/>
          <w:sz w:val="24"/>
          <w:szCs w:val="24"/>
        </w:rPr>
        <w:t xml:space="preserve">О внесении изменений в муниципальную программу </w:t>
      </w:r>
      <w:r w:rsidRPr="00C85846">
        <w:rPr>
          <w:rFonts w:ascii="Times New Roman" w:eastAsia="Times New Roman" w:hAnsi="Times New Roman" w:cs="Times New Roman"/>
          <w:bCs/>
          <w:sz w:val="24"/>
          <w:szCs w:val="24"/>
        </w:rPr>
        <w:t>городского округа Электросталь Московской области «</w:t>
      </w:r>
      <w:r>
        <w:rPr>
          <w:rFonts w:ascii="Times New Roman" w:eastAsia="Times New Roman" w:hAnsi="Times New Roman" w:cs="Times New Roman"/>
          <w:bCs/>
          <w:sz w:val="24"/>
          <w:szCs w:val="24"/>
        </w:rPr>
        <w:t>Переселение граждан из аварийного жилищного фонда</w:t>
      </w:r>
      <w:r w:rsidRPr="00C85846">
        <w:rPr>
          <w:rFonts w:ascii="Times New Roman" w:eastAsia="Times New Roman" w:hAnsi="Times New Roman" w:cs="Times New Roman"/>
          <w:bCs/>
          <w:sz w:val="24"/>
          <w:szCs w:val="24"/>
        </w:rPr>
        <w:t>»</w:t>
      </w:r>
      <w:bookmarkEnd w:id="0"/>
    </w:p>
    <w:p w:rsidR="005B225A" w:rsidRDefault="005B225A" w:rsidP="00D550A7">
      <w:pPr>
        <w:spacing w:after="0" w:line="240" w:lineRule="exact"/>
        <w:jc w:val="center"/>
        <w:outlineLvl w:val="0"/>
        <w:rPr>
          <w:rFonts w:ascii="Times New Roman" w:eastAsia="Times New Roman" w:hAnsi="Times New Roman" w:cs="Times New Roman"/>
          <w:bCs/>
          <w:sz w:val="24"/>
          <w:szCs w:val="24"/>
        </w:rPr>
      </w:pPr>
    </w:p>
    <w:p w:rsidR="00CB6789" w:rsidRPr="00C85846"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C8584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C85846">
        <w:rPr>
          <w:rFonts w:ascii="Times New Roman" w:eastAsia="Times New Roman" w:hAnsi="Times New Roman" w:cs="Times New Roman"/>
          <w:sz w:val="24"/>
          <w:szCs w:val="24"/>
        </w:rPr>
        <w:t xml:space="preserve">соответствии с Бюджетным </w:t>
      </w:r>
      <w:hyperlink r:id="rId9" w:history="1">
        <w:r w:rsidRPr="00C85846">
          <w:rPr>
            <w:rFonts w:ascii="Times New Roman" w:eastAsia="Times New Roman" w:hAnsi="Times New Roman" w:cs="Times New Roman"/>
            <w:sz w:val="24"/>
            <w:szCs w:val="24"/>
          </w:rPr>
          <w:t>кодексом</w:t>
        </w:r>
      </w:hyperlink>
      <w:r w:rsidRPr="00C8584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w:t>
      </w:r>
      <w:r>
        <w:rPr>
          <w:rFonts w:ascii="Times New Roman" w:eastAsia="Times New Roman" w:hAnsi="Times New Roman" w:cs="Times New Roman"/>
          <w:sz w:val="24"/>
          <w:szCs w:val="24"/>
        </w:rPr>
        <w:t>нда в Московской области на 2019-2025</w:t>
      </w:r>
      <w:r w:rsidRPr="00C8584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28.03.2019 № 182/10, </w:t>
      </w:r>
      <w:r w:rsidRPr="00C85846">
        <w:rPr>
          <w:rFonts w:ascii="Times New Roman" w:eastAsia="Times New Roman" w:hAnsi="Times New Roman" w:cs="Arial"/>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w:t>
      </w:r>
      <w:r w:rsidRPr="004D7B3C">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Pr>
          <w:rFonts w:ascii="Times New Roman" w:hAnsi="Times New Roman" w:cs="Times New Roman"/>
          <w:sz w:val="24"/>
          <w:szCs w:val="24"/>
        </w:rPr>
        <w:t>18.12.2019</w:t>
      </w:r>
      <w:r w:rsidRPr="004D7B3C">
        <w:rPr>
          <w:rFonts w:ascii="Times New Roman" w:hAnsi="Times New Roman" w:cs="Times New Roman"/>
          <w:sz w:val="24"/>
          <w:szCs w:val="24"/>
        </w:rPr>
        <w:t xml:space="preserve"> №</w:t>
      </w:r>
      <w:r>
        <w:rPr>
          <w:rFonts w:ascii="Times New Roman" w:hAnsi="Times New Roman" w:cs="Times New Roman"/>
          <w:sz w:val="24"/>
          <w:szCs w:val="24"/>
        </w:rPr>
        <w:t> 400/65</w:t>
      </w:r>
      <w:r w:rsidRPr="004D7B3C">
        <w:rPr>
          <w:rFonts w:ascii="Times New Roman" w:hAnsi="Times New Roman" w:cs="Times New Roman"/>
          <w:sz w:val="24"/>
          <w:szCs w:val="24"/>
        </w:rPr>
        <w:t xml:space="preserve"> «О</w:t>
      </w:r>
      <w:r>
        <w:rPr>
          <w:rFonts w:ascii="Times New Roman" w:hAnsi="Times New Roman" w:cs="Times New Roman"/>
          <w:sz w:val="24"/>
          <w:szCs w:val="24"/>
        </w:rPr>
        <w:t> </w:t>
      </w:r>
      <w:r w:rsidRPr="004D7B3C">
        <w:rPr>
          <w:rFonts w:ascii="Times New Roman" w:hAnsi="Times New Roman" w:cs="Times New Roman"/>
          <w:sz w:val="24"/>
          <w:szCs w:val="24"/>
        </w:rPr>
        <w:t>бюджете городского округа Электро</w:t>
      </w:r>
      <w:r>
        <w:rPr>
          <w:rFonts w:ascii="Times New Roman" w:hAnsi="Times New Roman" w:cs="Times New Roman"/>
          <w:sz w:val="24"/>
          <w:szCs w:val="24"/>
        </w:rPr>
        <w:t>сталь Московской области на 2020 год и на плановый период 2021 и 2022</w:t>
      </w:r>
      <w:r w:rsidRPr="004D7B3C">
        <w:rPr>
          <w:rFonts w:ascii="Times New Roman" w:hAnsi="Times New Roman" w:cs="Times New Roman"/>
          <w:sz w:val="24"/>
          <w:szCs w:val="24"/>
        </w:rPr>
        <w:t xml:space="preserve"> годов»</w:t>
      </w:r>
      <w:r w:rsidRPr="00C85846">
        <w:rPr>
          <w:rFonts w:ascii="Times New Roman" w:eastAsia="Times New Roman" w:hAnsi="Times New Roman" w:cs="Arial"/>
          <w:sz w:val="24"/>
          <w:szCs w:val="24"/>
        </w:rPr>
        <w:t>,</w:t>
      </w:r>
      <w:r>
        <w:rPr>
          <w:rFonts w:ascii="Times New Roman" w:eastAsia="Times New Roman" w:hAnsi="Times New Roman" w:cs="Arial"/>
          <w:sz w:val="24"/>
          <w:szCs w:val="24"/>
        </w:rPr>
        <w:t xml:space="preserve"> </w:t>
      </w:r>
      <w:r w:rsidRPr="00C85846">
        <w:rPr>
          <w:rFonts w:ascii="Times New Roman" w:eastAsia="Times New Roman" w:hAnsi="Times New Roman" w:cs="Arial"/>
          <w:kern w:val="16"/>
          <w:sz w:val="24"/>
          <w:szCs w:val="24"/>
        </w:rPr>
        <w:t xml:space="preserve">Администрация </w:t>
      </w:r>
      <w:r w:rsidRPr="00C85846">
        <w:rPr>
          <w:rFonts w:ascii="Times New Roman" w:eastAsia="Times New Roman" w:hAnsi="Times New Roman" w:cs="Arial"/>
          <w:sz w:val="24"/>
          <w:szCs w:val="24"/>
        </w:rPr>
        <w:t>городского округа Электросталь Московской области ПОСТАНОВЛЯЕТ:</w:t>
      </w:r>
    </w:p>
    <w:p w:rsidR="00D550A7"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w:t>
      </w:r>
      <w:r>
        <w:rPr>
          <w:rFonts w:ascii="Times New Roman" w:hAnsi="Times New Roman" w:cs="Times New Roman"/>
          <w:sz w:val="24"/>
          <w:szCs w:val="24"/>
        </w:rPr>
        <w:t xml:space="preserve"> городского округа Электросталь Московской области</w:t>
      </w:r>
      <w:r w:rsidRPr="001747DC">
        <w:rPr>
          <w:rFonts w:ascii="Times New Roman" w:hAnsi="Times New Roman" w:cs="Times New Roman"/>
          <w:sz w:val="24"/>
          <w:szCs w:val="24"/>
        </w:rPr>
        <w:t xml:space="preserve"> «</w:t>
      </w:r>
      <w:r>
        <w:rPr>
          <w:rFonts w:ascii="Times New Roman" w:eastAsia="Times New Roman" w:hAnsi="Times New Roman" w:cs="Times New Roman"/>
          <w:bCs/>
          <w:sz w:val="24"/>
          <w:szCs w:val="24"/>
        </w:rPr>
        <w:t>Переселение граждан из аварийного жилищного фонда</w:t>
      </w:r>
      <w:r>
        <w:rPr>
          <w:rFonts w:ascii="Times New Roman" w:hAnsi="Times New Roman" w:cs="Times New Roman"/>
          <w:sz w:val="24"/>
          <w:szCs w:val="24"/>
        </w:rPr>
        <w:t>»</w:t>
      </w:r>
      <w:r w:rsidRPr="001747DC">
        <w:rPr>
          <w:rFonts w:ascii="Times New Roman" w:hAnsi="Times New Roman" w:cs="Times New Roman"/>
          <w:sz w:val="24"/>
          <w:szCs w:val="24"/>
        </w:rPr>
        <w:t>, утвержденную постановление Администрации городского округа Элек</w:t>
      </w:r>
      <w:r>
        <w:rPr>
          <w:rFonts w:ascii="Times New Roman" w:hAnsi="Times New Roman" w:cs="Times New Roman"/>
          <w:sz w:val="24"/>
          <w:szCs w:val="24"/>
        </w:rPr>
        <w:t xml:space="preserve">тросталь Московской области от 16.12.2019 </w:t>
      </w:r>
      <w:r w:rsidRPr="001747DC">
        <w:rPr>
          <w:rFonts w:ascii="Times New Roman" w:hAnsi="Times New Roman" w:cs="Times New Roman"/>
          <w:sz w:val="24"/>
          <w:szCs w:val="24"/>
        </w:rPr>
        <w:t xml:space="preserve">№ </w:t>
      </w:r>
      <w:r>
        <w:rPr>
          <w:rFonts w:ascii="Times New Roman" w:hAnsi="Times New Roman" w:cs="Times New Roman"/>
          <w:sz w:val="24"/>
          <w:szCs w:val="24"/>
        </w:rPr>
        <w:t>958/12 (в редакции Постановлени</w:t>
      </w:r>
      <w:r w:rsidR="005C366C">
        <w:rPr>
          <w:rFonts w:ascii="Times New Roman" w:hAnsi="Times New Roman" w:cs="Times New Roman"/>
          <w:sz w:val="24"/>
          <w:szCs w:val="24"/>
        </w:rPr>
        <w:t>й</w:t>
      </w:r>
      <w:r>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Pr>
          <w:rFonts w:ascii="Times New Roman" w:hAnsi="Times New Roman" w:cs="Times New Roman"/>
          <w:sz w:val="24"/>
          <w:szCs w:val="24"/>
        </w:rPr>
        <w:t>, от 24.12.2020 №904/12</w:t>
      </w:r>
      <w:r w:rsidR="00EC512D">
        <w:rPr>
          <w:rFonts w:ascii="Times New Roman" w:hAnsi="Times New Roman" w:cs="Times New Roman"/>
          <w:sz w:val="24"/>
          <w:szCs w:val="24"/>
        </w:rPr>
        <w:t>, от 01.02.2021 №63/2</w:t>
      </w:r>
      <w:r>
        <w:rPr>
          <w:rFonts w:ascii="Times New Roman" w:hAnsi="Times New Roman" w:cs="Times New Roman"/>
          <w:sz w:val="24"/>
          <w:szCs w:val="24"/>
        </w:rPr>
        <w:t>)</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1747DC" w:rsidRDefault="00D550A7" w:rsidP="00D550A7">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246B74">
        <w:rPr>
          <w:rFonts w:ascii="Times New Roman" w:hAnsi="Times New Roman" w:cs="Times New Roman"/>
          <w:color w:val="000000" w:themeColor="text1"/>
          <w:sz w:val="24"/>
          <w:szCs w:val="24"/>
        </w:rPr>
        <w:t xml:space="preserve">: </w:t>
      </w:r>
      <w:hyperlink r:id="rId10" w:history="1">
        <w:r w:rsidRPr="00246B74">
          <w:rPr>
            <w:rStyle w:val="a9"/>
            <w:rFonts w:ascii="Times New Roman" w:hAnsi="Times New Roman" w:cs="Times New Roman"/>
            <w:color w:val="000000" w:themeColor="text1"/>
            <w:sz w:val="24"/>
            <w:szCs w:val="24"/>
            <w:u w:val="none"/>
            <w:lang w:val="en-US"/>
          </w:rPr>
          <w:t>www</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electrostal</w:t>
        </w:r>
        <w:r w:rsidRPr="00246B74">
          <w:rPr>
            <w:rStyle w:val="a9"/>
            <w:rFonts w:ascii="Times New Roman" w:hAnsi="Times New Roman" w:cs="Times New Roman"/>
            <w:color w:val="000000" w:themeColor="text1"/>
            <w:sz w:val="24"/>
            <w:szCs w:val="24"/>
            <w:u w:val="none"/>
          </w:rPr>
          <w:t>.</w:t>
        </w:r>
        <w:r w:rsidRPr="00246B74">
          <w:rPr>
            <w:rStyle w:val="a9"/>
            <w:rFonts w:ascii="Times New Roman" w:hAnsi="Times New Roman" w:cs="Times New Roman"/>
            <w:color w:val="000000" w:themeColor="text1"/>
            <w:sz w:val="24"/>
            <w:szCs w:val="24"/>
            <w:u w:val="none"/>
            <w:lang w:val="en-US"/>
          </w:rPr>
          <w:t>ru</w:t>
        </w:r>
      </w:hyperlink>
      <w:r w:rsidRPr="001747DC">
        <w:rPr>
          <w:rFonts w:ascii="Times New Roman" w:hAnsi="Times New Roman" w:cs="Times New Roman"/>
          <w:sz w:val="24"/>
          <w:szCs w:val="24"/>
        </w:rPr>
        <w:t>.</w:t>
      </w:r>
    </w:p>
    <w:p w:rsidR="00CB6789" w:rsidRDefault="00D550A7" w:rsidP="00EC512D">
      <w:pPr>
        <w:tabs>
          <w:tab w:val="left" w:pos="3675"/>
        </w:tabs>
        <w:spacing w:after="0" w:line="240" w:lineRule="atLeast"/>
        <w:ind w:firstLine="709"/>
        <w:jc w:val="both"/>
        <w:rPr>
          <w:rFonts w:ascii="Times New Roman" w:eastAsia="Times New Roman" w:hAnsi="Times New Roman" w:cs="Arial"/>
          <w:sz w:val="24"/>
          <w:szCs w:val="24"/>
        </w:rPr>
      </w:pPr>
      <w:r w:rsidRPr="001747DC">
        <w:rPr>
          <w:rFonts w:ascii="Times New Roman" w:hAnsi="Times New Roman" w:cs="Times New Roman"/>
          <w:sz w:val="24"/>
          <w:szCs w:val="24"/>
        </w:rPr>
        <w:t xml:space="preserve">3. Настоящее постановление вступает в силу после его официального </w:t>
      </w:r>
      <w:r>
        <w:rPr>
          <w:rFonts w:ascii="Times New Roman" w:hAnsi="Times New Roman" w:cs="Times New Roman"/>
          <w:sz w:val="24"/>
          <w:szCs w:val="24"/>
        </w:rPr>
        <w:t>опубликования</w:t>
      </w:r>
      <w:r w:rsidRPr="00C85846">
        <w:rPr>
          <w:rFonts w:ascii="Times New Roman" w:eastAsia="Times New Roman" w:hAnsi="Times New Roman" w:cs="Arial"/>
          <w:sz w:val="24"/>
          <w:szCs w:val="24"/>
        </w:rPr>
        <w:t>.</w:t>
      </w:r>
    </w:p>
    <w:p w:rsidR="00D550A7" w:rsidRPr="00C85846" w:rsidRDefault="00CB6789"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Pr>
          <w:rFonts w:ascii="Times New Roman" w:eastAsia="Times New Roman" w:hAnsi="Times New Roman" w:cs="Times New Roman"/>
          <w:sz w:val="24"/>
          <w:szCs w:val="24"/>
        </w:rPr>
        <w:t>4</w:t>
      </w:r>
      <w:r w:rsidR="00D550A7" w:rsidRPr="00C85846">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C85846">
        <w:rPr>
          <w:rFonts w:ascii="Times New Roman" w:eastAsia="Times New Roman" w:hAnsi="Times New Roman" w:cs="Times New Roman"/>
          <w:sz w:val="24"/>
          <w:szCs w:val="24"/>
        </w:rPr>
        <w:t>Денисов</w:t>
      </w:r>
      <w:r w:rsidR="00AE33D5">
        <w:rPr>
          <w:rFonts w:ascii="Times New Roman" w:eastAsia="Times New Roman" w:hAnsi="Times New Roman" w:cs="Times New Roman"/>
          <w:sz w:val="24"/>
          <w:szCs w:val="24"/>
        </w:rPr>
        <w:t>а </w:t>
      </w:r>
      <w:r w:rsidR="00D550A7" w:rsidRPr="00C85846">
        <w:rPr>
          <w:rFonts w:ascii="Times New Roman" w:eastAsia="Times New Roman" w:hAnsi="Times New Roman" w:cs="Times New Roman"/>
          <w:sz w:val="24"/>
          <w:szCs w:val="24"/>
        </w:rPr>
        <w:t>В.А.</w:t>
      </w:r>
    </w:p>
    <w:p w:rsidR="00D550A7" w:rsidRDefault="00D550A7"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p w:rsidR="006F579C" w:rsidRDefault="006F579C" w:rsidP="00D550A7">
      <w:pPr>
        <w:spacing w:after="0" w:line="240" w:lineRule="auto"/>
        <w:jc w:val="both"/>
        <w:rPr>
          <w:rFonts w:ascii="Times New Roman" w:eastAsia="Times New Roman" w:hAnsi="Times New Roman" w:cs="Times New Roman"/>
          <w:sz w:val="24"/>
          <w:szCs w:val="24"/>
        </w:rPr>
      </w:pPr>
    </w:p>
    <w:p w:rsidR="00AE33D5"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AE33D5" w:rsidTr="00AE33D5">
        <w:tc>
          <w:tcPr>
            <w:tcW w:w="4785" w:type="dxa"/>
          </w:tcPr>
          <w:p w:rsidR="00AE33D5" w:rsidRDefault="00AE33D5" w:rsidP="00AE33D5">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w:t>
            </w:r>
            <w:r w:rsidR="00FC75F9">
              <w:rPr>
                <w:rFonts w:ascii="Times New Roman" w:eastAsia="Times New Roman" w:hAnsi="Times New Roman" w:cs="Times New Roman"/>
                <w:color w:val="000000"/>
                <w:sz w:val="24"/>
                <w:szCs w:val="24"/>
              </w:rPr>
              <w:t>лава</w:t>
            </w:r>
            <w:r>
              <w:rPr>
                <w:rFonts w:ascii="Times New Roman" w:eastAsia="Times New Roman" w:hAnsi="Times New Roman" w:cs="Times New Roman"/>
                <w:color w:val="000000"/>
                <w:sz w:val="24"/>
                <w:szCs w:val="24"/>
              </w:rPr>
              <w:t xml:space="preserve"> городского округа</w:t>
            </w:r>
          </w:p>
        </w:tc>
        <w:tc>
          <w:tcPr>
            <w:tcW w:w="4786" w:type="dxa"/>
            <w:vAlign w:val="bottom"/>
          </w:tcPr>
          <w:p w:rsidR="00AE33D5" w:rsidRDefault="00AE33D5" w:rsidP="00AE33D5">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И.Ю.Волкова</w:t>
            </w:r>
          </w:p>
        </w:tc>
      </w:tr>
    </w:tbl>
    <w:p w:rsidR="00D550A7" w:rsidRDefault="00D550A7" w:rsidP="00D550A7">
      <w:pPr>
        <w:spacing w:after="0" w:line="240" w:lineRule="auto"/>
        <w:jc w:val="both"/>
        <w:rPr>
          <w:rFonts w:ascii="Times New Roman" w:eastAsia="Times New Roman" w:hAnsi="Times New Roman" w:cs="Times New Roman"/>
          <w:sz w:val="24"/>
          <w:szCs w:val="24"/>
        </w:rPr>
      </w:pPr>
    </w:p>
    <w:p w:rsidR="00D550A7" w:rsidRPr="00755054" w:rsidRDefault="00D550A7" w:rsidP="00F66726">
      <w:pPr>
        <w:tabs>
          <w:tab w:val="left" w:pos="3675"/>
        </w:tabs>
        <w:spacing w:after="0" w:line="240" w:lineRule="exact"/>
        <w:jc w:val="both"/>
        <w:rPr>
          <w:rFonts w:ascii="Times New Roman" w:hAnsi="Times New Roman" w:cs="Times New Roman"/>
          <w:sz w:val="24"/>
          <w:szCs w:val="24"/>
        </w:rPr>
      </w:pPr>
    </w:p>
    <w:p w:rsidR="00891AF6" w:rsidRDefault="00891AF6" w:rsidP="00F66726">
      <w:pPr>
        <w:spacing w:after="0" w:line="240" w:lineRule="exact"/>
        <w:jc w:val="both"/>
        <w:sectPr w:rsidR="00891AF6" w:rsidSect="001B6900">
          <w:headerReference w:type="default" r:id="rId11"/>
          <w:headerReference w:type="first" r:id="rId12"/>
          <w:pgSz w:w="11906" w:h="16838" w:code="9"/>
          <w:pgMar w:top="1134" w:right="851"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6084"/>
      </w:tblGrid>
      <w:tr w:rsidR="009E4140" w:rsidRPr="009D1A18" w:rsidTr="005725C9">
        <w:tc>
          <w:tcPr>
            <w:tcW w:w="8472" w:type="dxa"/>
          </w:tcPr>
          <w:p w:rsidR="009E4140" w:rsidRPr="009D1A18" w:rsidRDefault="009E4140" w:rsidP="005725C9">
            <w:pPr>
              <w:jc w:val="right"/>
              <w:rPr>
                <w:rFonts w:ascii="Times New Roman" w:hAnsi="Times New Roman" w:cs="Times New Roman"/>
                <w:sz w:val="24"/>
                <w:szCs w:val="24"/>
              </w:rPr>
            </w:pPr>
          </w:p>
        </w:tc>
        <w:tc>
          <w:tcPr>
            <w:tcW w:w="6095" w:type="dxa"/>
          </w:tcPr>
          <w:p w:rsidR="009E4140" w:rsidRPr="009D1A18" w:rsidRDefault="009E4140" w:rsidP="009E4140">
            <w:pPr>
              <w:jc w:val="both"/>
              <w:rPr>
                <w:rFonts w:ascii="Times New Roman" w:hAnsi="Times New Roman" w:cs="Times New Roman"/>
                <w:sz w:val="24"/>
                <w:szCs w:val="24"/>
              </w:rPr>
            </w:pPr>
            <w:r w:rsidRPr="009D1A18">
              <w:rPr>
                <w:rFonts w:ascii="Times New Roman" w:hAnsi="Times New Roman" w:cs="Times New Roman"/>
                <w:sz w:val="24"/>
                <w:szCs w:val="24"/>
              </w:rPr>
              <w:t>Приложение</w:t>
            </w:r>
          </w:p>
          <w:p w:rsidR="009E4140" w:rsidRPr="009D1A18" w:rsidRDefault="009E4140" w:rsidP="009E4140">
            <w:pPr>
              <w:jc w:val="both"/>
              <w:rPr>
                <w:rFonts w:ascii="Times New Roman" w:hAnsi="Times New Roman" w:cs="Times New Roman"/>
                <w:sz w:val="24"/>
                <w:szCs w:val="24"/>
              </w:rPr>
            </w:pPr>
            <w:r w:rsidRPr="009D1A18">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9D1A18" w:rsidRDefault="009E4140" w:rsidP="009E4140">
            <w:pPr>
              <w:jc w:val="both"/>
              <w:rPr>
                <w:rFonts w:ascii="Times New Roman" w:hAnsi="Times New Roman" w:cs="Times New Roman"/>
                <w:sz w:val="24"/>
                <w:szCs w:val="24"/>
              </w:rPr>
            </w:pPr>
            <w:r w:rsidRPr="009D1A18">
              <w:rPr>
                <w:rFonts w:ascii="Times New Roman" w:hAnsi="Times New Roman" w:cs="Times New Roman"/>
                <w:sz w:val="24"/>
                <w:szCs w:val="24"/>
              </w:rPr>
              <w:t>от ___________________№______________</w:t>
            </w:r>
          </w:p>
          <w:p w:rsidR="009E4140" w:rsidRDefault="009E4140" w:rsidP="009E4140">
            <w:pPr>
              <w:tabs>
                <w:tab w:val="left" w:pos="3675"/>
              </w:tabs>
              <w:jc w:val="both"/>
              <w:rPr>
                <w:rFonts w:ascii="Times New Roman" w:hAnsi="Times New Roman" w:cs="Times New Roman"/>
                <w:sz w:val="24"/>
                <w:szCs w:val="24"/>
              </w:rPr>
            </w:pPr>
            <w:r w:rsidRPr="009D1A18">
              <w:rPr>
                <w:rFonts w:ascii="Times New Roman" w:hAnsi="Times New Roman" w:cs="Times New Roman"/>
                <w:sz w:val="24"/>
                <w:szCs w:val="24"/>
              </w:rPr>
              <w:t>«УТВЕРЖДЕНА</w:t>
            </w:r>
          </w:p>
          <w:p w:rsidR="009E4140" w:rsidRPr="009D1A18" w:rsidRDefault="009E4140" w:rsidP="009E4140">
            <w:pPr>
              <w:tabs>
                <w:tab w:val="left" w:pos="3675"/>
              </w:tabs>
              <w:jc w:val="both"/>
              <w:rPr>
                <w:rFonts w:ascii="Times New Roman" w:hAnsi="Times New Roman" w:cs="Times New Roman"/>
                <w:sz w:val="24"/>
                <w:szCs w:val="24"/>
              </w:rPr>
            </w:pPr>
            <w:r>
              <w:rPr>
                <w:rFonts w:ascii="Times New Roman" w:hAnsi="Times New Roman" w:cs="Times New Roman"/>
                <w:sz w:val="24"/>
                <w:szCs w:val="24"/>
              </w:rPr>
              <w:t>п</w:t>
            </w:r>
            <w:r w:rsidRPr="009D1A18">
              <w:rPr>
                <w:rFonts w:ascii="Times New Roman" w:hAnsi="Times New Roman" w:cs="Times New Roman"/>
                <w:sz w:val="24"/>
                <w:szCs w:val="24"/>
              </w:rPr>
              <w:t>остановлением Администрации</w:t>
            </w:r>
            <w:r>
              <w:rPr>
                <w:rFonts w:ascii="Times New Roman" w:hAnsi="Times New Roman" w:cs="Times New Roman"/>
                <w:sz w:val="24"/>
                <w:szCs w:val="24"/>
              </w:rPr>
              <w:t xml:space="preserve"> </w:t>
            </w:r>
            <w:r w:rsidRPr="009D1A18">
              <w:rPr>
                <w:rFonts w:ascii="Times New Roman" w:hAnsi="Times New Roman" w:cs="Times New Roman"/>
                <w:sz w:val="24"/>
                <w:szCs w:val="24"/>
              </w:rPr>
              <w:t xml:space="preserve">городского округа Электросталь </w:t>
            </w:r>
            <w:r>
              <w:rPr>
                <w:rFonts w:ascii="Times New Roman" w:hAnsi="Times New Roman" w:cs="Times New Roman"/>
                <w:sz w:val="24"/>
                <w:szCs w:val="24"/>
              </w:rPr>
              <w:t xml:space="preserve">Московской области </w:t>
            </w:r>
            <w:r w:rsidRPr="00466001">
              <w:rPr>
                <w:rFonts w:ascii="Times New Roman" w:eastAsia="Times New Roman" w:hAnsi="Times New Roman" w:cs="Times New Roman"/>
                <w:sz w:val="24"/>
                <w:szCs w:val="24"/>
              </w:rPr>
              <w:t xml:space="preserve">от </w:t>
            </w:r>
            <w:r w:rsidRPr="00466001">
              <w:rPr>
                <w:rFonts w:ascii="Times New Roman" w:eastAsia="Times New Roman" w:hAnsi="Times New Roman" w:cs="Times New Roman"/>
                <w:sz w:val="24"/>
                <w:szCs w:val="24"/>
                <w:u w:val="single"/>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66001">
              <w:rPr>
                <w:rFonts w:ascii="Times New Roman" w:eastAsia="Times New Roman" w:hAnsi="Times New Roman" w:cs="Times New Roman"/>
                <w:sz w:val="24"/>
                <w:szCs w:val="24"/>
                <w:u w:val="single"/>
              </w:rPr>
              <w:t>958/12</w:t>
            </w:r>
            <w:r>
              <w:rPr>
                <w:rFonts w:ascii="Times New Roman" w:eastAsia="Times New Roman" w:hAnsi="Times New Roman" w:cs="Times New Roman"/>
                <w:sz w:val="24"/>
                <w:szCs w:val="24"/>
                <w:u w:val="single"/>
              </w:rPr>
              <w:t xml:space="preserve"> </w:t>
            </w:r>
            <w:r>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Pr>
                <w:rFonts w:ascii="Times New Roman" w:hAnsi="Times New Roman" w:cs="Times New Roman"/>
                <w:sz w:val="24"/>
                <w:szCs w:val="24"/>
              </w:rPr>
              <w:t>, от 01.02.2021 №63/2</w:t>
            </w:r>
            <w:r>
              <w:rPr>
                <w:rFonts w:ascii="Times New Roman" w:hAnsi="Times New Roman" w:cs="Times New Roman"/>
                <w:sz w:val="24"/>
                <w:szCs w:val="24"/>
              </w:rPr>
              <w:t>)</w:t>
            </w:r>
          </w:p>
        </w:tc>
      </w:tr>
    </w:tbl>
    <w:p w:rsidR="008B2433" w:rsidRDefault="008B2433" w:rsidP="00C9565B">
      <w:pPr>
        <w:spacing w:after="0" w:line="240" w:lineRule="auto"/>
        <w:jc w:val="center"/>
      </w:pPr>
    </w:p>
    <w:p w:rsidR="008B2433" w:rsidRDefault="008B2433" w:rsidP="00C9565B">
      <w:pPr>
        <w:spacing w:after="0" w:line="240" w:lineRule="auto"/>
        <w:jc w:val="center"/>
      </w:pPr>
    </w:p>
    <w:p w:rsidR="00E95612" w:rsidRDefault="00E95612" w:rsidP="00C9565B">
      <w:pPr>
        <w:spacing w:after="0" w:line="240" w:lineRule="auto"/>
        <w:jc w:val="center"/>
      </w:pPr>
    </w:p>
    <w:p w:rsidR="008B2433" w:rsidRDefault="008B2433"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E95612" w:rsidRDefault="00E95612" w:rsidP="00C9565B">
      <w:pPr>
        <w:spacing w:after="0" w:line="240" w:lineRule="auto"/>
        <w:jc w:val="center"/>
        <w:rPr>
          <w:rFonts w:ascii="Times New Roman" w:hAnsi="Times New Roman" w:cs="Times New Roman"/>
          <w:b/>
          <w:sz w:val="24"/>
          <w:szCs w:val="24"/>
        </w:rPr>
      </w:pPr>
    </w:p>
    <w:p w:rsidR="008B2433" w:rsidRDefault="008B2433" w:rsidP="00C9565B">
      <w:pPr>
        <w:spacing w:after="0" w:line="240" w:lineRule="auto"/>
        <w:jc w:val="center"/>
        <w:rPr>
          <w:rFonts w:ascii="Times New Roman" w:hAnsi="Times New Roman" w:cs="Times New Roman"/>
          <w:b/>
          <w:sz w:val="24"/>
          <w:szCs w:val="24"/>
        </w:rPr>
      </w:pPr>
    </w:p>
    <w:p w:rsidR="00C9565B"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МУНИЦИПАЛЬНАЯ ПРОГРАММА</w:t>
      </w:r>
      <w:r w:rsidR="00176BDE">
        <w:rPr>
          <w:rFonts w:ascii="Times New Roman" w:hAnsi="Times New Roman" w:cs="Times New Roman"/>
          <w:b/>
          <w:sz w:val="24"/>
          <w:szCs w:val="24"/>
        </w:rPr>
        <w:t xml:space="preserve"> </w:t>
      </w:r>
      <w:r w:rsidR="009F6BA5" w:rsidRPr="00B53AD7">
        <w:rPr>
          <w:rFonts w:ascii="Times New Roman" w:hAnsi="Times New Roman" w:cs="Times New Roman"/>
          <w:b/>
          <w:sz w:val="24"/>
          <w:szCs w:val="24"/>
        </w:rPr>
        <w:t>ГОРОДСКОГО ОКРУГА ЭЛЕКТРОСТАЛЬ МОСКОВСКОЙ ОБЛАСТИ</w:t>
      </w:r>
    </w:p>
    <w:p w:rsidR="00B53AD7" w:rsidRDefault="00B53AD7" w:rsidP="00C9565B">
      <w:pPr>
        <w:spacing w:after="0" w:line="240" w:lineRule="auto"/>
        <w:jc w:val="center"/>
        <w:rPr>
          <w:rFonts w:ascii="Times New Roman" w:hAnsi="Times New Roman" w:cs="Times New Roman"/>
          <w:b/>
          <w:sz w:val="24"/>
          <w:szCs w:val="24"/>
        </w:rPr>
      </w:pPr>
      <w:r w:rsidRPr="00B53AD7">
        <w:rPr>
          <w:rFonts w:ascii="Times New Roman" w:hAnsi="Times New Roman" w:cs="Times New Roman"/>
          <w:b/>
          <w:sz w:val="24"/>
          <w:szCs w:val="24"/>
        </w:rPr>
        <w:t xml:space="preserve">«ПЕРЕСЕЛЕНИЕ ГРАЖДАН ИЗ АВАРИЙНОГО ЖИЛИЩНОГО ФОНДА» </w:t>
      </w: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C820D0" w:rsidRDefault="00C820D0"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B53AD7" w:rsidRDefault="00B53AD7" w:rsidP="00C9565B">
      <w:pPr>
        <w:spacing w:after="0" w:line="240" w:lineRule="auto"/>
        <w:jc w:val="center"/>
        <w:rPr>
          <w:rFonts w:ascii="Times New Roman" w:hAnsi="Times New Roman" w:cs="Times New Roman"/>
          <w:b/>
          <w:sz w:val="24"/>
          <w:szCs w:val="24"/>
        </w:rPr>
      </w:pPr>
    </w:p>
    <w:p w:rsidR="00C9565B" w:rsidRDefault="00C9565B" w:rsidP="00C9565B">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9565B" w:rsidRPr="00C9565B"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B53AD7">
        <w:rPr>
          <w:rFonts w:ascii="Times New Roman CYR" w:eastAsia="Times New Roman" w:hAnsi="Times New Roman CYR" w:cs="Times New Roman CYR"/>
          <w:b/>
          <w:bCs/>
          <w:color w:val="26282F"/>
          <w:sz w:val="24"/>
          <w:szCs w:val="24"/>
        </w:rPr>
        <w:lastRenderedPageBreak/>
        <w:t xml:space="preserve">1. </w:t>
      </w:r>
      <w:r w:rsidRPr="00C9565B">
        <w:rPr>
          <w:rFonts w:ascii="Times New Roman CYR" w:eastAsia="Times New Roman" w:hAnsi="Times New Roman CYR" w:cs="Times New Roman CYR"/>
          <w:b/>
          <w:bCs/>
          <w:color w:val="26282F"/>
          <w:sz w:val="24"/>
          <w:szCs w:val="24"/>
        </w:rPr>
        <w:t>Паспорт муниципальной программы</w:t>
      </w:r>
      <w:r w:rsidR="00AB38D6">
        <w:rPr>
          <w:rFonts w:ascii="Times New Roman CYR" w:eastAsia="Times New Roman" w:hAnsi="Times New Roman CYR" w:cs="Times New Roman CYR"/>
          <w:b/>
          <w:bCs/>
          <w:color w:val="26282F"/>
          <w:sz w:val="24"/>
          <w:szCs w:val="24"/>
        </w:rPr>
        <w:t xml:space="preserve"> </w:t>
      </w:r>
      <w:r w:rsidR="00C9565B" w:rsidRPr="00C9565B">
        <w:rPr>
          <w:rFonts w:ascii="Times New Roman" w:eastAsia="Times New Roman" w:hAnsi="Times New Roman" w:cs="Times New Roman"/>
          <w:b/>
          <w:sz w:val="24"/>
          <w:szCs w:val="24"/>
        </w:rPr>
        <w:t>городского округа Электросталь Московской области</w:t>
      </w:r>
    </w:p>
    <w:p w:rsidR="00B53AD7" w:rsidRDefault="00B53AD7"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C9565B">
        <w:rPr>
          <w:rFonts w:ascii="Times New Roman CYR" w:eastAsia="Times New Roman" w:hAnsi="Times New Roman CYR" w:cs="Times New Roman CYR"/>
          <w:b/>
          <w:bCs/>
          <w:color w:val="26282F"/>
          <w:sz w:val="24"/>
          <w:szCs w:val="24"/>
        </w:rPr>
        <w:t>«</w:t>
      </w:r>
      <w:r w:rsidRPr="00C9565B">
        <w:rPr>
          <w:rFonts w:ascii="Times New Roman" w:eastAsia="Times New Roman" w:hAnsi="Times New Roman" w:cs="Times New Roman"/>
          <w:b/>
          <w:bCs/>
          <w:sz w:val="24"/>
          <w:szCs w:val="24"/>
          <w:lang w:eastAsia="en-US"/>
        </w:rPr>
        <w:t>Переселение граждан из аварийного жилищного фонда</w:t>
      </w:r>
      <w:r w:rsidRPr="00C9565B">
        <w:rPr>
          <w:rFonts w:ascii="Times New Roman CYR" w:eastAsia="Times New Roman" w:hAnsi="Times New Roman CYR" w:cs="Times New Roman CYR"/>
          <w:b/>
          <w:bCs/>
          <w:color w:val="26282F"/>
          <w:sz w:val="24"/>
          <w:szCs w:val="24"/>
        </w:rPr>
        <w:t>»</w:t>
      </w:r>
    </w:p>
    <w:p w:rsidR="00AD68B5" w:rsidRPr="00B53AD7" w:rsidRDefault="00AD68B5"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701"/>
        <w:gridCol w:w="1559"/>
        <w:gridCol w:w="1559"/>
        <w:gridCol w:w="1701"/>
        <w:gridCol w:w="2381"/>
        <w:gridCol w:w="2410"/>
      </w:tblGrid>
      <w:tr w:rsidR="00B53AD7" w:rsidRPr="00C9565B" w:rsidTr="00F3426C">
        <w:trPr>
          <w:trHeight w:val="398"/>
        </w:trPr>
        <w:tc>
          <w:tcPr>
            <w:tcW w:w="3261"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Координатор муниципальной программы</w:t>
            </w:r>
          </w:p>
        </w:tc>
        <w:tc>
          <w:tcPr>
            <w:tcW w:w="11311"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C9565B" w:rsidTr="00F3426C">
        <w:trPr>
          <w:trHeight w:val="166"/>
        </w:trPr>
        <w:tc>
          <w:tcPr>
            <w:tcW w:w="3261"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Pr>
                <w:rFonts w:ascii="Times New Roman" w:eastAsia="Calibri" w:hAnsi="Times New Roman" w:cs="Times New Roman"/>
                <w:sz w:val="24"/>
                <w:szCs w:val="24"/>
                <w:lang w:eastAsia="en-US"/>
              </w:rPr>
              <w:t xml:space="preserve"> </w:t>
            </w:r>
            <w:r w:rsidRPr="00C9565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C9565B" w:rsidTr="00F3426C">
        <w:trPr>
          <w:trHeight w:val="2446"/>
        </w:trPr>
        <w:tc>
          <w:tcPr>
            <w:tcW w:w="3261"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Цели муниципальной программы</w:t>
            </w:r>
          </w:p>
        </w:tc>
        <w:tc>
          <w:tcPr>
            <w:tcW w:w="11311" w:type="dxa"/>
            <w:gridSpan w:val="6"/>
          </w:tcPr>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Pr>
                <w:rFonts w:ascii="Times New Roman" w:eastAsia="Times New Roman" w:hAnsi="Times New Roman" w:cs="Times New Roman"/>
                <w:sz w:val="24"/>
                <w:szCs w:val="24"/>
              </w:rPr>
              <w:t xml:space="preserve"> </w:t>
            </w:r>
            <w:r w:rsidRPr="00C9565B">
              <w:rPr>
                <w:rFonts w:ascii="Times New Roman" w:eastAsia="Times New Roman" w:hAnsi="Times New Roman" w:cs="Times New Roman"/>
                <w:sz w:val="24"/>
                <w:szCs w:val="24"/>
              </w:rPr>
              <w:t>с физическим износом в процессе эксплуатации.</w:t>
            </w:r>
          </w:p>
          <w:p w:rsidR="00B53AD7" w:rsidRPr="00C9565B" w:rsidRDefault="00B53AD7" w:rsidP="00C9565B">
            <w:pPr>
              <w:spacing w:after="0" w:line="240" w:lineRule="auto"/>
              <w:jc w:val="both"/>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Задачи программы: </w:t>
            </w:r>
          </w:p>
          <w:p w:rsidR="00B53AD7" w:rsidRPr="00C9565B"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C9565B"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C9565B" w:rsidTr="00F3426C">
        <w:trPr>
          <w:trHeight w:val="615"/>
        </w:trPr>
        <w:tc>
          <w:tcPr>
            <w:tcW w:w="3261" w:type="dxa"/>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Перечень подпрограмм</w:t>
            </w:r>
          </w:p>
        </w:tc>
        <w:tc>
          <w:tcPr>
            <w:tcW w:w="11311" w:type="dxa"/>
            <w:gridSpan w:val="6"/>
          </w:tcPr>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C9565B">
              <w:rPr>
                <w:rFonts w:ascii="Times New Roman" w:eastAsia="Times New Roman" w:hAnsi="Times New Roman" w:cs="Times New Roman"/>
                <w:sz w:val="24"/>
                <w:szCs w:val="24"/>
                <w:lang w:val="en-US" w:eastAsia="en-US"/>
              </w:rPr>
              <w:t>I</w:t>
            </w:r>
            <w:r w:rsidRPr="00C9565B">
              <w:rPr>
                <w:rFonts w:ascii="Times New Roman" w:eastAsia="Times New Roman" w:hAnsi="Times New Roman" w:cs="Times New Roman"/>
                <w:sz w:val="24"/>
                <w:szCs w:val="24"/>
                <w:lang w:eastAsia="en-US"/>
              </w:rPr>
              <w:t>)</w:t>
            </w:r>
          </w:p>
          <w:p w:rsidR="00B53AD7" w:rsidRPr="00C9565B" w:rsidRDefault="00B53AD7" w:rsidP="00C9565B">
            <w:pPr>
              <w:spacing w:after="0" w:line="240" w:lineRule="auto"/>
              <w:rPr>
                <w:rFonts w:ascii="Times New Roman" w:eastAsia="Times New Roman" w:hAnsi="Times New Roman" w:cs="Times New Roman"/>
                <w:sz w:val="24"/>
                <w:szCs w:val="24"/>
                <w:lang w:eastAsia="en-US"/>
              </w:rPr>
            </w:pPr>
            <w:r w:rsidRPr="00C9565B">
              <w:rPr>
                <w:rFonts w:ascii="Times New Roman" w:eastAsia="Times New Roman" w:hAnsi="Times New Roman" w:cs="Times New Roman"/>
                <w:sz w:val="24"/>
                <w:szCs w:val="24"/>
                <w:lang w:eastAsia="en-US"/>
              </w:rPr>
              <w:t xml:space="preserve">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C9565B">
              <w:rPr>
                <w:rFonts w:ascii="Times New Roman" w:eastAsia="Times New Roman" w:hAnsi="Times New Roman" w:cs="Times New Roman"/>
                <w:sz w:val="24"/>
                <w:szCs w:val="24"/>
                <w:lang w:val="en-US" w:eastAsia="en-US"/>
              </w:rPr>
              <w:t>II</w:t>
            </w:r>
            <w:r w:rsidRPr="00C9565B">
              <w:rPr>
                <w:rFonts w:ascii="Times New Roman" w:eastAsia="Times New Roman" w:hAnsi="Times New Roman" w:cs="Times New Roman"/>
                <w:sz w:val="24"/>
                <w:szCs w:val="24"/>
                <w:lang w:eastAsia="en-US"/>
              </w:rPr>
              <w:t>)</w:t>
            </w:r>
          </w:p>
        </w:tc>
      </w:tr>
      <w:tr w:rsidR="00B53AD7" w:rsidRPr="00C9565B" w:rsidTr="00F3426C">
        <w:trPr>
          <w:trHeight w:val="349"/>
        </w:trPr>
        <w:tc>
          <w:tcPr>
            <w:tcW w:w="3261" w:type="dxa"/>
            <w:vMerge w:val="restart"/>
          </w:tcPr>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C9565B">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C9565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B53AD7" w:rsidRPr="00C9565B"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Расходы (тыс. рублей)</w:t>
            </w:r>
          </w:p>
        </w:tc>
      </w:tr>
      <w:tr w:rsidR="00422E7C" w:rsidRPr="00C9565B" w:rsidTr="00F3426C">
        <w:trPr>
          <w:trHeight w:val="566"/>
        </w:trPr>
        <w:tc>
          <w:tcPr>
            <w:tcW w:w="3261" w:type="dxa"/>
            <w:vMerge/>
          </w:tcPr>
          <w:p w:rsidR="00422E7C" w:rsidRPr="00C9565B"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2020 год</w:t>
            </w:r>
          </w:p>
        </w:tc>
        <w:tc>
          <w:tcPr>
            <w:tcW w:w="1559"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2021 год</w:t>
            </w:r>
          </w:p>
        </w:tc>
        <w:tc>
          <w:tcPr>
            <w:tcW w:w="170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2022 год</w:t>
            </w:r>
          </w:p>
        </w:tc>
        <w:tc>
          <w:tcPr>
            <w:tcW w:w="2381"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2023 год</w:t>
            </w:r>
          </w:p>
        </w:tc>
        <w:tc>
          <w:tcPr>
            <w:tcW w:w="2410" w:type="dxa"/>
          </w:tcPr>
          <w:p w:rsidR="00422E7C" w:rsidRPr="00C9565B"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2024 год</w:t>
            </w:r>
          </w:p>
        </w:tc>
      </w:tr>
      <w:tr w:rsidR="00FA2449" w:rsidRPr="00C9565B" w:rsidTr="00F3426C">
        <w:tc>
          <w:tcPr>
            <w:tcW w:w="3261"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701" w:type="dxa"/>
            <w:shd w:val="clear" w:color="auto" w:fill="auto"/>
          </w:tcPr>
          <w:p w:rsidR="00FA2449" w:rsidRPr="00683688" w:rsidRDefault="00683688" w:rsidP="003D08D8">
            <w:pPr>
              <w:spacing w:after="0" w:line="240" w:lineRule="auto"/>
              <w:jc w:val="center"/>
              <w:rPr>
                <w:rFonts w:ascii="Times New Roman" w:eastAsia="Calibri" w:hAnsi="Times New Roman" w:cs="Times New Roman"/>
                <w:color w:val="000000"/>
                <w:sz w:val="24"/>
                <w:szCs w:val="24"/>
                <w:lang w:eastAsia="en-US"/>
              </w:rPr>
            </w:pPr>
            <w:r>
              <w:rPr>
                <w:rFonts w:ascii="Times New Roman" w:eastAsia="Times New Roman" w:hAnsi="Times New Roman" w:cs="Times New Roman"/>
                <w:sz w:val="24"/>
                <w:szCs w:val="24"/>
                <w:lang w:eastAsia="en-US"/>
              </w:rPr>
              <w:t>2 127,56</w:t>
            </w:r>
            <w:r w:rsidR="00FA2449" w:rsidRPr="00683688">
              <w:rPr>
                <w:rFonts w:ascii="Times New Roman" w:eastAsia="Times New Roman" w:hAnsi="Times New Roman" w:cs="Times New Roman"/>
                <w:sz w:val="24"/>
                <w:szCs w:val="24"/>
                <w:lang w:eastAsia="en-US"/>
              </w:rPr>
              <w:t xml:space="preserve"> </w:t>
            </w:r>
          </w:p>
        </w:tc>
        <w:tc>
          <w:tcPr>
            <w:tcW w:w="1559" w:type="dxa"/>
            <w:shd w:val="clear" w:color="auto" w:fill="auto"/>
          </w:tcPr>
          <w:p w:rsidR="00FA2449" w:rsidRPr="00683688" w:rsidRDefault="001C3329"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327,53</w:t>
            </w:r>
          </w:p>
        </w:tc>
        <w:tc>
          <w:tcPr>
            <w:tcW w:w="1559" w:type="dxa"/>
            <w:shd w:val="clear" w:color="auto" w:fill="auto"/>
          </w:tcPr>
          <w:p w:rsidR="00FA2449" w:rsidRPr="00683688" w:rsidRDefault="00683688"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991,36</w:t>
            </w:r>
          </w:p>
        </w:tc>
        <w:tc>
          <w:tcPr>
            <w:tcW w:w="1701" w:type="dxa"/>
            <w:shd w:val="clear" w:color="auto" w:fill="auto"/>
          </w:tcPr>
          <w:p w:rsidR="00FA2449" w:rsidRPr="00683688" w:rsidRDefault="00640AFF"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808,67</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410"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F3426C">
        <w:tc>
          <w:tcPr>
            <w:tcW w:w="3261"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 xml:space="preserve">Средства бюджета </w:t>
            </w:r>
            <w:r w:rsidRPr="00C9565B">
              <w:rPr>
                <w:rFonts w:ascii="Times New Roman" w:eastAsia="Times New Roman" w:hAnsi="Times New Roman" w:cs="Times New Roman"/>
                <w:sz w:val="24"/>
                <w:szCs w:val="24"/>
              </w:rPr>
              <w:lastRenderedPageBreak/>
              <w:t>Московской области</w:t>
            </w:r>
          </w:p>
        </w:tc>
        <w:tc>
          <w:tcPr>
            <w:tcW w:w="1701" w:type="dxa"/>
            <w:shd w:val="clear" w:color="auto" w:fill="auto"/>
          </w:tcPr>
          <w:p w:rsidR="00FA2449" w:rsidRPr="00683688" w:rsidRDefault="00FA2449"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lastRenderedPageBreak/>
              <w:t>4</w:t>
            </w:r>
            <w:r w:rsidR="001C3329" w:rsidRPr="00683688">
              <w:rPr>
                <w:rFonts w:ascii="Times New Roman" w:eastAsia="Calibri" w:hAnsi="Times New Roman" w:cs="Times New Roman"/>
                <w:color w:val="000000"/>
                <w:sz w:val="24"/>
                <w:szCs w:val="24"/>
                <w:lang w:eastAsia="en-US"/>
              </w:rPr>
              <w:t> 406,</w:t>
            </w:r>
            <w:r w:rsidR="00F9644D" w:rsidRPr="00683688">
              <w:rPr>
                <w:rFonts w:ascii="Times New Roman" w:eastAsia="Calibri" w:hAnsi="Times New Roman" w:cs="Times New Roman"/>
                <w:color w:val="000000"/>
                <w:sz w:val="24"/>
                <w:szCs w:val="24"/>
                <w:lang w:eastAsia="en-US"/>
              </w:rPr>
              <w:t>2</w:t>
            </w:r>
            <w:r w:rsidR="00683688">
              <w:rPr>
                <w:rFonts w:ascii="Times New Roman" w:eastAsia="Calibri" w:hAnsi="Times New Roman" w:cs="Times New Roman"/>
                <w:color w:val="000000"/>
                <w:sz w:val="24"/>
                <w:szCs w:val="24"/>
                <w:lang w:eastAsia="en-US"/>
              </w:rPr>
              <w:t>7</w:t>
            </w:r>
          </w:p>
        </w:tc>
        <w:tc>
          <w:tcPr>
            <w:tcW w:w="1559" w:type="dxa"/>
            <w:shd w:val="clear" w:color="auto" w:fill="auto"/>
          </w:tcPr>
          <w:p w:rsidR="00FA2449" w:rsidRPr="00683688" w:rsidRDefault="005C366C"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562,</w:t>
            </w:r>
            <w:r w:rsidR="00F9644D" w:rsidRPr="00683688">
              <w:rPr>
                <w:rFonts w:ascii="Times New Roman" w:eastAsia="Calibri" w:hAnsi="Times New Roman" w:cs="Times New Roman"/>
                <w:color w:val="000000"/>
                <w:sz w:val="24"/>
                <w:szCs w:val="24"/>
                <w:lang w:eastAsia="en-US"/>
              </w:rPr>
              <w:t>0</w:t>
            </w:r>
            <w:r w:rsidR="00712D8D" w:rsidRPr="00683688">
              <w:rPr>
                <w:rFonts w:ascii="Times New Roman" w:eastAsia="Calibri" w:hAnsi="Times New Roman" w:cs="Times New Roman"/>
                <w:color w:val="000000"/>
                <w:sz w:val="24"/>
                <w:szCs w:val="24"/>
                <w:lang w:eastAsia="en-US"/>
              </w:rPr>
              <w:t>7</w:t>
            </w:r>
          </w:p>
        </w:tc>
        <w:tc>
          <w:tcPr>
            <w:tcW w:w="1559" w:type="dxa"/>
            <w:shd w:val="clear" w:color="auto" w:fill="auto"/>
          </w:tcPr>
          <w:p w:rsidR="00FA2449" w:rsidRPr="00683688" w:rsidRDefault="005C366C" w:rsidP="00683688">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3844,</w:t>
            </w:r>
            <w:r w:rsidR="00683688">
              <w:rPr>
                <w:rFonts w:ascii="Times New Roman" w:eastAsia="Calibri" w:hAnsi="Times New Roman" w:cs="Times New Roman"/>
                <w:sz w:val="24"/>
                <w:szCs w:val="24"/>
                <w:lang w:eastAsia="en-US"/>
              </w:rPr>
              <w:t>20</w:t>
            </w:r>
          </w:p>
        </w:tc>
        <w:tc>
          <w:tcPr>
            <w:tcW w:w="1701" w:type="dxa"/>
            <w:shd w:val="clear" w:color="auto" w:fill="auto"/>
          </w:tcPr>
          <w:p w:rsidR="00FA2449" w:rsidRPr="00683688" w:rsidRDefault="005C366C"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410"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F3426C">
        <w:tc>
          <w:tcPr>
            <w:tcW w:w="3261"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Средства Фонда содействия реформированию ЖКХ</w:t>
            </w:r>
          </w:p>
        </w:tc>
        <w:tc>
          <w:tcPr>
            <w:tcW w:w="1701" w:type="dxa"/>
            <w:shd w:val="clear" w:color="auto" w:fill="auto"/>
          </w:tcPr>
          <w:p w:rsidR="00FA2449" w:rsidRPr="00683688" w:rsidRDefault="005C366C"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16</w:t>
            </w:r>
            <w:r w:rsidR="003D08D8" w:rsidRPr="00683688">
              <w:rPr>
                <w:rFonts w:ascii="Times New Roman" w:eastAsia="Calibri" w:hAnsi="Times New Roman" w:cs="Times New Roman"/>
                <w:color w:val="000000"/>
                <w:sz w:val="24"/>
                <w:szCs w:val="24"/>
                <w:lang w:eastAsia="en-US"/>
              </w:rPr>
              <w:t xml:space="preserve"> </w:t>
            </w:r>
            <w:r w:rsidRPr="00683688">
              <w:rPr>
                <w:rFonts w:ascii="Times New Roman" w:eastAsia="Calibri" w:hAnsi="Times New Roman" w:cs="Times New Roman"/>
                <w:color w:val="000000"/>
                <w:sz w:val="24"/>
                <w:szCs w:val="24"/>
                <w:lang w:eastAsia="en-US"/>
              </w:rPr>
              <w:t>627,3</w:t>
            </w:r>
            <w:r w:rsidR="003D08D8" w:rsidRPr="00683688">
              <w:rPr>
                <w:rFonts w:ascii="Times New Roman" w:eastAsia="Calibri" w:hAnsi="Times New Roman" w:cs="Times New Roman"/>
                <w:color w:val="000000"/>
                <w:sz w:val="24"/>
                <w:szCs w:val="24"/>
                <w:lang w:eastAsia="en-US"/>
              </w:rPr>
              <w:t>0</w:t>
            </w:r>
          </w:p>
        </w:tc>
        <w:tc>
          <w:tcPr>
            <w:tcW w:w="1559" w:type="dxa"/>
            <w:shd w:val="clear" w:color="auto" w:fill="auto"/>
          </w:tcPr>
          <w:p w:rsidR="00FA2449" w:rsidRPr="00683688" w:rsidRDefault="005C366C" w:rsidP="001C3329">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2 121,00</w:t>
            </w:r>
          </w:p>
        </w:tc>
        <w:tc>
          <w:tcPr>
            <w:tcW w:w="1559" w:type="dxa"/>
            <w:shd w:val="clear" w:color="auto" w:fill="auto"/>
          </w:tcPr>
          <w:p w:rsidR="00FA2449" w:rsidRPr="00683688" w:rsidRDefault="005C366C"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14 506,30</w:t>
            </w:r>
          </w:p>
        </w:tc>
        <w:tc>
          <w:tcPr>
            <w:tcW w:w="1701" w:type="dxa"/>
            <w:shd w:val="clear" w:color="auto" w:fill="auto"/>
          </w:tcPr>
          <w:p w:rsidR="00FA2449" w:rsidRPr="00683688" w:rsidRDefault="005C366C"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410"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r w:rsidR="00FA2449" w:rsidRPr="00C9565B" w:rsidTr="00F3426C">
        <w:trPr>
          <w:trHeight w:val="54"/>
        </w:trPr>
        <w:tc>
          <w:tcPr>
            <w:tcW w:w="3261"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Внебюджетные средства</w:t>
            </w:r>
          </w:p>
        </w:tc>
        <w:tc>
          <w:tcPr>
            <w:tcW w:w="1701" w:type="dxa"/>
            <w:shd w:val="clear" w:color="auto" w:fill="auto"/>
          </w:tcPr>
          <w:p w:rsidR="00FA2449" w:rsidRPr="00683688" w:rsidRDefault="00FA2449"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683688" w:rsidRDefault="00FA2449"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559" w:type="dxa"/>
            <w:shd w:val="clear" w:color="auto" w:fill="auto"/>
          </w:tcPr>
          <w:p w:rsidR="00FA2449" w:rsidRPr="00683688" w:rsidRDefault="00FA2449"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1701" w:type="dxa"/>
            <w:shd w:val="clear" w:color="auto" w:fill="auto"/>
          </w:tcPr>
          <w:p w:rsidR="00FA2449" w:rsidRPr="00683688" w:rsidRDefault="00FA2449" w:rsidP="00C9565B">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0,00</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c>
          <w:tcPr>
            <w:tcW w:w="2410" w:type="dxa"/>
            <w:shd w:val="clear" w:color="auto" w:fill="auto"/>
          </w:tcPr>
          <w:p w:rsidR="00FA2449" w:rsidRPr="00C9565B" w:rsidRDefault="00FA2449" w:rsidP="00C9565B">
            <w:pPr>
              <w:spacing w:after="0" w:line="240" w:lineRule="auto"/>
              <w:jc w:val="center"/>
              <w:rPr>
                <w:rFonts w:ascii="Times New Roman" w:eastAsia="Calibri" w:hAnsi="Times New Roman" w:cs="Times New Roman"/>
                <w:color w:val="000000"/>
                <w:sz w:val="24"/>
                <w:szCs w:val="24"/>
                <w:lang w:eastAsia="en-US"/>
              </w:rPr>
            </w:pPr>
            <w:r w:rsidRPr="00C9565B">
              <w:rPr>
                <w:rFonts w:ascii="Times New Roman" w:eastAsia="Calibri" w:hAnsi="Times New Roman" w:cs="Times New Roman"/>
                <w:color w:val="000000"/>
                <w:sz w:val="24"/>
                <w:szCs w:val="24"/>
                <w:lang w:eastAsia="en-US"/>
              </w:rPr>
              <w:t>0,00</w:t>
            </w:r>
          </w:p>
        </w:tc>
      </w:tr>
      <w:tr w:rsidR="00FA2449" w:rsidRPr="00C9565B" w:rsidTr="00F3426C">
        <w:tc>
          <w:tcPr>
            <w:tcW w:w="3261" w:type="dxa"/>
          </w:tcPr>
          <w:p w:rsidR="00FA2449" w:rsidRPr="00C9565B"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9565B">
              <w:rPr>
                <w:rFonts w:ascii="Times New Roman" w:eastAsia="Times New Roman" w:hAnsi="Times New Roman" w:cs="Times New Roman"/>
                <w:sz w:val="24"/>
                <w:szCs w:val="24"/>
              </w:rPr>
              <w:t>Всего, в том числе по годам:</w:t>
            </w:r>
          </w:p>
        </w:tc>
        <w:tc>
          <w:tcPr>
            <w:tcW w:w="1701" w:type="dxa"/>
            <w:shd w:val="clear" w:color="auto" w:fill="auto"/>
          </w:tcPr>
          <w:p w:rsidR="00FA2449" w:rsidRPr="00683688" w:rsidRDefault="00683688"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23 161,13</w:t>
            </w:r>
          </w:p>
        </w:tc>
        <w:tc>
          <w:tcPr>
            <w:tcW w:w="1559" w:type="dxa"/>
            <w:shd w:val="clear" w:color="auto" w:fill="auto"/>
          </w:tcPr>
          <w:p w:rsidR="00FA2449" w:rsidRPr="00683688" w:rsidRDefault="005C366C" w:rsidP="003D08D8">
            <w:pPr>
              <w:spacing w:after="0" w:line="240" w:lineRule="auto"/>
              <w:jc w:val="center"/>
              <w:rPr>
                <w:rFonts w:ascii="Times New Roman" w:eastAsia="Calibri" w:hAnsi="Times New Roman" w:cs="Times New Roman"/>
                <w:color w:val="000000"/>
                <w:sz w:val="24"/>
                <w:szCs w:val="24"/>
                <w:lang w:eastAsia="en-US"/>
              </w:rPr>
            </w:pPr>
            <w:r w:rsidRPr="00683688">
              <w:rPr>
                <w:rFonts w:ascii="Times New Roman" w:eastAsia="Calibri" w:hAnsi="Times New Roman" w:cs="Times New Roman"/>
                <w:color w:val="000000"/>
                <w:sz w:val="24"/>
                <w:szCs w:val="24"/>
                <w:lang w:eastAsia="en-US"/>
              </w:rPr>
              <w:t>3 010,</w:t>
            </w:r>
            <w:r w:rsidR="003D08D8" w:rsidRPr="00683688">
              <w:rPr>
                <w:rFonts w:ascii="Times New Roman" w:eastAsia="Calibri" w:hAnsi="Times New Roman" w:cs="Times New Roman"/>
                <w:color w:val="000000"/>
                <w:sz w:val="24"/>
                <w:szCs w:val="24"/>
                <w:lang w:eastAsia="en-US"/>
              </w:rPr>
              <w:t>60</w:t>
            </w:r>
          </w:p>
        </w:tc>
        <w:tc>
          <w:tcPr>
            <w:tcW w:w="1559" w:type="dxa"/>
            <w:shd w:val="clear" w:color="auto" w:fill="auto"/>
          </w:tcPr>
          <w:p w:rsidR="00FA2449" w:rsidRPr="00683688" w:rsidRDefault="00683688" w:rsidP="00C9565B">
            <w:pPr>
              <w:spacing w:after="0" w:line="240" w:lineRule="auto"/>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19 341,86</w:t>
            </w:r>
          </w:p>
        </w:tc>
        <w:tc>
          <w:tcPr>
            <w:tcW w:w="1701" w:type="dxa"/>
            <w:shd w:val="clear" w:color="auto" w:fill="auto"/>
          </w:tcPr>
          <w:p w:rsidR="00FA2449" w:rsidRPr="00683688" w:rsidRDefault="003D08D8" w:rsidP="00C9565B">
            <w:pPr>
              <w:spacing w:after="0" w:line="240" w:lineRule="auto"/>
              <w:jc w:val="center"/>
              <w:rPr>
                <w:rFonts w:ascii="Times New Roman" w:eastAsia="Calibri" w:hAnsi="Times New Roman" w:cs="Times New Roman"/>
                <w:sz w:val="24"/>
                <w:szCs w:val="24"/>
                <w:lang w:eastAsia="en-US"/>
              </w:rPr>
            </w:pPr>
            <w:r w:rsidRPr="00683688">
              <w:rPr>
                <w:rFonts w:ascii="Times New Roman" w:eastAsia="Calibri" w:hAnsi="Times New Roman" w:cs="Times New Roman"/>
                <w:sz w:val="24"/>
                <w:szCs w:val="24"/>
                <w:lang w:eastAsia="en-US"/>
              </w:rPr>
              <w:t>808,67</w:t>
            </w:r>
          </w:p>
        </w:tc>
        <w:tc>
          <w:tcPr>
            <w:tcW w:w="2381" w:type="dxa"/>
            <w:shd w:val="clear" w:color="auto" w:fill="auto"/>
          </w:tcPr>
          <w:p w:rsidR="00FA2449" w:rsidRPr="00C9565B" w:rsidRDefault="00FA2449" w:rsidP="004D11D7">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c>
          <w:tcPr>
            <w:tcW w:w="2410" w:type="dxa"/>
            <w:shd w:val="clear" w:color="auto" w:fill="auto"/>
          </w:tcPr>
          <w:p w:rsidR="00FA2449" w:rsidRPr="00C9565B" w:rsidRDefault="00FA2449" w:rsidP="00C9565B">
            <w:pPr>
              <w:spacing w:after="0" w:line="240" w:lineRule="auto"/>
              <w:jc w:val="center"/>
              <w:rPr>
                <w:rFonts w:ascii="Times New Roman" w:eastAsia="Calibri" w:hAnsi="Times New Roman" w:cs="Times New Roman"/>
                <w:sz w:val="24"/>
                <w:szCs w:val="24"/>
                <w:lang w:eastAsia="en-US"/>
              </w:rPr>
            </w:pPr>
            <w:r w:rsidRPr="00C9565B">
              <w:rPr>
                <w:rFonts w:ascii="Times New Roman" w:eastAsia="Calibri" w:hAnsi="Times New Roman" w:cs="Times New Roman"/>
                <w:sz w:val="24"/>
                <w:szCs w:val="24"/>
                <w:lang w:eastAsia="en-US"/>
              </w:rPr>
              <w:t>0,00</w:t>
            </w:r>
          </w:p>
        </w:tc>
      </w:tr>
    </w:tbl>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2" w:name="sub_1002"/>
    </w:p>
    <w:p w:rsidR="00C9565B"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2. Общая характеристика сферы реализации муниципальной программы, </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в том числе формулировка основных проблем в указанной сфере</w:t>
      </w:r>
    </w:p>
    <w:bookmarkEnd w:id="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городском округе, признанного таковым до 01.01.2017 –2 639,9</w:t>
      </w:r>
      <w:r w:rsidR="00FA244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xml:space="preserve">Муниципальная программа </w:t>
      </w:r>
      <w:r w:rsidRPr="00B53AD7">
        <w:rPr>
          <w:rFonts w:ascii="Times New Roman" w:eastAsia="Times New Roman" w:hAnsi="Times New Roman" w:cs="Times New Roman"/>
          <w:bCs/>
          <w:color w:val="000000"/>
          <w:sz w:val="24"/>
          <w:szCs w:val="24"/>
        </w:rPr>
        <w:t>городского округа Электросталь Московской области «Переселение граждан из аварийного жилищного фонда»</w:t>
      </w:r>
      <w:r w:rsidR="00F3426C">
        <w:rPr>
          <w:rFonts w:ascii="Times New Roman" w:eastAsia="Times New Roman" w:hAnsi="Times New Roman" w:cs="Times New Roman"/>
          <w:bCs/>
          <w:color w:val="000000"/>
          <w:sz w:val="24"/>
          <w:szCs w:val="24"/>
        </w:rPr>
        <w:t xml:space="preserve"> </w:t>
      </w:r>
      <w:r w:rsidRPr="00B53AD7">
        <w:rPr>
          <w:rFonts w:ascii="Times New Roman" w:eastAsia="Times New Roman" w:hAnsi="Times New Roman" w:cs="Times New Roman"/>
          <w:sz w:val="24"/>
          <w:szCs w:val="24"/>
          <w:lang w:eastAsia="en-US"/>
        </w:rPr>
        <w:t xml:space="preserve">2020–2024 года (далее – муниципальная программа) </w:t>
      </w:r>
      <w:r w:rsidRPr="00B53AD7">
        <w:rPr>
          <w:rFonts w:ascii="Times New Roman" w:eastAsia="Times New Roman" w:hAnsi="Times New Roman" w:cs="Times New Roman"/>
          <w:sz w:val="24"/>
          <w:szCs w:val="24"/>
        </w:rPr>
        <w:t>реализуется в целях:</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B53AD7"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Муниципальная программа  определяет перечень многоквартирных домов: </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w:t>
      </w:r>
      <w:r w:rsidRPr="00B53AD7">
        <w:rPr>
          <w:rFonts w:ascii="Times New Roman" w:eastAsia="Times New Roman" w:hAnsi="Times New Roman" w:cs="Times New Roman"/>
          <w:sz w:val="24"/>
          <w:szCs w:val="24"/>
          <w:lang w:eastAsia="en-US"/>
        </w:rPr>
        <w:lastRenderedPageBreak/>
        <w:t>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w:t>
      </w:r>
      <w:r w:rsidR="00DF331B">
        <w:rPr>
          <w:rFonts w:ascii="Times New Roman" w:eastAsia="Times New Roman" w:hAnsi="Times New Roman" w:cs="Times New Roman"/>
          <w:sz w:val="24"/>
          <w:szCs w:val="24"/>
          <w:lang w:eastAsia="en-US"/>
        </w:rPr>
        <w:t>редства внебюджетных источников;</w:t>
      </w:r>
    </w:p>
    <w:p w:rsidR="00DF331B" w:rsidRPr="001E39C1" w:rsidRDefault="00DF331B" w:rsidP="00DF331B">
      <w:pPr>
        <w:spacing w:after="0" w:line="240" w:lineRule="auto"/>
        <w:ind w:firstLine="540"/>
        <w:jc w:val="both"/>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Перечень многоквартирных домов,</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F331B" w:rsidRPr="001E39C1" w:rsidRDefault="00DF331B" w:rsidP="00DF331B">
      <w:pPr>
        <w:spacing w:after="0" w:line="240" w:lineRule="auto"/>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F331B" w:rsidRPr="001E39C1" w:rsidRDefault="00DF331B" w:rsidP="00DF331B">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bCs/>
                <w:sz w:val="24"/>
                <w:szCs w:val="24"/>
              </w:rPr>
            </w:pPr>
            <w:r w:rsidRPr="001E39C1">
              <w:rPr>
                <w:rFonts w:ascii="Times New Roman" w:hAnsi="Times New Roman" w:cs="Times New Roman"/>
                <w:bCs/>
                <w:sz w:val="24"/>
                <w:szCs w:val="24"/>
              </w:rPr>
              <w:t>Год расселения</w:t>
            </w: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104,7</w:t>
            </w:r>
            <w:r w:rsidR="005725C9">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F331B" w:rsidRPr="001E39C1" w:rsidRDefault="00DF331B" w:rsidP="00DF331B">
            <w:pPr>
              <w:jc w:val="center"/>
              <w:rPr>
                <w:rFonts w:ascii="Times New Roman" w:eastAsia="Calibri" w:hAnsi="Times New Roman" w:cs="Times New Roman"/>
                <w:lang w:eastAsia="en-US"/>
              </w:rPr>
            </w:pPr>
            <w:r w:rsidRPr="001E39C1">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F331B" w:rsidRPr="001E39C1" w:rsidRDefault="00DF331B" w:rsidP="00DF331B">
            <w:pPr>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 xml:space="preserve">Государственная программа Московской области </w:t>
            </w:r>
          </w:p>
          <w:p w:rsidR="00DF331B" w:rsidRPr="001E39C1" w:rsidRDefault="00DF331B" w:rsidP="00DF331B">
            <w:pPr>
              <w:jc w:val="center"/>
              <w:rPr>
                <w:rFonts w:ascii="Times New Roman" w:eastAsia="Times New Roman" w:hAnsi="Times New Roman" w:cs="Times New Roman"/>
                <w:sz w:val="24"/>
                <w:szCs w:val="24"/>
                <w:lang w:eastAsia="en-US"/>
              </w:rPr>
            </w:pPr>
            <w:r w:rsidRPr="001E39C1">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2020-2021</w:t>
            </w: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130,5</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2021-2022</w:t>
            </w:r>
          </w:p>
          <w:p w:rsidR="00DF331B" w:rsidRPr="001E39C1" w:rsidRDefault="00DF331B">
            <w:pPr>
              <w:jc w:val="cente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128,0</w:t>
            </w:r>
            <w:r w:rsidR="00560FCE">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618,4</w:t>
            </w:r>
            <w:r w:rsidR="005725C9">
              <w:rPr>
                <w:rFonts w:ascii="Times New Roman" w:hAnsi="Times New Roman" w:cs="Times New Roman"/>
                <w:sz w:val="24"/>
                <w:szCs w:val="24"/>
              </w:rPr>
              <w:t>0</w:t>
            </w:r>
          </w:p>
        </w:tc>
        <w:tc>
          <w:tcPr>
            <w:tcW w:w="694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1E39C1" w:rsidRDefault="00DF331B">
            <w:pPr>
              <w:jc w:val="center"/>
              <w:rPr>
                <w:rFonts w:ascii="Times New Roman" w:hAnsi="Times New Roman" w:cs="Times New Roman"/>
                <w:sz w:val="24"/>
                <w:szCs w:val="24"/>
              </w:rPr>
            </w:pPr>
          </w:p>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2021-2022</w:t>
            </w: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511,8</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516,7</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551,8</w:t>
            </w:r>
            <w:r w:rsidR="005725C9">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1E39C1" w:rsidRDefault="00DF331B">
            <w:pPr>
              <w:rPr>
                <w:rFonts w:ascii="Times New Roman" w:hAnsi="Times New Roman" w:cs="Times New Roman"/>
                <w:sz w:val="24"/>
                <w:szCs w:val="24"/>
              </w:rPr>
            </w:pPr>
          </w:p>
        </w:tc>
      </w:tr>
      <w:tr w:rsidR="00EC085B" w:rsidRPr="001E39C1" w:rsidTr="00DB13D3">
        <w:tc>
          <w:tcPr>
            <w:tcW w:w="458"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F331B" w:rsidRPr="001E39C1" w:rsidRDefault="00DB13D3">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DF331B" w:rsidRPr="001E39C1">
              <w:rPr>
                <w:rFonts w:ascii="Times New Roman" w:hAnsi="Times New Roman" w:cs="Times New Roman"/>
                <w:sz w:val="24"/>
                <w:szCs w:val="24"/>
              </w:rPr>
              <w:t>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F331B" w:rsidRPr="001E39C1" w:rsidRDefault="00560FCE" w:rsidP="00560FCE">
            <w:pPr>
              <w:rPr>
                <w:rFonts w:ascii="Times New Roman" w:hAnsi="Times New Roman" w:cs="Times New Roman"/>
                <w:sz w:val="24"/>
                <w:szCs w:val="24"/>
              </w:rPr>
            </w:pPr>
            <w:r>
              <w:rPr>
                <w:rFonts w:ascii="Times New Roman" w:hAnsi="Times New Roman" w:cs="Times New Roman"/>
                <w:sz w:val="24"/>
                <w:szCs w:val="24"/>
              </w:rPr>
              <w:t xml:space="preserve">           </w:t>
            </w:r>
            <w:r w:rsidR="00DF331B" w:rsidRPr="001E39C1">
              <w:rPr>
                <w:rFonts w:ascii="Times New Roman" w:hAnsi="Times New Roman" w:cs="Times New Roman"/>
                <w:sz w:val="24"/>
                <w:szCs w:val="24"/>
              </w:rPr>
              <w:t>2764,0</w:t>
            </w:r>
            <w:r w:rsidR="005725C9">
              <w:rPr>
                <w:rFonts w:ascii="Times New Roman" w:hAnsi="Times New Roman" w:cs="Times New Roman"/>
                <w:sz w:val="24"/>
                <w:szCs w:val="24"/>
              </w:rPr>
              <w:t>0</w:t>
            </w:r>
          </w:p>
        </w:tc>
        <w:tc>
          <w:tcPr>
            <w:tcW w:w="694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F331B" w:rsidRPr="001E39C1" w:rsidRDefault="00DF331B">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r>
      <w:tr w:rsidR="005725C9" w:rsidRPr="001E39C1" w:rsidTr="00DB13D3">
        <w:tc>
          <w:tcPr>
            <w:tcW w:w="458" w:type="dxa"/>
            <w:tcBorders>
              <w:top w:val="single" w:sz="4" w:space="0" w:color="auto"/>
              <w:left w:val="single" w:sz="4" w:space="0" w:color="auto"/>
              <w:bottom w:val="single" w:sz="4" w:space="0" w:color="auto"/>
              <w:right w:val="single" w:sz="4" w:space="0" w:color="auto"/>
            </w:tcBorders>
          </w:tcPr>
          <w:p w:rsidR="005725C9" w:rsidRPr="001E39C1" w:rsidRDefault="005725C9">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tcPr>
          <w:p w:rsidR="005725C9" w:rsidRPr="001E39C1" w:rsidRDefault="005725C9">
            <w:pPr>
              <w:jc w:val="center"/>
              <w:rPr>
                <w:rFonts w:ascii="Times New Roman" w:hAnsi="Times New Roman" w:cs="Times New Roman"/>
                <w:sz w:val="24"/>
                <w:szCs w:val="24"/>
              </w:rPr>
            </w:pPr>
            <w:r>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5725C9" w:rsidRPr="001E39C1" w:rsidRDefault="005725C9">
            <w:pPr>
              <w:jc w:val="center"/>
              <w:rPr>
                <w:rFonts w:ascii="Times New Roman" w:hAnsi="Times New Roman" w:cs="Times New Roman"/>
                <w:sz w:val="24"/>
                <w:szCs w:val="24"/>
              </w:rPr>
            </w:pPr>
            <w:r>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5725C9" w:rsidRPr="001E39C1" w:rsidRDefault="005725C9" w:rsidP="005725C9">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5725C9" w:rsidRPr="001E39C1" w:rsidRDefault="005725C9" w:rsidP="005725C9">
            <w:pPr>
              <w:jc w:val="center"/>
              <w:rPr>
                <w:rFonts w:ascii="Times New Roman" w:hAnsi="Times New Roman" w:cs="Times New Roman"/>
                <w:sz w:val="24"/>
                <w:szCs w:val="24"/>
              </w:rPr>
            </w:pPr>
            <w:r w:rsidRPr="001E39C1">
              <w:rPr>
                <w:rFonts w:ascii="Times New Roman" w:hAnsi="Times New Roman" w:cs="Times New Roman"/>
                <w:sz w:val="24"/>
                <w:szCs w:val="24"/>
              </w:rPr>
              <w:t>Не определён</w:t>
            </w:r>
          </w:p>
        </w:tc>
      </w:tr>
    </w:tbl>
    <w:p w:rsidR="00DF331B" w:rsidRPr="001E39C1" w:rsidRDefault="00DF331B" w:rsidP="00DF331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F331B" w:rsidRPr="001E39C1" w:rsidRDefault="00DF331B" w:rsidP="00DF331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1E39C1">
        <w:rPr>
          <w:rFonts w:ascii="Times New Roman" w:eastAsia="Times New Roman" w:hAnsi="Times New Roman" w:cs="Times New Roman"/>
          <w:b/>
          <w:bCs/>
          <w:sz w:val="24"/>
          <w:szCs w:val="24"/>
        </w:rPr>
        <w:t>*</w:t>
      </w:r>
      <w:r w:rsidRPr="001E39C1">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p>
    <w:p w:rsidR="00DF331B" w:rsidRPr="001E39C1" w:rsidRDefault="00DF331B" w:rsidP="00C9565B">
      <w:pPr>
        <w:spacing w:after="0" w:line="240" w:lineRule="auto"/>
        <w:ind w:firstLine="540"/>
        <w:jc w:val="both"/>
        <w:rPr>
          <w:rFonts w:ascii="Times New Roman" w:eastAsia="Times New Roman" w:hAnsi="Times New Roman" w:cs="Times New Roman"/>
          <w:sz w:val="24"/>
          <w:szCs w:val="24"/>
          <w:lang w:eastAsia="en-US"/>
        </w:rPr>
      </w:pPr>
    </w:p>
    <w:p w:rsidR="00DF331B" w:rsidRDefault="00DF331B">
      <w:pPr>
        <w:rPr>
          <w:rFonts w:ascii="Times New Roman CYR" w:eastAsia="Times New Roman" w:hAnsi="Times New Roman CYR" w:cs="Times New Roman CYR"/>
          <w:b/>
          <w:bCs/>
          <w:color w:val="26282F"/>
          <w:sz w:val="24"/>
          <w:szCs w:val="24"/>
        </w:rPr>
      </w:pPr>
      <w:bookmarkStart w:id="3" w:name="sub_1003"/>
      <w:r w:rsidRPr="001E39C1">
        <w:rPr>
          <w:rFonts w:ascii="Times New Roman CYR" w:eastAsia="Times New Roman" w:hAnsi="Times New Roman CYR" w:cs="Times New Roman CYR"/>
          <w:b/>
          <w:bCs/>
          <w:sz w:val="24"/>
          <w:szCs w:val="24"/>
        </w:rPr>
        <w:br w:type="page"/>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 xml:space="preserve">3. </w:t>
      </w:r>
      <w:r w:rsidRPr="00B53AD7">
        <w:rPr>
          <w:rFonts w:ascii="Times New Roman" w:eastAsia="Times New Roman" w:hAnsi="Times New Roman" w:cs="Times New Roman"/>
          <w:b/>
          <w:sz w:val="24"/>
          <w:szCs w:val="24"/>
          <w:lang w:eastAsia="en-US"/>
        </w:rPr>
        <w:t>Цели и задачи муниципальной программы</w:t>
      </w:r>
    </w:p>
    <w:bookmarkEnd w:id="3"/>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B53AD7">
        <w:rPr>
          <w:rFonts w:ascii="Times New Roman" w:eastAsia="Times New Roman" w:hAnsi="Times New Roman" w:cs="Times New Roman"/>
          <w:sz w:val="24"/>
          <w:szCs w:val="24"/>
          <w:lang w:eastAsia="en-US"/>
        </w:rPr>
        <w:t>Целями муниципальной программы являются: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B53AD7">
        <w:rPr>
          <w:rFonts w:ascii="Times New Roman" w:eastAsia="Times New Roman" w:hAnsi="Times New Roman" w:cs="Times New Roman"/>
          <w:sz w:val="24"/>
          <w:szCs w:val="24"/>
          <w:lang w:eastAsia="en-US"/>
        </w:rPr>
        <w:t>в городском</w:t>
      </w:r>
      <w:r w:rsidRPr="00B53AD7">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59635A"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B53AD7"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4. </w:t>
      </w:r>
      <w:r w:rsidRPr="00B53AD7">
        <w:rPr>
          <w:rFonts w:ascii="Times New Roman" w:eastAsia="Times New Roman" w:hAnsi="Times New Roman" w:cs="Times New Roman"/>
          <w:b/>
          <w:sz w:val="24"/>
          <w:szCs w:val="24"/>
          <w:lang w:eastAsia="en-US"/>
        </w:rPr>
        <w:t>Объемы и источники финансирования муниципальной программы</w:t>
      </w:r>
    </w:p>
    <w:bookmarkEnd w:id="4"/>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B53AD7">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Pr>
          <w:rFonts w:ascii="Times New Roman" w:eastAsia="Times New Roman" w:hAnsi="Times New Roman" w:cs="Times New Roman"/>
          <w:sz w:val="24"/>
          <w:szCs w:val="24"/>
          <w:lang w:val="en-US" w:eastAsia="en-US"/>
        </w:rPr>
        <w:t>I</w:t>
      </w:r>
      <w:r w:rsidR="006D5ABE">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бюджета городского округа.</w:t>
      </w:r>
    </w:p>
    <w:p w:rsidR="00B53AD7" w:rsidRPr="00B53AD7"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w:t>
      </w:r>
      <w:r w:rsidR="00683688">
        <w:rPr>
          <w:rFonts w:ascii="Times New Roman" w:eastAsia="Times New Roman" w:hAnsi="Times New Roman" w:cs="Times New Roman"/>
          <w:sz w:val="24"/>
          <w:szCs w:val="24"/>
          <w:lang w:eastAsia="en-US"/>
        </w:rPr>
        <w:t>23 161 130,00</w:t>
      </w:r>
      <w:r w:rsidRPr="00B53AD7">
        <w:rPr>
          <w:rFonts w:ascii="Times New Roman" w:eastAsia="Times New Roman" w:hAnsi="Times New Roman" w:cs="Times New Roman"/>
          <w:sz w:val="24"/>
          <w:szCs w:val="24"/>
          <w:lang w:eastAsia="en-US"/>
        </w:rPr>
        <w:t xml:space="preserve"> </w:t>
      </w:r>
      <w:r w:rsidR="006E0FAC" w:rsidRPr="00B53AD7">
        <w:rPr>
          <w:rFonts w:ascii="Times New Roman" w:eastAsia="Times New Roman" w:hAnsi="Times New Roman" w:cs="Times New Roman"/>
          <w:sz w:val="24"/>
          <w:szCs w:val="24"/>
          <w:lang w:eastAsia="en-US"/>
        </w:rPr>
        <w:t xml:space="preserve">рублей,  </w:t>
      </w:r>
      <w:r w:rsidRPr="00B53AD7">
        <w:rPr>
          <w:rFonts w:ascii="Times New Roman" w:eastAsia="Times New Roman" w:hAnsi="Times New Roman" w:cs="Times New Roman"/>
          <w:sz w:val="24"/>
          <w:szCs w:val="24"/>
          <w:lang w:eastAsia="en-US"/>
        </w:rPr>
        <w:t xml:space="preserve">                           в том числе:</w:t>
      </w:r>
    </w:p>
    <w:p w:rsidR="00B53AD7" w:rsidRPr="00683688"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683688">
        <w:rPr>
          <w:rFonts w:ascii="Times New Roman" w:eastAsia="Times New Roman" w:hAnsi="Times New Roman" w:cs="Times New Roman"/>
          <w:sz w:val="24"/>
          <w:szCs w:val="24"/>
          <w:lang w:eastAsia="en-US"/>
        </w:rPr>
        <w:t>16</w:t>
      </w:r>
      <w:r w:rsidR="008E0A87" w:rsidRPr="00683688">
        <w:rPr>
          <w:rFonts w:ascii="Times New Roman" w:eastAsia="Times New Roman" w:hAnsi="Times New Roman" w:cs="Times New Roman"/>
          <w:sz w:val="24"/>
          <w:szCs w:val="24"/>
          <w:lang w:eastAsia="en-US"/>
        </w:rPr>
        <w:t> 627 300,00</w:t>
      </w:r>
      <w:r w:rsidR="00B53AD7" w:rsidRPr="00683688">
        <w:rPr>
          <w:rFonts w:ascii="Times New Roman" w:eastAsia="Times New Roman" w:hAnsi="Times New Roman" w:cs="Times New Roman"/>
          <w:sz w:val="24"/>
          <w:szCs w:val="24"/>
          <w:lang w:eastAsia="en-US"/>
        </w:rPr>
        <w:t xml:space="preserve"> рублей - средства Фонда; </w:t>
      </w:r>
    </w:p>
    <w:p w:rsidR="00B53AD7" w:rsidRPr="00683688" w:rsidRDefault="00DE6384"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683688">
        <w:rPr>
          <w:rFonts w:ascii="Times New Roman" w:eastAsia="Times New Roman" w:hAnsi="Times New Roman" w:cs="Times New Roman"/>
          <w:sz w:val="24"/>
          <w:szCs w:val="24"/>
          <w:lang w:eastAsia="en-US"/>
        </w:rPr>
        <w:lastRenderedPageBreak/>
        <w:t>4</w:t>
      </w:r>
      <w:r w:rsidR="008E0A87" w:rsidRPr="00683688">
        <w:rPr>
          <w:rFonts w:ascii="Times New Roman" w:eastAsia="Times New Roman" w:hAnsi="Times New Roman" w:cs="Times New Roman"/>
          <w:sz w:val="24"/>
          <w:szCs w:val="24"/>
          <w:lang w:eastAsia="en-US"/>
        </w:rPr>
        <w:t> 406 </w:t>
      </w:r>
      <w:r w:rsidR="00683688" w:rsidRPr="00683688">
        <w:rPr>
          <w:rFonts w:ascii="Times New Roman" w:eastAsia="Times New Roman" w:hAnsi="Times New Roman" w:cs="Times New Roman"/>
          <w:sz w:val="24"/>
          <w:szCs w:val="24"/>
          <w:lang w:eastAsia="en-US"/>
        </w:rPr>
        <w:t>27</w:t>
      </w:r>
      <w:r w:rsidR="00F9644D" w:rsidRPr="00683688">
        <w:rPr>
          <w:rFonts w:ascii="Times New Roman" w:eastAsia="Times New Roman" w:hAnsi="Times New Roman" w:cs="Times New Roman"/>
          <w:sz w:val="24"/>
          <w:szCs w:val="24"/>
          <w:lang w:eastAsia="en-US"/>
        </w:rPr>
        <w:t>0</w:t>
      </w:r>
      <w:r w:rsidR="008E0A87" w:rsidRPr="00683688">
        <w:rPr>
          <w:rFonts w:ascii="Times New Roman" w:eastAsia="Times New Roman" w:hAnsi="Times New Roman" w:cs="Times New Roman"/>
          <w:sz w:val="24"/>
          <w:szCs w:val="24"/>
          <w:lang w:eastAsia="en-US"/>
        </w:rPr>
        <w:t>,00</w:t>
      </w:r>
      <w:r w:rsidR="00B53AD7" w:rsidRPr="00683688">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B53AD7" w:rsidRDefault="00683688"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683688">
        <w:rPr>
          <w:rFonts w:ascii="Times New Roman" w:eastAsia="Times New Roman" w:hAnsi="Times New Roman" w:cs="Times New Roman"/>
          <w:sz w:val="24"/>
          <w:szCs w:val="24"/>
          <w:lang w:eastAsia="en-US"/>
        </w:rPr>
        <w:t>2 127 560,00</w:t>
      </w:r>
      <w:r w:rsidR="00B53AD7" w:rsidRPr="00683688">
        <w:rPr>
          <w:rFonts w:ascii="Times New Roman" w:eastAsia="Times New Roman" w:hAnsi="Times New Roman" w:cs="Times New Roman"/>
          <w:sz w:val="24"/>
          <w:szCs w:val="24"/>
          <w:lang w:eastAsia="en-US"/>
        </w:rPr>
        <w:t xml:space="preserve"> рублей – средства бюджета городского округа</w:t>
      </w:r>
      <w:r w:rsidR="0059635A" w:rsidRPr="00683688">
        <w:rPr>
          <w:rFonts w:ascii="Times New Roman" w:eastAsia="Times New Roman" w:hAnsi="Times New Roman" w:cs="Times New Roman"/>
          <w:sz w:val="24"/>
          <w:szCs w:val="24"/>
          <w:lang w:eastAsia="en-US"/>
        </w:rPr>
        <w:t xml:space="preserve"> Электросталь</w:t>
      </w:r>
      <w:r w:rsidR="00B53AD7" w:rsidRPr="00683688">
        <w:rPr>
          <w:rFonts w:ascii="Times New Roman" w:eastAsia="Times New Roman" w:hAnsi="Times New Roman" w:cs="Times New Roman"/>
          <w:sz w:val="24"/>
          <w:szCs w:val="24"/>
          <w:lang w:eastAsia="en-US"/>
        </w:rPr>
        <w:t xml:space="preserve"> Московской области.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B53AD7">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квартал 2019 года» в размере 61 040,00 рубля. </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B53AD7"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B53AD7"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B53AD7"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2. Источниками финансирования муниципальной программы в</w:t>
      </w:r>
      <w:r w:rsidR="0059635A">
        <w:rPr>
          <w:rFonts w:ascii="Times New Roman" w:eastAsia="Times New Roman" w:hAnsi="Times New Roman" w:cs="Times New Roman"/>
          <w:sz w:val="24"/>
          <w:szCs w:val="24"/>
          <w:lang w:eastAsia="en-US"/>
        </w:rPr>
        <w:t xml:space="preserve"> части реализации Подпрограммы </w:t>
      </w:r>
      <w:r w:rsidR="0059635A">
        <w:rPr>
          <w:rFonts w:ascii="Times New Roman" w:eastAsia="Times New Roman" w:hAnsi="Times New Roman" w:cs="Times New Roman"/>
          <w:sz w:val="24"/>
          <w:szCs w:val="24"/>
          <w:lang w:val="en-US" w:eastAsia="en-US"/>
        </w:rPr>
        <w:t>II</w:t>
      </w:r>
      <w:r w:rsidR="006E0FAC">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являются внебюджетные средства.</w:t>
      </w:r>
    </w:p>
    <w:p w:rsidR="00B53AD7" w:rsidRPr="00B53AD7"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5. </w:t>
      </w:r>
      <w:r w:rsidRPr="00B53AD7">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w:t>
      </w:r>
      <w:r w:rsidRPr="00B53AD7">
        <w:rPr>
          <w:rFonts w:ascii="Times New Roman" w:eastAsia="Times New Roman" w:hAnsi="Times New Roman" w:cs="Times New Roman"/>
          <w:color w:val="000000"/>
          <w:sz w:val="24"/>
          <w:szCs w:val="24"/>
          <w:lang w:eastAsia="en-US"/>
        </w:rPr>
        <w:t xml:space="preserve">, </w:t>
      </w:r>
      <w:r w:rsidRPr="00B53AD7">
        <w:rPr>
          <w:rFonts w:ascii="Times New Roman" w:eastAsia="Times New Roman" w:hAnsi="Times New Roman" w:cs="Times New Roman"/>
          <w:sz w:val="24"/>
          <w:szCs w:val="24"/>
          <w:lang w:eastAsia="en-US"/>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246E59">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и жилищным законодательством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en-US"/>
        </w:rPr>
      </w:pPr>
      <w:r w:rsidRPr="00B53AD7">
        <w:rPr>
          <w:rFonts w:ascii="Times New Roman" w:eastAsia="Times New Roman" w:hAnsi="Times New Roman" w:cs="Times New Roman"/>
          <w:color w:val="000000"/>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B53AD7"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приобретение жилых помещений, в том числе:</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 многоквартирных домах;</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lastRenderedPageBreak/>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5.2.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B53AD7" w:rsidRDefault="00B53AD7"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Pr>
          <w:rFonts w:ascii="Times New Roman" w:eastAsia="Times New Roman" w:hAnsi="Times New Roman" w:cs="Times New Roman"/>
          <w:sz w:val="24"/>
          <w:szCs w:val="24"/>
          <w:lang w:eastAsia="en-US"/>
        </w:rPr>
        <w:t>.</w:t>
      </w:r>
      <w:r w:rsidRPr="00B53AD7">
        <w:rPr>
          <w:rFonts w:ascii="Times New Roman" w:eastAsia="Times New Roman" w:hAnsi="Times New Roman" w:cs="Times New Roman"/>
          <w:sz w:val="24"/>
          <w:szCs w:val="24"/>
          <w:lang w:eastAsia="en-US"/>
        </w:rPr>
        <w:t>,</w:t>
      </w:r>
      <w:r w:rsidR="00AB38D6">
        <w:rPr>
          <w:rFonts w:ascii="Times New Roman" w:eastAsia="Times New Roman" w:hAnsi="Times New Roman" w:cs="Times New Roman"/>
          <w:sz w:val="24"/>
          <w:szCs w:val="24"/>
          <w:lang w:eastAsia="en-US"/>
        </w:rPr>
        <w:t xml:space="preserve"> </w:t>
      </w:r>
      <w:r w:rsidRPr="00B53AD7">
        <w:rPr>
          <w:rFonts w:ascii="Times New Roman" w:eastAsia="Times New Roman" w:hAnsi="Times New Roman" w:cs="Times New Roman"/>
          <w:sz w:val="24"/>
          <w:szCs w:val="24"/>
          <w:lang w:eastAsia="en-US"/>
        </w:rPr>
        <w:t>а именно:</w:t>
      </w:r>
    </w:p>
    <w:p w:rsidR="00F3426C" w:rsidRPr="00B53AD7" w:rsidRDefault="00F3426C"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6"/>
      </w:tblGrid>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п/п</w:t>
            </w:r>
          </w:p>
        </w:tc>
        <w:tc>
          <w:tcPr>
            <w:tcW w:w="658"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155DF2"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Содержание рекомендуемого требования</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1</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54.13330.2016 «Здания жилые многоквартирные»;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 СП 14.13330.2014 «Строительство в сейсмических районах»;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22.13330.2016 «Основания зданий и сооружений»;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СП 4.13130.2013 «Системы противопожарной защиты. Ограничение распространения пожара на объектах защиты. </w:t>
            </w:r>
            <w:r w:rsidRPr="00155DF2">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155DF2">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155DF2">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155DF2"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В отношении </w:t>
            </w:r>
            <w:r w:rsidRPr="00155DF2">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155DF2">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155DF2" w:rsidTr="00C820D0">
        <w:trPr>
          <w:trHeight w:val="278"/>
        </w:trPr>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2</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строящихся домах обеспечивается наличие:</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подключения к централизованным </w:t>
            </w:r>
            <w:r w:rsidRPr="00155DF2">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сетям инженерно-технического обеспечения по выданным соответствующими ресурсоснабжающими и иными организациями техническим условиям;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внутридомовых инженерных систем, включая системы:</w:t>
            </w:r>
            <w:r w:rsidRPr="00155DF2">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горячего водоснабжения;</w:t>
            </w:r>
          </w:p>
          <w:p w:rsidR="00F36FF7" w:rsidRDefault="00B53AD7" w:rsidP="00F36FF7">
            <w:pPr>
              <w:spacing w:after="0" w:line="240" w:lineRule="auto"/>
              <w:ind w:firstLine="318"/>
              <w:jc w:val="both"/>
              <w:rPr>
                <w:rFonts w:ascii="Times New Roman" w:eastAsia="Times New Roman" w:hAnsi="Times New Roman" w:cs="Times New Roman"/>
                <w:noProof/>
                <w:sz w:val="20"/>
                <w:szCs w:val="20"/>
              </w:rPr>
            </w:pPr>
            <w:r w:rsidRPr="00155DF2">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з) мусороудаления (при наличии в соответствии с проектной документацией);</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155DF2"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Лифты рекомендуется оснащать:</w:t>
            </w:r>
            <w:r w:rsidRPr="00155DF2">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оборудованием для связи с диспетчером;</w:t>
            </w:r>
            <w:r w:rsidRPr="00155DF2">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аварийным освещением кабины лифта;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оконных блоков со стеклопакетом класса энергоэффективности в соответс</w:t>
            </w:r>
            <w:r w:rsidR="0059635A" w:rsidRPr="00155DF2">
              <w:rPr>
                <w:rFonts w:ascii="Times New Roman" w:eastAsia="Times New Roman" w:hAnsi="Times New Roman" w:cs="Times New Roman"/>
                <w:sz w:val="20"/>
                <w:szCs w:val="20"/>
                <w:lang w:eastAsia="en-US"/>
              </w:rPr>
              <w:t xml:space="preserve">твии </w:t>
            </w:r>
            <w:r w:rsidRPr="00155DF2">
              <w:rPr>
                <w:rFonts w:ascii="Times New Roman" w:eastAsia="Times New Roman" w:hAnsi="Times New Roman" w:cs="Times New Roman"/>
                <w:sz w:val="20"/>
                <w:szCs w:val="20"/>
                <w:lang w:eastAsia="en-US"/>
              </w:rPr>
              <w:t xml:space="preserve"> с классом энергоэффективности дома;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освещения этажных лестничных площадок дома с </w:t>
            </w:r>
            <w:r w:rsidRPr="00155DF2">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использованием</w:t>
            </w:r>
            <w:r w:rsidR="0059635A" w:rsidRPr="00155DF2">
              <w:rPr>
                <w:rFonts w:ascii="Times New Roman" w:eastAsia="Times New Roman" w:hAnsi="Times New Roman" w:cs="Times New Roman"/>
                <w:sz w:val="20"/>
                <w:szCs w:val="20"/>
                <w:lang w:eastAsia="en-US"/>
              </w:rPr>
              <w:t xml:space="preserve"> светильников</w:t>
            </w:r>
            <w:r w:rsidRPr="00155DF2">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движения  и освещенности;</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во входах в подвал (техническое подполье) дома металлических дверных блоков  с замком, ручками и автодоводчиком;</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155DF2">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организованного водостока;</w:t>
            </w:r>
          </w:p>
          <w:p w:rsidR="00B53AD7" w:rsidRPr="00155DF2"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155DF2">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155DF2">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Pr>
                <w:rFonts w:ascii="Times New Roman" w:eastAsia="Times New Roman" w:hAnsi="Times New Roman" w:cs="Times New Roman"/>
                <w:sz w:val="20"/>
                <w:szCs w:val="20"/>
                <w:lang w:eastAsia="en-US"/>
              </w:rPr>
              <w:t xml:space="preserve"> </w:t>
            </w:r>
            <w:r w:rsidRPr="00155DF2">
              <w:rPr>
                <w:rFonts w:ascii="Times New Roman" w:eastAsia="Times New Roman" w:hAnsi="Times New Roman" w:cs="Times New Roman"/>
                <w:sz w:val="20"/>
                <w:szCs w:val="20"/>
                <w:lang w:eastAsia="en-US"/>
              </w:rPr>
              <w:t>документацией).</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3</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Для переселения граждан из аварийного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155DF2">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цокольного, технического, мансардного, 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холодного водоснабжения;</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г) водоотведения (канализации);</w:t>
            </w:r>
            <w:r w:rsidRPr="00155DF2">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отопления (централизованного или автономного);</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вентиляции;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155DF2">
              <w:rPr>
                <w:rFonts w:ascii="Times New Roman" w:eastAsia="Times New Roman" w:hAnsi="Times New Roman" w:cs="Times New Roman"/>
                <w:sz w:val="20"/>
                <w:szCs w:val="20"/>
                <w:lang w:val="en-US" w:eastAsia="en-US"/>
              </w:rPr>
              <w:t>c</w:t>
            </w:r>
            <w:r w:rsidRPr="00155DF2">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w:t>
            </w:r>
            <w:r w:rsidRPr="00155DF2">
              <w:rPr>
                <w:rFonts w:ascii="Times New Roman" w:eastAsia="Times New Roman" w:hAnsi="Times New Roman" w:cs="Times New Roman"/>
                <w:sz w:val="20"/>
                <w:szCs w:val="20"/>
                <w:lang w:eastAsia="en-US"/>
              </w:rPr>
              <w:lastRenderedPageBreak/>
              <w:t>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з) внесенными в Государственный реестр средств измерений, </w:t>
            </w:r>
            <w:r w:rsidRPr="00155DF2">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имеющие чистовую отделку «под ключ», в том числе: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б) межкомнатные двери с наличниками и ручками;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в) оконные блоки со стеклопакетом класса энергоэффективности в соответствии с классом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г) вентиляционные решетки;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мойку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умывальник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унитаз с сиденьем и сливным бачком;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ванну с заземлением, со смесителем и сифоном;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одно-, двухклавишные электровыключатели;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электророзетки;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радиаторы отопления с терморегуляторами (п</w:t>
            </w:r>
            <w:r w:rsidR="0059635A" w:rsidRPr="00155DF2">
              <w:rPr>
                <w:rFonts w:ascii="Times New Roman" w:eastAsia="Times New Roman" w:hAnsi="Times New Roman" w:cs="Times New Roman"/>
                <w:sz w:val="20"/>
                <w:szCs w:val="20"/>
                <w:lang w:eastAsia="en-US"/>
              </w:rPr>
              <w:t xml:space="preserve">ри технологической возможности </w:t>
            </w:r>
            <w:r w:rsidRPr="00155DF2">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4</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155DF2"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155DF2">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155DF2">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переселения граждан из аварийного жилищного фонда, а также </w:t>
            </w:r>
            <w:r w:rsidRPr="00155DF2">
              <w:rPr>
                <w:rFonts w:ascii="Times New Roman" w:eastAsia="Times New Roman" w:hAnsi="Times New Roman" w:cs="Times New Roman"/>
                <w:sz w:val="20"/>
                <w:szCs w:val="20"/>
                <w:lang w:eastAsia="en-US"/>
              </w:rPr>
              <w:lastRenderedPageBreak/>
              <w:t xml:space="preserve">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155DF2">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155DF2">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155DF2">
              <w:rPr>
                <w:rFonts w:ascii="Times New Roman" w:eastAsia="Times New Roman" w:hAnsi="Times New Roman" w:cs="Times New Roman"/>
                <w:sz w:val="20"/>
                <w:szCs w:val="20"/>
                <w:lang w:eastAsia="en-US"/>
              </w:rPr>
              <w:t>используемых энергетических ресурсов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lastRenderedPageBreak/>
              <w:t>5</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Требование к энергоэффективности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Рекомендуется предусматривать следующие мероприятия, направленные на повышение энергоэффективности дома:</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Pr>
                <w:rFonts w:ascii="Times New Roman" w:eastAsia="Times New Roman" w:hAnsi="Times New Roman" w:cs="Times New Roman"/>
                <w:sz w:val="20"/>
                <w:szCs w:val="20"/>
                <w:lang w:eastAsia="en-US"/>
              </w:rPr>
              <w:t>.</w:t>
            </w:r>
            <w:r w:rsidRPr="00155DF2">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155DF2" w:rsidTr="00C820D0">
        <w:tc>
          <w:tcPr>
            <w:tcW w:w="152" w:type="pct"/>
          </w:tcPr>
          <w:p w:rsidR="00B53AD7" w:rsidRPr="00155DF2" w:rsidRDefault="00B53AD7" w:rsidP="00C9565B">
            <w:pPr>
              <w:spacing w:after="0" w:line="240" w:lineRule="auto"/>
              <w:jc w:val="center"/>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6</w:t>
            </w:r>
          </w:p>
        </w:tc>
        <w:tc>
          <w:tcPr>
            <w:tcW w:w="658" w:type="pct"/>
          </w:tcPr>
          <w:p w:rsidR="00B53AD7" w:rsidRPr="00155DF2" w:rsidRDefault="00B53AD7" w:rsidP="00C9565B">
            <w:pPr>
              <w:spacing w:after="0" w:line="240" w:lineRule="auto"/>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155DF2"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155DF2">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F331B" w:rsidRDefault="00DF331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DF331B" w:rsidRDefault="00DF331B">
      <w:pPr>
        <w:rPr>
          <w:rFonts w:ascii="Times New Roman CYR" w:eastAsia="Times New Roman" w:hAnsi="Times New Roman CYR" w:cs="Times New Roman CYR"/>
          <w:b/>
          <w:bCs/>
          <w:color w:val="26282F"/>
          <w:sz w:val="24"/>
          <w:szCs w:val="24"/>
        </w:rPr>
      </w:pPr>
      <w:r>
        <w:rPr>
          <w:rFonts w:ascii="Times New Roman CYR" w:eastAsia="Times New Roman" w:hAnsi="Times New Roman CYR" w:cs="Times New Roman CYR"/>
          <w:b/>
          <w:bCs/>
          <w:color w:val="26282F"/>
          <w:sz w:val="24"/>
          <w:szCs w:val="24"/>
        </w:rPr>
        <w:br w:type="page"/>
      </w:r>
    </w:p>
    <w:p w:rsidR="00155DF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lastRenderedPageBreak/>
        <w:t>6. Планируемые результаты реализации Муниципальной программы</w:t>
      </w:r>
    </w:p>
    <w:p w:rsidR="003D5C8D" w:rsidRPr="00B53AD7" w:rsidRDefault="003D5C8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35"/>
        <w:gridCol w:w="1560"/>
        <w:gridCol w:w="1417"/>
        <w:gridCol w:w="1703"/>
        <w:gridCol w:w="990"/>
        <w:gridCol w:w="993"/>
        <w:gridCol w:w="851"/>
        <w:gridCol w:w="850"/>
        <w:gridCol w:w="851"/>
        <w:gridCol w:w="2125"/>
      </w:tblGrid>
      <w:tr w:rsidR="001B6900" w:rsidRPr="00155DF2" w:rsidTr="001B6900">
        <w:tc>
          <w:tcPr>
            <w:tcW w:w="709"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 xml:space="preserve">№ </w:t>
            </w:r>
          </w:p>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Планируемые результаты реализации муниципальной программы</w:t>
            </w:r>
          </w:p>
        </w:tc>
        <w:tc>
          <w:tcPr>
            <w:tcW w:w="1560"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Тип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Единица измерения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Базовое значение показателя                      на начало реализации подпрограммы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Планируемое значение по годам реализации</w:t>
            </w:r>
          </w:p>
        </w:tc>
        <w:tc>
          <w:tcPr>
            <w:tcW w:w="2125" w:type="dxa"/>
            <w:vMerge w:val="restart"/>
            <w:tcBorders>
              <w:top w:val="single" w:sz="4" w:space="0" w:color="000000"/>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Номер основного мероприятия в перечне мероприятий подпрограммы</w:t>
            </w:r>
          </w:p>
        </w:tc>
      </w:tr>
      <w:tr w:rsidR="001B6900" w:rsidRPr="00155DF2" w:rsidTr="001B6900">
        <w:trPr>
          <w:trHeight w:val="360"/>
        </w:trPr>
        <w:tc>
          <w:tcPr>
            <w:tcW w:w="709"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560" w:type="dxa"/>
            <w:vMerge/>
            <w:tcBorders>
              <w:top w:val="single" w:sz="4" w:space="0" w:color="000000"/>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17"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3" w:type="dxa"/>
            <w:vMerge/>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2024 год</w:t>
            </w:r>
          </w:p>
        </w:tc>
        <w:tc>
          <w:tcPr>
            <w:tcW w:w="2125" w:type="dxa"/>
            <w:vMerge/>
            <w:tcBorders>
              <w:left w:val="single" w:sz="4" w:space="0" w:color="000000"/>
              <w:right w:val="single" w:sz="4" w:space="0" w:color="000000"/>
            </w:tcBorders>
          </w:tcPr>
          <w:p w:rsidR="002C0602" w:rsidRPr="00155DF2"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B6900" w:rsidRPr="00155DF2" w:rsidTr="001B6900">
        <w:trPr>
          <w:trHeight w:val="151"/>
        </w:trPr>
        <w:tc>
          <w:tcPr>
            <w:tcW w:w="709"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2</w:t>
            </w:r>
          </w:p>
        </w:tc>
        <w:tc>
          <w:tcPr>
            <w:tcW w:w="1560"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3</w:t>
            </w:r>
          </w:p>
        </w:tc>
        <w:tc>
          <w:tcPr>
            <w:tcW w:w="1417"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4</w:t>
            </w:r>
          </w:p>
        </w:tc>
        <w:tc>
          <w:tcPr>
            <w:tcW w:w="170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10</w:t>
            </w:r>
          </w:p>
        </w:tc>
        <w:tc>
          <w:tcPr>
            <w:tcW w:w="2125"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11</w:t>
            </w:r>
          </w:p>
        </w:tc>
      </w:tr>
      <w:tr w:rsidR="001B6900" w:rsidRPr="00155DF2" w:rsidTr="001B6900">
        <w:trPr>
          <w:trHeight w:val="297"/>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p>
        </w:tc>
        <w:tc>
          <w:tcPr>
            <w:tcW w:w="14175" w:type="dxa"/>
            <w:gridSpan w:val="10"/>
            <w:tcBorders>
              <w:top w:val="single" w:sz="4" w:space="0" w:color="000000"/>
              <w:left w:val="single" w:sz="4" w:space="0" w:color="auto"/>
              <w:bottom w:val="single" w:sz="4" w:space="0" w:color="000000"/>
              <w:right w:val="single" w:sz="4" w:space="0" w:color="auto"/>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Подпрограмма 1 «</w:t>
            </w:r>
            <w:r w:rsidRPr="00155DF2">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155DF2">
              <w:rPr>
                <w:rFonts w:ascii="Times New Roman" w:eastAsia="Times New Roman" w:hAnsi="Times New Roman" w:cs="Times New Roman"/>
                <w:lang w:eastAsia="en-US"/>
              </w:rPr>
              <w:t>»</w:t>
            </w:r>
          </w:p>
        </w:tc>
      </w:tr>
      <w:tr w:rsidR="001B6900" w:rsidRPr="00155DF2" w:rsidTr="001B690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F36FF7"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Общая площадь аварийного фонда, подлежащая расселению до 01.09.2025, в том числе:</w:t>
            </w:r>
          </w:p>
        </w:tc>
        <w:tc>
          <w:tcPr>
            <w:tcW w:w="1560"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2C0602" w:rsidRPr="001E39C1" w:rsidRDefault="00A01F32" w:rsidP="00A01F32">
            <w:pPr>
              <w:spacing w:after="0" w:line="240" w:lineRule="auto"/>
              <w:jc w:val="center"/>
              <w:rPr>
                <w:rFonts w:ascii="Times New Roman" w:eastAsia="Calibri" w:hAnsi="Times New Roman" w:cs="Times New Roman"/>
                <w:lang w:eastAsia="en-US"/>
              </w:rPr>
            </w:pPr>
            <w:r w:rsidRPr="001E39C1">
              <w:rPr>
                <w:rFonts w:ascii="Times New Roman" w:eastAsia="Calibri" w:hAnsi="Times New Roman" w:cs="Times New Roman"/>
                <w:lang w:eastAsia="en-US"/>
              </w:rPr>
              <w:t>2,3847</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F3426C" w:rsidP="00654734">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1,8127</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16385"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2C0602" w:rsidRPr="00155DF2" w:rsidRDefault="00BE780E" w:rsidP="00BE780E">
            <w:pPr>
              <w:spacing w:after="0" w:line="240" w:lineRule="auto"/>
              <w:jc w:val="center"/>
              <w:rPr>
                <w:rFonts w:ascii="Times New Roman" w:eastAsia="Times New Roman" w:hAnsi="Times New Roman" w:cs="Times New Roman"/>
                <w:highlight w:val="yellow"/>
                <w:lang w:eastAsia="en-US"/>
              </w:rPr>
            </w:pPr>
            <w:r>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5"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1B6900" w:rsidRPr="00155DF2" w:rsidTr="001B6900">
        <w:trPr>
          <w:trHeight w:val="312"/>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835"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 за счет средств консолидированного бюджета</w:t>
            </w:r>
          </w:p>
        </w:tc>
        <w:tc>
          <w:tcPr>
            <w:tcW w:w="1560" w:type="dxa"/>
            <w:tcBorders>
              <w:left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Calibri" w:hAnsi="Times New Roman" w:cs="Times New Roman"/>
                <w:lang w:val="en-US" w:eastAsia="en-US"/>
              </w:rPr>
            </w:pPr>
            <w:r w:rsidRPr="00F97D4A">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2125" w:type="dxa"/>
            <w:tcBorders>
              <w:left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1B6900" w:rsidRPr="00155DF2" w:rsidTr="001B6900">
        <w:trPr>
          <w:trHeight w:val="616"/>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835"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квадратных метров расселенного аварийного жилищного фонда</w:t>
            </w:r>
          </w:p>
        </w:tc>
        <w:tc>
          <w:tcPr>
            <w:tcW w:w="1560"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r w:rsidR="00BE780E">
              <w:rPr>
                <w:rFonts w:ascii="Times New Roman" w:eastAsia="Times New Roman" w:hAnsi="Times New Roman" w:cs="Times New Roman"/>
                <w:lang w:eastAsia="en-US"/>
              </w:rPr>
              <w:t>,104</w:t>
            </w:r>
            <w:r w:rsidR="00216385">
              <w:rPr>
                <w:rFonts w:ascii="Times New Roman" w:eastAsia="Times New Roman" w:hAnsi="Times New Roman" w:cs="Times New Roman"/>
                <w:lang w:eastAsia="en-US"/>
              </w:rPr>
              <w:t>7</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16385" w:rsidP="00654734">
            <w:pPr>
              <w:spacing w:after="0" w:line="240" w:lineRule="auto"/>
              <w:jc w:val="center"/>
              <w:rPr>
                <w:rFonts w:ascii="Times New Roman" w:eastAsia="Times New Roman" w:hAnsi="Times New Roman" w:cs="Times New Roman"/>
                <w:lang w:eastAsia="en-US"/>
              </w:rPr>
            </w:pPr>
            <w:r>
              <w:rPr>
                <w:rFonts w:ascii="Times New Roman" w:eastAsia="Calibri" w:hAnsi="Times New Roman" w:cs="Times New Roman"/>
                <w:lang w:eastAsia="en-US"/>
              </w:rPr>
              <w:t>0,25</w:t>
            </w:r>
            <w:r w:rsidR="00654734">
              <w:rPr>
                <w:rFonts w:ascii="Times New Roman" w:eastAsia="Calibri" w:hAnsi="Times New Roman" w:cs="Times New Roman"/>
                <w:lang w:eastAsia="en-US"/>
              </w:rPr>
              <w:t>85</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16385"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5" w:type="dxa"/>
            <w:tcBorders>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sz w:val="28"/>
                <w:lang w:eastAsia="en-US"/>
              </w:rPr>
            </w:pPr>
            <w:r w:rsidRPr="00F36FF7">
              <w:rPr>
                <w:rFonts w:ascii="Times New Roman" w:eastAsia="Calibri" w:hAnsi="Times New Roman" w:cs="Times New Roman"/>
                <w:sz w:val="28"/>
                <w:lang w:eastAsia="en-US"/>
              </w:rPr>
              <w:t>х</w:t>
            </w:r>
          </w:p>
        </w:tc>
      </w:tr>
      <w:tr w:rsidR="001B6900" w:rsidRPr="00155DF2" w:rsidTr="001B6900">
        <w:trPr>
          <w:trHeight w:val="54"/>
        </w:trPr>
        <w:tc>
          <w:tcPr>
            <w:tcW w:w="709" w:type="dxa"/>
            <w:tcBorders>
              <w:top w:val="single" w:sz="4" w:space="0" w:color="000000"/>
              <w:left w:val="single" w:sz="4" w:space="0" w:color="000000"/>
              <w:bottom w:val="single" w:sz="4" w:space="0" w:color="000000"/>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1.</w:t>
            </w:r>
            <w:r>
              <w:rPr>
                <w:rFonts w:ascii="Times New Roman" w:eastAsia="Times New Roman" w:hAnsi="Times New Roman" w:cs="Times New Roman"/>
                <w:lang w:eastAsia="en-US"/>
              </w:rPr>
              <w:t>4.</w:t>
            </w:r>
          </w:p>
        </w:tc>
        <w:tc>
          <w:tcPr>
            <w:tcW w:w="2835"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Количество граждан, расселенных из аварийного жилищного фонда</w:t>
            </w:r>
          </w:p>
        </w:tc>
        <w:tc>
          <w:tcPr>
            <w:tcW w:w="1560" w:type="dxa"/>
            <w:tcBorders>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Соглашение с федеральным органом исполнительной власти</w:t>
            </w:r>
          </w:p>
        </w:tc>
        <w:tc>
          <w:tcPr>
            <w:tcW w:w="1417" w:type="dxa"/>
            <w:tcBorders>
              <w:top w:val="single" w:sz="4" w:space="0" w:color="000000"/>
              <w:left w:val="single" w:sz="4" w:space="0" w:color="000000"/>
              <w:bottom w:val="single" w:sz="4" w:space="0" w:color="000000"/>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2C0602" w:rsidRPr="00155DF2" w:rsidRDefault="00BE780E" w:rsidP="00466001">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w:t>
            </w:r>
            <w:r w:rsidR="00466001">
              <w:rPr>
                <w:rFonts w:ascii="Times New Roman" w:eastAsia="Times New Roman" w:hAnsi="Times New Roman" w:cs="Times New Roman"/>
                <w:lang w:eastAsia="en-US"/>
              </w:rPr>
              <w:t>0</w:t>
            </w:r>
            <w:r w:rsidR="00C820D0">
              <w:rPr>
                <w:rFonts w:ascii="Times New Roman" w:eastAsia="Times New Roman" w:hAnsi="Times New Roman" w:cs="Times New Roman"/>
                <w:lang w:eastAsia="en-US"/>
              </w:rPr>
              <w:t>4</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16385"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0,021</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16385"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2C0602" w:rsidRPr="00155DF2" w:rsidRDefault="00BE780E" w:rsidP="002C0602">
            <w:pPr>
              <w:spacing w:after="0" w:line="240" w:lineRule="auto"/>
              <w:jc w:val="center"/>
              <w:rPr>
                <w:rFonts w:ascii="Times New Roman" w:eastAsia="Times New Roman" w:hAnsi="Times New Roman" w:cs="Times New Roman"/>
                <w:highlight w:val="yellow"/>
                <w:lang w:eastAsia="en-US"/>
              </w:rPr>
            </w:pPr>
            <w:r>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5" w:type="dxa"/>
            <w:tcBorders>
              <w:left w:val="single" w:sz="4" w:space="0" w:color="000000"/>
              <w:bottom w:val="single" w:sz="4" w:space="0" w:color="000000"/>
              <w:right w:val="single" w:sz="4" w:space="0" w:color="000000"/>
            </w:tcBorders>
          </w:tcPr>
          <w:p w:rsidR="001B6900" w:rsidRPr="00155DF2" w:rsidRDefault="002C0602" w:rsidP="003D5C8D">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w:t>
            </w:r>
            <w:r w:rsidRPr="00155DF2">
              <w:rPr>
                <w:rFonts w:ascii="Times New Roman" w:eastAsia="Calibri" w:hAnsi="Times New Roman" w:cs="Times New Roman"/>
                <w:lang w:val="en-US" w:eastAsia="en-US"/>
              </w:rPr>
              <w:t>F</w:t>
            </w:r>
            <w:r w:rsidRPr="00155DF2">
              <w:rPr>
                <w:rFonts w:ascii="Times New Roman" w:eastAsia="Calibr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1B6900" w:rsidRPr="00155DF2" w:rsidTr="001B6900">
        <w:trPr>
          <w:trHeight w:val="54"/>
        </w:trPr>
        <w:tc>
          <w:tcPr>
            <w:tcW w:w="709" w:type="dxa"/>
            <w:tcBorders>
              <w:top w:val="single" w:sz="4" w:space="0" w:color="auto"/>
              <w:left w:val="single" w:sz="4" w:space="0" w:color="auto"/>
              <w:bottom w:val="single" w:sz="4" w:space="0" w:color="auto"/>
              <w:right w:val="single" w:sz="4" w:space="0" w:color="auto"/>
            </w:tcBorders>
          </w:tcPr>
          <w:p w:rsidR="002C0602" w:rsidRPr="00F36FF7" w:rsidRDefault="002C0602" w:rsidP="002C0602">
            <w:pPr>
              <w:spacing w:after="0" w:line="240" w:lineRule="auto"/>
              <w:jc w:val="center"/>
              <w:rPr>
                <w:rFonts w:ascii="Times New Roman" w:eastAsia="Calibri" w:hAnsi="Times New Roman" w:cs="Times New Roman"/>
                <w:lang w:val="en-US" w:eastAsia="en-US"/>
              </w:rPr>
            </w:pPr>
            <w:r>
              <w:rPr>
                <w:rFonts w:ascii="Times New Roman" w:eastAsia="Calibri" w:hAnsi="Times New Roman" w:cs="Times New Roman"/>
                <w:lang w:val="en-US" w:eastAsia="en-US"/>
              </w:rPr>
              <w:lastRenderedPageBreak/>
              <w:t>2.</w:t>
            </w:r>
          </w:p>
        </w:tc>
        <w:tc>
          <w:tcPr>
            <w:tcW w:w="14175" w:type="dxa"/>
            <w:gridSpan w:val="10"/>
            <w:tcBorders>
              <w:top w:val="single" w:sz="4" w:space="0" w:color="auto"/>
              <w:left w:val="single" w:sz="4" w:space="0" w:color="auto"/>
              <w:bottom w:val="single" w:sz="4" w:space="0" w:color="auto"/>
              <w:right w:val="single" w:sz="4" w:space="0" w:color="auto"/>
            </w:tcBorders>
            <w:vAlign w:val="center"/>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Подпрограмма </w:t>
            </w:r>
            <w:r w:rsidRPr="00155DF2">
              <w:rPr>
                <w:rFonts w:ascii="Times New Roman" w:eastAsia="Calibri" w:hAnsi="Times New Roman" w:cs="Times New Roman"/>
                <w:lang w:val="en-US" w:eastAsia="en-US"/>
              </w:rPr>
              <w:t>II</w:t>
            </w:r>
            <w:r w:rsidRPr="00155DF2">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1B6900" w:rsidRPr="00155DF2" w:rsidTr="001B690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Times New Roman" w:hAnsi="Times New Roman" w:cs="Times New Roman"/>
                <w:lang w:val="en-US" w:eastAsia="en-US"/>
              </w:rPr>
            </w:pPr>
            <w:r w:rsidRPr="00155DF2">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Times New Roman" w:hAnsi="Times New Roman" w:cs="Times New Roman"/>
                <w:lang w:eastAsia="en-US"/>
              </w:rPr>
              <w:t xml:space="preserve">Количество переселённых жителей из аварийного жилищного фонда </w:t>
            </w:r>
          </w:p>
        </w:tc>
        <w:tc>
          <w:tcPr>
            <w:tcW w:w="1560"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 xml:space="preserve">Тысяча </w:t>
            </w:r>
          </w:p>
          <w:p w:rsidR="002C0602" w:rsidRPr="00F36FF7" w:rsidRDefault="002C0602" w:rsidP="002C0602">
            <w:pPr>
              <w:spacing w:after="0" w:line="240" w:lineRule="auto"/>
              <w:jc w:val="center"/>
              <w:rPr>
                <w:rFonts w:ascii="Times New Roman" w:eastAsia="Times New Roman" w:hAnsi="Times New Roman" w:cs="Times New Roman"/>
                <w:lang w:eastAsia="en-US"/>
              </w:rPr>
            </w:pPr>
            <w:r w:rsidRPr="00F36FF7">
              <w:rPr>
                <w:rFonts w:ascii="Times New Roman" w:eastAsia="Times New Roman" w:hAnsi="Times New Roman" w:cs="Times New Roman"/>
                <w:lang w:eastAsia="en-US"/>
              </w:rPr>
              <w:t>человек</w:t>
            </w:r>
          </w:p>
        </w:tc>
        <w:tc>
          <w:tcPr>
            <w:tcW w:w="170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0,092</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Times New Roman" w:hAnsi="Times New Roman" w:cs="Times New Roman"/>
                <w:lang w:eastAsia="en-US"/>
              </w:rPr>
            </w:pPr>
            <w:r w:rsidRPr="00155DF2">
              <w:rPr>
                <w:rFonts w:ascii="Times New Roman" w:eastAsia="Times New Roman" w:hAnsi="Times New Roman" w:cs="Times New Roman"/>
                <w:lang w:eastAsia="en-US"/>
              </w:rPr>
              <w:t>0</w:t>
            </w:r>
          </w:p>
        </w:tc>
        <w:tc>
          <w:tcPr>
            <w:tcW w:w="2125" w:type="dxa"/>
            <w:tcBorders>
              <w:top w:val="single" w:sz="4" w:space="0" w:color="000000"/>
              <w:left w:val="single" w:sz="4" w:space="0" w:color="000000"/>
              <w:bottom w:val="single" w:sz="4" w:space="0" w:color="000000"/>
              <w:right w:val="single" w:sz="4" w:space="0" w:color="000000"/>
            </w:tcBorders>
          </w:tcPr>
          <w:p w:rsidR="002C0602" w:rsidRPr="00155DF2" w:rsidRDefault="002C0602" w:rsidP="005762CC">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 xml:space="preserve">Основное мероприятие 02. </w:t>
            </w:r>
            <w:r w:rsidR="005762CC">
              <w:rPr>
                <w:rFonts w:ascii="Times New Roman" w:eastAsia="Calibri" w:hAnsi="Times New Roman" w:cs="Times New Roman"/>
                <w:lang w:eastAsia="en-US"/>
              </w:rPr>
              <w:t>П</w:t>
            </w:r>
            <w:r w:rsidRPr="00155DF2">
              <w:rPr>
                <w:rFonts w:ascii="Times New Roman" w:eastAsia="Calibri" w:hAnsi="Times New Roman" w:cs="Times New Roman"/>
                <w:lang w:eastAsia="en-US"/>
              </w:rPr>
              <w:t>ереселение граждан из аварийного жилищного фонда</w:t>
            </w:r>
          </w:p>
        </w:tc>
      </w:tr>
      <w:tr w:rsidR="001B6900" w:rsidRPr="00155DF2" w:rsidTr="001B6900">
        <w:trPr>
          <w:trHeight w:val="760"/>
        </w:trPr>
        <w:tc>
          <w:tcPr>
            <w:tcW w:w="709" w:type="dxa"/>
            <w:tcBorders>
              <w:top w:val="single" w:sz="4" w:space="0" w:color="000000"/>
              <w:left w:val="single" w:sz="4" w:space="0" w:color="000000"/>
              <w:bottom w:val="single" w:sz="4" w:space="0" w:color="auto"/>
              <w:right w:val="single" w:sz="4" w:space="0" w:color="auto"/>
            </w:tcBorders>
          </w:tcPr>
          <w:p w:rsidR="002C0602" w:rsidRPr="00155DF2" w:rsidRDefault="002C0602" w:rsidP="002C0602">
            <w:pPr>
              <w:spacing w:after="0" w:line="240" w:lineRule="auto"/>
              <w:jc w:val="center"/>
              <w:rPr>
                <w:rFonts w:ascii="Times New Roman" w:eastAsia="Calibri" w:hAnsi="Times New Roman" w:cs="Times New Roman"/>
                <w:lang w:val="en-US" w:eastAsia="en-US"/>
              </w:rPr>
            </w:pPr>
            <w:r w:rsidRPr="00155DF2">
              <w:rPr>
                <w:rFonts w:ascii="Times New Roman" w:eastAsia="Calibri" w:hAnsi="Times New Roman" w:cs="Times New Roman"/>
                <w:lang w:eastAsia="en-US"/>
              </w:rPr>
              <w:t>2</w:t>
            </w:r>
            <w:r w:rsidRPr="00155DF2">
              <w:rPr>
                <w:rFonts w:ascii="Times New Roman" w:eastAsia="Calibri" w:hAnsi="Times New Roman" w:cs="Times New Roman"/>
                <w:lang w:val="en-US" w:eastAsia="en-US"/>
              </w:rPr>
              <w:t>.2.</w:t>
            </w:r>
          </w:p>
        </w:tc>
        <w:tc>
          <w:tcPr>
            <w:tcW w:w="2835" w:type="dxa"/>
            <w:tcBorders>
              <w:top w:val="single" w:sz="4" w:space="0" w:color="000000"/>
              <w:left w:val="single" w:sz="4" w:space="0" w:color="auto"/>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Количество квадратных метров расселенного аварийного жилищного фонда за счет внебюджетных источников</w:t>
            </w:r>
          </w:p>
        </w:tc>
        <w:tc>
          <w:tcPr>
            <w:tcW w:w="1560" w:type="dxa"/>
            <w:tcBorders>
              <w:left w:val="single" w:sz="4" w:space="0" w:color="000000"/>
              <w:bottom w:val="single" w:sz="4" w:space="0" w:color="auto"/>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Отраслевой приоритетный показатель</w:t>
            </w:r>
          </w:p>
        </w:tc>
        <w:tc>
          <w:tcPr>
            <w:tcW w:w="1417" w:type="dxa"/>
            <w:tcBorders>
              <w:top w:val="single" w:sz="4" w:space="0" w:color="000000"/>
              <w:left w:val="single" w:sz="4" w:space="0" w:color="000000"/>
              <w:bottom w:val="single" w:sz="4" w:space="0" w:color="auto"/>
              <w:right w:val="single" w:sz="4" w:space="0" w:color="000000"/>
            </w:tcBorders>
          </w:tcPr>
          <w:p w:rsidR="002C0602" w:rsidRPr="00F36FF7" w:rsidRDefault="002C0602" w:rsidP="002C0602">
            <w:pPr>
              <w:spacing w:after="0" w:line="240" w:lineRule="auto"/>
              <w:jc w:val="center"/>
              <w:rPr>
                <w:rFonts w:ascii="Times New Roman" w:eastAsia="Calibri" w:hAnsi="Times New Roman" w:cs="Times New Roman"/>
                <w:lang w:eastAsia="en-US"/>
              </w:rPr>
            </w:pPr>
            <w:r w:rsidRPr="00F36FF7">
              <w:rPr>
                <w:rFonts w:ascii="Times New Roman" w:eastAsia="Calibri" w:hAnsi="Times New Roman" w:cs="Times New Roman"/>
                <w:lang w:eastAsia="en-US"/>
              </w:rPr>
              <w:t>Тысяча кв.м.</w:t>
            </w:r>
          </w:p>
        </w:tc>
        <w:tc>
          <w:tcPr>
            <w:tcW w:w="170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2C0602" w:rsidRPr="00155DF2" w:rsidRDefault="00C820D0" w:rsidP="002C0602">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2,28</w:t>
            </w:r>
          </w:p>
        </w:tc>
        <w:tc>
          <w:tcPr>
            <w:tcW w:w="993"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jc w:val="center"/>
              <w:rPr>
                <w:rFonts w:ascii="Times New Roman" w:eastAsia="Calibri" w:hAnsi="Times New Roman" w:cs="Times New Roman"/>
                <w:lang w:eastAsia="en-US"/>
              </w:rPr>
            </w:pPr>
            <w:r w:rsidRPr="00155DF2">
              <w:rPr>
                <w:rFonts w:ascii="Times New Roman" w:eastAsia="Calibri" w:hAnsi="Times New Roman" w:cs="Times New Roman"/>
                <w:lang w:eastAsia="en-US"/>
              </w:rPr>
              <w:t>0</w:t>
            </w:r>
          </w:p>
        </w:tc>
        <w:tc>
          <w:tcPr>
            <w:tcW w:w="2125" w:type="dxa"/>
            <w:tcBorders>
              <w:top w:val="single" w:sz="4" w:space="0" w:color="000000"/>
              <w:left w:val="single" w:sz="4" w:space="0" w:color="000000"/>
              <w:bottom w:val="single" w:sz="4" w:space="0" w:color="000000"/>
              <w:right w:val="single" w:sz="4" w:space="0" w:color="000000"/>
            </w:tcBorders>
          </w:tcPr>
          <w:p w:rsidR="002C0602" w:rsidRPr="00155DF2" w:rsidRDefault="002C0602" w:rsidP="002C0602">
            <w:pPr>
              <w:spacing w:after="0" w:line="240" w:lineRule="auto"/>
              <w:rPr>
                <w:rFonts w:ascii="Times New Roman" w:eastAsia="Calibri" w:hAnsi="Times New Roman" w:cs="Times New Roman"/>
                <w:lang w:eastAsia="en-US"/>
              </w:rPr>
            </w:pPr>
            <w:r w:rsidRPr="00155DF2">
              <w:rPr>
                <w:rFonts w:ascii="Times New Roman" w:eastAsia="Calibri" w:hAnsi="Times New Roman" w:cs="Times New Roman"/>
                <w:lang w:eastAsia="en-US"/>
              </w:rPr>
              <w:t>Основное мероприятие 02. Переселение граждан из аварийного жилищного фонда</w:t>
            </w:r>
          </w:p>
        </w:tc>
      </w:tr>
      <w:tr w:rsidR="001B6900" w:rsidRPr="00AF6582" w:rsidTr="001B6900">
        <w:trPr>
          <w:trHeight w:val="343"/>
        </w:trPr>
        <w:tc>
          <w:tcPr>
            <w:tcW w:w="709"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val="en-US" w:eastAsia="en-US"/>
              </w:rPr>
            </w:pPr>
            <w:r w:rsidRPr="00F97D4A">
              <w:rPr>
                <w:rFonts w:ascii="Times New Roman" w:eastAsia="Times New Roman" w:hAnsi="Times New Roman" w:cs="Times New Roman"/>
                <w:lang w:val="en-US" w:eastAsia="en-US"/>
              </w:rPr>
              <w:t>2.</w:t>
            </w:r>
            <w:r w:rsidRPr="00F97D4A">
              <w:rPr>
                <w:rFonts w:ascii="Times New Roman" w:eastAsia="Times New Roman" w:hAnsi="Times New Roman" w:cs="Times New Roman"/>
                <w:lang w:eastAsia="en-US"/>
              </w:rPr>
              <w:t>3</w:t>
            </w:r>
            <w:r w:rsidRPr="00F97D4A">
              <w:rPr>
                <w:rFonts w:ascii="Times New Roman" w:eastAsia="Times New Roman" w:hAnsi="Times New Roman" w:cs="Times New Roman"/>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Количество граждан, переселенных из аварийного жилищного фонда</w:t>
            </w:r>
          </w:p>
        </w:tc>
        <w:tc>
          <w:tcPr>
            <w:tcW w:w="1560" w:type="dxa"/>
            <w:tcBorders>
              <w:top w:val="single" w:sz="4" w:space="0" w:color="auto"/>
              <w:left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Обращение Губернатора Московской области</w:t>
            </w:r>
          </w:p>
        </w:tc>
        <w:tc>
          <w:tcPr>
            <w:tcW w:w="1417" w:type="dxa"/>
            <w:tcBorders>
              <w:top w:val="single" w:sz="4" w:space="0" w:color="auto"/>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993"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2C0602" w:rsidRPr="00F97D4A" w:rsidRDefault="002C0602" w:rsidP="002C0602">
            <w:pPr>
              <w:spacing w:after="0" w:line="240" w:lineRule="auto"/>
              <w:jc w:val="center"/>
              <w:rPr>
                <w:rFonts w:ascii="Times New Roman" w:eastAsia="Times New Roman" w:hAnsi="Times New Roman" w:cs="Times New Roman"/>
                <w:lang w:eastAsia="en-US"/>
              </w:rPr>
            </w:pPr>
            <w:r w:rsidRPr="00F97D4A">
              <w:rPr>
                <w:rFonts w:ascii="Times New Roman" w:eastAsia="Times New Roman" w:hAnsi="Times New Roman" w:cs="Times New Roman"/>
                <w:lang w:eastAsia="en-US"/>
              </w:rPr>
              <w:t>0</w:t>
            </w:r>
          </w:p>
        </w:tc>
        <w:tc>
          <w:tcPr>
            <w:tcW w:w="2125" w:type="dxa"/>
            <w:tcBorders>
              <w:top w:val="single" w:sz="4" w:space="0" w:color="000000"/>
              <w:left w:val="single" w:sz="4" w:space="0" w:color="000000"/>
              <w:bottom w:val="single" w:sz="4" w:space="0" w:color="000000"/>
              <w:right w:val="single" w:sz="4" w:space="0" w:color="000000"/>
            </w:tcBorders>
          </w:tcPr>
          <w:p w:rsidR="001B6900" w:rsidRPr="001E39C1" w:rsidRDefault="002C0602" w:rsidP="002C0602">
            <w:pPr>
              <w:spacing w:after="0" w:line="240" w:lineRule="auto"/>
              <w:rPr>
                <w:rFonts w:ascii="Times New Roman" w:eastAsia="Calibri" w:hAnsi="Times New Roman" w:cs="Times New Roman"/>
                <w:lang w:eastAsia="en-US"/>
              </w:rPr>
            </w:pPr>
            <w:r w:rsidRPr="001E39C1">
              <w:rPr>
                <w:rFonts w:ascii="Times New Roman" w:eastAsia="Calibri" w:hAnsi="Times New Roman" w:cs="Times New Roman"/>
                <w:lang w:eastAsia="en-US"/>
              </w:rPr>
              <w:t xml:space="preserve">Основное мероприятие 04. </w:t>
            </w:r>
            <w:r w:rsidR="00A01F32" w:rsidRPr="001E39C1">
              <w:rPr>
                <w:rFonts w:ascii="Times New Roman" w:eastAsia="Calibri" w:hAnsi="Times New Roman" w:cs="Times New Roman"/>
                <w:lang w:eastAsia="en-US"/>
              </w:rPr>
              <w:t>Переселение граждан из многоквартирных жилых домов, признанных аварийными в установленном законодательством порядке в рамках Адресной программы  в Московской области «Переселение граждан из аварийного жилищного фонда в Московской области на 2016-2021 годы»</w:t>
            </w:r>
          </w:p>
        </w:tc>
      </w:tr>
    </w:tbl>
    <w:p w:rsidR="00B53AD7" w:rsidRPr="00B53AD7" w:rsidRDefault="00155DF2" w:rsidP="003D5C8D">
      <w:pPr>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b/>
          <w:bCs/>
          <w:color w:val="26282F"/>
          <w:sz w:val="24"/>
          <w:szCs w:val="24"/>
        </w:rPr>
        <w:br w:type="page"/>
      </w:r>
      <w:r w:rsidR="00B53AD7" w:rsidRPr="00B53AD7">
        <w:rPr>
          <w:rFonts w:ascii="Times New Roman CYR" w:eastAsia="Times New Roman" w:hAnsi="Times New Roman CYR" w:cs="Times New Roman CYR"/>
          <w:b/>
          <w:bCs/>
          <w:color w:val="26282F"/>
          <w:sz w:val="24"/>
          <w:szCs w:val="24"/>
        </w:rPr>
        <w:lastRenderedPageBreak/>
        <w:t>7. Методика расчета значений планируемых результатов реализации Муниципальной программы</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77"/>
        <w:gridCol w:w="1501"/>
        <w:gridCol w:w="5670"/>
        <w:gridCol w:w="3402"/>
      </w:tblGrid>
      <w:tr w:rsidR="00B53AD7" w:rsidRPr="002C0602" w:rsidTr="00F3426C">
        <w:trPr>
          <w:trHeight w:val="276"/>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п/п</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Единица измерения</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Алгоритм расчета значений целевого показателя</w:t>
            </w:r>
          </w:p>
        </w:tc>
        <w:tc>
          <w:tcPr>
            <w:tcW w:w="3402"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Источник данных</w:t>
            </w:r>
          </w:p>
        </w:tc>
      </w:tr>
      <w:tr w:rsidR="00B53AD7" w:rsidRPr="002C0602" w:rsidTr="00F3426C">
        <w:trPr>
          <w:trHeight w:val="3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3</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4</w:t>
            </w:r>
          </w:p>
        </w:tc>
        <w:tc>
          <w:tcPr>
            <w:tcW w:w="3402"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5</w:t>
            </w:r>
          </w:p>
        </w:tc>
      </w:tr>
      <w:tr w:rsidR="00B53AD7" w:rsidRPr="002C0602" w:rsidTr="00F3426C">
        <w:trPr>
          <w:trHeight w:val="54"/>
        </w:trPr>
        <w:tc>
          <w:tcPr>
            <w:tcW w:w="851"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F36FF7" w:rsidRPr="002C0602">
              <w:rPr>
                <w:rFonts w:ascii="Times New Roman" w:eastAsia="Times New Roman" w:hAnsi="Times New Roman" w:cs="Times New Roman"/>
                <w:sz w:val="24"/>
                <w:szCs w:val="24"/>
                <w:lang w:val="en-US" w:eastAsia="en-US"/>
              </w:rPr>
              <w:t>.</w:t>
            </w:r>
          </w:p>
        </w:tc>
        <w:tc>
          <w:tcPr>
            <w:tcW w:w="13750" w:type="dxa"/>
            <w:gridSpan w:val="4"/>
            <w:tcBorders>
              <w:top w:val="single" w:sz="4" w:space="0" w:color="000000"/>
              <w:left w:val="single" w:sz="4" w:space="0" w:color="000000"/>
              <w:bottom w:val="single" w:sz="4" w:space="0" w:color="000000"/>
              <w:right w:val="single" w:sz="4" w:space="0" w:color="auto"/>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2C0602">
              <w:rPr>
                <w:rFonts w:ascii="Times New Roman" w:eastAsia="Times New Roman" w:hAnsi="Times New Roman" w:cs="Times New Roman"/>
                <w:sz w:val="24"/>
                <w:szCs w:val="24"/>
                <w:lang w:eastAsia="en-US"/>
              </w:rPr>
              <w:t>»</w:t>
            </w:r>
          </w:p>
        </w:tc>
      </w:tr>
      <w:tr w:rsidR="00B53AD7"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1.1</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и адресной программы Московской области «Переселение граждан из аварийного жилищного фонда в</w:t>
            </w:r>
            <w:r w:rsidR="00736474">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402"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1.2.</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средств консолидированного бюджета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из аварийного фонда в рамках адресной программы Московской области «Переселение граждан из аварийного жилищного фонда в</w:t>
            </w:r>
            <w:r w:rsidR="00736474">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402"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w:t>
            </w:r>
            <w:r w:rsidR="00B53AD7" w:rsidRPr="002C0602">
              <w:rPr>
                <w:rFonts w:ascii="Times New Roman" w:eastAsia="Times New Roman" w:hAnsi="Times New Roman" w:cs="Times New Roman"/>
                <w:sz w:val="24"/>
                <w:szCs w:val="24"/>
                <w:lang w:eastAsia="en-US"/>
              </w:rPr>
              <w:t>3</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402" w:type="dxa"/>
            <w:tcBorders>
              <w:top w:val="single" w:sz="4" w:space="0" w:color="000000"/>
              <w:left w:val="single" w:sz="4" w:space="0" w:color="000000"/>
              <w:bottom w:val="single" w:sz="4" w:space="0" w:color="000000"/>
              <w:right w:val="single" w:sz="4" w:space="0" w:color="auto"/>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F36FF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1.4.</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402" w:type="dxa"/>
            <w:tcBorders>
              <w:top w:val="single" w:sz="4" w:space="0" w:color="000000"/>
              <w:left w:val="single" w:sz="4" w:space="0" w:color="000000"/>
              <w:bottom w:val="single" w:sz="4" w:space="0" w:color="000000"/>
              <w:right w:val="single" w:sz="4" w:space="0" w:color="auto"/>
            </w:tcBorders>
          </w:tcPr>
          <w:p w:rsidR="006E0FAC"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p w:rsidR="006E0FAC" w:rsidRPr="002C0602" w:rsidRDefault="006E0FAC" w:rsidP="00C9565B">
            <w:pPr>
              <w:spacing w:after="0" w:line="240" w:lineRule="auto"/>
              <w:jc w:val="center"/>
              <w:rPr>
                <w:rFonts w:ascii="Times New Roman" w:eastAsia="Times New Roman" w:hAnsi="Times New Roman" w:cs="Times New Roman"/>
                <w:sz w:val="24"/>
                <w:szCs w:val="24"/>
                <w:lang w:eastAsia="en-US"/>
              </w:rPr>
            </w:pPr>
          </w:p>
        </w:tc>
      </w:tr>
      <w:tr w:rsidR="00B53AD7" w:rsidRPr="002C0602" w:rsidTr="00F3426C">
        <w:trPr>
          <w:trHeight w:val="562"/>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lastRenderedPageBreak/>
              <w:t>2</w:t>
            </w:r>
          </w:p>
        </w:tc>
        <w:tc>
          <w:tcPr>
            <w:tcW w:w="13750" w:type="dxa"/>
            <w:gridSpan w:val="4"/>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Подпрограмма </w:t>
            </w:r>
            <w:r w:rsidR="00F36FF7" w:rsidRPr="002C0602">
              <w:rPr>
                <w:rFonts w:ascii="Times New Roman" w:eastAsia="Times New Roman" w:hAnsi="Times New Roman" w:cs="Times New Roman"/>
                <w:sz w:val="24"/>
                <w:szCs w:val="24"/>
                <w:lang w:val="en-US" w:eastAsia="en-US"/>
              </w:rPr>
              <w:t>II</w:t>
            </w:r>
            <w:r w:rsidRPr="002C0602">
              <w:rPr>
                <w:rFonts w:ascii="Times New Roman" w:eastAsia="Times New Roman" w:hAnsi="Times New Roman" w:cs="Times New Roman"/>
                <w:sz w:val="24"/>
                <w:szCs w:val="24"/>
                <w:lang w:eastAsia="en-US"/>
              </w:rPr>
              <w:t xml:space="preserve"> «</w:t>
            </w:r>
            <w:r w:rsidRPr="002C0602">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2C0602">
              <w:rPr>
                <w:rFonts w:ascii="Times New Roman" w:eastAsia="Times New Roman" w:hAnsi="Times New Roman" w:cs="Times New Roman"/>
                <w:sz w:val="24"/>
                <w:szCs w:val="24"/>
                <w:lang w:eastAsia="en-US"/>
              </w:rPr>
              <w:t>»</w:t>
            </w:r>
          </w:p>
        </w:tc>
      </w:tr>
      <w:tr w:rsidR="00B53AD7" w:rsidRPr="002C0602" w:rsidTr="00F3426C">
        <w:trPr>
          <w:trHeight w:val="1079"/>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2.1</w:t>
            </w:r>
            <w:r w:rsidR="00F36FF7"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w:t>
            </w:r>
            <w:r w:rsidR="00F36FF7" w:rsidRPr="002C0602">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контрактов</w:t>
            </w:r>
          </w:p>
        </w:tc>
        <w:tc>
          <w:tcPr>
            <w:tcW w:w="3402"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F36FF7" w:rsidRPr="002C0602" w:rsidTr="00F3426C">
        <w:trPr>
          <w:trHeight w:val="765"/>
        </w:trPr>
        <w:tc>
          <w:tcPr>
            <w:tcW w:w="851"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val="en-US" w:eastAsia="en-US"/>
              </w:rPr>
              <w:t>2</w:t>
            </w:r>
            <w:r w:rsidRPr="002C0602">
              <w:rPr>
                <w:rFonts w:ascii="Times New Roman" w:eastAsia="Times New Roman" w:hAnsi="Times New Roman" w:cs="Times New Roman"/>
                <w:sz w:val="24"/>
                <w:szCs w:val="24"/>
                <w:lang w:eastAsia="en-US"/>
              </w:rPr>
              <w:t>.2</w:t>
            </w:r>
            <w:r w:rsidRPr="002C0602">
              <w:rPr>
                <w:rFonts w:ascii="Times New Roman" w:eastAsia="Times New Roman" w:hAnsi="Times New Roman" w:cs="Times New Roman"/>
                <w:sz w:val="24"/>
                <w:szCs w:val="24"/>
                <w:lang w:val="en-US" w:eastAsia="en-US"/>
              </w:rPr>
              <w:t>.</w:t>
            </w:r>
          </w:p>
        </w:tc>
        <w:tc>
          <w:tcPr>
            <w:tcW w:w="3177"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 за счет внебюджетных источников</w:t>
            </w:r>
          </w:p>
        </w:tc>
        <w:tc>
          <w:tcPr>
            <w:tcW w:w="1501" w:type="dxa"/>
            <w:tcBorders>
              <w:left w:val="single" w:sz="4" w:space="0" w:color="000000"/>
              <w:right w:val="single" w:sz="4" w:space="0" w:color="000000"/>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 xml:space="preserve">Тысяча </w:t>
            </w:r>
          </w:p>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квадратных метров</w:t>
            </w:r>
          </w:p>
        </w:tc>
        <w:tc>
          <w:tcPr>
            <w:tcW w:w="5670" w:type="dxa"/>
            <w:tcBorders>
              <w:top w:val="single" w:sz="4" w:space="0" w:color="000000"/>
              <w:left w:val="single" w:sz="4" w:space="0" w:color="000000"/>
              <w:bottom w:val="single" w:sz="4" w:space="0" w:color="000000"/>
              <w:right w:val="single" w:sz="4" w:space="0" w:color="000000"/>
            </w:tcBorders>
          </w:tcPr>
          <w:p w:rsidR="00F36FF7" w:rsidRPr="002C0602" w:rsidRDefault="00F36FF7" w:rsidP="00AB38D6">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402" w:type="dxa"/>
            <w:tcBorders>
              <w:top w:val="single" w:sz="4" w:space="0" w:color="000000"/>
              <w:left w:val="single" w:sz="4" w:space="0" w:color="000000"/>
              <w:bottom w:val="single" w:sz="4" w:space="0" w:color="000000"/>
              <w:right w:val="single" w:sz="4" w:space="0" w:color="auto"/>
            </w:tcBorders>
          </w:tcPr>
          <w:p w:rsidR="00F36FF7" w:rsidRPr="002C0602" w:rsidRDefault="00F36FF7" w:rsidP="00AB38D6">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2C0602" w:rsidTr="00F3426C">
        <w:trPr>
          <w:trHeight w:val="1158"/>
        </w:trPr>
        <w:tc>
          <w:tcPr>
            <w:tcW w:w="851" w:type="dxa"/>
            <w:tcBorders>
              <w:top w:val="single" w:sz="4" w:space="0" w:color="000000"/>
              <w:left w:val="single" w:sz="4" w:space="0" w:color="000000"/>
              <w:bottom w:val="single" w:sz="4" w:space="0" w:color="000000"/>
              <w:right w:val="single" w:sz="4" w:space="0" w:color="000000"/>
            </w:tcBorders>
          </w:tcPr>
          <w:p w:rsidR="00B53AD7" w:rsidRPr="002C0602" w:rsidRDefault="00B53AD7" w:rsidP="00F36FF7">
            <w:pPr>
              <w:spacing w:after="0" w:line="240" w:lineRule="auto"/>
              <w:jc w:val="center"/>
              <w:rPr>
                <w:rFonts w:ascii="Times New Roman" w:eastAsia="Times New Roman" w:hAnsi="Times New Roman" w:cs="Times New Roman"/>
                <w:sz w:val="24"/>
                <w:szCs w:val="24"/>
                <w:lang w:val="en-US" w:eastAsia="en-US"/>
              </w:rPr>
            </w:pPr>
            <w:r w:rsidRPr="002C0602">
              <w:rPr>
                <w:rFonts w:ascii="Times New Roman" w:eastAsia="Times New Roman" w:hAnsi="Times New Roman" w:cs="Times New Roman"/>
                <w:sz w:val="24"/>
                <w:szCs w:val="24"/>
                <w:lang w:eastAsia="en-US"/>
              </w:rPr>
              <w:t>2.</w:t>
            </w:r>
            <w:r w:rsidR="00F36FF7" w:rsidRPr="002C0602">
              <w:rPr>
                <w:rFonts w:ascii="Times New Roman" w:eastAsia="Times New Roman" w:hAnsi="Times New Roman" w:cs="Times New Roman"/>
                <w:sz w:val="24"/>
                <w:szCs w:val="24"/>
                <w:lang w:val="en-US" w:eastAsia="en-US"/>
              </w:rPr>
              <w:t>3.</w:t>
            </w:r>
          </w:p>
        </w:tc>
        <w:tc>
          <w:tcPr>
            <w:tcW w:w="3177"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Количество граждан, переселенных из аварийного жилищного фонда</w:t>
            </w:r>
          </w:p>
        </w:tc>
        <w:tc>
          <w:tcPr>
            <w:tcW w:w="1501" w:type="dxa"/>
            <w:tcBorders>
              <w:left w:val="single" w:sz="4" w:space="0" w:color="000000"/>
              <w:right w:val="single" w:sz="4" w:space="0" w:color="000000"/>
            </w:tcBorders>
          </w:tcPr>
          <w:p w:rsidR="00B53AD7" w:rsidRPr="002C0602" w:rsidRDefault="00B53AD7" w:rsidP="00C9565B">
            <w:pPr>
              <w:spacing w:after="0" w:line="240" w:lineRule="auto"/>
              <w:jc w:val="center"/>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Тысяча человек</w:t>
            </w:r>
          </w:p>
        </w:tc>
        <w:tc>
          <w:tcPr>
            <w:tcW w:w="5670"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rPr>
                <w:rFonts w:ascii="Times New Roman" w:eastAsia="Times New Roman" w:hAnsi="Times New Roman" w:cs="Times New Roman"/>
                <w:sz w:val="24"/>
                <w:szCs w:val="24"/>
                <w:lang w:eastAsia="en-US"/>
              </w:rPr>
            </w:pPr>
            <w:r w:rsidRPr="002C0602">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адресной программы Московской области «Переселение граждан из аварийного жилищного фонда в</w:t>
            </w:r>
            <w:r w:rsidR="00A01F32">
              <w:rPr>
                <w:rFonts w:ascii="Times New Roman" w:eastAsia="Times New Roman" w:hAnsi="Times New Roman" w:cs="Times New Roman"/>
                <w:sz w:val="24"/>
                <w:szCs w:val="24"/>
                <w:lang w:eastAsia="en-US"/>
              </w:rPr>
              <w:t xml:space="preserve"> Московской области на 2016-2021</w:t>
            </w:r>
            <w:r w:rsidRPr="002C0602">
              <w:rPr>
                <w:rFonts w:ascii="Times New Roman" w:eastAsia="Times New Roman" w:hAnsi="Times New Roman" w:cs="Times New Roman"/>
                <w:sz w:val="24"/>
                <w:szCs w:val="24"/>
                <w:lang w:eastAsia="en-US"/>
              </w:rPr>
              <w:t xml:space="preserve"> годы»</w:t>
            </w:r>
          </w:p>
        </w:tc>
        <w:tc>
          <w:tcPr>
            <w:tcW w:w="3402" w:type="dxa"/>
            <w:tcBorders>
              <w:top w:val="single" w:sz="4" w:space="0" w:color="000000"/>
              <w:left w:val="single" w:sz="4" w:space="0" w:color="000000"/>
              <w:bottom w:val="single" w:sz="4" w:space="0" w:color="000000"/>
              <w:right w:val="single" w:sz="4" w:space="0" w:color="000000"/>
            </w:tcBorders>
          </w:tcPr>
          <w:p w:rsidR="00B53AD7" w:rsidRPr="002C0602" w:rsidRDefault="00B53AD7" w:rsidP="00C9565B">
            <w:pPr>
              <w:spacing w:after="0" w:line="240" w:lineRule="auto"/>
              <w:jc w:val="center"/>
              <w:rPr>
                <w:rFonts w:ascii="Times New Roman" w:eastAsia="Calibri" w:hAnsi="Times New Roman" w:cs="Times New Roman"/>
                <w:sz w:val="24"/>
                <w:szCs w:val="24"/>
                <w:lang w:eastAsia="en-US"/>
              </w:rPr>
            </w:pPr>
            <w:r w:rsidRPr="002C0602">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bl>
    <w:p w:rsidR="00B53AD7" w:rsidRPr="00B53AD7" w:rsidRDefault="00B53AD7" w:rsidP="00C9565B">
      <w:pPr>
        <w:widowControl w:val="0"/>
        <w:autoSpaceDE w:val="0"/>
        <w:autoSpaceDN w:val="0"/>
        <w:adjustRightInd w:val="0"/>
        <w:spacing w:after="0" w:line="240" w:lineRule="auto"/>
        <w:outlineLvl w:val="0"/>
        <w:rPr>
          <w:rFonts w:ascii="Times New Roman CYR" w:eastAsia="Times New Roman" w:hAnsi="Times New Roman CYR" w:cs="Times New Roman CYR"/>
          <w:b/>
          <w:bCs/>
          <w:color w:val="26282F"/>
          <w:sz w:val="24"/>
          <w:szCs w:val="24"/>
        </w:rPr>
      </w:pPr>
      <w:bookmarkStart w:id="6" w:name="sub_1008"/>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8. </w:t>
      </w:r>
      <w:r w:rsidRPr="00B53AD7">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Муниципальный заказчик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разрабатывает подпрограмму;</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B53AD7"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B53AD7"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Ответственный за выполнение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1) формирует прогноз расходов на реализацию мероприятия и направляет его муниципальному заказчику подпрограммы;</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B53AD7"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B53AD7" w:rsidRDefault="00B53AD7" w:rsidP="00C9565B">
      <w:pPr>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Times New Roman" w:hAnsi="Times New Roman" w:cs="Times New Roman"/>
          <w:sz w:val="24"/>
          <w:szCs w:val="24"/>
        </w:rPr>
        <w:br w:type="page"/>
      </w:r>
      <w:bookmarkStart w:id="7" w:name="sub_1011"/>
      <w:r w:rsidRPr="00B53AD7">
        <w:rPr>
          <w:rFonts w:ascii="Times New Roman CYR" w:eastAsia="Times New Roman" w:hAnsi="Times New Roman CYR" w:cs="Times New Roman CYR"/>
          <w:b/>
          <w:bCs/>
          <w:color w:val="26282F"/>
          <w:sz w:val="24"/>
          <w:szCs w:val="24"/>
        </w:rPr>
        <w:lastRenderedPageBreak/>
        <w:t xml:space="preserve">9. Подпрограмма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bookmarkEnd w:id="7"/>
    <w:p w:rsidR="00B53AD7" w:rsidRP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 xml:space="preserve">9.1. Паспорт Подпрограммы </w:t>
      </w:r>
      <w:r w:rsidR="00F15C6F">
        <w:rPr>
          <w:rFonts w:ascii="Times New Roman CYR" w:eastAsia="Times New Roman" w:hAnsi="Times New Roman CYR" w:cs="Times New Roman CYR"/>
          <w:b/>
          <w:bCs/>
          <w:color w:val="26282F"/>
          <w:sz w:val="24"/>
          <w:szCs w:val="24"/>
          <w:lang w:val="en-US"/>
        </w:rPr>
        <w:t>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44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2381"/>
        <w:gridCol w:w="2976"/>
        <w:gridCol w:w="1134"/>
        <w:gridCol w:w="1305"/>
        <w:gridCol w:w="1276"/>
        <w:gridCol w:w="1025"/>
        <w:gridCol w:w="1054"/>
        <w:gridCol w:w="1276"/>
      </w:tblGrid>
      <w:tr w:rsidR="00B53AD7" w:rsidRPr="00F15C6F" w:rsidTr="004009DA">
        <w:tc>
          <w:tcPr>
            <w:tcW w:w="2014" w:type="dxa"/>
            <w:tcBorders>
              <w:top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Муниципальный заказчик подпрограммы</w:t>
            </w:r>
          </w:p>
        </w:tc>
        <w:tc>
          <w:tcPr>
            <w:tcW w:w="12427" w:type="dxa"/>
            <w:gridSpan w:val="8"/>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F15C6F" w:rsidTr="004009DA">
        <w:tc>
          <w:tcPr>
            <w:tcW w:w="2014" w:type="dxa"/>
            <w:tcBorders>
              <w:top w:val="single" w:sz="4" w:space="0" w:color="auto"/>
              <w:bottom w:val="single" w:sz="4" w:space="0" w:color="auto"/>
              <w:right w:val="single" w:sz="4" w:space="0" w:color="auto"/>
            </w:tcBorders>
          </w:tcPr>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val="en-US" w:eastAsia="en-US"/>
              </w:rPr>
            </w:pPr>
            <w:r w:rsidRPr="00F15C6F">
              <w:rPr>
                <w:rFonts w:ascii="Times New Roman" w:eastAsia="Times New Roman" w:hAnsi="Times New Roman" w:cs="Times New Roman"/>
                <w:sz w:val="24"/>
                <w:szCs w:val="24"/>
                <w:lang w:eastAsia="en-US"/>
              </w:rPr>
              <w:t xml:space="preserve">Цели и задачи Подпрограммы </w:t>
            </w:r>
            <w:r w:rsidR="00F15C6F">
              <w:rPr>
                <w:rFonts w:ascii="Times New Roman" w:eastAsia="Times New Roman" w:hAnsi="Times New Roman" w:cs="Times New Roman"/>
                <w:sz w:val="24"/>
                <w:szCs w:val="24"/>
                <w:lang w:val="en-US" w:eastAsia="en-US"/>
              </w:rPr>
              <w:t>I</w:t>
            </w:r>
          </w:p>
          <w:p w:rsidR="00B53AD7" w:rsidRPr="00F15C6F" w:rsidRDefault="00B53AD7" w:rsidP="00C9565B">
            <w:pPr>
              <w:tabs>
                <w:tab w:val="center" w:pos="4677"/>
                <w:tab w:val="right" w:pos="9355"/>
              </w:tabs>
              <w:spacing w:after="0" w:line="240" w:lineRule="auto"/>
              <w:rPr>
                <w:rFonts w:ascii="Times New Roman" w:eastAsia="Times New Roman" w:hAnsi="Times New Roman" w:cs="Times New Roman"/>
                <w:sz w:val="24"/>
                <w:szCs w:val="24"/>
                <w:lang w:eastAsia="en-US"/>
              </w:rPr>
            </w:pPr>
          </w:p>
        </w:tc>
        <w:tc>
          <w:tcPr>
            <w:tcW w:w="12427" w:type="dxa"/>
            <w:gridSpan w:val="8"/>
            <w:tcBorders>
              <w:top w:val="single" w:sz="4" w:space="0" w:color="auto"/>
              <w:left w:val="single" w:sz="4" w:space="0" w:color="auto"/>
              <w:bottom w:val="single" w:sz="4" w:space="0" w:color="auto"/>
            </w:tcBorders>
          </w:tcPr>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F15C6F" w:rsidRDefault="00B53AD7" w:rsidP="00C9565B">
            <w:pPr>
              <w:spacing w:after="0" w:line="240" w:lineRule="auto"/>
              <w:jc w:val="both"/>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 xml:space="preserve">Задачи Подпрограммы 1: </w:t>
            </w:r>
          </w:p>
          <w:p w:rsidR="00B53AD7" w:rsidRPr="00F15C6F" w:rsidRDefault="00B53AD7"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15C6F">
              <w:rPr>
                <w:rFonts w:ascii="Times New Roman" w:eastAsia="Times New Roman" w:hAnsi="Times New Roman" w:cs="Times New Roman"/>
                <w:sz w:val="24"/>
                <w:szCs w:val="24"/>
                <w:lang w:eastAsia="en-US"/>
              </w:rPr>
              <w:t>переселение граждан, проживающих в признанных аварийны</w:t>
            </w:r>
            <w:r w:rsidR="00F15C6F">
              <w:rPr>
                <w:rFonts w:ascii="Times New Roman" w:eastAsia="Times New Roman" w:hAnsi="Times New Roman" w:cs="Times New Roman"/>
                <w:sz w:val="24"/>
                <w:szCs w:val="24"/>
                <w:lang w:eastAsia="en-US"/>
              </w:rPr>
              <w:t>ми многоквартирных жилых домах.</w:t>
            </w:r>
          </w:p>
        </w:tc>
      </w:tr>
      <w:tr w:rsidR="00B53AD7" w:rsidRPr="00F15C6F" w:rsidTr="004009DA">
        <w:tc>
          <w:tcPr>
            <w:tcW w:w="2014" w:type="dxa"/>
            <w:vMerge w:val="restart"/>
            <w:tcBorders>
              <w:top w:val="single" w:sz="4" w:space="0" w:color="auto"/>
              <w:right w:val="single" w:sz="4" w:space="0" w:color="auto"/>
            </w:tcBorders>
          </w:tcPr>
          <w:p w:rsidR="00B53AD7" w:rsidRPr="00F15C6F" w:rsidRDefault="00B53AD7" w:rsidP="00F15C6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8" w:name="sub_10129"/>
            <w:r w:rsidRPr="00F15C6F">
              <w:rPr>
                <w:rFonts w:ascii="Times New Roman" w:eastAsia="Times New Roman" w:hAnsi="Times New Roman" w:cs="Times New Roman"/>
                <w:sz w:val="24"/>
                <w:szCs w:val="24"/>
              </w:rPr>
              <w:t xml:space="preserve">Источники финансирования подпрограммы </w:t>
            </w:r>
            <w:r w:rsidR="00F15C6F">
              <w:rPr>
                <w:rFonts w:ascii="Times New Roman" w:eastAsia="Times New Roman" w:hAnsi="Times New Roman" w:cs="Times New Roman"/>
                <w:sz w:val="24"/>
                <w:szCs w:val="24"/>
                <w:lang w:val="en-US"/>
              </w:rPr>
              <w:t>I</w:t>
            </w:r>
            <w:r w:rsidRPr="00F15C6F">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bookmarkEnd w:id="8"/>
          </w:p>
        </w:tc>
        <w:tc>
          <w:tcPr>
            <w:tcW w:w="2381"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Главный распорядитель бюджетных средств</w:t>
            </w:r>
          </w:p>
        </w:tc>
        <w:tc>
          <w:tcPr>
            <w:tcW w:w="2976" w:type="dxa"/>
            <w:vMerge w:val="restart"/>
            <w:tcBorders>
              <w:top w:val="single" w:sz="4" w:space="0" w:color="auto"/>
              <w:left w:val="single" w:sz="4" w:space="0" w:color="auto"/>
              <w:bottom w:val="single" w:sz="4" w:space="0" w:color="auto"/>
              <w:right w:val="single" w:sz="4" w:space="0" w:color="auto"/>
            </w:tcBorders>
          </w:tcPr>
          <w:p w:rsidR="00B53AD7" w:rsidRPr="00F15C6F"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Источник финансирования</w:t>
            </w:r>
          </w:p>
        </w:tc>
        <w:tc>
          <w:tcPr>
            <w:tcW w:w="7070" w:type="dxa"/>
            <w:gridSpan w:val="6"/>
            <w:tcBorders>
              <w:top w:val="single" w:sz="4" w:space="0" w:color="auto"/>
              <w:left w:val="single" w:sz="4" w:space="0" w:color="auto"/>
              <w:bottom w:val="single" w:sz="4" w:space="0" w:color="auto"/>
            </w:tcBorders>
          </w:tcPr>
          <w:p w:rsidR="00B53AD7" w:rsidRPr="00F15C6F"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Расходы (тыс. рублей)</w:t>
            </w:r>
          </w:p>
        </w:tc>
      </w:tr>
      <w:tr w:rsidR="00422E7C" w:rsidRPr="00F15C6F" w:rsidTr="004009DA">
        <w:trPr>
          <w:trHeight w:val="54"/>
        </w:trPr>
        <w:tc>
          <w:tcPr>
            <w:tcW w:w="2014" w:type="dxa"/>
            <w:vMerge/>
            <w:tcBorders>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1" w:type="dxa"/>
            <w:vMerge/>
            <w:tcBorders>
              <w:top w:val="nil"/>
              <w:left w:val="single" w:sz="4" w:space="0" w:color="auto"/>
              <w:bottom w:val="nil"/>
              <w:right w:val="nil"/>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6" w:type="dxa"/>
            <w:vMerge/>
            <w:tcBorders>
              <w:top w:val="nil"/>
              <w:left w:val="single" w:sz="4" w:space="0" w:color="auto"/>
              <w:bottom w:val="nil"/>
              <w:right w:val="single" w:sz="4" w:space="0" w:color="auto"/>
            </w:tcBorders>
          </w:tcPr>
          <w:p w:rsidR="00422E7C" w:rsidRPr="00F15C6F"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2020            год</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2022               год</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2023</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2024</w:t>
            </w:r>
          </w:p>
          <w:p w:rsidR="00422E7C" w:rsidRPr="00F15C6F"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год</w:t>
            </w:r>
          </w:p>
        </w:tc>
        <w:tc>
          <w:tcPr>
            <w:tcW w:w="1276" w:type="dxa"/>
            <w:tcBorders>
              <w:top w:val="single" w:sz="4" w:space="0" w:color="auto"/>
              <w:left w:val="single" w:sz="4" w:space="0" w:color="auto"/>
              <w:bottom w:val="single" w:sz="4" w:space="0" w:color="auto"/>
            </w:tcBorders>
            <w:shd w:val="clear" w:color="auto" w:fill="FFFFFF"/>
            <w:vAlign w:val="center"/>
          </w:tcPr>
          <w:p w:rsidR="00422E7C" w:rsidRPr="00F15C6F"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Итого</w:t>
            </w:r>
          </w:p>
        </w:tc>
      </w:tr>
      <w:tr w:rsidR="00D65E8E" w:rsidRPr="00F15C6F" w:rsidTr="004009DA">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1" w:type="dxa"/>
            <w:vMerge w:val="restart"/>
            <w:tcBorders>
              <w:top w:val="single" w:sz="4" w:space="0" w:color="auto"/>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Комитет по строительству, дорожной деятельности и благоустройства</w:t>
            </w:r>
            <w:r>
              <w:rPr>
                <w:rFonts w:ascii="Times New Roman" w:eastAsia="Calibri" w:hAnsi="Times New Roman" w:cs="Times New Roman"/>
                <w:sz w:val="24"/>
                <w:szCs w:val="24"/>
                <w:lang w:eastAsia="en-US"/>
              </w:rPr>
              <w:t xml:space="preserve"> </w:t>
            </w:r>
            <w:r w:rsidRPr="00F15C6F">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2976"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100F0B" w:rsidP="003153A9">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3 010,</w:t>
            </w:r>
            <w:r w:rsidR="003153A9" w:rsidRPr="00B452BD">
              <w:rPr>
                <w:rFonts w:ascii="Times New Roman" w:eastAsia="Calibri" w:hAnsi="Times New Roman" w:cs="Times New Roman"/>
                <w:sz w:val="24"/>
                <w:szCs w:val="24"/>
                <w:lang w:eastAsia="en-US"/>
              </w:rPr>
              <w:t>60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B452BD"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19 341,86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3153A9"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808,67</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4D11D7">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B452BD" w:rsidP="003153A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23 161,13</w:t>
            </w:r>
          </w:p>
        </w:tc>
      </w:tr>
      <w:tr w:rsidR="00D65E8E" w:rsidRPr="00F15C6F" w:rsidTr="004009DA">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1"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100F0B" w:rsidP="00F77303">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562,</w:t>
            </w:r>
            <w:r w:rsidR="00216385" w:rsidRPr="00B452BD">
              <w:rPr>
                <w:rFonts w:ascii="Times New Roman" w:eastAsia="Calibri" w:hAnsi="Times New Roman" w:cs="Times New Roman"/>
                <w:sz w:val="24"/>
                <w:szCs w:val="24"/>
                <w:lang w:eastAsia="en-US"/>
              </w:rPr>
              <w:t>0</w:t>
            </w:r>
            <w:r w:rsidR="003153A9" w:rsidRPr="00B452BD">
              <w:rPr>
                <w:rFonts w:ascii="Times New Roman" w:eastAsia="Calibri" w:hAnsi="Times New Roman" w:cs="Times New Roman"/>
                <w:sz w:val="24"/>
                <w:szCs w:val="24"/>
                <w:lang w:eastAsia="en-US"/>
              </w:rPr>
              <w:t>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100F0B"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3 844,</w:t>
            </w:r>
            <w:r w:rsidR="003153A9" w:rsidRPr="00B452BD">
              <w:rPr>
                <w:rFonts w:ascii="Times New Roman" w:eastAsia="Calibri" w:hAnsi="Times New Roman" w:cs="Times New Roman"/>
                <w:sz w:val="24"/>
                <w:szCs w:val="24"/>
                <w:lang w:eastAsia="en-US"/>
              </w:rPr>
              <w:t>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100F0B"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color w:val="000000"/>
                <w:sz w:val="24"/>
                <w:szCs w:val="24"/>
                <w:lang w:eastAsia="en-US"/>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4D11D7">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B452BD" w:rsidP="00F77303">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4 406,27</w:t>
            </w:r>
          </w:p>
        </w:tc>
      </w:tr>
      <w:tr w:rsidR="00D65E8E" w:rsidRPr="00F15C6F" w:rsidTr="004009DA">
        <w:tc>
          <w:tcPr>
            <w:tcW w:w="2014" w:type="dxa"/>
            <w:vMerge/>
            <w:tcBorders>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1" w:type="dxa"/>
            <w:vMerge/>
            <w:tcBorders>
              <w:left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F77303"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327,53</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B452BD"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991,36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3153A9"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color w:val="000000"/>
                <w:sz w:val="24"/>
                <w:szCs w:val="24"/>
                <w:lang w:eastAsia="en-US"/>
              </w:rPr>
              <w:t>808,67</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4D11D7">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B452BD" w:rsidP="003153A9">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2 127,56</w:t>
            </w:r>
          </w:p>
        </w:tc>
      </w:tr>
      <w:tr w:rsidR="00D65E8E" w:rsidRPr="00F15C6F" w:rsidTr="004009DA">
        <w:trPr>
          <w:trHeight w:val="100"/>
        </w:trPr>
        <w:tc>
          <w:tcPr>
            <w:tcW w:w="2014" w:type="dxa"/>
            <w:vMerge/>
            <w:tcBorders>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381" w:type="dxa"/>
            <w:vMerge/>
            <w:tcBorders>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D65E8E" w:rsidRPr="00F15C6F" w:rsidRDefault="00D65E8E"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F15C6F">
              <w:rPr>
                <w:rFonts w:ascii="Times New Roman" w:eastAsia="Calibri" w:hAnsi="Times New Roman" w:cs="Times New Roman"/>
                <w:sz w:val="24"/>
                <w:szCs w:val="24"/>
                <w:lang w:eastAsia="en-US"/>
              </w:rPr>
              <w:t>Средства Фонда содействия реформированию ЖКХ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100F0B" w:rsidP="00F77303">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2 121,00</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9D7083"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14 506,30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9D7083"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4D11D7">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D65E8E" w:rsidP="00C9565B">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65E8E" w:rsidRPr="00B452BD" w:rsidRDefault="0009225C" w:rsidP="00F77303">
            <w:pPr>
              <w:spacing w:after="0" w:line="240" w:lineRule="auto"/>
              <w:jc w:val="center"/>
              <w:rPr>
                <w:rFonts w:ascii="Times New Roman" w:eastAsia="Calibri" w:hAnsi="Times New Roman" w:cs="Times New Roman"/>
                <w:sz w:val="24"/>
                <w:szCs w:val="24"/>
                <w:lang w:eastAsia="en-US"/>
              </w:rPr>
            </w:pPr>
            <w:r w:rsidRPr="00B452BD">
              <w:rPr>
                <w:rFonts w:ascii="Times New Roman" w:eastAsia="Calibri" w:hAnsi="Times New Roman" w:cs="Times New Roman"/>
                <w:color w:val="000000"/>
                <w:sz w:val="24"/>
                <w:szCs w:val="24"/>
                <w:lang w:eastAsia="en-US"/>
              </w:rPr>
              <w:t>16</w:t>
            </w:r>
            <w:r w:rsidR="00F77303" w:rsidRPr="00B452BD">
              <w:rPr>
                <w:rFonts w:ascii="Times New Roman" w:eastAsia="Calibri" w:hAnsi="Times New Roman" w:cs="Times New Roman"/>
                <w:color w:val="000000"/>
                <w:sz w:val="24"/>
                <w:szCs w:val="24"/>
                <w:lang w:eastAsia="en-US"/>
              </w:rPr>
              <w:t> 627,30</w:t>
            </w:r>
          </w:p>
        </w:tc>
      </w:tr>
      <w:tr w:rsidR="00422E7C" w:rsidRPr="00F15C6F" w:rsidTr="004009DA">
        <w:trPr>
          <w:trHeight w:val="562"/>
        </w:trPr>
        <w:tc>
          <w:tcPr>
            <w:tcW w:w="7371" w:type="dxa"/>
            <w:gridSpan w:val="3"/>
            <w:tcBorders>
              <w:top w:val="single" w:sz="4" w:space="0" w:color="auto"/>
              <w:bottom w:val="single" w:sz="4" w:space="0" w:color="auto"/>
              <w:right w:val="single" w:sz="4" w:space="0" w:color="auto"/>
            </w:tcBorders>
            <w:vAlign w:val="center"/>
          </w:tcPr>
          <w:p w:rsidR="00422E7C" w:rsidRPr="00F15C6F" w:rsidRDefault="00422E7C"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lastRenderedPageBreak/>
              <w:t>Планируемые резул</w:t>
            </w:r>
            <w:r>
              <w:rPr>
                <w:rFonts w:ascii="Times New Roman" w:eastAsia="Calibri" w:hAnsi="Times New Roman" w:cs="Times New Roman"/>
                <w:sz w:val="24"/>
                <w:szCs w:val="24"/>
                <w:lang w:eastAsia="en-US"/>
              </w:rPr>
              <w:t xml:space="preserve">ьтаты реализации Подпрограммы </w:t>
            </w:r>
            <w:r>
              <w:rPr>
                <w:rFonts w:ascii="Times New Roman" w:eastAsia="Calibri" w:hAnsi="Times New Roman" w:cs="Times New Roman"/>
                <w:sz w:val="24"/>
                <w:szCs w:val="24"/>
                <w:lang w:val="en-US" w:eastAsia="en-US"/>
              </w:rPr>
              <w:t>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2020            год</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2022               год</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2023</w:t>
            </w:r>
          </w:p>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год</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2024</w:t>
            </w:r>
          </w:p>
          <w:p w:rsidR="00422E7C" w:rsidRPr="00AF0980" w:rsidRDefault="00422E7C"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2E7C" w:rsidRPr="00AF0980" w:rsidRDefault="00422E7C"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AF0980">
              <w:rPr>
                <w:rFonts w:ascii="Times New Roman" w:eastAsia="Times New Roman" w:hAnsi="Times New Roman" w:cs="Times New Roman"/>
                <w:sz w:val="24"/>
                <w:szCs w:val="24"/>
              </w:rPr>
              <w:t>Итого</w:t>
            </w:r>
          </w:p>
        </w:tc>
      </w:tr>
      <w:tr w:rsidR="00B12407" w:rsidRPr="00F15C6F" w:rsidTr="004009DA">
        <w:trPr>
          <w:trHeight w:val="674"/>
        </w:trPr>
        <w:tc>
          <w:tcPr>
            <w:tcW w:w="7371" w:type="dxa"/>
            <w:gridSpan w:val="3"/>
            <w:tcBorders>
              <w:top w:val="single" w:sz="4" w:space="0" w:color="auto"/>
              <w:bottom w:val="single" w:sz="4" w:space="0" w:color="auto"/>
              <w:right w:val="single" w:sz="4" w:space="0" w:color="auto"/>
            </w:tcBorders>
            <w:vAlign w:val="center"/>
          </w:tcPr>
          <w:p w:rsidR="00B12407" w:rsidRPr="00F15C6F" w:rsidRDefault="00B12407" w:rsidP="00B12407">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Times New Roman" w:hAnsi="Times New Roman" w:cs="Times New Roman"/>
                <w:sz w:val="24"/>
                <w:szCs w:val="24"/>
                <w:lang w:eastAsia="en-US"/>
              </w:rPr>
              <w:t>Количество квадратных метров расселенного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0,1047</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Times New Roman" w:hAnsi="Times New Roman" w:cs="Times New Roman"/>
                <w:sz w:val="24"/>
                <w:szCs w:val="24"/>
                <w:lang w:eastAsia="en-US"/>
              </w:rPr>
              <w:t>0,25</w:t>
            </w:r>
            <w:r w:rsidR="0035238A">
              <w:rPr>
                <w:rFonts w:ascii="Times New Roman" w:eastAsia="Times New Roman" w:hAnsi="Times New Roman" w:cs="Times New Roman"/>
                <w:sz w:val="24"/>
                <w:szCs w:val="24"/>
                <w:lang w:eastAsia="en-US"/>
              </w:rPr>
              <w:t>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0,00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0,363</w:t>
            </w:r>
            <w:r w:rsidR="0035238A">
              <w:rPr>
                <w:rFonts w:ascii="Times New Roman" w:eastAsia="Calibri" w:hAnsi="Times New Roman" w:cs="Times New Roman"/>
                <w:sz w:val="24"/>
                <w:szCs w:val="24"/>
                <w:lang w:eastAsia="en-US"/>
              </w:rPr>
              <w:t>2</w:t>
            </w:r>
          </w:p>
        </w:tc>
      </w:tr>
      <w:tr w:rsidR="00B12407" w:rsidRPr="00F15C6F" w:rsidTr="004009DA">
        <w:trPr>
          <w:trHeight w:val="629"/>
        </w:trPr>
        <w:tc>
          <w:tcPr>
            <w:tcW w:w="7371" w:type="dxa"/>
            <w:gridSpan w:val="3"/>
            <w:tcBorders>
              <w:top w:val="single" w:sz="4" w:space="0" w:color="auto"/>
              <w:bottom w:val="single" w:sz="4" w:space="0" w:color="auto"/>
              <w:right w:val="single" w:sz="4" w:space="0" w:color="auto"/>
            </w:tcBorders>
            <w:vAlign w:val="center"/>
          </w:tcPr>
          <w:p w:rsidR="00B12407" w:rsidRPr="00F15C6F" w:rsidRDefault="00B12407" w:rsidP="00B12407">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F15C6F">
              <w:rPr>
                <w:rFonts w:ascii="Times New Roman" w:eastAsia="Calibri" w:hAnsi="Times New Roman" w:cs="Times New Roman"/>
                <w:sz w:val="24"/>
                <w:szCs w:val="24"/>
                <w:lang w:eastAsia="en-US"/>
              </w:rPr>
              <w:t>Количество граждан, расселенных из аварийного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0,004</w:t>
            </w: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Times New Roman" w:hAnsi="Times New Roman" w:cs="Times New Roman"/>
                <w:sz w:val="24"/>
                <w:szCs w:val="24"/>
                <w:lang w:eastAsia="en-US"/>
              </w:rPr>
              <w:t>0,021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Times New Roman" w:hAnsi="Times New Roman" w:cs="Times New Roman"/>
                <w:sz w:val="24"/>
                <w:szCs w:val="24"/>
                <w:lang w:eastAsia="en-US"/>
              </w:rPr>
            </w:pPr>
            <w:r w:rsidRPr="00AF0980">
              <w:rPr>
                <w:rFonts w:ascii="Times New Roman" w:eastAsia="Times New Roman" w:hAnsi="Times New Roman" w:cs="Times New Roman"/>
                <w:sz w:val="24"/>
                <w:szCs w:val="24"/>
                <w:lang w:eastAsia="en-US"/>
              </w:rPr>
              <w:t>0,00</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2407" w:rsidRPr="00AF0980" w:rsidRDefault="00B12407" w:rsidP="00B12407">
            <w:pPr>
              <w:spacing w:after="0" w:line="240" w:lineRule="auto"/>
              <w:jc w:val="center"/>
              <w:rPr>
                <w:rFonts w:ascii="Times New Roman" w:eastAsia="Calibri" w:hAnsi="Times New Roman" w:cs="Times New Roman"/>
                <w:sz w:val="24"/>
                <w:szCs w:val="24"/>
                <w:lang w:eastAsia="en-US"/>
              </w:rPr>
            </w:pPr>
            <w:r w:rsidRPr="00AF0980">
              <w:rPr>
                <w:rFonts w:ascii="Times New Roman" w:eastAsia="Calibri" w:hAnsi="Times New Roman" w:cs="Times New Roman"/>
                <w:sz w:val="24"/>
                <w:szCs w:val="24"/>
                <w:lang w:eastAsia="en-US"/>
              </w:rPr>
              <w:t>0,</w:t>
            </w:r>
            <w:r w:rsidRPr="00AF0980">
              <w:rPr>
                <w:rFonts w:ascii="Times New Roman" w:eastAsia="Calibri" w:hAnsi="Times New Roman" w:cs="Times New Roman"/>
                <w:sz w:val="24"/>
                <w:szCs w:val="24"/>
                <w:lang w:val="en-US" w:eastAsia="en-US"/>
              </w:rPr>
              <w:t>0</w:t>
            </w:r>
            <w:r w:rsidRPr="00AF0980">
              <w:rPr>
                <w:rFonts w:ascii="Times New Roman" w:eastAsia="Calibri" w:hAnsi="Times New Roman" w:cs="Times New Roman"/>
                <w:sz w:val="24"/>
                <w:szCs w:val="24"/>
                <w:lang w:eastAsia="en-US"/>
              </w:rPr>
              <w:t>25</w:t>
            </w:r>
          </w:p>
        </w:tc>
      </w:tr>
    </w:tbl>
    <w:p w:rsidR="00B53AD7" w:rsidRPr="00B53AD7" w:rsidRDefault="00B53AD7" w:rsidP="00C9565B">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rPr>
      </w:pPr>
    </w:p>
    <w:p w:rsidR="00B53AD7" w:rsidRPr="002C0602"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r w:rsidRPr="00B53AD7">
        <w:rPr>
          <w:rFonts w:ascii="Times New Roman" w:eastAsia="Times New Roman" w:hAnsi="Times New Roman" w:cs="Times New Roman"/>
          <w:b/>
          <w:bCs/>
          <w:color w:val="26282F"/>
          <w:sz w:val="24"/>
          <w:szCs w:val="24"/>
        </w:rPr>
        <w:t>9.2. Характеристика проблем, решаемых посредством мероприятий Подпрограммы </w:t>
      </w:r>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r w:rsidR="00DF331B" w:rsidRPr="00B53AD7">
        <w:rPr>
          <w:rFonts w:ascii="Times New Roman" w:eastAsia="Times New Roman" w:hAnsi="Times New Roman" w:cs="Times New Roman"/>
          <w:sz w:val="24"/>
          <w:szCs w:val="24"/>
        </w:rPr>
        <w:t>области</w:t>
      </w:r>
      <w:r w:rsidR="00DF331B" w:rsidRPr="00B53AD7">
        <w:rPr>
          <w:rFonts w:ascii="Times New Roman" w:eastAsia="Calibri" w:hAnsi="Times New Roman" w:cs="Times New Roman"/>
          <w:sz w:val="24"/>
          <w:szCs w:val="24"/>
          <w:lang w:eastAsia="en-US"/>
        </w:rPr>
        <w:t xml:space="preserve"> (</w:t>
      </w:r>
      <w:r w:rsidRPr="00B53AD7">
        <w:rPr>
          <w:rFonts w:ascii="Times New Roman" w:eastAsia="Calibri" w:hAnsi="Times New Roman" w:cs="Times New Roman"/>
          <w:sz w:val="24"/>
          <w:szCs w:val="24"/>
          <w:lang w:eastAsia="en-US"/>
        </w:rPr>
        <w:t xml:space="preserve">далее – городской округ)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финансовое и организационное </w:t>
      </w:r>
      <w:r w:rsidR="00DF331B" w:rsidRPr="00B53AD7">
        <w:rPr>
          <w:rFonts w:ascii="Times New Roman" w:eastAsia="Times New Roman" w:hAnsi="Times New Roman" w:cs="Times New Roman"/>
          <w:sz w:val="24"/>
          <w:szCs w:val="24"/>
        </w:rPr>
        <w:t>обеспечение на</w:t>
      </w:r>
      <w:r w:rsidRPr="00B53AD7">
        <w:rPr>
          <w:rFonts w:ascii="Times New Roman" w:eastAsia="Times New Roman" w:hAnsi="Times New Roman" w:cs="Times New Roman"/>
          <w:sz w:val="24"/>
          <w:szCs w:val="24"/>
        </w:rPr>
        <w:t xml:space="preserve"> территории городского округа в вопросе переселения </w:t>
      </w:r>
      <w:r w:rsidR="00DF331B" w:rsidRPr="00B53AD7">
        <w:rPr>
          <w:rFonts w:ascii="Times New Roman" w:eastAsia="Times New Roman" w:hAnsi="Times New Roman" w:cs="Times New Roman"/>
          <w:sz w:val="24"/>
          <w:szCs w:val="24"/>
        </w:rPr>
        <w:t>граждан из</w:t>
      </w:r>
      <w:r w:rsidRPr="00B53AD7">
        <w:rPr>
          <w:rFonts w:ascii="Times New Roman" w:eastAsia="Times New Roman" w:hAnsi="Times New Roman" w:cs="Times New Roman"/>
          <w:sz w:val="24"/>
          <w:szCs w:val="24"/>
        </w:rPr>
        <w:t xml:space="preserve">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Pr>
          <w:rFonts w:ascii="Times New Roman" w:eastAsia="Times New Roman" w:hAnsi="Times New Roman" w:cs="Times New Roman"/>
          <w:sz w:val="24"/>
          <w:szCs w:val="24"/>
          <w:lang w:val="en-US"/>
        </w:rPr>
        <w:t>I</w:t>
      </w:r>
      <w:r w:rsidRPr="00B53AD7">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Pr>
          <w:rFonts w:ascii="Times New Roman" w:eastAsia="Times New Roman" w:hAnsi="Times New Roman" w:cs="Times New Roman"/>
          <w:sz w:val="24"/>
          <w:szCs w:val="24"/>
        </w:rPr>
        <w:t>.</w:t>
      </w:r>
      <w:r w:rsidRPr="00B53AD7">
        <w:rPr>
          <w:rFonts w:ascii="Times New Roman" w:eastAsia="Times New Roman" w:hAnsi="Times New Roman" w:cs="Times New Roman"/>
          <w:sz w:val="24"/>
          <w:szCs w:val="24"/>
        </w:rPr>
        <w:t>;</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установление единого порядка реализации в  городско округе мероприятий по переселению граждан из аварийного жилищного фонда.</w:t>
      </w:r>
    </w:p>
    <w:p w:rsidR="00B53AD7" w:rsidRPr="00F15C6F"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bookmarkStart w:id="9" w:name="sub_10113"/>
      <w:r w:rsidRPr="00B53AD7">
        <w:rPr>
          <w:rFonts w:ascii="Times New Roman" w:eastAsia="Times New Roman" w:hAnsi="Times New Roman" w:cs="Times New Roman"/>
          <w:b/>
          <w:bCs/>
          <w:color w:val="26282F"/>
          <w:sz w:val="24"/>
          <w:szCs w:val="24"/>
        </w:rPr>
        <w:lastRenderedPageBreak/>
        <w:t xml:space="preserve">9.3. Концептуальные направления реформирования, модернизации, преобразования отдельных сфер </w:t>
      </w:r>
      <w:r w:rsidRPr="00B53AD7">
        <w:rPr>
          <w:rFonts w:ascii="Times New Roman" w:eastAsia="Times New Roman" w:hAnsi="Times New Roman" w:cs="Times New Roman"/>
          <w:sz w:val="24"/>
          <w:szCs w:val="24"/>
        </w:rPr>
        <w:t>с</w:t>
      </w:r>
      <w:r w:rsidRPr="00B53AD7">
        <w:rPr>
          <w:rFonts w:ascii="Times New Roman" w:eastAsia="Times New Roman" w:hAnsi="Times New Roman" w:cs="Times New Roman"/>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9"/>
      <w:r w:rsidR="00F15C6F">
        <w:rPr>
          <w:rFonts w:ascii="Times New Roman" w:eastAsia="Times New Roman" w:hAnsi="Times New Roman" w:cs="Times New Roman"/>
          <w:b/>
          <w:bCs/>
          <w:color w:val="26282F"/>
          <w:sz w:val="24"/>
          <w:szCs w:val="24"/>
          <w:lang w:val="en-US"/>
        </w:rPr>
        <w:t>I</w:t>
      </w:r>
    </w:p>
    <w:p w:rsidR="00F15C6F" w:rsidRPr="00F15C6F"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Pr="00B53AD7"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F15C6F" w:rsidRPr="00CE03FB">
        <w:rPr>
          <w:rFonts w:ascii="Times New Roman" w:eastAsia="Times New Roman" w:hAnsi="Times New Roman" w:cs="Times New Roman"/>
          <w:sz w:val="24"/>
          <w:szCs w:val="24"/>
          <w:lang w:val="en-US" w:eastAsia="en-US"/>
        </w:rPr>
        <w:t>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Мероприятия Подпрограммы </w:t>
      </w:r>
      <w:r w:rsidR="00CE03FB">
        <w:rPr>
          <w:rFonts w:ascii="Times New Roman" w:eastAsia="Calibri" w:hAnsi="Times New Roman" w:cs="Times New Roman"/>
          <w:sz w:val="24"/>
          <w:szCs w:val="24"/>
          <w:lang w:val="en-US" w:eastAsia="en-US"/>
        </w:rPr>
        <w:t>I</w:t>
      </w:r>
      <w:r w:rsidRPr="00B53AD7">
        <w:rPr>
          <w:rFonts w:ascii="Times New Roman" w:eastAsia="Calibri" w:hAnsi="Times New Roman" w:cs="Times New Roman"/>
          <w:sz w:val="24"/>
          <w:szCs w:val="24"/>
          <w:lang w:eastAsia="en-US"/>
        </w:rPr>
        <w:t xml:space="preserve"> способствуют реализации на </w:t>
      </w:r>
      <w:r w:rsidR="00CE03FB" w:rsidRPr="00B53AD7">
        <w:rPr>
          <w:rFonts w:ascii="Times New Roman" w:eastAsia="Calibri" w:hAnsi="Times New Roman" w:cs="Times New Roman"/>
          <w:sz w:val="24"/>
          <w:szCs w:val="24"/>
          <w:lang w:eastAsia="en-US"/>
        </w:rPr>
        <w:t>территории городского</w:t>
      </w:r>
      <w:r w:rsidR="00AB38D6">
        <w:rPr>
          <w:rFonts w:ascii="Times New Roman" w:eastAsia="Calibri" w:hAnsi="Times New Roman" w:cs="Times New Roman"/>
          <w:sz w:val="24"/>
          <w:szCs w:val="24"/>
          <w:lang w:eastAsia="en-US"/>
        </w:rPr>
        <w:t xml:space="preserve"> </w:t>
      </w:r>
      <w:r w:rsidR="00CE03FB" w:rsidRPr="00B53AD7">
        <w:rPr>
          <w:rFonts w:ascii="Times New Roman" w:eastAsia="Calibri" w:hAnsi="Times New Roman" w:cs="Times New Roman"/>
          <w:sz w:val="24"/>
          <w:szCs w:val="24"/>
          <w:lang w:eastAsia="en-US"/>
        </w:rPr>
        <w:t>округа в</w:t>
      </w:r>
      <w:r w:rsidRPr="00B53AD7">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B53AD7"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Реализация мероприятий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В ходе реализации Подпрограммы </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осуществляются: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B53AD7">
          <w:rPr>
            <w:rFonts w:ascii="Times New Roman" w:eastAsia="Calibri" w:hAnsi="Times New Roman" w:cs="Times New Roman"/>
            <w:bCs/>
            <w:sz w:val="24"/>
            <w:szCs w:val="24"/>
            <w:lang w:eastAsia="en-US"/>
          </w:rPr>
          <w:t>законом</w:t>
        </w:r>
      </w:hyperlink>
      <w:r w:rsidR="00AB38D6">
        <w:t xml:space="preserve"> </w:t>
      </w:r>
      <w:r w:rsidRPr="00B53AD7">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B53AD7">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Pr>
          <w:rFonts w:ascii="Times New Roman" w:eastAsia="Calibri" w:hAnsi="Times New Roman" w:cs="Times New Roman"/>
          <w:bCs/>
          <w:sz w:val="24"/>
          <w:szCs w:val="24"/>
          <w:lang w:val="en-US" w:eastAsia="en-US"/>
        </w:rPr>
        <w:t>I</w:t>
      </w:r>
      <w:r w:rsidRPr="00B53AD7">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B53AD7">
          <w:rPr>
            <w:rFonts w:ascii="Times New Roman" w:eastAsia="Calibri" w:hAnsi="Times New Roman" w:cs="Times New Roman"/>
            <w:bCs/>
            <w:sz w:val="24"/>
            <w:szCs w:val="24"/>
            <w:lang w:eastAsia="en-US"/>
          </w:rPr>
          <w:t>приложении N 2</w:t>
        </w:r>
      </w:hyperlink>
      <w:r w:rsidRPr="00B53AD7">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Pr>
          <w:rFonts w:ascii="Times New Roman" w:eastAsia="Calibri" w:hAnsi="Times New Roman" w:cs="Times New Roman"/>
          <w:bCs/>
          <w:sz w:val="24"/>
          <w:szCs w:val="24"/>
          <w:lang w:eastAsia="en-US"/>
        </w:rPr>
        <w:t>.</w:t>
      </w:r>
      <w:r w:rsidRPr="00B53AD7">
        <w:rPr>
          <w:rFonts w:ascii="Times New Roman" w:eastAsia="Calibri" w:hAnsi="Times New Roman" w:cs="Times New Roman"/>
          <w:bCs/>
          <w:sz w:val="24"/>
          <w:szCs w:val="24"/>
          <w:lang w:eastAsia="en-US"/>
        </w:rPr>
        <w:t>;</w:t>
      </w:r>
    </w:p>
    <w:p w:rsidR="00B53AD7" w:rsidRPr="00B53AD7"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B53AD7">
        <w:rPr>
          <w:rFonts w:ascii="Times New Roman" w:eastAsia="Calibri" w:hAnsi="Times New Roman" w:cs="Times New Roman"/>
          <w:bCs/>
          <w:sz w:val="24"/>
          <w:szCs w:val="24"/>
          <w:lang w:eastAsia="en-US"/>
        </w:rPr>
        <w:lastRenderedPageBreak/>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9F6BA5"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rPr>
      </w:pPr>
    </w:p>
    <w:p w:rsidR="00B53AD7"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r w:rsidRPr="00B53AD7">
        <w:rPr>
          <w:rFonts w:ascii="Times New Roman" w:eastAsia="Times New Roman" w:hAnsi="Times New Roman" w:cs="Times New Roman"/>
          <w:b/>
          <w:bCs/>
          <w:color w:val="26282F"/>
          <w:sz w:val="24"/>
          <w:szCs w:val="24"/>
        </w:rPr>
        <w:t xml:space="preserve">9.4. Перечень мероприятий Подпрограммы </w:t>
      </w:r>
      <w:r w:rsidR="00CE03FB">
        <w:rPr>
          <w:rFonts w:ascii="Times New Roman" w:eastAsia="Times New Roman" w:hAnsi="Times New Roman" w:cs="Times New Roman"/>
          <w:b/>
          <w:bCs/>
          <w:color w:val="26282F"/>
          <w:sz w:val="24"/>
          <w:szCs w:val="24"/>
          <w:lang w:val="en-US"/>
        </w:rPr>
        <w:t>I</w:t>
      </w:r>
    </w:p>
    <w:p w:rsidR="00CE03FB" w:rsidRPr="00CE03FB" w:rsidRDefault="00CE03FB"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24"/>
          <w:szCs w:val="24"/>
          <w:lang w:val="en-US"/>
        </w:rPr>
      </w:pPr>
    </w:p>
    <w:tbl>
      <w:tblPr>
        <w:tblStyle w:val="7"/>
        <w:tblW w:w="15113" w:type="dxa"/>
        <w:tblInd w:w="-318" w:type="dxa"/>
        <w:tblLayout w:type="fixed"/>
        <w:tblLook w:val="04A0" w:firstRow="1" w:lastRow="0" w:firstColumn="1" w:lastColumn="0" w:noHBand="0" w:noVBand="1"/>
      </w:tblPr>
      <w:tblGrid>
        <w:gridCol w:w="561"/>
        <w:gridCol w:w="1566"/>
        <w:gridCol w:w="992"/>
        <w:gridCol w:w="1702"/>
        <w:gridCol w:w="1560"/>
        <w:gridCol w:w="1020"/>
        <w:gridCol w:w="992"/>
        <w:gridCol w:w="1020"/>
        <w:gridCol w:w="991"/>
        <w:gridCol w:w="993"/>
        <w:gridCol w:w="1134"/>
        <w:gridCol w:w="7"/>
        <w:gridCol w:w="1355"/>
        <w:gridCol w:w="1213"/>
        <w:gridCol w:w="7"/>
      </w:tblGrid>
      <w:tr w:rsidR="00CE03FB" w:rsidRPr="00B53AD7" w:rsidTr="005762CC">
        <w:trPr>
          <w:gridAfter w:val="1"/>
          <w:wAfter w:w="7" w:type="dxa"/>
        </w:trPr>
        <w:tc>
          <w:tcPr>
            <w:tcW w:w="561" w:type="dxa"/>
            <w:vMerge w:val="restart"/>
          </w:tcPr>
          <w:p w:rsidR="00CE03FB" w:rsidRPr="00B53AD7" w:rsidRDefault="00CE03FB" w:rsidP="00C9565B">
            <w:pPr>
              <w:jc w:val="both"/>
              <w:rPr>
                <w:rFonts w:eastAsia="Calibri"/>
                <w:sz w:val="18"/>
                <w:szCs w:val="18"/>
              </w:rPr>
            </w:pPr>
            <w:r w:rsidRPr="00B53AD7">
              <w:rPr>
                <w:rFonts w:eastAsia="Calibri"/>
                <w:sz w:val="18"/>
                <w:szCs w:val="18"/>
              </w:rPr>
              <w:t>№</w:t>
            </w:r>
          </w:p>
          <w:p w:rsidR="00CE03FB" w:rsidRPr="00B53AD7" w:rsidRDefault="00CE03FB" w:rsidP="00C9565B">
            <w:pPr>
              <w:jc w:val="both"/>
              <w:rPr>
                <w:rFonts w:eastAsia="Calibri"/>
                <w:sz w:val="18"/>
                <w:szCs w:val="18"/>
              </w:rPr>
            </w:pPr>
            <w:r w:rsidRPr="00B53AD7">
              <w:rPr>
                <w:rFonts w:eastAsia="Calibri"/>
                <w:sz w:val="18"/>
                <w:szCs w:val="18"/>
              </w:rPr>
              <w:t>п/п</w:t>
            </w:r>
          </w:p>
        </w:tc>
        <w:tc>
          <w:tcPr>
            <w:tcW w:w="1566" w:type="dxa"/>
            <w:vMerge w:val="restart"/>
          </w:tcPr>
          <w:p w:rsidR="00CE03FB" w:rsidRPr="00B53AD7" w:rsidRDefault="00CE03FB" w:rsidP="00C9565B">
            <w:pPr>
              <w:jc w:val="center"/>
              <w:rPr>
                <w:rFonts w:eastAsia="Calibri"/>
                <w:sz w:val="18"/>
                <w:szCs w:val="18"/>
              </w:rPr>
            </w:pPr>
            <w:r w:rsidRPr="00B53AD7">
              <w:rPr>
                <w:rFonts w:eastAsia="Calibri"/>
                <w:sz w:val="18"/>
                <w:szCs w:val="18"/>
              </w:rPr>
              <w:t>Мероприятие Подпрограммы 1</w:t>
            </w:r>
          </w:p>
        </w:tc>
        <w:tc>
          <w:tcPr>
            <w:tcW w:w="99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Сроки исполнения мероприятия</w:t>
            </w:r>
          </w:p>
        </w:tc>
        <w:tc>
          <w:tcPr>
            <w:tcW w:w="1702" w:type="dxa"/>
            <w:vMerge w:val="restart"/>
          </w:tcPr>
          <w:p w:rsidR="00CE03FB" w:rsidRPr="00B53AD7" w:rsidRDefault="00CE03FB" w:rsidP="00C9565B">
            <w:pPr>
              <w:ind w:firstLine="73"/>
              <w:jc w:val="center"/>
              <w:rPr>
                <w:rFonts w:eastAsia="Calibri"/>
                <w:sz w:val="18"/>
                <w:szCs w:val="18"/>
              </w:rPr>
            </w:pPr>
            <w:r w:rsidRPr="00B53AD7">
              <w:rPr>
                <w:rFonts w:eastAsia="Calibri"/>
                <w:sz w:val="18"/>
                <w:szCs w:val="18"/>
              </w:rPr>
              <w:t>Источники финансирования</w:t>
            </w:r>
          </w:p>
        </w:tc>
        <w:tc>
          <w:tcPr>
            <w:tcW w:w="1560" w:type="dxa"/>
            <w:vMerge w:val="restart"/>
          </w:tcPr>
          <w:p w:rsidR="00CE03FB" w:rsidRPr="00CE03FB" w:rsidRDefault="00CE03FB" w:rsidP="00C9565B">
            <w:pPr>
              <w:jc w:val="center"/>
              <w:rPr>
                <w:rFonts w:eastAsia="Calibri"/>
                <w:sz w:val="16"/>
                <w:szCs w:val="18"/>
              </w:rPr>
            </w:pPr>
            <w:r w:rsidRPr="00CE03FB">
              <w:rPr>
                <w:rFonts w:eastAsia="Calibri"/>
                <w:sz w:val="16"/>
                <w:szCs w:val="18"/>
              </w:rPr>
              <w:t>Объем финансирования мероприятия в</w:t>
            </w:r>
          </w:p>
          <w:p w:rsidR="00CE03FB" w:rsidRPr="00B53AD7" w:rsidRDefault="00CE03FB" w:rsidP="00C9565B">
            <w:pPr>
              <w:jc w:val="center"/>
              <w:rPr>
                <w:rFonts w:eastAsia="Calibri"/>
                <w:sz w:val="18"/>
                <w:szCs w:val="18"/>
              </w:rPr>
            </w:pPr>
            <w:r w:rsidRPr="00CE03FB">
              <w:rPr>
                <w:rFonts w:eastAsia="Calibri"/>
                <w:sz w:val="16"/>
                <w:szCs w:val="18"/>
              </w:rPr>
              <w:t>году, предшествующему году начала реализации муниципальной программы</w:t>
            </w:r>
            <w:r w:rsidRPr="00CE03FB">
              <w:rPr>
                <w:rFonts w:eastAsia="Calibri"/>
                <w:sz w:val="16"/>
                <w:szCs w:val="18"/>
              </w:rPr>
              <w:br/>
              <w:t>(тыс.руб.)</w:t>
            </w:r>
          </w:p>
        </w:tc>
        <w:tc>
          <w:tcPr>
            <w:tcW w:w="1020" w:type="dxa"/>
            <w:vMerge w:val="restart"/>
          </w:tcPr>
          <w:p w:rsidR="00CE03FB" w:rsidRPr="00B53AD7" w:rsidRDefault="00CE03FB" w:rsidP="00C9565B">
            <w:pPr>
              <w:jc w:val="center"/>
              <w:rPr>
                <w:rFonts w:eastAsia="Calibri"/>
                <w:sz w:val="18"/>
                <w:szCs w:val="18"/>
              </w:rPr>
            </w:pPr>
            <w:r w:rsidRPr="00B53AD7">
              <w:rPr>
                <w:rFonts w:eastAsia="Calibri"/>
                <w:sz w:val="18"/>
                <w:szCs w:val="18"/>
              </w:rPr>
              <w:t>Всего</w:t>
            </w:r>
            <w:r w:rsidRPr="00B53AD7">
              <w:rPr>
                <w:rFonts w:eastAsia="Calibri"/>
                <w:sz w:val="18"/>
                <w:szCs w:val="18"/>
              </w:rPr>
              <w:br/>
              <w:t>(тыс.руб.)</w:t>
            </w:r>
          </w:p>
        </w:tc>
        <w:tc>
          <w:tcPr>
            <w:tcW w:w="5137" w:type="dxa"/>
            <w:gridSpan w:val="6"/>
          </w:tcPr>
          <w:p w:rsidR="00CE03FB" w:rsidRPr="00B53AD7" w:rsidRDefault="00CE03FB" w:rsidP="00C9565B">
            <w:pPr>
              <w:jc w:val="center"/>
              <w:rPr>
                <w:rFonts w:eastAsia="Calibri"/>
                <w:sz w:val="18"/>
                <w:szCs w:val="18"/>
              </w:rPr>
            </w:pPr>
            <w:r w:rsidRPr="00B53AD7">
              <w:rPr>
                <w:rFonts w:eastAsia="Calibri"/>
                <w:sz w:val="18"/>
                <w:szCs w:val="18"/>
              </w:rPr>
              <w:t>Объемы финансирования по годам*</w:t>
            </w:r>
            <w:r w:rsidRPr="00B53AD7">
              <w:rPr>
                <w:rFonts w:eastAsia="Calibri"/>
                <w:sz w:val="18"/>
                <w:szCs w:val="18"/>
              </w:rPr>
              <w:br/>
              <w:t>(тыс.руб.)</w:t>
            </w:r>
          </w:p>
          <w:p w:rsidR="00CE03FB" w:rsidRPr="00B53AD7" w:rsidRDefault="00CE03FB" w:rsidP="00C9565B">
            <w:pPr>
              <w:rPr>
                <w:rFonts w:eastAsia="Calibri"/>
                <w:sz w:val="18"/>
                <w:szCs w:val="18"/>
              </w:rPr>
            </w:pPr>
          </w:p>
          <w:p w:rsidR="00CE03FB" w:rsidRPr="00B53AD7" w:rsidRDefault="00CE03FB" w:rsidP="00C9565B">
            <w:pPr>
              <w:jc w:val="center"/>
              <w:rPr>
                <w:rFonts w:eastAsia="Calibri"/>
                <w:sz w:val="18"/>
                <w:szCs w:val="18"/>
              </w:rPr>
            </w:pPr>
          </w:p>
        </w:tc>
        <w:tc>
          <w:tcPr>
            <w:tcW w:w="1355" w:type="dxa"/>
          </w:tcPr>
          <w:p w:rsidR="00CE03FB" w:rsidRPr="00B53AD7" w:rsidRDefault="00CE03FB" w:rsidP="00C9565B">
            <w:pPr>
              <w:jc w:val="center"/>
              <w:rPr>
                <w:rFonts w:eastAsia="Calibri"/>
                <w:sz w:val="18"/>
                <w:szCs w:val="18"/>
              </w:rPr>
            </w:pPr>
            <w:r w:rsidRPr="00B53AD7">
              <w:rPr>
                <w:rFonts w:eastAsia="Calibri"/>
                <w:sz w:val="18"/>
                <w:szCs w:val="18"/>
              </w:rPr>
              <w:t>Ответственный за выполнение мероприятия Подпрограммы 1</w:t>
            </w:r>
          </w:p>
        </w:tc>
        <w:tc>
          <w:tcPr>
            <w:tcW w:w="1213" w:type="dxa"/>
          </w:tcPr>
          <w:p w:rsidR="00CE03FB" w:rsidRPr="00B53AD7" w:rsidRDefault="00CE03FB" w:rsidP="00C9565B">
            <w:pPr>
              <w:jc w:val="center"/>
              <w:rPr>
                <w:rFonts w:eastAsia="Calibri"/>
                <w:sz w:val="18"/>
                <w:szCs w:val="18"/>
              </w:rPr>
            </w:pPr>
            <w:r w:rsidRPr="00B53AD7">
              <w:rPr>
                <w:rFonts w:eastAsia="Calibri"/>
                <w:sz w:val="18"/>
                <w:szCs w:val="18"/>
              </w:rPr>
              <w:t>Результаты выполнения мероприятия Подпрограммы 1</w:t>
            </w:r>
          </w:p>
        </w:tc>
      </w:tr>
      <w:tr w:rsidR="00422E7C" w:rsidRPr="00B53AD7" w:rsidTr="005762CC">
        <w:tc>
          <w:tcPr>
            <w:tcW w:w="561" w:type="dxa"/>
            <w:vMerge/>
          </w:tcPr>
          <w:p w:rsidR="00422E7C" w:rsidRPr="00B53AD7" w:rsidRDefault="00422E7C" w:rsidP="00C9565B">
            <w:pPr>
              <w:jc w:val="both"/>
              <w:rPr>
                <w:rFonts w:eastAsia="Calibri"/>
                <w:sz w:val="18"/>
                <w:szCs w:val="18"/>
              </w:rPr>
            </w:pPr>
          </w:p>
        </w:tc>
        <w:tc>
          <w:tcPr>
            <w:tcW w:w="1566" w:type="dxa"/>
            <w:vMerge/>
          </w:tcPr>
          <w:p w:rsidR="00422E7C" w:rsidRPr="00B53AD7" w:rsidRDefault="00422E7C" w:rsidP="00C9565B">
            <w:pPr>
              <w:jc w:val="both"/>
              <w:rPr>
                <w:rFonts w:eastAsia="Calibri"/>
                <w:sz w:val="18"/>
                <w:szCs w:val="18"/>
              </w:rPr>
            </w:pPr>
          </w:p>
        </w:tc>
        <w:tc>
          <w:tcPr>
            <w:tcW w:w="992" w:type="dxa"/>
            <w:vMerge/>
          </w:tcPr>
          <w:p w:rsidR="00422E7C" w:rsidRPr="00B53AD7" w:rsidRDefault="00422E7C" w:rsidP="00C9565B">
            <w:pPr>
              <w:ind w:firstLine="73"/>
              <w:jc w:val="both"/>
              <w:rPr>
                <w:rFonts w:eastAsia="Calibri"/>
                <w:sz w:val="18"/>
                <w:szCs w:val="18"/>
              </w:rPr>
            </w:pPr>
          </w:p>
        </w:tc>
        <w:tc>
          <w:tcPr>
            <w:tcW w:w="1702" w:type="dxa"/>
            <w:vMerge/>
          </w:tcPr>
          <w:p w:rsidR="00422E7C" w:rsidRPr="00B53AD7" w:rsidRDefault="00422E7C" w:rsidP="00C9565B">
            <w:pPr>
              <w:ind w:firstLine="73"/>
              <w:jc w:val="both"/>
              <w:rPr>
                <w:rFonts w:eastAsia="Calibri"/>
                <w:sz w:val="18"/>
                <w:szCs w:val="18"/>
              </w:rPr>
            </w:pPr>
          </w:p>
        </w:tc>
        <w:tc>
          <w:tcPr>
            <w:tcW w:w="1560" w:type="dxa"/>
            <w:vMerge/>
          </w:tcPr>
          <w:p w:rsidR="00422E7C" w:rsidRPr="00B53AD7" w:rsidRDefault="00422E7C" w:rsidP="00C9565B">
            <w:pPr>
              <w:jc w:val="both"/>
              <w:rPr>
                <w:rFonts w:eastAsia="Calibri"/>
                <w:sz w:val="18"/>
                <w:szCs w:val="18"/>
              </w:rPr>
            </w:pPr>
          </w:p>
        </w:tc>
        <w:tc>
          <w:tcPr>
            <w:tcW w:w="1020" w:type="dxa"/>
            <w:vMerge/>
          </w:tcPr>
          <w:p w:rsidR="00422E7C" w:rsidRPr="00B53AD7" w:rsidRDefault="00422E7C" w:rsidP="00C9565B">
            <w:pPr>
              <w:jc w:val="both"/>
              <w:rPr>
                <w:rFonts w:eastAsia="Calibri"/>
                <w:sz w:val="18"/>
                <w:szCs w:val="18"/>
              </w:rPr>
            </w:pPr>
          </w:p>
        </w:tc>
        <w:tc>
          <w:tcPr>
            <w:tcW w:w="992"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2020 год</w:t>
            </w:r>
          </w:p>
        </w:tc>
        <w:tc>
          <w:tcPr>
            <w:tcW w:w="1020"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2021 год</w:t>
            </w:r>
          </w:p>
        </w:tc>
        <w:tc>
          <w:tcPr>
            <w:tcW w:w="991"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2022 год</w:t>
            </w:r>
          </w:p>
        </w:tc>
        <w:tc>
          <w:tcPr>
            <w:tcW w:w="993" w:type="dxa"/>
            <w:vAlign w:val="center"/>
          </w:tcPr>
          <w:p w:rsidR="00422E7C" w:rsidRPr="00B53AD7" w:rsidRDefault="00422E7C" w:rsidP="00C9565B">
            <w:pPr>
              <w:jc w:val="center"/>
              <w:rPr>
                <w:rFonts w:eastAsia="Times New Roman"/>
                <w:sz w:val="18"/>
                <w:szCs w:val="18"/>
              </w:rPr>
            </w:pPr>
            <w:r w:rsidRPr="00B53AD7">
              <w:rPr>
                <w:rFonts w:eastAsia="Times New Roman"/>
                <w:sz w:val="18"/>
                <w:szCs w:val="18"/>
              </w:rPr>
              <w:t>2023 год</w:t>
            </w:r>
          </w:p>
        </w:tc>
        <w:tc>
          <w:tcPr>
            <w:tcW w:w="1134" w:type="dxa"/>
            <w:vAlign w:val="center"/>
          </w:tcPr>
          <w:p w:rsidR="00422E7C" w:rsidRPr="00B53AD7" w:rsidRDefault="00422E7C" w:rsidP="00C9565B">
            <w:pPr>
              <w:tabs>
                <w:tab w:val="center" w:pos="4677"/>
                <w:tab w:val="right" w:pos="9355"/>
              </w:tabs>
              <w:jc w:val="center"/>
              <w:rPr>
                <w:rFonts w:eastAsia="Times New Roman"/>
                <w:sz w:val="18"/>
                <w:szCs w:val="18"/>
              </w:rPr>
            </w:pPr>
            <w:r w:rsidRPr="00B53AD7">
              <w:rPr>
                <w:rFonts w:eastAsia="Times New Roman"/>
                <w:sz w:val="18"/>
                <w:szCs w:val="18"/>
              </w:rPr>
              <w:t>2024 год</w:t>
            </w:r>
          </w:p>
        </w:tc>
        <w:tc>
          <w:tcPr>
            <w:tcW w:w="1362" w:type="dxa"/>
            <w:gridSpan w:val="2"/>
          </w:tcPr>
          <w:p w:rsidR="00422E7C" w:rsidRPr="00B53AD7" w:rsidRDefault="00422E7C" w:rsidP="00C9565B">
            <w:pPr>
              <w:jc w:val="both"/>
              <w:rPr>
                <w:rFonts w:eastAsia="Calibri"/>
                <w:sz w:val="18"/>
                <w:szCs w:val="18"/>
              </w:rPr>
            </w:pPr>
          </w:p>
        </w:tc>
        <w:tc>
          <w:tcPr>
            <w:tcW w:w="1220" w:type="dxa"/>
            <w:gridSpan w:val="2"/>
          </w:tcPr>
          <w:p w:rsidR="00422E7C" w:rsidRPr="00B53AD7" w:rsidRDefault="00422E7C" w:rsidP="00C9565B">
            <w:pPr>
              <w:jc w:val="both"/>
              <w:rPr>
                <w:rFonts w:eastAsia="Calibri"/>
                <w:sz w:val="18"/>
                <w:szCs w:val="18"/>
              </w:rPr>
            </w:pPr>
          </w:p>
        </w:tc>
      </w:tr>
      <w:tr w:rsidR="00422E7C" w:rsidRPr="00B53AD7" w:rsidTr="005762CC">
        <w:trPr>
          <w:trHeight w:val="195"/>
        </w:trPr>
        <w:tc>
          <w:tcPr>
            <w:tcW w:w="561" w:type="dxa"/>
          </w:tcPr>
          <w:p w:rsidR="00422E7C" w:rsidRPr="00B53AD7" w:rsidRDefault="00422E7C" w:rsidP="00C9565B">
            <w:pPr>
              <w:jc w:val="center"/>
              <w:rPr>
                <w:rFonts w:eastAsia="Calibri"/>
                <w:sz w:val="18"/>
                <w:szCs w:val="18"/>
              </w:rPr>
            </w:pPr>
            <w:r w:rsidRPr="00B53AD7">
              <w:rPr>
                <w:rFonts w:eastAsia="Calibri"/>
                <w:sz w:val="18"/>
                <w:szCs w:val="18"/>
              </w:rPr>
              <w:t>1</w:t>
            </w:r>
          </w:p>
        </w:tc>
        <w:tc>
          <w:tcPr>
            <w:tcW w:w="1566" w:type="dxa"/>
          </w:tcPr>
          <w:p w:rsidR="00422E7C" w:rsidRPr="00B53AD7" w:rsidRDefault="00422E7C" w:rsidP="00C9565B">
            <w:pPr>
              <w:jc w:val="center"/>
              <w:rPr>
                <w:rFonts w:eastAsia="Calibri"/>
                <w:sz w:val="18"/>
                <w:szCs w:val="18"/>
              </w:rPr>
            </w:pPr>
            <w:r w:rsidRPr="00B53AD7">
              <w:rPr>
                <w:rFonts w:eastAsia="Calibri"/>
                <w:sz w:val="18"/>
                <w:szCs w:val="18"/>
              </w:rPr>
              <w:t>2</w:t>
            </w:r>
          </w:p>
        </w:tc>
        <w:tc>
          <w:tcPr>
            <w:tcW w:w="992" w:type="dxa"/>
          </w:tcPr>
          <w:p w:rsidR="00422E7C" w:rsidRPr="00B53AD7" w:rsidRDefault="00422E7C" w:rsidP="00C9565B">
            <w:pPr>
              <w:ind w:firstLine="73"/>
              <w:jc w:val="center"/>
              <w:rPr>
                <w:rFonts w:eastAsia="Calibri"/>
                <w:sz w:val="18"/>
                <w:szCs w:val="18"/>
              </w:rPr>
            </w:pPr>
            <w:r w:rsidRPr="00B53AD7">
              <w:rPr>
                <w:rFonts w:eastAsia="Calibri"/>
                <w:sz w:val="18"/>
                <w:szCs w:val="18"/>
              </w:rPr>
              <w:t>3</w:t>
            </w:r>
          </w:p>
        </w:tc>
        <w:tc>
          <w:tcPr>
            <w:tcW w:w="1702" w:type="dxa"/>
          </w:tcPr>
          <w:p w:rsidR="00422E7C" w:rsidRPr="00B53AD7" w:rsidRDefault="00422E7C" w:rsidP="00C9565B">
            <w:pPr>
              <w:ind w:firstLine="73"/>
              <w:jc w:val="center"/>
              <w:rPr>
                <w:rFonts w:eastAsia="Calibri"/>
                <w:sz w:val="18"/>
                <w:szCs w:val="18"/>
              </w:rPr>
            </w:pPr>
            <w:r w:rsidRPr="00B53AD7">
              <w:rPr>
                <w:rFonts w:eastAsia="Calibri"/>
                <w:sz w:val="18"/>
                <w:szCs w:val="18"/>
              </w:rPr>
              <w:t>4</w:t>
            </w:r>
          </w:p>
        </w:tc>
        <w:tc>
          <w:tcPr>
            <w:tcW w:w="1560" w:type="dxa"/>
          </w:tcPr>
          <w:p w:rsidR="00422E7C" w:rsidRPr="00B53AD7" w:rsidRDefault="00422E7C" w:rsidP="00C9565B">
            <w:pPr>
              <w:jc w:val="center"/>
              <w:rPr>
                <w:rFonts w:eastAsia="Calibri"/>
                <w:sz w:val="18"/>
                <w:szCs w:val="18"/>
              </w:rPr>
            </w:pPr>
            <w:r w:rsidRPr="00B53AD7">
              <w:rPr>
                <w:rFonts w:eastAsia="Calibri"/>
                <w:sz w:val="18"/>
                <w:szCs w:val="18"/>
              </w:rPr>
              <w:t>5</w:t>
            </w:r>
          </w:p>
        </w:tc>
        <w:tc>
          <w:tcPr>
            <w:tcW w:w="1020" w:type="dxa"/>
          </w:tcPr>
          <w:p w:rsidR="00422E7C" w:rsidRPr="00B53AD7" w:rsidRDefault="00422E7C" w:rsidP="00C9565B">
            <w:pPr>
              <w:jc w:val="center"/>
              <w:rPr>
                <w:rFonts w:eastAsia="Calibri"/>
                <w:sz w:val="18"/>
                <w:szCs w:val="18"/>
              </w:rPr>
            </w:pPr>
            <w:r w:rsidRPr="00B53AD7">
              <w:rPr>
                <w:rFonts w:eastAsia="Calibri"/>
                <w:sz w:val="18"/>
                <w:szCs w:val="18"/>
              </w:rPr>
              <w:t>6</w:t>
            </w:r>
          </w:p>
        </w:tc>
        <w:tc>
          <w:tcPr>
            <w:tcW w:w="992" w:type="dxa"/>
          </w:tcPr>
          <w:p w:rsidR="00422E7C" w:rsidRPr="00B53AD7" w:rsidRDefault="00422E7C" w:rsidP="00C9565B">
            <w:pPr>
              <w:jc w:val="center"/>
              <w:rPr>
                <w:rFonts w:eastAsia="Calibri"/>
                <w:sz w:val="18"/>
                <w:szCs w:val="18"/>
              </w:rPr>
            </w:pPr>
            <w:r w:rsidRPr="00B53AD7">
              <w:rPr>
                <w:rFonts w:eastAsia="Calibri"/>
                <w:sz w:val="18"/>
                <w:szCs w:val="18"/>
              </w:rPr>
              <w:t>7</w:t>
            </w:r>
          </w:p>
        </w:tc>
        <w:tc>
          <w:tcPr>
            <w:tcW w:w="1020" w:type="dxa"/>
          </w:tcPr>
          <w:p w:rsidR="00422E7C" w:rsidRPr="00B53AD7" w:rsidRDefault="00422E7C" w:rsidP="00C9565B">
            <w:pPr>
              <w:jc w:val="center"/>
              <w:rPr>
                <w:rFonts w:eastAsia="Calibri"/>
                <w:sz w:val="18"/>
                <w:szCs w:val="18"/>
              </w:rPr>
            </w:pPr>
            <w:r w:rsidRPr="00B53AD7">
              <w:rPr>
                <w:rFonts w:eastAsia="Calibri"/>
                <w:sz w:val="18"/>
                <w:szCs w:val="18"/>
              </w:rPr>
              <w:t>8</w:t>
            </w:r>
          </w:p>
        </w:tc>
        <w:tc>
          <w:tcPr>
            <w:tcW w:w="991" w:type="dxa"/>
          </w:tcPr>
          <w:p w:rsidR="00422E7C" w:rsidRPr="00B53AD7" w:rsidRDefault="00422E7C" w:rsidP="00C9565B">
            <w:pPr>
              <w:jc w:val="center"/>
              <w:rPr>
                <w:rFonts w:eastAsia="Calibri"/>
                <w:sz w:val="18"/>
                <w:szCs w:val="18"/>
              </w:rPr>
            </w:pPr>
            <w:r w:rsidRPr="00B53AD7">
              <w:rPr>
                <w:rFonts w:eastAsia="Calibri"/>
                <w:sz w:val="18"/>
                <w:szCs w:val="18"/>
              </w:rPr>
              <w:t>9</w:t>
            </w:r>
          </w:p>
        </w:tc>
        <w:tc>
          <w:tcPr>
            <w:tcW w:w="993" w:type="dxa"/>
          </w:tcPr>
          <w:p w:rsidR="00422E7C" w:rsidRPr="00B53AD7" w:rsidRDefault="00422E7C" w:rsidP="00C9565B">
            <w:pPr>
              <w:jc w:val="center"/>
              <w:rPr>
                <w:rFonts w:eastAsia="Calibri"/>
                <w:sz w:val="18"/>
                <w:szCs w:val="18"/>
              </w:rPr>
            </w:pPr>
            <w:r w:rsidRPr="00B53AD7">
              <w:rPr>
                <w:rFonts w:eastAsia="Calibri"/>
                <w:sz w:val="18"/>
                <w:szCs w:val="18"/>
              </w:rPr>
              <w:t>10</w:t>
            </w:r>
          </w:p>
        </w:tc>
        <w:tc>
          <w:tcPr>
            <w:tcW w:w="1134" w:type="dxa"/>
          </w:tcPr>
          <w:p w:rsidR="00422E7C" w:rsidRPr="00B53AD7" w:rsidRDefault="00422E7C" w:rsidP="00C9565B">
            <w:pPr>
              <w:jc w:val="center"/>
              <w:rPr>
                <w:rFonts w:eastAsia="Calibri"/>
                <w:sz w:val="18"/>
                <w:szCs w:val="18"/>
              </w:rPr>
            </w:pPr>
            <w:r w:rsidRPr="00B53AD7">
              <w:rPr>
                <w:rFonts w:eastAsia="Calibri"/>
                <w:sz w:val="18"/>
                <w:szCs w:val="18"/>
              </w:rPr>
              <w:t>11</w:t>
            </w:r>
          </w:p>
        </w:tc>
        <w:tc>
          <w:tcPr>
            <w:tcW w:w="1362" w:type="dxa"/>
            <w:gridSpan w:val="2"/>
          </w:tcPr>
          <w:p w:rsidR="00422E7C" w:rsidRPr="00B53AD7" w:rsidRDefault="00422E7C" w:rsidP="00C9565B">
            <w:pPr>
              <w:jc w:val="center"/>
              <w:rPr>
                <w:rFonts w:eastAsia="Calibri"/>
                <w:sz w:val="18"/>
                <w:szCs w:val="18"/>
              </w:rPr>
            </w:pPr>
            <w:r w:rsidRPr="00B53AD7">
              <w:rPr>
                <w:rFonts w:eastAsia="Calibri"/>
                <w:sz w:val="18"/>
                <w:szCs w:val="18"/>
              </w:rPr>
              <w:t>12</w:t>
            </w:r>
          </w:p>
        </w:tc>
        <w:tc>
          <w:tcPr>
            <w:tcW w:w="1220" w:type="dxa"/>
            <w:gridSpan w:val="2"/>
          </w:tcPr>
          <w:p w:rsidR="00422E7C" w:rsidRPr="00B53AD7" w:rsidRDefault="00422E7C" w:rsidP="00C9565B">
            <w:pPr>
              <w:jc w:val="center"/>
              <w:rPr>
                <w:rFonts w:eastAsia="Calibri"/>
                <w:sz w:val="18"/>
                <w:szCs w:val="18"/>
              </w:rPr>
            </w:pPr>
            <w:r w:rsidRPr="00B53AD7">
              <w:rPr>
                <w:rFonts w:eastAsia="Calibri"/>
                <w:sz w:val="18"/>
                <w:szCs w:val="18"/>
              </w:rPr>
              <w:t>13</w:t>
            </w:r>
          </w:p>
        </w:tc>
      </w:tr>
      <w:tr w:rsidR="00F65C3C" w:rsidRPr="00B53AD7" w:rsidTr="005762CC">
        <w:tc>
          <w:tcPr>
            <w:tcW w:w="561" w:type="dxa"/>
            <w:vMerge w:val="restart"/>
            <w:tcBorders>
              <w:top w:val="single" w:sz="4" w:space="0" w:color="auto"/>
            </w:tcBorders>
          </w:tcPr>
          <w:p w:rsidR="00F65C3C" w:rsidRPr="00B53AD7" w:rsidRDefault="00F65C3C" w:rsidP="00C9565B">
            <w:pPr>
              <w:jc w:val="center"/>
              <w:rPr>
                <w:rFonts w:eastAsia="Calibri"/>
                <w:sz w:val="18"/>
                <w:szCs w:val="18"/>
              </w:rPr>
            </w:pPr>
            <w:r>
              <w:rPr>
                <w:rFonts w:eastAsia="Calibri"/>
                <w:sz w:val="18"/>
                <w:szCs w:val="18"/>
              </w:rPr>
              <w:t>1</w:t>
            </w:r>
          </w:p>
        </w:tc>
        <w:tc>
          <w:tcPr>
            <w:tcW w:w="1566" w:type="dxa"/>
            <w:vMerge w:val="restart"/>
            <w:tcBorders>
              <w:top w:val="single" w:sz="4" w:space="0" w:color="auto"/>
            </w:tcBorders>
          </w:tcPr>
          <w:p w:rsidR="00F65C3C" w:rsidRPr="00B53AD7" w:rsidRDefault="00F65C3C" w:rsidP="00C9565B">
            <w:pPr>
              <w:autoSpaceDE w:val="0"/>
              <w:autoSpaceDN w:val="0"/>
              <w:adjustRightInd w:val="0"/>
              <w:rPr>
                <w:rFonts w:eastAsia="Times New Roman"/>
                <w:sz w:val="18"/>
                <w:szCs w:val="18"/>
              </w:rPr>
            </w:pPr>
            <w:r w:rsidRPr="00B53AD7">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F65C3C" w:rsidRPr="00B53AD7" w:rsidRDefault="00F65C3C" w:rsidP="00C9565B">
            <w:pPr>
              <w:ind w:firstLine="73"/>
              <w:jc w:val="center"/>
              <w:rPr>
                <w:rFonts w:eastAsia="Calibri"/>
                <w:sz w:val="18"/>
                <w:szCs w:val="18"/>
              </w:rPr>
            </w:pPr>
            <w:r w:rsidRPr="00B53AD7">
              <w:rPr>
                <w:rFonts w:eastAsia="Calibri"/>
                <w:sz w:val="18"/>
                <w:szCs w:val="18"/>
              </w:rPr>
              <w:t>2019-2025</w:t>
            </w:r>
          </w:p>
        </w:tc>
        <w:tc>
          <w:tcPr>
            <w:tcW w:w="1702" w:type="dxa"/>
            <w:tcBorders>
              <w:top w:val="single" w:sz="4" w:space="0" w:color="auto"/>
            </w:tcBorders>
          </w:tcPr>
          <w:p w:rsidR="00F65C3C" w:rsidRPr="00B53AD7" w:rsidRDefault="00F65C3C" w:rsidP="003355F8">
            <w:pPr>
              <w:tabs>
                <w:tab w:val="center" w:pos="742"/>
              </w:tabs>
              <w:rPr>
                <w:rFonts w:eastAsia="Calibri"/>
                <w:sz w:val="18"/>
                <w:szCs w:val="18"/>
              </w:rPr>
            </w:pPr>
            <w:r w:rsidRPr="00B53AD7">
              <w:rPr>
                <w:rFonts w:eastAsia="Calibri"/>
                <w:sz w:val="18"/>
                <w:szCs w:val="18"/>
              </w:rPr>
              <w:t>Итого</w:t>
            </w:r>
          </w:p>
        </w:tc>
        <w:tc>
          <w:tcPr>
            <w:tcW w:w="1560" w:type="dxa"/>
            <w:tcBorders>
              <w:top w:val="single" w:sz="4" w:space="0" w:color="auto"/>
            </w:tcBorders>
          </w:tcPr>
          <w:p w:rsidR="00F65C3C" w:rsidRPr="00B53AD7" w:rsidRDefault="00F65C3C"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F65C3C" w:rsidRPr="001E39C1" w:rsidRDefault="00F65C3C" w:rsidP="005D1753">
            <w:pPr>
              <w:jc w:val="center"/>
              <w:rPr>
                <w:rFonts w:eastAsia="Times New Roman"/>
                <w:sz w:val="18"/>
                <w:szCs w:val="18"/>
              </w:rPr>
            </w:pPr>
            <w:r>
              <w:rPr>
                <w:rFonts w:eastAsia="Times New Roman"/>
                <w:sz w:val="18"/>
                <w:szCs w:val="18"/>
              </w:rPr>
              <w:t>23 161,13</w:t>
            </w:r>
          </w:p>
        </w:tc>
        <w:tc>
          <w:tcPr>
            <w:tcW w:w="992" w:type="dxa"/>
            <w:tcBorders>
              <w:top w:val="single" w:sz="4" w:space="0" w:color="auto"/>
            </w:tcBorders>
          </w:tcPr>
          <w:p w:rsidR="00F65C3C" w:rsidRPr="00D65E8E" w:rsidRDefault="00F65C3C" w:rsidP="005D1753">
            <w:pPr>
              <w:jc w:val="center"/>
              <w:rPr>
                <w:rFonts w:eastAsia="Times New Roman"/>
                <w:color w:val="000000"/>
                <w:sz w:val="18"/>
                <w:szCs w:val="18"/>
              </w:rPr>
            </w:pPr>
            <w:r>
              <w:rPr>
                <w:rFonts w:eastAsia="Times New Roman"/>
                <w:color w:val="000000"/>
                <w:sz w:val="18"/>
                <w:szCs w:val="18"/>
              </w:rPr>
              <w:t>3 010,60</w:t>
            </w:r>
          </w:p>
        </w:tc>
        <w:tc>
          <w:tcPr>
            <w:tcW w:w="1020" w:type="dxa"/>
            <w:tcBorders>
              <w:top w:val="single" w:sz="4" w:space="0" w:color="auto"/>
            </w:tcBorders>
          </w:tcPr>
          <w:p w:rsidR="00F65C3C" w:rsidRPr="00B53AD7" w:rsidRDefault="00F65C3C" w:rsidP="005D1753">
            <w:pPr>
              <w:jc w:val="center"/>
              <w:rPr>
                <w:rFonts w:eastAsia="Times New Roman"/>
                <w:color w:val="000000"/>
                <w:sz w:val="18"/>
                <w:szCs w:val="18"/>
              </w:rPr>
            </w:pPr>
            <w:r>
              <w:rPr>
                <w:rFonts w:eastAsia="Calibri"/>
                <w:sz w:val="18"/>
                <w:szCs w:val="18"/>
              </w:rPr>
              <w:t>19 341,86</w:t>
            </w:r>
          </w:p>
        </w:tc>
        <w:tc>
          <w:tcPr>
            <w:tcW w:w="991" w:type="dxa"/>
            <w:tcBorders>
              <w:top w:val="single" w:sz="4" w:space="0" w:color="auto"/>
            </w:tcBorders>
          </w:tcPr>
          <w:p w:rsidR="00F65C3C" w:rsidRPr="00B53AD7" w:rsidRDefault="00F65C3C" w:rsidP="005D1753">
            <w:pPr>
              <w:jc w:val="center"/>
              <w:rPr>
                <w:rFonts w:eastAsia="Times New Roman"/>
                <w:color w:val="000000"/>
                <w:sz w:val="18"/>
                <w:szCs w:val="18"/>
              </w:rPr>
            </w:pPr>
            <w:r>
              <w:rPr>
                <w:rFonts w:eastAsia="Times New Roman"/>
                <w:color w:val="000000"/>
                <w:sz w:val="18"/>
                <w:szCs w:val="18"/>
              </w:rPr>
              <w:t>808,67</w:t>
            </w:r>
          </w:p>
        </w:tc>
        <w:tc>
          <w:tcPr>
            <w:tcW w:w="993" w:type="dxa"/>
            <w:tcBorders>
              <w:top w:val="single" w:sz="4" w:space="0" w:color="auto"/>
            </w:tcBorders>
          </w:tcPr>
          <w:p w:rsidR="00F65C3C" w:rsidRPr="00B53AD7" w:rsidRDefault="00F65C3C" w:rsidP="004D11D7">
            <w:pPr>
              <w:jc w:val="center"/>
              <w:rPr>
                <w:rFonts w:eastAsia="Times New Roman"/>
                <w:sz w:val="18"/>
                <w:szCs w:val="18"/>
              </w:rPr>
            </w:pPr>
            <w:r w:rsidRPr="00B53AD7">
              <w:rPr>
                <w:rFonts w:eastAsia="Times New Roman"/>
                <w:sz w:val="18"/>
                <w:szCs w:val="18"/>
              </w:rPr>
              <w:t>0</w:t>
            </w:r>
          </w:p>
        </w:tc>
        <w:tc>
          <w:tcPr>
            <w:tcW w:w="1134" w:type="dxa"/>
            <w:tcBorders>
              <w:top w:val="single" w:sz="4" w:space="0" w:color="auto"/>
            </w:tcBorders>
          </w:tcPr>
          <w:p w:rsidR="00F65C3C" w:rsidRPr="00B53AD7" w:rsidRDefault="00F65C3C" w:rsidP="003355F8">
            <w:pPr>
              <w:jc w:val="center"/>
              <w:rPr>
                <w:rFonts w:eastAsia="Times New Roman"/>
                <w:sz w:val="18"/>
                <w:szCs w:val="18"/>
              </w:rPr>
            </w:pPr>
            <w:r w:rsidRPr="00B53AD7">
              <w:rPr>
                <w:rFonts w:eastAsia="Times New Roman"/>
                <w:sz w:val="18"/>
                <w:szCs w:val="18"/>
              </w:rPr>
              <w:t>0</w:t>
            </w:r>
          </w:p>
        </w:tc>
        <w:tc>
          <w:tcPr>
            <w:tcW w:w="1362" w:type="dxa"/>
            <w:gridSpan w:val="2"/>
            <w:vMerge w:val="restart"/>
            <w:tcBorders>
              <w:top w:val="single" w:sz="4" w:space="0" w:color="auto"/>
            </w:tcBorders>
          </w:tcPr>
          <w:p w:rsidR="00F65C3C" w:rsidRPr="00B53AD7" w:rsidRDefault="00F65C3C" w:rsidP="001805A7">
            <w:pPr>
              <w:rPr>
                <w:rFonts w:eastAsia="Calibri"/>
                <w:sz w:val="18"/>
                <w:szCs w:val="18"/>
                <w:highlight w:val="yellow"/>
              </w:rPr>
            </w:pPr>
            <w:r w:rsidRPr="00B53AD7">
              <w:rPr>
                <w:rFonts w:eastAsia="Calibri"/>
                <w:sz w:val="18"/>
                <w:szCs w:val="18"/>
              </w:rPr>
              <w:t>Комитет по строительству, дорожной деятельнос</w:t>
            </w:r>
            <w:r>
              <w:rPr>
                <w:rFonts w:eastAsia="Calibri"/>
                <w:sz w:val="18"/>
                <w:szCs w:val="18"/>
              </w:rPr>
              <w:t>ти и благоустройства, Комитет имущественных отношений</w:t>
            </w:r>
          </w:p>
        </w:tc>
        <w:tc>
          <w:tcPr>
            <w:tcW w:w="1220" w:type="dxa"/>
            <w:gridSpan w:val="2"/>
            <w:vMerge w:val="restart"/>
            <w:tcBorders>
              <w:top w:val="single" w:sz="4" w:space="0" w:color="auto"/>
            </w:tcBorders>
          </w:tcPr>
          <w:p w:rsidR="00F65C3C" w:rsidRPr="001E39C1" w:rsidRDefault="00F65C3C" w:rsidP="003355F8">
            <w:pPr>
              <w:rPr>
                <w:rFonts w:eastAsia="Calibri"/>
                <w:sz w:val="18"/>
                <w:szCs w:val="18"/>
              </w:rPr>
            </w:pPr>
            <w:r w:rsidRPr="001E39C1">
              <w:rPr>
                <w:rFonts w:eastAsia="Calibri"/>
                <w:sz w:val="18"/>
                <w:szCs w:val="18"/>
              </w:rPr>
              <w:t>Количество квадратных метров расселенного аварийного жилищного фонда до 01.09.2025 –  2,3847</w:t>
            </w:r>
          </w:p>
          <w:p w:rsidR="00F65C3C" w:rsidRPr="001E39C1" w:rsidRDefault="00F65C3C" w:rsidP="003355F8">
            <w:pPr>
              <w:rPr>
                <w:rFonts w:eastAsia="Calibri"/>
                <w:sz w:val="18"/>
                <w:szCs w:val="18"/>
                <w:highlight w:val="yellow"/>
              </w:rPr>
            </w:pPr>
            <w:r w:rsidRPr="001E39C1">
              <w:rPr>
                <w:rFonts w:eastAsia="Calibri"/>
                <w:sz w:val="18"/>
                <w:szCs w:val="18"/>
              </w:rPr>
              <w:t>тыс. кв.м</w:t>
            </w:r>
          </w:p>
        </w:tc>
      </w:tr>
      <w:tr w:rsidR="00F65C3C" w:rsidRPr="00B53AD7" w:rsidTr="005762CC">
        <w:tc>
          <w:tcPr>
            <w:tcW w:w="561" w:type="dxa"/>
            <w:vMerge/>
          </w:tcPr>
          <w:p w:rsidR="00F65C3C" w:rsidRPr="00B53AD7" w:rsidRDefault="00F65C3C" w:rsidP="00C9565B">
            <w:pPr>
              <w:jc w:val="center"/>
              <w:rPr>
                <w:rFonts w:eastAsia="Calibri"/>
                <w:sz w:val="18"/>
                <w:szCs w:val="18"/>
              </w:rPr>
            </w:pPr>
          </w:p>
        </w:tc>
        <w:tc>
          <w:tcPr>
            <w:tcW w:w="1566" w:type="dxa"/>
            <w:vMerge/>
          </w:tcPr>
          <w:p w:rsidR="00F65C3C" w:rsidRPr="00B53AD7" w:rsidRDefault="00F65C3C" w:rsidP="00C9565B">
            <w:pPr>
              <w:autoSpaceDE w:val="0"/>
              <w:autoSpaceDN w:val="0"/>
              <w:adjustRightInd w:val="0"/>
              <w:rPr>
                <w:rFonts w:eastAsia="Times New Roman"/>
                <w:sz w:val="18"/>
                <w:szCs w:val="18"/>
              </w:rPr>
            </w:pPr>
          </w:p>
        </w:tc>
        <w:tc>
          <w:tcPr>
            <w:tcW w:w="992" w:type="dxa"/>
            <w:vMerge/>
          </w:tcPr>
          <w:p w:rsidR="00F65C3C" w:rsidRPr="00B53AD7" w:rsidRDefault="00F65C3C" w:rsidP="00C9565B">
            <w:pPr>
              <w:ind w:firstLine="73"/>
              <w:jc w:val="center"/>
              <w:rPr>
                <w:rFonts w:eastAsia="Calibri"/>
                <w:sz w:val="18"/>
                <w:szCs w:val="18"/>
              </w:rPr>
            </w:pPr>
          </w:p>
        </w:tc>
        <w:tc>
          <w:tcPr>
            <w:tcW w:w="1702" w:type="dxa"/>
            <w:tcBorders>
              <w:top w:val="single" w:sz="4" w:space="0" w:color="auto"/>
            </w:tcBorders>
          </w:tcPr>
          <w:p w:rsidR="00F65C3C" w:rsidRPr="00B53AD7" w:rsidRDefault="00F65C3C" w:rsidP="003355F8">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Borders>
              <w:top w:val="single" w:sz="4" w:space="0" w:color="auto"/>
            </w:tcBorders>
          </w:tcPr>
          <w:p w:rsidR="00F65C3C" w:rsidRPr="00B53AD7" w:rsidRDefault="00F65C3C"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F65C3C" w:rsidRPr="001E39C1" w:rsidRDefault="00F65C3C" w:rsidP="005D1753">
            <w:pPr>
              <w:jc w:val="center"/>
              <w:rPr>
                <w:rFonts w:eastAsia="Times New Roman"/>
                <w:sz w:val="18"/>
                <w:szCs w:val="18"/>
              </w:rPr>
            </w:pPr>
            <w:r w:rsidRPr="001E39C1">
              <w:rPr>
                <w:rFonts w:eastAsia="Times New Roman"/>
                <w:sz w:val="18"/>
                <w:szCs w:val="18"/>
              </w:rPr>
              <w:t>16 627,30</w:t>
            </w:r>
          </w:p>
        </w:tc>
        <w:tc>
          <w:tcPr>
            <w:tcW w:w="992" w:type="dxa"/>
            <w:tcBorders>
              <w:top w:val="single" w:sz="4" w:space="0" w:color="auto"/>
            </w:tcBorders>
          </w:tcPr>
          <w:p w:rsidR="00F65C3C" w:rsidRPr="00D65E8E" w:rsidRDefault="00F65C3C" w:rsidP="005D1753">
            <w:pPr>
              <w:jc w:val="center"/>
              <w:rPr>
                <w:rFonts w:eastAsia="Times New Roman"/>
                <w:color w:val="000000"/>
                <w:sz w:val="18"/>
                <w:szCs w:val="18"/>
              </w:rPr>
            </w:pPr>
            <w:r>
              <w:rPr>
                <w:rFonts w:eastAsia="Times New Roman"/>
                <w:color w:val="000000"/>
                <w:sz w:val="18"/>
                <w:szCs w:val="18"/>
              </w:rPr>
              <w:t>2 121,00</w:t>
            </w:r>
          </w:p>
        </w:tc>
        <w:tc>
          <w:tcPr>
            <w:tcW w:w="1020" w:type="dxa"/>
            <w:tcBorders>
              <w:top w:val="single" w:sz="4" w:space="0" w:color="auto"/>
            </w:tcBorders>
          </w:tcPr>
          <w:p w:rsidR="00F65C3C" w:rsidRPr="00B53AD7" w:rsidRDefault="00F65C3C" w:rsidP="005D1753">
            <w:pPr>
              <w:jc w:val="center"/>
              <w:rPr>
                <w:rFonts w:eastAsia="Times New Roman"/>
                <w:color w:val="000000"/>
                <w:sz w:val="18"/>
                <w:szCs w:val="18"/>
              </w:rPr>
            </w:pPr>
            <w:r>
              <w:rPr>
                <w:rFonts w:eastAsia="Calibri"/>
                <w:sz w:val="18"/>
                <w:szCs w:val="18"/>
              </w:rPr>
              <w:t>14 506,30</w:t>
            </w:r>
          </w:p>
        </w:tc>
        <w:tc>
          <w:tcPr>
            <w:tcW w:w="991" w:type="dxa"/>
            <w:tcBorders>
              <w:top w:val="single" w:sz="4" w:space="0" w:color="auto"/>
            </w:tcBorders>
          </w:tcPr>
          <w:p w:rsidR="00F65C3C" w:rsidRPr="00B53AD7" w:rsidRDefault="00F65C3C" w:rsidP="005D1753">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F65C3C" w:rsidRPr="00B53AD7" w:rsidRDefault="00F65C3C"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F65C3C" w:rsidRPr="00B53AD7" w:rsidRDefault="00F65C3C" w:rsidP="003355F8">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C9565B">
            <w:pPr>
              <w:jc w:val="center"/>
              <w:rPr>
                <w:rFonts w:eastAsia="Calibri"/>
                <w:sz w:val="18"/>
                <w:szCs w:val="18"/>
                <w:highlight w:val="yellow"/>
              </w:rPr>
            </w:pPr>
          </w:p>
        </w:tc>
        <w:tc>
          <w:tcPr>
            <w:tcW w:w="1220" w:type="dxa"/>
            <w:gridSpan w:val="2"/>
            <w:vMerge/>
          </w:tcPr>
          <w:p w:rsidR="00F65C3C" w:rsidRPr="00B53AD7" w:rsidRDefault="00F65C3C" w:rsidP="00C9565B">
            <w:pPr>
              <w:jc w:val="center"/>
              <w:rPr>
                <w:rFonts w:eastAsia="Calibri"/>
                <w:sz w:val="18"/>
                <w:szCs w:val="18"/>
                <w:highlight w:val="yellow"/>
              </w:rPr>
            </w:pPr>
          </w:p>
        </w:tc>
      </w:tr>
      <w:tr w:rsidR="00F65C3C" w:rsidRPr="00B53AD7" w:rsidTr="005762CC">
        <w:tc>
          <w:tcPr>
            <w:tcW w:w="561" w:type="dxa"/>
            <w:vMerge/>
          </w:tcPr>
          <w:p w:rsidR="00F65C3C" w:rsidRPr="00B53AD7" w:rsidRDefault="00F65C3C" w:rsidP="00C9565B">
            <w:pPr>
              <w:jc w:val="center"/>
              <w:rPr>
                <w:rFonts w:eastAsia="Calibri"/>
                <w:sz w:val="18"/>
                <w:szCs w:val="18"/>
              </w:rPr>
            </w:pPr>
          </w:p>
        </w:tc>
        <w:tc>
          <w:tcPr>
            <w:tcW w:w="1566" w:type="dxa"/>
            <w:vMerge/>
          </w:tcPr>
          <w:p w:rsidR="00F65C3C" w:rsidRPr="00B53AD7" w:rsidRDefault="00F65C3C" w:rsidP="00C9565B">
            <w:pPr>
              <w:autoSpaceDE w:val="0"/>
              <w:autoSpaceDN w:val="0"/>
              <w:adjustRightInd w:val="0"/>
              <w:rPr>
                <w:rFonts w:eastAsia="Times New Roman"/>
                <w:sz w:val="18"/>
                <w:szCs w:val="18"/>
              </w:rPr>
            </w:pPr>
          </w:p>
        </w:tc>
        <w:tc>
          <w:tcPr>
            <w:tcW w:w="992" w:type="dxa"/>
            <w:vMerge/>
          </w:tcPr>
          <w:p w:rsidR="00F65C3C" w:rsidRPr="00B53AD7" w:rsidRDefault="00F65C3C" w:rsidP="00C9565B">
            <w:pPr>
              <w:ind w:firstLine="73"/>
              <w:jc w:val="center"/>
              <w:rPr>
                <w:rFonts w:eastAsia="Calibri"/>
                <w:sz w:val="18"/>
                <w:szCs w:val="18"/>
              </w:rPr>
            </w:pPr>
          </w:p>
        </w:tc>
        <w:tc>
          <w:tcPr>
            <w:tcW w:w="1702" w:type="dxa"/>
            <w:tcBorders>
              <w:top w:val="single" w:sz="4" w:space="0" w:color="auto"/>
            </w:tcBorders>
          </w:tcPr>
          <w:p w:rsidR="00F65C3C" w:rsidRPr="00B53AD7" w:rsidRDefault="00F65C3C" w:rsidP="003355F8">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top w:val="single" w:sz="4" w:space="0" w:color="auto"/>
            </w:tcBorders>
          </w:tcPr>
          <w:p w:rsidR="00F65C3C" w:rsidRPr="00B53AD7" w:rsidRDefault="00F65C3C"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F65C3C" w:rsidRPr="001E39C1" w:rsidRDefault="00F65C3C" w:rsidP="005D1753">
            <w:pPr>
              <w:jc w:val="center"/>
              <w:rPr>
                <w:rFonts w:eastAsia="Times New Roman"/>
                <w:sz w:val="18"/>
                <w:szCs w:val="18"/>
              </w:rPr>
            </w:pPr>
            <w:r w:rsidRPr="001E39C1">
              <w:rPr>
                <w:rFonts w:eastAsia="Times New Roman"/>
                <w:sz w:val="18"/>
                <w:szCs w:val="18"/>
              </w:rPr>
              <w:t>4 406,2</w:t>
            </w:r>
            <w:r>
              <w:rPr>
                <w:rFonts w:eastAsia="Times New Roman"/>
                <w:sz w:val="18"/>
                <w:szCs w:val="18"/>
              </w:rPr>
              <w:t>7</w:t>
            </w:r>
          </w:p>
        </w:tc>
        <w:tc>
          <w:tcPr>
            <w:tcW w:w="992" w:type="dxa"/>
            <w:tcBorders>
              <w:top w:val="single" w:sz="4" w:space="0" w:color="auto"/>
            </w:tcBorders>
          </w:tcPr>
          <w:p w:rsidR="00F65C3C" w:rsidRPr="00D65E8E" w:rsidRDefault="00F65C3C" w:rsidP="005D1753">
            <w:pPr>
              <w:jc w:val="center"/>
              <w:rPr>
                <w:rFonts w:eastAsia="Times New Roman"/>
                <w:color w:val="000000"/>
                <w:sz w:val="18"/>
                <w:szCs w:val="18"/>
              </w:rPr>
            </w:pPr>
            <w:r>
              <w:rPr>
                <w:rFonts w:eastAsia="Times New Roman"/>
                <w:color w:val="000000"/>
                <w:sz w:val="18"/>
                <w:szCs w:val="18"/>
              </w:rPr>
              <w:t>562,07</w:t>
            </w:r>
          </w:p>
        </w:tc>
        <w:tc>
          <w:tcPr>
            <w:tcW w:w="1020" w:type="dxa"/>
            <w:tcBorders>
              <w:top w:val="single" w:sz="4" w:space="0" w:color="auto"/>
            </w:tcBorders>
          </w:tcPr>
          <w:p w:rsidR="00F65C3C" w:rsidRPr="00B53AD7" w:rsidRDefault="00F65C3C" w:rsidP="005D1753">
            <w:pPr>
              <w:jc w:val="center"/>
              <w:rPr>
                <w:rFonts w:eastAsia="Times New Roman"/>
                <w:color w:val="000000"/>
                <w:sz w:val="18"/>
                <w:szCs w:val="18"/>
              </w:rPr>
            </w:pPr>
            <w:r>
              <w:rPr>
                <w:rFonts w:eastAsia="Calibri"/>
                <w:sz w:val="18"/>
                <w:szCs w:val="18"/>
              </w:rPr>
              <w:t>3 844,20</w:t>
            </w:r>
          </w:p>
        </w:tc>
        <w:tc>
          <w:tcPr>
            <w:tcW w:w="991" w:type="dxa"/>
            <w:tcBorders>
              <w:top w:val="single" w:sz="4" w:space="0" w:color="auto"/>
            </w:tcBorders>
          </w:tcPr>
          <w:p w:rsidR="00F65C3C" w:rsidRPr="00B53AD7" w:rsidRDefault="00F65C3C" w:rsidP="005D1753">
            <w:pPr>
              <w:jc w:val="center"/>
              <w:rPr>
                <w:rFonts w:eastAsia="Times New Roman"/>
                <w:color w:val="000000"/>
                <w:sz w:val="18"/>
                <w:szCs w:val="18"/>
              </w:rPr>
            </w:pPr>
            <w:r>
              <w:rPr>
                <w:rFonts w:eastAsia="Times New Roman"/>
                <w:color w:val="000000"/>
                <w:sz w:val="18"/>
                <w:szCs w:val="18"/>
              </w:rPr>
              <w:t>0,00</w:t>
            </w:r>
          </w:p>
        </w:tc>
        <w:tc>
          <w:tcPr>
            <w:tcW w:w="993" w:type="dxa"/>
            <w:tcBorders>
              <w:top w:val="single" w:sz="4" w:space="0" w:color="auto"/>
            </w:tcBorders>
          </w:tcPr>
          <w:p w:rsidR="00F65C3C" w:rsidRPr="00B53AD7" w:rsidRDefault="00F65C3C"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F65C3C" w:rsidRPr="00B53AD7" w:rsidRDefault="00F65C3C" w:rsidP="003355F8">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C9565B">
            <w:pPr>
              <w:jc w:val="center"/>
              <w:rPr>
                <w:rFonts w:eastAsia="Calibri"/>
                <w:sz w:val="18"/>
                <w:szCs w:val="18"/>
                <w:highlight w:val="yellow"/>
              </w:rPr>
            </w:pPr>
          </w:p>
        </w:tc>
        <w:tc>
          <w:tcPr>
            <w:tcW w:w="1220" w:type="dxa"/>
            <w:gridSpan w:val="2"/>
            <w:vMerge/>
          </w:tcPr>
          <w:p w:rsidR="00F65C3C" w:rsidRPr="00B53AD7" w:rsidRDefault="00F65C3C" w:rsidP="00C9565B">
            <w:pPr>
              <w:jc w:val="center"/>
              <w:rPr>
                <w:rFonts w:eastAsia="Calibri"/>
                <w:sz w:val="18"/>
                <w:szCs w:val="18"/>
                <w:highlight w:val="yellow"/>
              </w:rPr>
            </w:pPr>
          </w:p>
        </w:tc>
      </w:tr>
      <w:tr w:rsidR="00F65C3C" w:rsidRPr="00B53AD7" w:rsidTr="005762CC">
        <w:tc>
          <w:tcPr>
            <w:tcW w:w="561" w:type="dxa"/>
            <w:vMerge/>
          </w:tcPr>
          <w:p w:rsidR="00F65C3C" w:rsidRPr="00B53AD7" w:rsidRDefault="00F65C3C" w:rsidP="00C9565B">
            <w:pPr>
              <w:jc w:val="center"/>
              <w:rPr>
                <w:rFonts w:eastAsia="Calibri"/>
                <w:sz w:val="18"/>
                <w:szCs w:val="18"/>
              </w:rPr>
            </w:pPr>
          </w:p>
        </w:tc>
        <w:tc>
          <w:tcPr>
            <w:tcW w:w="1566" w:type="dxa"/>
            <w:vMerge/>
          </w:tcPr>
          <w:p w:rsidR="00F65C3C" w:rsidRPr="00B53AD7" w:rsidRDefault="00F65C3C" w:rsidP="00C9565B">
            <w:pPr>
              <w:autoSpaceDE w:val="0"/>
              <w:autoSpaceDN w:val="0"/>
              <w:adjustRightInd w:val="0"/>
              <w:rPr>
                <w:rFonts w:eastAsia="Times New Roman"/>
                <w:sz w:val="18"/>
                <w:szCs w:val="18"/>
              </w:rPr>
            </w:pPr>
          </w:p>
        </w:tc>
        <w:tc>
          <w:tcPr>
            <w:tcW w:w="992" w:type="dxa"/>
            <w:vMerge/>
          </w:tcPr>
          <w:p w:rsidR="00F65C3C" w:rsidRPr="00B53AD7" w:rsidRDefault="00F65C3C" w:rsidP="00C9565B">
            <w:pPr>
              <w:ind w:firstLine="73"/>
              <w:jc w:val="center"/>
              <w:rPr>
                <w:rFonts w:eastAsia="Calibri"/>
                <w:sz w:val="18"/>
                <w:szCs w:val="18"/>
              </w:rPr>
            </w:pPr>
          </w:p>
        </w:tc>
        <w:tc>
          <w:tcPr>
            <w:tcW w:w="1702" w:type="dxa"/>
            <w:tcBorders>
              <w:top w:val="single" w:sz="4" w:space="0" w:color="auto"/>
            </w:tcBorders>
          </w:tcPr>
          <w:p w:rsidR="00F65C3C" w:rsidRPr="00B53AD7" w:rsidRDefault="00F65C3C" w:rsidP="003355F8">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F65C3C" w:rsidRPr="00B53AD7" w:rsidRDefault="00F65C3C" w:rsidP="00CE03FB">
            <w:pPr>
              <w:jc w:val="center"/>
              <w:rPr>
                <w:rFonts w:eastAsia="Calibri"/>
                <w:sz w:val="18"/>
                <w:szCs w:val="18"/>
              </w:rPr>
            </w:pPr>
            <w:r>
              <w:rPr>
                <w:rFonts w:eastAsia="Calibri"/>
                <w:sz w:val="18"/>
                <w:szCs w:val="18"/>
              </w:rPr>
              <w:t>0</w:t>
            </w:r>
          </w:p>
        </w:tc>
        <w:tc>
          <w:tcPr>
            <w:tcW w:w="1020" w:type="dxa"/>
            <w:tcBorders>
              <w:top w:val="single" w:sz="4" w:space="0" w:color="auto"/>
            </w:tcBorders>
          </w:tcPr>
          <w:p w:rsidR="00F65C3C" w:rsidRPr="00D65E8E" w:rsidRDefault="00F65C3C" w:rsidP="005D1753">
            <w:pPr>
              <w:jc w:val="center"/>
              <w:rPr>
                <w:rFonts w:eastAsia="Times New Roman"/>
                <w:color w:val="000000"/>
                <w:sz w:val="18"/>
                <w:szCs w:val="18"/>
              </w:rPr>
            </w:pPr>
            <w:r>
              <w:rPr>
                <w:rFonts w:eastAsia="Times New Roman"/>
                <w:sz w:val="18"/>
                <w:szCs w:val="18"/>
              </w:rPr>
              <w:t>2 127,56</w:t>
            </w:r>
          </w:p>
        </w:tc>
        <w:tc>
          <w:tcPr>
            <w:tcW w:w="992" w:type="dxa"/>
            <w:tcBorders>
              <w:top w:val="single" w:sz="4" w:space="0" w:color="auto"/>
            </w:tcBorders>
          </w:tcPr>
          <w:p w:rsidR="00F65C3C" w:rsidRPr="00D65E8E" w:rsidRDefault="00F65C3C" w:rsidP="005D1753">
            <w:pPr>
              <w:jc w:val="center"/>
              <w:rPr>
                <w:rFonts w:eastAsia="Times New Roman"/>
                <w:color w:val="000000"/>
                <w:sz w:val="18"/>
                <w:szCs w:val="18"/>
              </w:rPr>
            </w:pPr>
            <w:r>
              <w:rPr>
                <w:rFonts w:eastAsia="Times New Roman"/>
                <w:color w:val="000000"/>
                <w:sz w:val="18"/>
                <w:szCs w:val="18"/>
              </w:rPr>
              <w:t>327,53</w:t>
            </w:r>
          </w:p>
        </w:tc>
        <w:tc>
          <w:tcPr>
            <w:tcW w:w="1020" w:type="dxa"/>
            <w:tcBorders>
              <w:top w:val="single" w:sz="4" w:space="0" w:color="auto"/>
            </w:tcBorders>
          </w:tcPr>
          <w:p w:rsidR="00F65C3C" w:rsidRPr="00B53AD7" w:rsidRDefault="00F65C3C" w:rsidP="005D1753">
            <w:pPr>
              <w:jc w:val="center"/>
              <w:rPr>
                <w:rFonts w:eastAsia="Times New Roman"/>
                <w:color w:val="000000"/>
                <w:sz w:val="18"/>
                <w:szCs w:val="18"/>
              </w:rPr>
            </w:pPr>
            <w:r>
              <w:rPr>
                <w:rFonts w:eastAsia="Calibri"/>
                <w:sz w:val="18"/>
                <w:szCs w:val="18"/>
              </w:rPr>
              <w:t>991,36</w:t>
            </w:r>
          </w:p>
        </w:tc>
        <w:tc>
          <w:tcPr>
            <w:tcW w:w="991" w:type="dxa"/>
            <w:tcBorders>
              <w:top w:val="single" w:sz="4" w:space="0" w:color="auto"/>
            </w:tcBorders>
          </w:tcPr>
          <w:p w:rsidR="00F65C3C" w:rsidRPr="00B53AD7" w:rsidRDefault="00F65C3C" w:rsidP="005D1753">
            <w:pPr>
              <w:jc w:val="center"/>
              <w:rPr>
                <w:rFonts w:eastAsia="Times New Roman"/>
                <w:color w:val="000000"/>
                <w:sz w:val="18"/>
                <w:szCs w:val="18"/>
              </w:rPr>
            </w:pPr>
            <w:r>
              <w:rPr>
                <w:rFonts w:eastAsia="Times New Roman"/>
                <w:color w:val="000000"/>
                <w:sz w:val="18"/>
                <w:szCs w:val="18"/>
              </w:rPr>
              <w:t>808,67</w:t>
            </w:r>
          </w:p>
        </w:tc>
        <w:tc>
          <w:tcPr>
            <w:tcW w:w="993" w:type="dxa"/>
            <w:tcBorders>
              <w:top w:val="single" w:sz="4" w:space="0" w:color="auto"/>
            </w:tcBorders>
          </w:tcPr>
          <w:p w:rsidR="00F65C3C" w:rsidRPr="00B53AD7" w:rsidRDefault="00F65C3C" w:rsidP="004D11D7">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F65C3C" w:rsidRPr="00B53AD7" w:rsidRDefault="00F65C3C" w:rsidP="003355F8">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C9565B">
            <w:pPr>
              <w:jc w:val="center"/>
              <w:rPr>
                <w:rFonts w:eastAsia="Calibri"/>
                <w:sz w:val="18"/>
                <w:szCs w:val="18"/>
                <w:highlight w:val="yellow"/>
              </w:rPr>
            </w:pPr>
          </w:p>
        </w:tc>
        <w:tc>
          <w:tcPr>
            <w:tcW w:w="1220" w:type="dxa"/>
            <w:gridSpan w:val="2"/>
            <w:vMerge/>
          </w:tcPr>
          <w:p w:rsidR="00F65C3C" w:rsidRPr="00B53AD7" w:rsidRDefault="00F65C3C" w:rsidP="00C9565B">
            <w:pPr>
              <w:jc w:val="center"/>
              <w:rPr>
                <w:rFonts w:eastAsia="Calibri"/>
                <w:sz w:val="18"/>
                <w:szCs w:val="18"/>
                <w:highlight w:val="yellow"/>
              </w:rPr>
            </w:pPr>
          </w:p>
        </w:tc>
      </w:tr>
      <w:tr w:rsidR="00F65C3C" w:rsidRPr="00B53AD7" w:rsidTr="005762CC">
        <w:tc>
          <w:tcPr>
            <w:tcW w:w="561" w:type="dxa"/>
            <w:vMerge w:val="restart"/>
          </w:tcPr>
          <w:p w:rsidR="00F65C3C" w:rsidRPr="00B53AD7" w:rsidRDefault="00F65C3C" w:rsidP="00DF5509">
            <w:pPr>
              <w:rPr>
                <w:rFonts w:eastAsia="Calibri"/>
                <w:sz w:val="18"/>
                <w:szCs w:val="18"/>
              </w:rPr>
            </w:pPr>
            <w:r>
              <w:rPr>
                <w:rFonts w:eastAsia="Calibri"/>
                <w:sz w:val="18"/>
                <w:szCs w:val="18"/>
              </w:rPr>
              <w:t>1</w:t>
            </w:r>
            <w:r w:rsidRPr="00B53AD7">
              <w:rPr>
                <w:rFonts w:eastAsia="Calibri"/>
                <w:sz w:val="18"/>
                <w:szCs w:val="18"/>
              </w:rPr>
              <w:t>.1</w:t>
            </w:r>
          </w:p>
        </w:tc>
        <w:tc>
          <w:tcPr>
            <w:tcW w:w="1566" w:type="dxa"/>
            <w:vMerge w:val="restart"/>
          </w:tcPr>
          <w:p w:rsidR="00F65C3C" w:rsidRPr="00B53AD7" w:rsidRDefault="00F65C3C" w:rsidP="00C9565B">
            <w:pPr>
              <w:rPr>
                <w:rFonts w:eastAsia="Calibri"/>
                <w:sz w:val="18"/>
                <w:szCs w:val="18"/>
              </w:rPr>
            </w:pPr>
            <w:r w:rsidRPr="00B53AD7">
              <w:rPr>
                <w:rFonts w:eastAsia="Calibri"/>
                <w:sz w:val="18"/>
                <w:szCs w:val="18"/>
              </w:rPr>
              <w:t>Мероприятие F3.1 Переселение из непригодного для проживания жилищного фонда по I этапу</w:t>
            </w:r>
          </w:p>
          <w:p w:rsidR="00F65C3C" w:rsidRPr="00B53AD7" w:rsidRDefault="00F65C3C" w:rsidP="00C9565B">
            <w:pPr>
              <w:autoSpaceDE w:val="0"/>
              <w:autoSpaceDN w:val="0"/>
              <w:adjustRightInd w:val="0"/>
              <w:rPr>
                <w:rFonts w:eastAsia="Times New Roman"/>
                <w:sz w:val="18"/>
                <w:szCs w:val="18"/>
              </w:rPr>
            </w:pPr>
          </w:p>
        </w:tc>
        <w:tc>
          <w:tcPr>
            <w:tcW w:w="992" w:type="dxa"/>
            <w:vMerge w:val="restart"/>
          </w:tcPr>
          <w:p w:rsidR="00F65C3C" w:rsidRPr="00B53AD7" w:rsidRDefault="00F65C3C" w:rsidP="00C9565B">
            <w:pPr>
              <w:ind w:firstLine="73"/>
              <w:jc w:val="center"/>
              <w:rPr>
                <w:rFonts w:eastAsia="Calibri"/>
                <w:sz w:val="18"/>
                <w:szCs w:val="18"/>
              </w:rPr>
            </w:pPr>
            <w:r w:rsidRPr="00B53AD7">
              <w:rPr>
                <w:rFonts w:eastAsia="Calibri"/>
                <w:sz w:val="18"/>
                <w:szCs w:val="18"/>
              </w:rPr>
              <w:t>2019 -2020</w:t>
            </w:r>
          </w:p>
        </w:tc>
        <w:tc>
          <w:tcPr>
            <w:tcW w:w="1702" w:type="dxa"/>
          </w:tcPr>
          <w:p w:rsidR="00F65C3C" w:rsidRPr="00B53AD7" w:rsidRDefault="00F65C3C" w:rsidP="00C9565B">
            <w:pPr>
              <w:tabs>
                <w:tab w:val="center" w:pos="742"/>
              </w:tabs>
              <w:rPr>
                <w:rFonts w:eastAsia="Calibri"/>
                <w:sz w:val="18"/>
                <w:szCs w:val="18"/>
              </w:rPr>
            </w:pPr>
            <w:r w:rsidRPr="00B53AD7">
              <w:rPr>
                <w:rFonts w:eastAsia="Calibri"/>
                <w:sz w:val="18"/>
                <w:szCs w:val="18"/>
              </w:rPr>
              <w:t>Итого</w:t>
            </w:r>
          </w:p>
        </w:tc>
        <w:tc>
          <w:tcPr>
            <w:tcW w:w="1560" w:type="dxa"/>
          </w:tcPr>
          <w:p w:rsidR="00F65C3C" w:rsidRPr="00B53AD7" w:rsidRDefault="00F65C3C" w:rsidP="00CE03FB">
            <w:pPr>
              <w:jc w:val="center"/>
              <w:rPr>
                <w:rFonts w:eastAsia="Times New Roman"/>
                <w:sz w:val="18"/>
                <w:szCs w:val="18"/>
              </w:rPr>
            </w:pPr>
            <w:r w:rsidRPr="00B53AD7">
              <w:rPr>
                <w:rFonts w:eastAsia="Calibri"/>
                <w:sz w:val="18"/>
                <w:szCs w:val="18"/>
              </w:rPr>
              <w:t>0</w:t>
            </w:r>
          </w:p>
        </w:tc>
        <w:tc>
          <w:tcPr>
            <w:tcW w:w="1020"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2"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F65C3C" w:rsidRPr="00B53AD7" w:rsidRDefault="00F65C3C" w:rsidP="00CE03FB">
            <w:pPr>
              <w:jc w:val="center"/>
              <w:rPr>
                <w:rFonts w:eastAsia="Calibri"/>
                <w:sz w:val="18"/>
                <w:szCs w:val="18"/>
              </w:rPr>
            </w:pPr>
            <w:r w:rsidRPr="00B53AD7">
              <w:rPr>
                <w:rFonts w:eastAsia="Calibri"/>
                <w:sz w:val="18"/>
                <w:szCs w:val="18"/>
              </w:rPr>
              <w:t>0</w:t>
            </w:r>
          </w:p>
        </w:tc>
        <w:tc>
          <w:tcPr>
            <w:tcW w:w="1362" w:type="dxa"/>
            <w:gridSpan w:val="2"/>
            <w:vMerge w:val="restart"/>
          </w:tcPr>
          <w:p w:rsidR="00F65C3C" w:rsidRPr="00B53AD7" w:rsidRDefault="00F65C3C" w:rsidP="00C9565B">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220" w:type="dxa"/>
            <w:gridSpan w:val="2"/>
            <w:vMerge w:val="restart"/>
          </w:tcPr>
          <w:p w:rsidR="00F65C3C" w:rsidRPr="00B53AD7" w:rsidRDefault="00F65C3C" w:rsidP="00C9565B">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w:t>
            </w:r>
            <w:r w:rsidRPr="00B53AD7">
              <w:rPr>
                <w:rFonts w:eastAsia="Calibri"/>
                <w:sz w:val="18"/>
                <w:szCs w:val="18"/>
              </w:rPr>
              <w:t xml:space="preserve"> этапа – 0 тыс. кв.м</w:t>
            </w:r>
          </w:p>
        </w:tc>
      </w:tr>
      <w:tr w:rsidR="00F65C3C" w:rsidRPr="00B53AD7" w:rsidTr="005762CC">
        <w:tc>
          <w:tcPr>
            <w:tcW w:w="561" w:type="dxa"/>
            <w:vMerge/>
          </w:tcPr>
          <w:p w:rsidR="00F65C3C" w:rsidRPr="00B53AD7" w:rsidRDefault="00F65C3C" w:rsidP="00C9565B">
            <w:pPr>
              <w:jc w:val="center"/>
              <w:rPr>
                <w:rFonts w:eastAsia="Calibri"/>
                <w:sz w:val="18"/>
                <w:szCs w:val="18"/>
              </w:rPr>
            </w:pPr>
          </w:p>
        </w:tc>
        <w:tc>
          <w:tcPr>
            <w:tcW w:w="1566" w:type="dxa"/>
            <w:vMerge/>
          </w:tcPr>
          <w:p w:rsidR="00F65C3C" w:rsidRPr="00B53AD7" w:rsidRDefault="00F65C3C" w:rsidP="00C9565B">
            <w:pPr>
              <w:rPr>
                <w:rFonts w:eastAsia="Calibri"/>
                <w:sz w:val="18"/>
                <w:szCs w:val="18"/>
              </w:rPr>
            </w:pPr>
          </w:p>
        </w:tc>
        <w:tc>
          <w:tcPr>
            <w:tcW w:w="992" w:type="dxa"/>
            <w:vMerge/>
          </w:tcPr>
          <w:p w:rsidR="00F65C3C" w:rsidRPr="00B53AD7" w:rsidRDefault="00F65C3C" w:rsidP="00C9565B">
            <w:pPr>
              <w:ind w:firstLine="73"/>
              <w:jc w:val="center"/>
              <w:rPr>
                <w:rFonts w:eastAsia="Calibri"/>
                <w:sz w:val="18"/>
                <w:szCs w:val="18"/>
              </w:rPr>
            </w:pPr>
          </w:p>
        </w:tc>
        <w:tc>
          <w:tcPr>
            <w:tcW w:w="1702" w:type="dxa"/>
          </w:tcPr>
          <w:p w:rsidR="00F65C3C" w:rsidRPr="00B53AD7" w:rsidRDefault="00F65C3C" w:rsidP="00C9565B">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F65C3C" w:rsidRPr="00B53AD7" w:rsidRDefault="00F65C3C" w:rsidP="00CE03FB">
            <w:pPr>
              <w:jc w:val="center"/>
              <w:rPr>
                <w:rFonts w:eastAsia="Calibri"/>
                <w:sz w:val="18"/>
                <w:szCs w:val="18"/>
              </w:rPr>
            </w:pPr>
            <w:r w:rsidRPr="00B53AD7">
              <w:rPr>
                <w:rFonts w:eastAsia="Calibri"/>
                <w:sz w:val="18"/>
                <w:szCs w:val="18"/>
              </w:rPr>
              <w:t>0</w:t>
            </w:r>
          </w:p>
        </w:tc>
        <w:tc>
          <w:tcPr>
            <w:tcW w:w="1020" w:type="dxa"/>
          </w:tcPr>
          <w:p w:rsidR="00F65C3C" w:rsidRPr="00B53AD7" w:rsidRDefault="00F65C3C" w:rsidP="00CE03FB">
            <w:pPr>
              <w:jc w:val="center"/>
              <w:rPr>
                <w:rFonts w:eastAsia="Calibri"/>
                <w:sz w:val="18"/>
                <w:szCs w:val="18"/>
              </w:rPr>
            </w:pPr>
            <w:r w:rsidRPr="00B53AD7">
              <w:rPr>
                <w:rFonts w:eastAsia="Calibri"/>
                <w:sz w:val="18"/>
                <w:szCs w:val="18"/>
              </w:rPr>
              <w:t>0</w:t>
            </w:r>
          </w:p>
        </w:tc>
        <w:tc>
          <w:tcPr>
            <w:tcW w:w="992" w:type="dxa"/>
            <w:tcBorders>
              <w:top w:val="nil"/>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right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F65C3C" w:rsidRPr="00B53AD7" w:rsidRDefault="00F65C3C" w:rsidP="00CE03FB">
            <w:pPr>
              <w:jc w:val="center"/>
              <w:rPr>
                <w:rFonts w:eastAsia="Calibri"/>
                <w:sz w:val="18"/>
                <w:szCs w:val="18"/>
              </w:rPr>
            </w:pPr>
            <w:r w:rsidRPr="00B53AD7">
              <w:rPr>
                <w:rFonts w:eastAsia="Calibri"/>
                <w:sz w:val="18"/>
                <w:szCs w:val="18"/>
              </w:rPr>
              <w:t>0</w:t>
            </w:r>
          </w:p>
        </w:tc>
        <w:tc>
          <w:tcPr>
            <w:tcW w:w="1362" w:type="dxa"/>
            <w:gridSpan w:val="2"/>
            <w:vMerge/>
            <w:tcBorders>
              <w:left w:val="single" w:sz="4" w:space="0" w:color="auto"/>
            </w:tcBorders>
          </w:tcPr>
          <w:p w:rsidR="00F65C3C" w:rsidRPr="00B53AD7" w:rsidRDefault="00F65C3C" w:rsidP="00C9565B">
            <w:pPr>
              <w:rPr>
                <w:rFonts w:eastAsia="Calibri"/>
                <w:sz w:val="18"/>
                <w:szCs w:val="18"/>
                <w:highlight w:val="yellow"/>
              </w:rPr>
            </w:pPr>
          </w:p>
        </w:tc>
        <w:tc>
          <w:tcPr>
            <w:tcW w:w="1220" w:type="dxa"/>
            <w:gridSpan w:val="2"/>
            <w:vMerge/>
          </w:tcPr>
          <w:p w:rsidR="00F65C3C" w:rsidRPr="00B53AD7" w:rsidRDefault="00F65C3C" w:rsidP="00C9565B">
            <w:pPr>
              <w:rPr>
                <w:rFonts w:eastAsia="Calibri"/>
                <w:sz w:val="18"/>
                <w:szCs w:val="18"/>
                <w:highlight w:val="yellow"/>
              </w:rPr>
            </w:pPr>
          </w:p>
        </w:tc>
      </w:tr>
      <w:tr w:rsidR="00F65C3C" w:rsidRPr="00B53AD7" w:rsidTr="005762CC">
        <w:trPr>
          <w:trHeight w:val="175"/>
        </w:trPr>
        <w:tc>
          <w:tcPr>
            <w:tcW w:w="561" w:type="dxa"/>
            <w:vMerge/>
            <w:tcBorders>
              <w:bottom w:val="single" w:sz="4" w:space="0" w:color="auto"/>
            </w:tcBorders>
          </w:tcPr>
          <w:p w:rsidR="00F65C3C" w:rsidRPr="00B53AD7" w:rsidRDefault="00F65C3C" w:rsidP="00C9565B">
            <w:pPr>
              <w:jc w:val="center"/>
              <w:rPr>
                <w:rFonts w:eastAsia="Calibri"/>
                <w:sz w:val="18"/>
                <w:szCs w:val="18"/>
              </w:rPr>
            </w:pPr>
          </w:p>
        </w:tc>
        <w:tc>
          <w:tcPr>
            <w:tcW w:w="1566" w:type="dxa"/>
            <w:vMerge/>
            <w:tcBorders>
              <w:bottom w:val="single" w:sz="4" w:space="0" w:color="auto"/>
            </w:tcBorders>
          </w:tcPr>
          <w:p w:rsidR="00F65C3C" w:rsidRPr="00B53AD7" w:rsidRDefault="00F65C3C"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F65C3C" w:rsidRPr="00B53AD7" w:rsidRDefault="00F65C3C" w:rsidP="00C9565B">
            <w:pPr>
              <w:ind w:firstLine="73"/>
              <w:jc w:val="center"/>
              <w:rPr>
                <w:rFonts w:eastAsia="Calibri"/>
                <w:sz w:val="18"/>
                <w:szCs w:val="18"/>
              </w:rPr>
            </w:pPr>
          </w:p>
        </w:tc>
        <w:tc>
          <w:tcPr>
            <w:tcW w:w="1702" w:type="dxa"/>
            <w:tcBorders>
              <w:bottom w:val="single" w:sz="4" w:space="0" w:color="auto"/>
            </w:tcBorders>
          </w:tcPr>
          <w:p w:rsidR="00F65C3C" w:rsidRPr="00B53AD7" w:rsidRDefault="00F65C3C" w:rsidP="00C9565B">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F65C3C" w:rsidRPr="00B53AD7" w:rsidRDefault="00F65C3C" w:rsidP="00CE03FB">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2" w:type="dxa"/>
            <w:tcBorders>
              <w:bottom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F65C3C" w:rsidRPr="00B53AD7" w:rsidRDefault="00F65C3C" w:rsidP="00CE03FB">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right w:val="single" w:sz="4" w:space="0" w:color="auto"/>
            </w:tcBorders>
          </w:tcPr>
          <w:p w:rsidR="00F65C3C" w:rsidRPr="00B53AD7" w:rsidRDefault="00F65C3C" w:rsidP="00CE03FB">
            <w:pPr>
              <w:jc w:val="center"/>
              <w:rPr>
                <w:rFonts w:eastAsia="Calibri"/>
                <w:sz w:val="18"/>
                <w:szCs w:val="18"/>
              </w:rPr>
            </w:pPr>
            <w:r w:rsidRPr="00B53AD7">
              <w:rPr>
                <w:rFonts w:eastAsia="Calibri"/>
                <w:sz w:val="18"/>
                <w:szCs w:val="18"/>
              </w:rPr>
              <w:t>0</w:t>
            </w:r>
          </w:p>
        </w:tc>
        <w:tc>
          <w:tcPr>
            <w:tcW w:w="1362" w:type="dxa"/>
            <w:gridSpan w:val="2"/>
            <w:vMerge/>
            <w:tcBorders>
              <w:left w:val="single" w:sz="4" w:space="0" w:color="auto"/>
              <w:bottom w:val="single" w:sz="4" w:space="0" w:color="auto"/>
            </w:tcBorders>
          </w:tcPr>
          <w:p w:rsidR="00F65C3C" w:rsidRPr="00B53AD7" w:rsidRDefault="00F65C3C" w:rsidP="00C9565B">
            <w:pPr>
              <w:jc w:val="center"/>
              <w:rPr>
                <w:rFonts w:eastAsia="Calibri"/>
                <w:sz w:val="18"/>
                <w:szCs w:val="18"/>
                <w:highlight w:val="yellow"/>
              </w:rPr>
            </w:pPr>
          </w:p>
        </w:tc>
        <w:tc>
          <w:tcPr>
            <w:tcW w:w="1220" w:type="dxa"/>
            <w:gridSpan w:val="2"/>
            <w:vMerge/>
            <w:tcBorders>
              <w:bottom w:val="single" w:sz="4" w:space="0" w:color="auto"/>
            </w:tcBorders>
          </w:tcPr>
          <w:p w:rsidR="00F65C3C" w:rsidRPr="00B53AD7" w:rsidRDefault="00F65C3C" w:rsidP="00C9565B">
            <w:pPr>
              <w:jc w:val="center"/>
              <w:rPr>
                <w:rFonts w:eastAsia="Calibri"/>
                <w:sz w:val="18"/>
                <w:szCs w:val="18"/>
                <w:highlight w:val="yellow"/>
              </w:rPr>
            </w:pPr>
          </w:p>
        </w:tc>
      </w:tr>
      <w:tr w:rsidR="00F65C3C" w:rsidRPr="00B53AD7" w:rsidTr="005762CC">
        <w:tc>
          <w:tcPr>
            <w:tcW w:w="561" w:type="dxa"/>
            <w:vMerge/>
            <w:tcBorders>
              <w:top w:val="single" w:sz="4" w:space="0" w:color="auto"/>
            </w:tcBorders>
          </w:tcPr>
          <w:p w:rsidR="00F65C3C" w:rsidRPr="00B53AD7" w:rsidRDefault="00F65C3C" w:rsidP="00C9565B">
            <w:pPr>
              <w:jc w:val="center"/>
              <w:rPr>
                <w:rFonts w:eastAsia="Calibri"/>
                <w:sz w:val="18"/>
                <w:szCs w:val="18"/>
              </w:rPr>
            </w:pPr>
          </w:p>
        </w:tc>
        <w:tc>
          <w:tcPr>
            <w:tcW w:w="1566" w:type="dxa"/>
            <w:vMerge/>
            <w:tcBorders>
              <w:top w:val="single" w:sz="4" w:space="0" w:color="auto"/>
            </w:tcBorders>
          </w:tcPr>
          <w:p w:rsidR="00F65C3C" w:rsidRPr="00B53AD7" w:rsidRDefault="00F65C3C" w:rsidP="00C9565B">
            <w:pPr>
              <w:autoSpaceDE w:val="0"/>
              <w:autoSpaceDN w:val="0"/>
              <w:adjustRightInd w:val="0"/>
              <w:rPr>
                <w:rFonts w:eastAsia="Times New Roman"/>
                <w:sz w:val="18"/>
                <w:szCs w:val="18"/>
              </w:rPr>
            </w:pPr>
          </w:p>
        </w:tc>
        <w:tc>
          <w:tcPr>
            <w:tcW w:w="992" w:type="dxa"/>
            <w:vMerge/>
            <w:tcBorders>
              <w:top w:val="single" w:sz="4" w:space="0" w:color="auto"/>
            </w:tcBorders>
          </w:tcPr>
          <w:p w:rsidR="00F65C3C" w:rsidRPr="00B53AD7" w:rsidRDefault="00F65C3C" w:rsidP="00C9565B">
            <w:pPr>
              <w:ind w:firstLine="73"/>
              <w:jc w:val="center"/>
              <w:rPr>
                <w:rFonts w:eastAsia="Calibri"/>
                <w:sz w:val="18"/>
                <w:szCs w:val="18"/>
              </w:rPr>
            </w:pPr>
          </w:p>
        </w:tc>
        <w:tc>
          <w:tcPr>
            <w:tcW w:w="1702" w:type="dxa"/>
            <w:tcBorders>
              <w:top w:val="single" w:sz="4" w:space="0" w:color="auto"/>
            </w:tcBorders>
          </w:tcPr>
          <w:p w:rsidR="00F65C3C" w:rsidRPr="00B53AD7" w:rsidRDefault="00F65C3C" w:rsidP="00C9565B">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F65C3C" w:rsidRPr="00B53AD7" w:rsidRDefault="00F65C3C" w:rsidP="00C9565B">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F65C3C" w:rsidRPr="00B53AD7" w:rsidRDefault="00F65C3C" w:rsidP="00C9565B">
            <w:pPr>
              <w:jc w:val="center"/>
              <w:rPr>
                <w:rFonts w:eastAsia="Times New Roman"/>
                <w:color w:val="000000"/>
                <w:sz w:val="18"/>
                <w:szCs w:val="18"/>
              </w:rPr>
            </w:pPr>
            <w:r w:rsidRPr="00B53AD7">
              <w:rPr>
                <w:rFonts w:eastAsia="Times New Roman"/>
                <w:color w:val="000000"/>
                <w:sz w:val="18"/>
                <w:szCs w:val="18"/>
              </w:rPr>
              <w:t>0</w:t>
            </w:r>
          </w:p>
        </w:tc>
        <w:tc>
          <w:tcPr>
            <w:tcW w:w="992" w:type="dxa"/>
            <w:tcBorders>
              <w:top w:val="single" w:sz="4" w:space="0" w:color="auto"/>
            </w:tcBorders>
          </w:tcPr>
          <w:p w:rsidR="00F65C3C" w:rsidRPr="00B53AD7" w:rsidRDefault="00F65C3C" w:rsidP="00C9565B">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F65C3C" w:rsidRPr="00B53AD7" w:rsidRDefault="00F65C3C" w:rsidP="00C9565B">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F65C3C" w:rsidRPr="00B53AD7" w:rsidRDefault="00F65C3C" w:rsidP="00C9565B">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F65C3C" w:rsidRPr="00B53AD7" w:rsidRDefault="00F65C3C" w:rsidP="00C9565B">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F65C3C" w:rsidRPr="00B53AD7" w:rsidRDefault="00F65C3C" w:rsidP="00C9565B">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F65C3C" w:rsidRPr="00B53AD7" w:rsidRDefault="00F65C3C" w:rsidP="00C9565B">
            <w:pPr>
              <w:jc w:val="center"/>
              <w:rPr>
                <w:rFonts w:eastAsia="Calibri"/>
                <w:sz w:val="18"/>
                <w:szCs w:val="18"/>
                <w:highlight w:val="yellow"/>
              </w:rPr>
            </w:pPr>
          </w:p>
        </w:tc>
        <w:tc>
          <w:tcPr>
            <w:tcW w:w="1220" w:type="dxa"/>
            <w:gridSpan w:val="2"/>
            <w:vMerge/>
            <w:tcBorders>
              <w:top w:val="single" w:sz="4" w:space="0" w:color="auto"/>
            </w:tcBorders>
          </w:tcPr>
          <w:p w:rsidR="00F65C3C" w:rsidRPr="00B53AD7" w:rsidRDefault="00F65C3C" w:rsidP="00C9565B">
            <w:pPr>
              <w:jc w:val="center"/>
              <w:rPr>
                <w:rFonts w:eastAsia="Calibri"/>
                <w:sz w:val="18"/>
                <w:szCs w:val="18"/>
                <w:highlight w:val="yellow"/>
              </w:rPr>
            </w:pPr>
          </w:p>
        </w:tc>
      </w:tr>
      <w:tr w:rsidR="00F65C3C" w:rsidRPr="00B53AD7" w:rsidTr="005762CC">
        <w:tc>
          <w:tcPr>
            <w:tcW w:w="561" w:type="dxa"/>
            <w:vMerge w:val="restart"/>
          </w:tcPr>
          <w:p w:rsidR="00F65C3C" w:rsidRPr="00B53AD7" w:rsidRDefault="00F65C3C" w:rsidP="00216385">
            <w:pPr>
              <w:jc w:val="center"/>
              <w:rPr>
                <w:rFonts w:eastAsia="Calibri"/>
                <w:sz w:val="18"/>
                <w:szCs w:val="18"/>
              </w:rPr>
            </w:pPr>
            <w:r>
              <w:rPr>
                <w:rFonts w:eastAsia="Calibri"/>
                <w:sz w:val="18"/>
                <w:szCs w:val="18"/>
              </w:rPr>
              <w:lastRenderedPageBreak/>
              <w:t>1</w:t>
            </w:r>
            <w:r w:rsidRPr="00B53AD7">
              <w:rPr>
                <w:rFonts w:eastAsia="Calibri"/>
                <w:sz w:val="18"/>
                <w:szCs w:val="18"/>
              </w:rPr>
              <w:t>.2</w:t>
            </w:r>
          </w:p>
        </w:tc>
        <w:tc>
          <w:tcPr>
            <w:tcW w:w="1566" w:type="dxa"/>
            <w:vMerge w:val="restart"/>
          </w:tcPr>
          <w:p w:rsidR="00F65C3C" w:rsidRPr="00D65E8E" w:rsidRDefault="00F65C3C" w:rsidP="00216385">
            <w:pPr>
              <w:rPr>
                <w:rFonts w:eastAsia="Calibri"/>
                <w:sz w:val="18"/>
                <w:szCs w:val="18"/>
              </w:rPr>
            </w:pPr>
            <w:r w:rsidRPr="00D65E8E">
              <w:rPr>
                <w:rFonts w:eastAsia="Calibri"/>
                <w:sz w:val="18"/>
                <w:szCs w:val="18"/>
              </w:rPr>
              <w:t>Мероприятие F3.2 Переселение из непригодного для проживания жилищного фонда по I</w:t>
            </w:r>
            <w:r w:rsidRPr="00D65E8E">
              <w:rPr>
                <w:rFonts w:eastAsia="Calibri"/>
                <w:sz w:val="18"/>
                <w:szCs w:val="18"/>
                <w:lang w:val="en-US"/>
              </w:rPr>
              <w:t>I</w:t>
            </w:r>
            <w:r w:rsidRPr="00D65E8E">
              <w:rPr>
                <w:rFonts w:eastAsia="Calibri"/>
                <w:sz w:val="18"/>
                <w:szCs w:val="18"/>
              </w:rPr>
              <w:t xml:space="preserve"> этапу</w:t>
            </w:r>
          </w:p>
          <w:p w:rsidR="00F65C3C" w:rsidRPr="00D65E8E" w:rsidRDefault="00F65C3C" w:rsidP="00216385">
            <w:pPr>
              <w:autoSpaceDE w:val="0"/>
              <w:autoSpaceDN w:val="0"/>
              <w:adjustRightInd w:val="0"/>
              <w:rPr>
                <w:rFonts w:eastAsia="Times New Roman"/>
                <w:sz w:val="18"/>
                <w:szCs w:val="18"/>
              </w:rPr>
            </w:pPr>
          </w:p>
        </w:tc>
        <w:tc>
          <w:tcPr>
            <w:tcW w:w="992" w:type="dxa"/>
            <w:vMerge w:val="restart"/>
          </w:tcPr>
          <w:p w:rsidR="00F65C3C" w:rsidRPr="00D65E8E" w:rsidRDefault="00F65C3C" w:rsidP="00216385">
            <w:pPr>
              <w:ind w:firstLine="73"/>
              <w:jc w:val="center"/>
              <w:rPr>
                <w:rFonts w:eastAsia="Calibri"/>
                <w:sz w:val="18"/>
                <w:szCs w:val="18"/>
              </w:rPr>
            </w:pPr>
            <w:r w:rsidRPr="00D65E8E">
              <w:rPr>
                <w:rFonts w:eastAsia="Calibri"/>
                <w:sz w:val="18"/>
                <w:szCs w:val="18"/>
              </w:rPr>
              <w:t>2020 -2021</w:t>
            </w:r>
          </w:p>
        </w:tc>
        <w:tc>
          <w:tcPr>
            <w:tcW w:w="1702" w:type="dxa"/>
          </w:tcPr>
          <w:p w:rsidR="00F65C3C" w:rsidRPr="00D65E8E" w:rsidRDefault="00F65C3C" w:rsidP="00216385">
            <w:pPr>
              <w:tabs>
                <w:tab w:val="center" w:pos="742"/>
              </w:tabs>
              <w:rPr>
                <w:rFonts w:eastAsia="Calibri"/>
                <w:sz w:val="18"/>
                <w:szCs w:val="18"/>
              </w:rPr>
            </w:pPr>
            <w:r w:rsidRPr="00D65E8E">
              <w:rPr>
                <w:rFonts w:eastAsia="Calibri"/>
                <w:sz w:val="18"/>
                <w:szCs w:val="18"/>
              </w:rPr>
              <w:t>Итого</w:t>
            </w:r>
          </w:p>
        </w:tc>
        <w:tc>
          <w:tcPr>
            <w:tcW w:w="1560" w:type="dxa"/>
          </w:tcPr>
          <w:p w:rsidR="00F65C3C" w:rsidRPr="00D65E8E" w:rsidRDefault="00F65C3C" w:rsidP="00216385">
            <w:pPr>
              <w:jc w:val="center"/>
              <w:rPr>
                <w:rFonts w:eastAsia="Times New Roman"/>
                <w:sz w:val="18"/>
                <w:szCs w:val="18"/>
              </w:rPr>
            </w:pPr>
            <w:r w:rsidRPr="00D65E8E">
              <w:rPr>
                <w:rFonts w:eastAsia="Calibri"/>
                <w:sz w:val="18"/>
                <w:szCs w:val="18"/>
              </w:rPr>
              <w:t>0</w:t>
            </w:r>
          </w:p>
        </w:tc>
        <w:tc>
          <w:tcPr>
            <w:tcW w:w="1020" w:type="dxa"/>
          </w:tcPr>
          <w:p w:rsidR="00F65C3C" w:rsidRPr="001E39C1" w:rsidRDefault="00F65C3C" w:rsidP="0052098E">
            <w:pPr>
              <w:jc w:val="center"/>
              <w:rPr>
                <w:rFonts w:eastAsia="Times New Roman"/>
                <w:sz w:val="18"/>
                <w:szCs w:val="18"/>
              </w:rPr>
            </w:pPr>
            <w:r>
              <w:rPr>
                <w:rFonts w:eastAsia="Times New Roman"/>
                <w:sz w:val="18"/>
                <w:szCs w:val="18"/>
              </w:rPr>
              <w:t>22 352,46</w:t>
            </w:r>
          </w:p>
        </w:tc>
        <w:tc>
          <w:tcPr>
            <w:tcW w:w="992" w:type="dxa"/>
          </w:tcPr>
          <w:p w:rsidR="00F65C3C" w:rsidRPr="00D65E8E" w:rsidRDefault="00F65C3C" w:rsidP="00DF749F">
            <w:pPr>
              <w:jc w:val="center"/>
              <w:rPr>
                <w:rFonts w:eastAsia="Times New Roman"/>
                <w:color w:val="000000"/>
                <w:sz w:val="18"/>
                <w:szCs w:val="18"/>
              </w:rPr>
            </w:pPr>
            <w:r>
              <w:rPr>
                <w:rFonts w:eastAsia="Times New Roman"/>
                <w:color w:val="000000"/>
                <w:sz w:val="18"/>
                <w:szCs w:val="18"/>
              </w:rPr>
              <w:t>3 010,60</w:t>
            </w:r>
          </w:p>
        </w:tc>
        <w:tc>
          <w:tcPr>
            <w:tcW w:w="1020" w:type="dxa"/>
          </w:tcPr>
          <w:p w:rsidR="00F65C3C" w:rsidRPr="00B53AD7" w:rsidRDefault="00F65C3C" w:rsidP="00DF749F">
            <w:pPr>
              <w:jc w:val="center"/>
              <w:rPr>
                <w:rFonts w:eastAsia="Times New Roman"/>
                <w:color w:val="000000"/>
                <w:sz w:val="18"/>
                <w:szCs w:val="18"/>
              </w:rPr>
            </w:pPr>
            <w:r>
              <w:rPr>
                <w:rFonts w:eastAsia="Calibri"/>
                <w:sz w:val="18"/>
                <w:szCs w:val="18"/>
              </w:rPr>
              <w:t>19 341,86</w:t>
            </w:r>
          </w:p>
        </w:tc>
        <w:tc>
          <w:tcPr>
            <w:tcW w:w="991" w:type="dxa"/>
          </w:tcPr>
          <w:p w:rsidR="00F65C3C" w:rsidRPr="00B53AD7" w:rsidRDefault="00F65C3C" w:rsidP="00216385">
            <w:pPr>
              <w:jc w:val="center"/>
              <w:rPr>
                <w:rFonts w:eastAsia="Times New Roman"/>
                <w:color w:val="000000"/>
                <w:sz w:val="18"/>
                <w:szCs w:val="18"/>
              </w:rPr>
            </w:pPr>
            <w:r>
              <w:rPr>
                <w:rFonts w:eastAsia="Times New Roman"/>
                <w:color w:val="000000"/>
                <w:sz w:val="18"/>
                <w:szCs w:val="18"/>
              </w:rPr>
              <w:t>0</w:t>
            </w:r>
          </w:p>
        </w:tc>
        <w:tc>
          <w:tcPr>
            <w:tcW w:w="993"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val="restart"/>
          </w:tcPr>
          <w:p w:rsidR="00F65C3C" w:rsidRPr="00B53AD7" w:rsidRDefault="00F65C3C" w:rsidP="00216385">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220" w:type="dxa"/>
            <w:gridSpan w:val="2"/>
            <w:vMerge w:val="restart"/>
          </w:tcPr>
          <w:p w:rsidR="00F65C3C" w:rsidRPr="00B53AD7" w:rsidRDefault="00F65C3C" w:rsidP="00DA124F">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II</w:t>
            </w:r>
            <w:r>
              <w:rPr>
                <w:rFonts w:eastAsia="Calibri"/>
                <w:sz w:val="18"/>
                <w:szCs w:val="18"/>
              </w:rPr>
              <w:t xml:space="preserve"> этапа – 0,3632 </w:t>
            </w:r>
            <w:r w:rsidRPr="00B53AD7">
              <w:rPr>
                <w:rFonts w:eastAsia="Calibri"/>
                <w:sz w:val="18"/>
                <w:szCs w:val="18"/>
              </w:rPr>
              <w:t>тыс. кв.м</w:t>
            </w:r>
          </w:p>
        </w:tc>
      </w:tr>
      <w:tr w:rsidR="00F65C3C" w:rsidRPr="00B53AD7" w:rsidTr="005762CC">
        <w:tc>
          <w:tcPr>
            <w:tcW w:w="561" w:type="dxa"/>
            <w:vMerge/>
          </w:tcPr>
          <w:p w:rsidR="00F65C3C" w:rsidRPr="00B53AD7" w:rsidRDefault="00F65C3C" w:rsidP="00216385">
            <w:pPr>
              <w:jc w:val="center"/>
              <w:rPr>
                <w:rFonts w:eastAsia="Calibri"/>
                <w:sz w:val="18"/>
                <w:szCs w:val="18"/>
              </w:rPr>
            </w:pPr>
          </w:p>
        </w:tc>
        <w:tc>
          <w:tcPr>
            <w:tcW w:w="1566" w:type="dxa"/>
            <w:vMerge/>
          </w:tcPr>
          <w:p w:rsidR="00F65C3C" w:rsidRPr="00D65E8E" w:rsidRDefault="00F65C3C" w:rsidP="00216385">
            <w:pPr>
              <w:rPr>
                <w:rFonts w:eastAsia="Calibri"/>
                <w:sz w:val="18"/>
                <w:szCs w:val="18"/>
              </w:rPr>
            </w:pPr>
          </w:p>
        </w:tc>
        <w:tc>
          <w:tcPr>
            <w:tcW w:w="992" w:type="dxa"/>
            <w:vMerge/>
          </w:tcPr>
          <w:p w:rsidR="00F65C3C" w:rsidRPr="00D65E8E" w:rsidRDefault="00F65C3C" w:rsidP="00216385">
            <w:pPr>
              <w:ind w:firstLine="73"/>
              <w:jc w:val="center"/>
              <w:rPr>
                <w:rFonts w:eastAsia="Calibri"/>
                <w:sz w:val="18"/>
                <w:szCs w:val="18"/>
              </w:rPr>
            </w:pPr>
          </w:p>
        </w:tc>
        <w:tc>
          <w:tcPr>
            <w:tcW w:w="1702" w:type="dxa"/>
          </w:tcPr>
          <w:p w:rsidR="00F65C3C" w:rsidRPr="00D65E8E" w:rsidRDefault="00F65C3C" w:rsidP="00216385">
            <w:pPr>
              <w:tabs>
                <w:tab w:val="center" w:pos="742"/>
              </w:tabs>
              <w:rPr>
                <w:rFonts w:eastAsia="Calibri"/>
                <w:sz w:val="18"/>
                <w:szCs w:val="18"/>
              </w:rPr>
            </w:pPr>
            <w:r w:rsidRPr="00D65E8E">
              <w:rPr>
                <w:rFonts w:eastAsia="Calibri"/>
                <w:sz w:val="18"/>
                <w:szCs w:val="18"/>
              </w:rPr>
              <w:t>Средства Фонда содействия реформированию ЖКХ</w:t>
            </w:r>
          </w:p>
        </w:tc>
        <w:tc>
          <w:tcPr>
            <w:tcW w:w="1560" w:type="dxa"/>
          </w:tcPr>
          <w:p w:rsidR="00F65C3C" w:rsidRPr="00D65E8E" w:rsidRDefault="00F65C3C" w:rsidP="00216385">
            <w:pPr>
              <w:jc w:val="center"/>
              <w:rPr>
                <w:rFonts w:eastAsia="Calibri"/>
                <w:sz w:val="18"/>
                <w:szCs w:val="18"/>
              </w:rPr>
            </w:pPr>
            <w:r w:rsidRPr="00D65E8E">
              <w:rPr>
                <w:rFonts w:eastAsia="Calibri"/>
                <w:sz w:val="18"/>
                <w:szCs w:val="18"/>
              </w:rPr>
              <w:t>0</w:t>
            </w:r>
          </w:p>
        </w:tc>
        <w:tc>
          <w:tcPr>
            <w:tcW w:w="1020" w:type="dxa"/>
          </w:tcPr>
          <w:p w:rsidR="00F65C3C" w:rsidRPr="001E39C1" w:rsidRDefault="00F65C3C" w:rsidP="00216385">
            <w:pPr>
              <w:jc w:val="center"/>
              <w:rPr>
                <w:rFonts w:eastAsia="Times New Roman"/>
                <w:sz w:val="18"/>
                <w:szCs w:val="18"/>
              </w:rPr>
            </w:pPr>
            <w:r w:rsidRPr="001E39C1">
              <w:rPr>
                <w:rFonts w:eastAsia="Times New Roman"/>
                <w:sz w:val="18"/>
                <w:szCs w:val="18"/>
              </w:rPr>
              <w:t>16 627,30</w:t>
            </w:r>
          </w:p>
        </w:tc>
        <w:tc>
          <w:tcPr>
            <w:tcW w:w="992" w:type="dxa"/>
          </w:tcPr>
          <w:p w:rsidR="00F65C3C" w:rsidRPr="00D65E8E" w:rsidRDefault="00F65C3C" w:rsidP="00216385">
            <w:pPr>
              <w:jc w:val="center"/>
              <w:rPr>
                <w:rFonts w:eastAsia="Times New Roman"/>
                <w:color w:val="000000"/>
                <w:sz w:val="18"/>
                <w:szCs w:val="18"/>
              </w:rPr>
            </w:pPr>
            <w:r>
              <w:rPr>
                <w:rFonts w:eastAsia="Times New Roman"/>
                <w:color w:val="000000"/>
                <w:sz w:val="18"/>
                <w:szCs w:val="18"/>
              </w:rPr>
              <w:t>2 121,00</w:t>
            </w:r>
          </w:p>
        </w:tc>
        <w:tc>
          <w:tcPr>
            <w:tcW w:w="1020" w:type="dxa"/>
          </w:tcPr>
          <w:p w:rsidR="00F65C3C" w:rsidRPr="00B53AD7" w:rsidRDefault="00F65C3C" w:rsidP="00216385">
            <w:pPr>
              <w:jc w:val="center"/>
              <w:rPr>
                <w:rFonts w:eastAsia="Times New Roman"/>
                <w:color w:val="000000"/>
                <w:sz w:val="18"/>
                <w:szCs w:val="18"/>
              </w:rPr>
            </w:pPr>
            <w:r>
              <w:rPr>
                <w:rFonts w:eastAsia="Calibri"/>
                <w:sz w:val="18"/>
                <w:szCs w:val="18"/>
              </w:rPr>
              <w:t>14 506,30</w:t>
            </w:r>
          </w:p>
        </w:tc>
        <w:tc>
          <w:tcPr>
            <w:tcW w:w="991"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216385">
            <w:pPr>
              <w:rPr>
                <w:rFonts w:eastAsia="Calibri"/>
                <w:sz w:val="18"/>
                <w:szCs w:val="18"/>
                <w:highlight w:val="yellow"/>
              </w:rPr>
            </w:pPr>
          </w:p>
        </w:tc>
        <w:tc>
          <w:tcPr>
            <w:tcW w:w="1220" w:type="dxa"/>
            <w:gridSpan w:val="2"/>
            <w:vMerge/>
          </w:tcPr>
          <w:p w:rsidR="00F65C3C" w:rsidRPr="00B53AD7" w:rsidRDefault="00F65C3C" w:rsidP="00216385">
            <w:pPr>
              <w:rPr>
                <w:rFonts w:eastAsia="Calibri"/>
                <w:sz w:val="18"/>
                <w:szCs w:val="18"/>
                <w:highlight w:val="yellow"/>
              </w:rPr>
            </w:pPr>
          </w:p>
        </w:tc>
      </w:tr>
      <w:tr w:rsidR="00F65C3C" w:rsidRPr="00B53AD7" w:rsidTr="005762CC">
        <w:trPr>
          <w:trHeight w:val="370"/>
        </w:trPr>
        <w:tc>
          <w:tcPr>
            <w:tcW w:w="561" w:type="dxa"/>
            <w:vMerge/>
            <w:tcBorders>
              <w:bottom w:val="single" w:sz="4" w:space="0" w:color="auto"/>
            </w:tcBorders>
          </w:tcPr>
          <w:p w:rsidR="00F65C3C" w:rsidRPr="00B53AD7" w:rsidRDefault="00F65C3C" w:rsidP="00216385">
            <w:pPr>
              <w:jc w:val="center"/>
              <w:rPr>
                <w:rFonts w:eastAsia="Calibri"/>
                <w:sz w:val="18"/>
                <w:szCs w:val="18"/>
              </w:rPr>
            </w:pPr>
          </w:p>
        </w:tc>
        <w:tc>
          <w:tcPr>
            <w:tcW w:w="1566" w:type="dxa"/>
            <w:vMerge/>
            <w:tcBorders>
              <w:bottom w:val="single" w:sz="4" w:space="0" w:color="auto"/>
            </w:tcBorders>
          </w:tcPr>
          <w:p w:rsidR="00F65C3C" w:rsidRPr="00D65E8E" w:rsidRDefault="00F65C3C"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65C3C" w:rsidRPr="00D65E8E" w:rsidRDefault="00F65C3C" w:rsidP="00216385">
            <w:pPr>
              <w:ind w:firstLine="73"/>
              <w:jc w:val="center"/>
              <w:rPr>
                <w:rFonts w:eastAsia="Calibri"/>
                <w:sz w:val="18"/>
                <w:szCs w:val="18"/>
              </w:rPr>
            </w:pPr>
          </w:p>
        </w:tc>
        <w:tc>
          <w:tcPr>
            <w:tcW w:w="1702" w:type="dxa"/>
            <w:tcBorders>
              <w:bottom w:val="single" w:sz="4" w:space="0" w:color="auto"/>
            </w:tcBorders>
          </w:tcPr>
          <w:p w:rsidR="00F65C3C" w:rsidRPr="00D65E8E" w:rsidRDefault="00F65C3C" w:rsidP="00216385">
            <w:pPr>
              <w:tabs>
                <w:tab w:val="center" w:pos="742"/>
              </w:tabs>
              <w:rPr>
                <w:rFonts w:eastAsia="Calibri"/>
                <w:sz w:val="18"/>
                <w:szCs w:val="18"/>
              </w:rPr>
            </w:pPr>
            <w:r w:rsidRPr="00D65E8E">
              <w:rPr>
                <w:rFonts w:eastAsia="Calibri"/>
                <w:sz w:val="18"/>
                <w:szCs w:val="18"/>
              </w:rPr>
              <w:t xml:space="preserve">Средства бюджета Московской области </w:t>
            </w:r>
          </w:p>
        </w:tc>
        <w:tc>
          <w:tcPr>
            <w:tcW w:w="1560" w:type="dxa"/>
            <w:tcBorders>
              <w:bottom w:val="single" w:sz="4" w:space="0" w:color="auto"/>
            </w:tcBorders>
          </w:tcPr>
          <w:p w:rsidR="00F65C3C" w:rsidRPr="00D65E8E" w:rsidRDefault="00F65C3C" w:rsidP="00216385">
            <w:pPr>
              <w:jc w:val="center"/>
              <w:rPr>
                <w:rFonts w:eastAsia="Times New Roman"/>
                <w:sz w:val="18"/>
                <w:szCs w:val="18"/>
              </w:rPr>
            </w:pPr>
            <w:r w:rsidRPr="00D65E8E">
              <w:rPr>
                <w:rFonts w:eastAsia="Calibri"/>
                <w:sz w:val="18"/>
                <w:szCs w:val="18"/>
              </w:rPr>
              <w:t>0</w:t>
            </w:r>
          </w:p>
        </w:tc>
        <w:tc>
          <w:tcPr>
            <w:tcW w:w="1020" w:type="dxa"/>
            <w:tcBorders>
              <w:bottom w:val="single" w:sz="4" w:space="0" w:color="auto"/>
            </w:tcBorders>
          </w:tcPr>
          <w:p w:rsidR="00F65C3C" w:rsidRPr="001E39C1" w:rsidRDefault="00F65C3C" w:rsidP="00216385">
            <w:pPr>
              <w:jc w:val="center"/>
              <w:rPr>
                <w:rFonts w:eastAsia="Times New Roman"/>
                <w:sz w:val="18"/>
                <w:szCs w:val="18"/>
              </w:rPr>
            </w:pPr>
            <w:r w:rsidRPr="001E39C1">
              <w:rPr>
                <w:rFonts w:eastAsia="Times New Roman"/>
                <w:sz w:val="18"/>
                <w:szCs w:val="18"/>
              </w:rPr>
              <w:t>4 406,26</w:t>
            </w:r>
          </w:p>
        </w:tc>
        <w:tc>
          <w:tcPr>
            <w:tcW w:w="992" w:type="dxa"/>
            <w:tcBorders>
              <w:bottom w:val="single" w:sz="4" w:space="0" w:color="auto"/>
            </w:tcBorders>
          </w:tcPr>
          <w:p w:rsidR="00F65C3C" w:rsidRPr="00D65E8E" w:rsidRDefault="00F65C3C" w:rsidP="00216385">
            <w:pPr>
              <w:jc w:val="center"/>
              <w:rPr>
                <w:rFonts w:eastAsia="Times New Roman"/>
                <w:color w:val="000000"/>
                <w:sz w:val="18"/>
                <w:szCs w:val="18"/>
              </w:rPr>
            </w:pPr>
            <w:r>
              <w:rPr>
                <w:rFonts w:eastAsia="Times New Roman"/>
                <w:color w:val="000000"/>
                <w:sz w:val="18"/>
                <w:szCs w:val="18"/>
              </w:rPr>
              <w:t>562,07</w:t>
            </w:r>
          </w:p>
        </w:tc>
        <w:tc>
          <w:tcPr>
            <w:tcW w:w="1020" w:type="dxa"/>
            <w:tcBorders>
              <w:bottom w:val="single" w:sz="4" w:space="0" w:color="auto"/>
            </w:tcBorders>
          </w:tcPr>
          <w:p w:rsidR="00F65C3C" w:rsidRPr="00B53AD7" w:rsidRDefault="00F65C3C" w:rsidP="00F65C3C">
            <w:pPr>
              <w:jc w:val="center"/>
              <w:rPr>
                <w:rFonts w:eastAsia="Times New Roman"/>
                <w:color w:val="000000"/>
                <w:sz w:val="18"/>
                <w:szCs w:val="18"/>
              </w:rPr>
            </w:pPr>
            <w:r>
              <w:rPr>
                <w:rFonts w:eastAsia="Calibri"/>
                <w:sz w:val="18"/>
                <w:szCs w:val="18"/>
              </w:rPr>
              <w:t>3 844,20</w:t>
            </w:r>
          </w:p>
        </w:tc>
        <w:tc>
          <w:tcPr>
            <w:tcW w:w="991" w:type="dxa"/>
            <w:tcBorders>
              <w:bottom w:val="single" w:sz="4" w:space="0" w:color="auto"/>
            </w:tcBorders>
          </w:tcPr>
          <w:p w:rsidR="00F65C3C" w:rsidRPr="00B53AD7" w:rsidRDefault="00F65C3C" w:rsidP="00216385">
            <w:pPr>
              <w:jc w:val="center"/>
              <w:rPr>
                <w:rFonts w:eastAsia="Times New Roman"/>
                <w:color w:val="000000"/>
                <w:sz w:val="18"/>
                <w:szCs w:val="18"/>
              </w:rPr>
            </w:pPr>
            <w:r>
              <w:rPr>
                <w:rFonts w:eastAsia="Times New Roman"/>
                <w:color w:val="000000"/>
                <w:sz w:val="18"/>
                <w:szCs w:val="18"/>
              </w:rPr>
              <w:t>0</w:t>
            </w:r>
          </w:p>
        </w:tc>
        <w:tc>
          <w:tcPr>
            <w:tcW w:w="993" w:type="dxa"/>
            <w:tcBorders>
              <w:bottom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F65C3C" w:rsidRPr="00B53AD7" w:rsidRDefault="00F65C3C" w:rsidP="00216385">
            <w:pPr>
              <w:jc w:val="center"/>
              <w:rPr>
                <w:rFonts w:eastAsia="Calibri"/>
                <w:sz w:val="18"/>
                <w:szCs w:val="18"/>
                <w:highlight w:val="yellow"/>
              </w:rPr>
            </w:pPr>
          </w:p>
        </w:tc>
        <w:tc>
          <w:tcPr>
            <w:tcW w:w="1220" w:type="dxa"/>
            <w:gridSpan w:val="2"/>
            <w:vMerge/>
            <w:tcBorders>
              <w:bottom w:val="single" w:sz="4" w:space="0" w:color="auto"/>
            </w:tcBorders>
          </w:tcPr>
          <w:p w:rsidR="00F65C3C" w:rsidRPr="00B53AD7" w:rsidRDefault="00F65C3C" w:rsidP="00216385">
            <w:pPr>
              <w:jc w:val="center"/>
              <w:rPr>
                <w:rFonts w:eastAsia="Calibri"/>
                <w:sz w:val="18"/>
                <w:szCs w:val="18"/>
                <w:highlight w:val="yellow"/>
              </w:rPr>
            </w:pPr>
          </w:p>
        </w:tc>
      </w:tr>
      <w:tr w:rsidR="00F65C3C" w:rsidRPr="00B53AD7" w:rsidTr="005762CC">
        <w:trPr>
          <w:trHeight w:val="1026"/>
        </w:trPr>
        <w:tc>
          <w:tcPr>
            <w:tcW w:w="561" w:type="dxa"/>
            <w:vMerge/>
            <w:tcBorders>
              <w:top w:val="single" w:sz="4" w:space="0" w:color="auto"/>
            </w:tcBorders>
          </w:tcPr>
          <w:p w:rsidR="00F65C3C" w:rsidRPr="00B53AD7" w:rsidRDefault="00F65C3C" w:rsidP="00216385">
            <w:pPr>
              <w:jc w:val="center"/>
              <w:rPr>
                <w:rFonts w:eastAsia="Calibri"/>
                <w:sz w:val="18"/>
                <w:szCs w:val="18"/>
              </w:rPr>
            </w:pPr>
          </w:p>
        </w:tc>
        <w:tc>
          <w:tcPr>
            <w:tcW w:w="1566" w:type="dxa"/>
            <w:vMerge/>
            <w:tcBorders>
              <w:top w:val="single" w:sz="4" w:space="0" w:color="auto"/>
            </w:tcBorders>
          </w:tcPr>
          <w:p w:rsidR="00F65C3C" w:rsidRPr="00D65E8E" w:rsidRDefault="00F65C3C" w:rsidP="00216385">
            <w:pPr>
              <w:autoSpaceDE w:val="0"/>
              <w:autoSpaceDN w:val="0"/>
              <w:adjustRightInd w:val="0"/>
              <w:rPr>
                <w:rFonts w:eastAsia="Times New Roman"/>
                <w:sz w:val="18"/>
                <w:szCs w:val="18"/>
              </w:rPr>
            </w:pPr>
          </w:p>
        </w:tc>
        <w:tc>
          <w:tcPr>
            <w:tcW w:w="992" w:type="dxa"/>
            <w:vMerge/>
            <w:tcBorders>
              <w:top w:val="single" w:sz="4" w:space="0" w:color="auto"/>
            </w:tcBorders>
          </w:tcPr>
          <w:p w:rsidR="00F65C3C" w:rsidRPr="00D65E8E" w:rsidRDefault="00F65C3C" w:rsidP="00216385">
            <w:pPr>
              <w:ind w:firstLine="73"/>
              <w:jc w:val="center"/>
              <w:rPr>
                <w:rFonts w:eastAsia="Calibri"/>
                <w:sz w:val="18"/>
                <w:szCs w:val="18"/>
              </w:rPr>
            </w:pPr>
          </w:p>
        </w:tc>
        <w:tc>
          <w:tcPr>
            <w:tcW w:w="1702" w:type="dxa"/>
            <w:tcBorders>
              <w:top w:val="single" w:sz="4" w:space="0" w:color="auto"/>
            </w:tcBorders>
          </w:tcPr>
          <w:p w:rsidR="00F65C3C" w:rsidRPr="00D65E8E" w:rsidRDefault="00F65C3C" w:rsidP="00216385">
            <w:pPr>
              <w:tabs>
                <w:tab w:val="center" w:pos="742"/>
              </w:tabs>
              <w:rPr>
                <w:rFonts w:eastAsia="Calibri"/>
                <w:sz w:val="18"/>
                <w:szCs w:val="18"/>
              </w:rPr>
            </w:pPr>
            <w:r w:rsidRPr="00D65E8E">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F65C3C" w:rsidRPr="00D65E8E" w:rsidRDefault="00F65C3C" w:rsidP="00216385">
            <w:pPr>
              <w:jc w:val="center"/>
              <w:rPr>
                <w:rFonts w:eastAsia="Calibri"/>
                <w:sz w:val="18"/>
                <w:szCs w:val="18"/>
              </w:rPr>
            </w:pPr>
            <w:r w:rsidRPr="00D65E8E">
              <w:rPr>
                <w:rFonts w:eastAsia="Calibri"/>
                <w:sz w:val="18"/>
                <w:szCs w:val="18"/>
              </w:rPr>
              <w:t>0</w:t>
            </w:r>
          </w:p>
        </w:tc>
        <w:tc>
          <w:tcPr>
            <w:tcW w:w="1020" w:type="dxa"/>
            <w:tcBorders>
              <w:top w:val="single" w:sz="4" w:space="0" w:color="auto"/>
            </w:tcBorders>
          </w:tcPr>
          <w:p w:rsidR="00F65C3C" w:rsidRPr="001E39C1" w:rsidRDefault="00F65C3C" w:rsidP="00095D38">
            <w:pPr>
              <w:jc w:val="center"/>
              <w:rPr>
                <w:rFonts w:eastAsia="Times New Roman"/>
                <w:sz w:val="18"/>
                <w:szCs w:val="18"/>
              </w:rPr>
            </w:pPr>
            <w:r>
              <w:rPr>
                <w:rFonts w:eastAsia="Times New Roman"/>
                <w:sz w:val="18"/>
                <w:szCs w:val="18"/>
              </w:rPr>
              <w:t>1 318,89</w:t>
            </w:r>
          </w:p>
        </w:tc>
        <w:tc>
          <w:tcPr>
            <w:tcW w:w="992" w:type="dxa"/>
            <w:tcBorders>
              <w:top w:val="single" w:sz="4" w:space="0" w:color="auto"/>
            </w:tcBorders>
          </w:tcPr>
          <w:p w:rsidR="00F65C3C" w:rsidRPr="00D65E8E" w:rsidRDefault="00F65C3C" w:rsidP="00216385">
            <w:pPr>
              <w:jc w:val="center"/>
              <w:rPr>
                <w:rFonts w:eastAsia="Times New Roman"/>
                <w:color w:val="000000"/>
                <w:sz w:val="18"/>
                <w:szCs w:val="18"/>
              </w:rPr>
            </w:pPr>
            <w:r>
              <w:rPr>
                <w:rFonts w:eastAsia="Times New Roman"/>
                <w:color w:val="000000"/>
                <w:sz w:val="18"/>
                <w:szCs w:val="18"/>
              </w:rPr>
              <w:t>327,53</w:t>
            </w:r>
          </w:p>
        </w:tc>
        <w:tc>
          <w:tcPr>
            <w:tcW w:w="1020" w:type="dxa"/>
            <w:tcBorders>
              <w:top w:val="single" w:sz="4" w:space="0" w:color="auto"/>
            </w:tcBorders>
          </w:tcPr>
          <w:p w:rsidR="00F65C3C" w:rsidRPr="00B53AD7" w:rsidRDefault="00F65C3C" w:rsidP="00216385">
            <w:pPr>
              <w:jc w:val="center"/>
              <w:rPr>
                <w:rFonts w:eastAsia="Times New Roman"/>
                <w:color w:val="000000"/>
                <w:sz w:val="18"/>
                <w:szCs w:val="18"/>
              </w:rPr>
            </w:pPr>
            <w:r>
              <w:rPr>
                <w:rFonts w:eastAsia="Calibri"/>
                <w:sz w:val="18"/>
                <w:szCs w:val="18"/>
              </w:rPr>
              <w:t>991,36</w:t>
            </w:r>
          </w:p>
        </w:tc>
        <w:tc>
          <w:tcPr>
            <w:tcW w:w="991" w:type="dxa"/>
            <w:tcBorders>
              <w:top w:val="single" w:sz="4" w:space="0" w:color="auto"/>
            </w:tcBorders>
          </w:tcPr>
          <w:p w:rsidR="00F65C3C" w:rsidRPr="00B53AD7" w:rsidRDefault="00F65C3C" w:rsidP="00216385">
            <w:pPr>
              <w:jc w:val="center"/>
              <w:rPr>
                <w:rFonts w:eastAsia="Times New Roman"/>
                <w:color w:val="000000"/>
                <w:sz w:val="18"/>
                <w:szCs w:val="18"/>
              </w:rPr>
            </w:pPr>
            <w:r>
              <w:rPr>
                <w:rFonts w:eastAsia="Times New Roman"/>
                <w:color w:val="000000"/>
                <w:sz w:val="18"/>
                <w:szCs w:val="18"/>
              </w:rPr>
              <w:t>0</w:t>
            </w:r>
          </w:p>
        </w:tc>
        <w:tc>
          <w:tcPr>
            <w:tcW w:w="993" w:type="dxa"/>
            <w:tcBorders>
              <w:top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F65C3C" w:rsidRPr="00B53AD7" w:rsidRDefault="00F65C3C" w:rsidP="00216385">
            <w:pPr>
              <w:jc w:val="center"/>
              <w:rPr>
                <w:rFonts w:eastAsia="Calibri"/>
                <w:sz w:val="18"/>
                <w:szCs w:val="18"/>
                <w:highlight w:val="yellow"/>
              </w:rPr>
            </w:pPr>
          </w:p>
        </w:tc>
        <w:tc>
          <w:tcPr>
            <w:tcW w:w="1220" w:type="dxa"/>
            <w:gridSpan w:val="2"/>
            <w:vMerge/>
            <w:tcBorders>
              <w:top w:val="single" w:sz="4" w:space="0" w:color="auto"/>
            </w:tcBorders>
          </w:tcPr>
          <w:p w:rsidR="00F65C3C" w:rsidRPr="00B53AD7" w:rsidRDefault="00F65C3C" w:rsidP="00216385">
            <w:pPr>
              <w:jc w:val="center"/>
              <w:rPr>
                <w:rFonts w:eastAsia="Calibri"/>
                <w:sz w:val="18"/>
                <w:szCs w:val="18"/>
                <w:highlight w:val="yellow"/>
              </w:rPr>
            </w:pPr>
          </w:p>
        </w:tc>
      </w:tr>
      <w:tr w:rsidR="00F65C3C" w:rsidRPr="00B53AD7" w:rsidTr="005762CC">
        <w:trPr>
          <w:trHeight w:val="77"/>
        </w:trPr>
        <w:tc>
          <w:tcPr>
            <w:tcW w:w="561" w:type="dxa"/>
            <w:vMerge w:val="restart"/>
          </w:tcPr>
          <w:p w:rsidR="00F65C3C" w:rsidRPr="00B53AD7" w:rsidRDefault="00F65C3C" w:rsidP="00216385">
            <w:pPr>
              <w:jc w:val="center"/>
              <w:rPr>
                <w:rFonts w:eastAsia="Calibri"/>
                <w:sz w:val="18"/>
                <w:szCs w:val="18"/>
              </w:rPr>
            </w:pPr>
            <w:r>
              <w:rPr>
                <w:rFonts w:eastAsia="Calibri"/>
                <w:sz w:val="18"/>
                <w:szCs w:val="18"/>
              </w:rPr>
              <w:t>1</w:t>
            </w:r>
            <w:r w:rsidRPr="00B53AD7">
              <w:rPr>
                <w:rFonts w:eastAsia="Calibri"/>
                <w:sz w:val="18"/>
                <w:szCs w:val="18"/>
              </w:rPr>
              <w:t>.3</w:t>
            </w:r>
          </w:p>
        </w:tc>
        <w:tc>
          <w:tcPr>
            <w:tcW w:w="1566" w:type="dxa"/>
            <w:vMerge w:val="restart"/>
          </w:tcPr>
          <w:p w:rsidR="00F65C3C" w:rsidRPr="00B53AD7" w:rsidRDefault="00F65C3C" w:rsidP="00216385">
            <w:pPr>
              <w:rPr>
                <w:rFonts w:eastAsia="Calibri"/>
                <w:sz w:val="18"/>
                <w:szCs w:val="18"/>
              </w:rPr>
            </w:pPr>
            <w:r w:rsidRPr="00B53AD7">
              <w:rPr>
                <w:rFonts w:eastAsia="Calibri"/>
                <w:sz w:val="18"/>
                <w:szCs w:val="18"/>
              </w:rPr>
              <w:t>Мероприятие F3.3 Переселение из непригодного для проживания жилищного фонда по I</w:t>
            </w:r>
            <w:r w:rsidRPr="00B53AD7">
              <w:rPr>
                <w:rFonts w:eastAsia="Calibri"/>
                <w:sz w:val="18"/>
                <w:szCs w:val="18"/>
                <w:lang w:val="en-US"/>
              </w:rPr>
              <w:t>II</w:t>
            </w:r>
            <w:r w:rsidRPr="00B53AD7">
              <w:rPr>
                <w:rFonts w:eastAsia="Calibri"/>
                <w:sz w:val="18"/>
                <w:szCs w:val="18"/>
              </w:rPr>
              <w:t xml:space="preserve"> этапу</w:t>
            </w:r>
          </w:p>
          <w:p w:rsidR="00F65C3C" w:rsidRPr="00B53AD7" w:rsidRDefault="00F65C3C" w:rsidP="00216385">
            <w:pPr>
              <w:autoSpaceDE w:val="0"/>
              <w:autoSpaceDN w:val="0"/>
              <w:adjustRightInd w:val="0"/>
              <w:rPr>
                <w:rFonts w:eastAsia="Times New Roman"/>
                <w:sz w:val="18"/>
                <w:szCs w:val="18"/>
              </w:rPr>
            </w:pPr>
          </w:p>
        </w:tc>
        <w:tc>
          <w:tcPr>
            <w:tcW w:w="992" w:type="dxa"/>
            <w:vMerge w:val="restart"/>
          </w:tcPr>
          <w:p w:rsidR="00F65C3C" w:rsidRPr="00B53AD7" w:rsidRDefault="00F65C3C" w:rsidP="00216385">
            <w:pPr>
              <w:ind w:firstLine="73"/>
              <w:jc w:val="center"/>
              <w:rPr>
                <w:rFonts w:eastAsia="Calibri"/>
                <w:sz w:val="18"/>
                <w:szCs w:val="18"/>
              </w:rPr>
            </w:pPr>
            <w:r w:rsidRPr="00B53AD7">
              <w:rPr>
                <w:rFonts w:eastAsia="Calibri"/>
                <w:sz w:val="18"/>
                <w:szCs w:val="18"/>
              </w:rPr>
              <w:t>2021-2022</w:t>
            </w:r>
          </w:p>
        </w:tc>
        <w:tc>
          <w:tcPr>
            <w:tcW w:w="1702" w:type="dxa"/>
          </w:tcPr>
          <w:p w:rsidR="00F65C3C" w:rsidRPr="00B53AD7" w:rsidRDefault="00F65C3C" w:rsidP="00216385">
            <w:pPr>
              <w:tabs>
                <w:tab w:val="center" w:pos="742"/>
              </w:tabs>
              <w:rPr>
                <w:rFonts w:eastAsia="Calibri"/>
                <w:sz w:val="18"/>
                <w:szCs w:val="18"/>
              </w:rPr>
            </w:pPr>
            <w:r w:rsidRPr="00B53AD7">
              <w:rPr>
                <w:rFonts w:eastAsia="Calibri"/>
                <w:sz w:val="18"/>
                <w:szCs w:val="18"/>
              </w:rPr>
              <w:t>Итого</w:t>
            </w:r>
          </w:p>
        </w:tc>
        <w:tc>
          <w:tcPr>
            <w:tcW w:w="1560" w:type="dxa"/>
          </w:tcPr>
          <w:p w:rsidR="00F65C3C" w:rsidRPr="00B53AD7" w:rsidRDefault="00F65C3C" w:rsidP="00216385">
            <w:pPr>
              <w:jc w:val="center"/>
              <w:rPr>
                <w:rFonts w:eastAsia="Times New Roman"/>
                <w:sz w:val="18"/>
                <w:szCs w:val="18"/>
              </w:rPr>
            </w:pPr>
            <w:r w:rsidRPr="00B53AD7">
              <w:rPr>
                <w:rFonts w:eastAsia="Calibri"/>
                <w:sz w:val="18"/>
                <w:szCs w:val="18"/>
              </w:rPr>
              <w:t>0</w:t>
            </w:r>
          </w:p>
        </w:tc>
        <w:tc>
          <w:tcPr>
            <w:tcW w:w="1020" w:type="dxa"/>
          </w:tcPr>
          <w:p w:rsidR="00F65C3C" w:rsidRPr="001E39C1" w:rsidRDefault="00F65C3C" w:rsidP="00216385">
            <w:pPr>
              <w:jc w:val="center"/>
              <w:rPr>
                <w:rFonts w:eastAsia="Times New Roman"/>
                <w:sz w:val="18"/>
                <w:szCs w:val="18"/>
              </w:rPr>
            </w:pPr>
            <w:r w:rsidRPr="001E39C1">
              <w:rPr>
                <w:rFonts w:eastAsia="Times New Roman"/>
                <w:sz w:val="18"/>
                <w:szCs w:val="18"/>
              </w:rPr>
              <w:t>0</w:t>
            </w:r>
          </w:p>
        </w:tc>
        <w:tc>
          <w:tcPr>
            <w:tcW w:w="992"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F65C3C" w:rsidRPr="00B53AD7" w:rsidRDefault="00F65C3C" w:rsidP="00216385">
            <w:pPr>
              <w:jc w:val="center"/>
              <w:rPr>
                <w:rFonts w:eastAsia="Times New Roman"/>
                <w:sz w:val="18"/>
                <w:szCs w:val="18"/>
              </w:rPr>
            </w:pPr>
            <w:r w:rsidRPr="00B53AD7">
              <w:rPr>
                <w:rFonts w:eastAsia="Times New Roman"/>
                <w:sz w:val="18"/>
                <w:szCs w:val="18"/>
              </w:rPr>
              <w:t>0</w:t>
            </w:r>
          </w:p>
        </w:tc>
        <w:tc>
          <w:tcPr>
            <w:tcW w:w="991"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993"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134"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val="restart"/>
          </w:tcPr>
          <w:p w:rsidR="00F65C3C" w:rsidRPr="00B53AD7" w:rsidRDefault="00F65C3C" w:rsidP="00216385">
            <w:pPr>
              <w:rPr>
                <w:rFonts w:eastAsia="Calibri"/>
                <w:sz w:val="18"/>
                <w:szCs w:val="18"/>
                <w:highlight w:val="yellow"/>
              </w:rPr>
            </w:pPr>
            <w:r w:rsidRPr="00B53AD7">
              <w:rPr>
                <w:rFonts w:eastAsia="Calibri"/>
                <w:sz w:val="18"/>
                <w:szCs w:val="18"/>
              </w:rPr>
              <w:t>Комитет по строительству, дорожной</w:t>
            </w:r>
            <w:r>
              <w:rPr>
                <w:rFonts w:eastAsia="Calibri"/>
                <w:sz w:val="18"/>
                <w:szCs w:val="18"/>
              </w:rPr>
              <w:t xml:space="preserve"> деятельности и благоустройства,</w:t>
            </w:r>
            <w:r w:rsidR="005762CC">
              <w:rPr>
                <w:rFonts w:eastAsia="Calibri"/>
                <w:sz w:val="18"/>
                <w:szCs w:val="18"/>
              </w:rPr>
              <w:t xml:space="preserve"> </w:t>
            </w:r>
            <w:r>
              <w:rPr>
                <w:rFonts w:eastAsia="Calibri"/>
                <w:sz w:val="18"/>
                <w:szCs w:val="18"/>
              </w:rPr>
              <w:t>Комитет имущественных отношений</w:t>
            </w:r>
          </w:p>
        </w:tc>
        <w:tc>
          <w:tcPr>
            <w:tcW w:w="1220" w:type="dxa"/>
            <w:gridSpan w:val="2"/>
            <w:vMerge w:val="restart"/>
          </w:tcPr>
          <w:p w:rsidR="00F65C3C" w:rsidRPr="00B53AD7" w:rsidRDefault="00F65C3C" w:rsidP="00216385">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w:t>
            </w:r>
            <w:r w:rsidRPr="00F97D4A">
              <w:rPr>
                <w:rFonts w:eastAsia="Calibri"/>
                <w:sz w:val="18"/>
                <w:szCs w:val="18"/>
              </w:rPr>
              <w:t xml:space="preserve">итогам </w:t>
            </w:r>
            <w:r w:rsidRPr="00F97D4A">
              <w:rPr>
                <w:rFonts w:eastAsia="Calibri"/>
                <w:sz w:val="18"/>
                <w:szCs w:val="18"/>
                <w:lang w:val="en-US"/>
              </w:rPr>
              <w:t>III</w:t>
            </w:r>
            <w:r>
              <w:rPr>
                <w:rFonts w:eastAsia="Calibri"/>
                <w:sz w:val="18"/>
                <w:szCs w:val="18"/>
              </w:rPr>
              <w:t xml:space="preserve"> этапа – 0 </w:t>
            </w:r>
            <w:r w:rsidRPr="00F97D4A">
              <w:rPr>
                <w:rFonts w:eastAsia="Calibri"/>
                <w:sz w:val="18"/>
                <w:szCs w:val="18"/>
              </w:rPr>
              <w:t>тыс. кв.м</w:t>
            </w:r>
          </w:p>
        </w:tc>
      </w:tr>
      <w:tr w:rsidR="00F65C3C" w:rsidRPr="00B53AD7" w:rsidTr="005762CC">
        <w:trPr>
          <w:trHeight w:val="54"/>
        </w:trPr>
        <w:tc>
          <w:tcPr>
            <w:tcW w:w="561" w:type="dxa"/>
            <w:vMerge/>
          </w:tcPr>
          <w:p w:rsidR="00F65C3C" w:rsidRPr="00B53AD7" w:rsidRDefault="00F65C3C" w:rsidP="00216385">
            <w:pPr>
              <w:jc w:val="center"/>
              <w:rPr>
                <w:rFonts w:eastAsia="Calibri"/>
                <w:sz w:val="18"/>
                <w:szCs w:val="18"/>
              </w:rPr>
            </w:pPr>
          </w:p>
        </w:tc>
        <w:tc>
          <w:tcPr>
            <w:tcW w:w="1566" w:type="dxa"/>
            <w:vMerge/>
          </w:tcPr>
          <w:p w:rsidR="00F65C3C" w:rsidRPr="00B53AD7" w:rsidRDefault="00F65C3C" w:rsidP="00216385">
            <w:pPr>
              <w:rPr>
                <w:rFonts w:eastAsia="Calibri"/>
                <w:sz w:val="18"/>
                <w:szCs w:val="18"/>
              </w:rPr>
            </w:pPr>
          </w:p>
        </w:tc>
        <w:tc>
          <w:tcPr>
            <w:tcW w:w="992" w:type="dxa"/>
            <w:vMerge/>
          </w:tcPr>
          <w:p w:rsidR="00F65C3C" w:rsidRPr="00B53AD7" w:rsidRDefault="00F65C3C" w:rsidP="00216385">
            <w:pPr>
              <w:ind w:firstLine="73"/>
              <w:jc w:val="center"/>
              <w:rPr>
                <w:rFonts w:eastAsia="Calibri"/>
                <w:sz w:val="18"/>
                <w:szCs w:val="18"/>
              </w:rPr>
            </w:pPr>
          </w:p>
        </w:tc>
        <w:tc>
          <w:tcPr>
            <w:tcW w:w="1702" w:type="dxa"/>
          </w:tcPr>
          <w:p w:rsidR="00F65C3C" w:rsidRPr="00B53AD7" w:rsidRDefault="00F65C3C" w:rsidP="00216385">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020" w:type="dxa"/>
          </w:tcPr>
          <w:p w:rsidR="00F65C3C" w:rsidRPr="001E39C1" w:rsidRDefault="00F65C3C" w:rsidP="00216385">
            <w:pPr>
              <w:jc w:val="center"/>
              <w:rPr>
                <w:rFonts w:eastAsia="Times New Roman"/>
                <w:sz w:val="18"/>
                <w:szCs w:val="18"/>
              </w:rPr>
            </w:pPr>
            <w:r w:rsidRPr="001E39C1">
              <w:rPr>
                <w:rFonts w:eastAsia="Times New Roman"/>
                <w:sz w:val="18"/>
                <w:szCs w:val="18"/>
              </w:rPr>
              <w:t>0</w:t>
            </w:r>
          </w:p>
        </w:tc>
        <w:tc>
          <w:tcPr>
            <w:tcW w:w="992" w:type="dxa"/>
            <w:tcBorders>
              <w:top w:val="nil"/>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F65C3C" w:rsidRPr="00B53AD7" w:rsidRDefault="00F65C3C" w:rsidP="00216385">
            <w:pPr>
              <w:jc w:val="center"/>
              <w:rPr>
                <w:rFonts w:eastAsia="Times New Roman"/>
                <w:sz w:val="18"/>
                <w:szCs w:val="18"/>
              </w:rPr>
            </w:pPr>
            <w:r w:rsidRPr="00B53AD7">
              <w:rPr>
                <w:rFonts w:eastAsia="Times New Roman"/>
                <w:sz w:val="18"/>
                <w:szCs w:val="18"/>
              </w:rPr>
              <w:t>0</w:t>
            </w:r>
          </w:p>
        </w:tc>
        <w:tc>
          <w:tcPr>
            <w:tcW w:w="991"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216385">
            <w:pPr>
              <w:rPr>
                <w:rFonts w:eastAsia="Calibri"/>
                <w:sz w:val="18"/>
                <w:szCs w:val="18"/>
                <w:highlight w:val="yellow"/>
              </w:rPr>
            </w:pPr>
          </w:p>
        </w:tc>
        <w:tc>
          <w:tcPr>
            <w:tcW w:w="1220" w:type="dxa"/>
            <w:gridSpan w:val="2"/>
            <w:vMerge/>
          </w:tcPr>
          <w:p w:rsidR="00F65C3C" w:rsidRPr="00B53AD7" w:rsidRDefault="00F65C3C" w:rsidP="00216385">
            <w:pPr>
              <w:rPr>
                <w:rFonts w:eastAsia="Calibri"/>
                <w:sz w:val="18"/>
                <w:szCs w:val="18"/>
                <w:highlight w:val="yellow"/>
              </w:rPr>
            </w:pPr>
          </w:p>
        </w:tc>
      </w:tr>
      <w:tr w:rsidR="00F65C3C" w:rsidRPr="00B53AD7" w:rsidTr="005762CC">
        <w:trPr>
          <w:trHeight w:val="54"/>
        </w:trPr>
        <w:tc>
          <w:tcPr>
            <w:tcW w:w="561" w:type="dxa"/>
            <w:vMerge/>
            <w:tcBorders>
              <w:bottom w:val="single" w:sz="4" w:space="0" w:color="auto"/>
            </w:tcBorders>
          </w:tcPr>
          <w:p w:rsidR="00F65C3C" w:rsidRPr="00B53AD7" w:rsidRDefault="00F65C3C" w:rsidP="00216385">
            <w:pPr>
              <w:jc w:val="center"/>
              <w:rPr>
                <w:rFonts w:eastAsia="Calibri"/>
                <w:sz w:val="18"/>
                <w:szCs w:val="18"/>
              </w:rPr>
            </w:pPr>
          </w:p>
        </w:tc>
        <w:tc>
          <w:tcPr>
            <w:tcW w:w="1566" w:type="dxa"/>
            <w:vMerge/>
            <w:tcBorders>
              <w:bottom w:val="single" w:sz="4" w:space="0" w:color="auto"/>
            </w:tcBorders>
          </w:tcPr>
          <w:p w:rsidR="00F65C3C" w:rsidRPr="00B53AD7" w:rsidRDefault="00F65C3C"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65C3C" w:rsidRPr="00B53AD7" w:rsidRDefault="00F65C3C" w:rsidP="00216385">
            <w:pPr>
              <w:ind w:firstLine="73"/>
              <w:jc w:val="center"/>
              <w:rPr>
                <w:rFonts w:eastAsia="Calibri"/>
                <w:sz w:val="18"/>
                <w:szCs w:val="18"/>
              </w:rPr>
            </w:pPr>
          </w:p>
        </w:tc>
        <w:tc>
          <w:tcPr>
            <w:tcW w:w="1702" w:type="dxa"/>
            <w:tcBorders>
              <w:bottom w:val="single" w:sz="4" w:space="0" w:color="auto"/>
            </w:tcBorders>
          </w:tcPr>
          <w:p w:rsidR="00F65C3C" w:rsidRPr="00B53AD7" w:rsidRDefault="00F65C3C"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F65C3C" w:rsidRPr="00B53AD7" w:rsidRDefault="00F65C3C" w:rsidP="00216385">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F65C3C" w:rsidRPr="001E39C1" w:rsidRDefault="00F65C3C" w:rsidP="00216385">
            <w:pPr>
              <w:jc w:val="center"/>
              <w:rPr>
                <w:rFonts w:eastAsia="Times New Roman"/>
                <w:sz w:val="18"/>
                <w:szCs w:val="18"/>
              </w:rPr>
            </w:pPr>
            <w:r w:rsidRPr="001E39C1">
              <w:rPr>
                <w:rFonts w:eastAsia="Times New Roman"/>
                <w:sz w:val="18"/>
                <w:szCs w:val="18"/>
              </w:rPr>
              <w:t>0</w:t>
            </w:r>
          </w:p>
        </w:tc>
        <w:tc>
          <w:tcPr>
            <w:tcW w:w="992" w:type="dxa"/>
            <w:tcBorders>
              <w:bottom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F65C3C" w:rsidRPr="00B53AD7" w:rsidRDefault="00F65C3C" w:rsidP="00216385">
            <w:pPr>
              <w:jc w:val="center"/>
              <w:rPr>
                <w:rFonts w:eastAsia="Times New Roman"/>
                <w:sz w:val="18"/>
                <w:szCs w:val="18"/>
              </w:rPr>
            </w:pPr>
            <w:r w:rsidRPr="00B53AD7">
              <w:rPr>
                <w:rFonts w:eastAsia="Times New Roman"/>
                <w:sz w:val="18"/>
                <w:szCs w:val="18"/>
              </w:rPr>
              <w:t>0</w:t>
            </w:r>
          </w:p>
        </w:tc>
        <w:tc>
          <w:tcPr>
            <w:tcW w:w="991" w:type="dxa"/>
            <w:tcBorders>
              <w:bottom w:val="single" w:sz="4" w:space="0" w:color="auto"/>
            </w:tcBorders>
          </w:tcPr>
          <w:p w:rsidR="00F65C3C" w:rsidRPr="00B53AD7" w:rsidRDefault="00F65C3C" w:rsidP="00216385">
            <w:pPr>
              <w:jc w:val="center"/>
              <w:rPr>
                <w:rFonts w:eastAsia="Calibri"/>
                <w:sz w:val="18"/>
                <w:szCs w:val="18"/>
              </w:rPr>
            </w:pPr>
            <w:r w:rsidRPr="00B53AD7">
              <w:rPr>
                <w:rFonts w:eastAsia="Times New Roman"/>
                <w:sz w:val="18"/>
                <w:szCs w:val="18"/>
              </w:rPr>
              <w:t>0</w:t>
            </w:r>
          </w:p>
        </w:tc>
        <w:tc>
          <w:tcPr>
            <w:tcW w:w="993" w:type="dxa"/>
            <w:tcBorders>
              <w:bottom w:val="single" w:sz="4" w:space="0" w:color="auto"/>
            </w:tcBorders>
          </w:tcPr>
          <w:p w:rsidR="00F65C3C" w:rsidRPr="00B53AD7" w:rsidRDefault="00F65C3C" w:rsidP="00216385">
            <w:pPr>
              <w:jc w:val="center"/>
              <w:rPr>
                <w:rFonts w:eastAsia="Calibri"/>
                <w:sz w:val="18"/>
                <w:szCs w:val="18"/>
              </w:rPr>
            </w:pPr>
            <w:r w:rsidRPr="00B53AD7">
              <w:rPr>
                <w:rFonts w:eastAsia="Times New Roman"/>
                <w:sz w:val="18"/>
                <w:szCs w:val="18"/>
              </w:rPr>
              <w:t>0</w:t>
            </w:r>
          </w:p>
        </w:tc>
        <w:tc>
          <w:tcPr>
            <w:tcW w:w="1134" w:type="dxa"/>
            <w:tcBorders>
              <w:bottom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F65C3C" w:rsidRPr="00B53AD7" w:rsidRDefault="00F65C3C" w:rsidP="00216385">
            <w:pPr>
              <w:jc w:val="center"/>
              <w:rPr>
                <w:rFonts w:eastAsia="Calibri"/>
                <w:sz w:val="18"/>
                <w:szCs w:val="18"/>
                <w:highlight w:val="yellow"/>
              </w:rPr>
            </w:pPr>
          </w:p>
        </w:tc>
        <w:tc>
          <w:tcPr>
            <w:tcW w:w="1220" w:type="dxa"/>
            <w:gridSpan w:val="2"/>
            <w:vMerge/>
            <w:tcBorders>
              <w:bottom w:val="single" w:sz="4" w:space="0" w:color="auto"/>
            </w:tcBorders>
          </w:tcPr>
          <w:p w:rsidR="00F65C3C" w:rsidRPr="00B53AD7" w:rsidRDefault="00F65C3C" w:rsidP="00216385">
            <w:pPr>
              <w:jc w:val="center"/>
              <w:rPr>
                <w:rFonts w:eastAsia="Calibri"/>
                <w:sz w:val="18"/>
                <w:szCs w:val="18"/>
                <w:highlight w:val="yellow"/>
              </w:rPr>
            </w:pPr>
          </w:p>
        </w:tc>
      </w:tr>
      <w:tr w:rsidR="00F65C3C" w:rsidRPr="00B53AD7" w:rsidTr="005762CC">
        <w:trPr>
          <w:trHeight w:val="975"/>
        </w:trPr>
        <w:tc>
          <w:tcPr>
            <w:tcW w:w="561" w:type="dxa"/>
            <w:vMerge/>
            <w:tcBorders>
              <w:top w:val="single" w:sz="4" w:space="0" w:color="auto"/>
            </w:tcBorders>
          </w:tcPr>
          <w:p w:rsidR="00F65C3C" w:rsidRPr="00B53AD7" w:rsidRDefault="00F65C3C" w:rsidP="00216385">
            <w:pPr>
              <w:jc w:val="center"/>
              <w:rPr>
                <w:rFonts w:eastAsia="Calibri"/>
                <w:sz w:val="18"/>
                <w:szCs w:val="18"/>
              </w:rPr>
            </w:pPr>
          </w:p>
        </w:tc>
        <w:tc>
          <w:tcPr>
            <w:tcW w:w="1566" w:type="dxa"/>
            <w:vMerge/>
            <w:tcBorders>
              <w:top w:val="single" w:sz="4" w:space="0" w:color="auto"/>
            </w:tcBorders>
          </w:tcPr>
          <w:p w:rsidR="00F65C3C" w:rsidRPr="00B53AD7" w:rsidRDefault="00F65C3C" w:rsidP="00216385">
            <w:pPr>
              <w:autoSpaceDE w:val="0"/>
              <w:autoSpaceDN w:val="0"/>
              <w:adjustRightInd w:val="0"/>
              <w:rPr>
                <w:rFonts w:eastAsia="Times New Roman"/>
                <w:sz w:val="18"/>
                <w:szCs w:val="18"/>
              </w:rPr>
            </w:pPr>
          </w:p>
        </w:tc>
        <w:tc>
          <w:tcPr>
            <w:tcW w:w="992" w:type="dxa"/>
            <w:vMerge/>
            <w:tcBorders>
              <w:top w:val="single" w:sz="4" w:space="0" w:color="auto"/>
            </w:tcBorders>
          </w:tcPr>
          <w:p w:rsidR="00F65C3C" w:rsidRPr="00B53AD7" w:rsidRDefault="00F65C3C" w:rsidP="00216385">
            <w:pPr>
              <w:ind w:firstLine="73"/>
              <w:jc w:val="center"/>
              <w:rPr>
                <w:rFonts w:eastAsia="Calibri"/>
                <w:sz w:val="18"/>
                <w:szCs w:val="18"/>
              </w:rPr>
            </w:pPr>
          </w:p>
        </w:tc>
        <w:tc>
          <w:tcPr>
            <w:tcW w:w="1702" w:type="dxa"/>
            <w:tcBorders>
              <w:top w:val="single" w:sz="4" w:space="0" w:color="auto"/>
            </w:tcBorders>
          </w:tcPr>
          <w:p w:rsidR="00F65C3C" w:rsidRPr="00B53AD7" w:rsidRDefault="00F65C3C"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F65C3C" w:rsidRPr="001E39C1" w:rsidRDefault="00F65C3C" w:rsidP="00216385">
            <w:pPr>
              <w:jc w:val="center"/>
              <w:rPr>
                <w:rFonts w:eastAsia="Times New Roman"/>
                <w:sz w:val="18"/>
                <w:szCs w:val="18"/>
              </w:rPr>
            </w:pPr>
            <w:r w:rsidRPr="001E39C1">
              <w:rPr>
                <w:rFonts w:eastAsia="Times New Roman"/>
                <w:sz w:val="18"/>
                <w:szCs w:val="18"/>
              </w:rPr>
              <w:t>0</w:t>
            </w:r>
          </w:p>
        </w:tc>
        <w:tc>
          <w:tcPr>
            <w:tcW w:w="992" w:type="dxa"/>
            <w:tcBorders>
              <w:top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F65C3C" w:rsidRPr="00B53AD7" w:rsidRDefault="00F65C3C" w:rsidP="00216385">
            <w:pPr>
              <w:jc w:val="center"/>
              <w:rPr>
                <w:rFonts w:eastAsia="Times New Roman"/>
                <w:sz w:val="18"/>
                <w:szCs w:val="18"/>
              </w:rPr>
            </w:pPr>
            <w:r w:rsidRPr="00B53AD7">
              <w:rPr>
                <w:rFonts w:eastAsia="Times New Roman"/>
                <w:sz w:val="18"/>
                <w:szCs w:val="18"/>
              </w:rPr>
              <w:t>0</w:t>
            </w:r>
          </w:p>
        </w:tc>
        <w:tc>
          <w:tcPr>
            <w:tcW w:w="991" w:type="dxa"/>
            <w:tcBorders>
              <w:top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993" w:type="dxa"/>
            <w:tcBorders>
              <w:top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F65C3C" w:rsidRPr="00B53AD7" w:rsidRDefault="00F65C3C" w:rsidP="00216385">
            <w:pPr>
              <w:jc w:val="center"/>
              <w:rPr>
                <w:rFonts w:eastAsia="Calibri"/>
                <w:sz w:val="18"/>
                <w:szCs w:val="18"/>
                <w:highlight w:val="yellow"/>
              </w:rPr>
            </w:pPr>
          </w:p>
        </w:tc>
        <w:tc>
          <w:tcPr>
            <w:tcW w:w="1220" w:type="dxa"/>
            <w:gridSpan w:val="2"/>
            <w:vMerge/>
            <w:tcBorders>
              <w:top w:val="single" w:sz="4" w:space="0" w:color="auto"/>
            </w:tcBorders>
          </w:tcPr>
          <w:p w:rsidR="00F65C3C" w:rsidRPr="00B53AD7" w:rsidRDefault="00F65C3C" w:rsidP="00216385">
            <w:pPr>
              <w:jc w:val="center"/>
              <w:rPr>
                <w:rFonts w:eastAsia="Calibri"/>
                <w:sz w:val="18"/>
                <w:szCs w:val="18"/>
                <w:highlight w:val="yellow"/>
              </w:rPr>
            </w:pPr>
          </w:p>
        </w:tc>
      </w:tr>
      <w:tr w:rsidR="00F65C3C" w:rsidRPr="00B53AD7" w:rsidTr="005762CC">
        <w:trPr>
          <w:trHeight w:val="54"/>
        </w:trPr>
        <w:tc>
          <w:tcPr>
            <w:tcW w:w="561" w:type="dxa"/>
            <w:vMerge w:val="restart"/>
          </w:tcPr>
          <w:p w:rsidR="00F65C3C" w:rsidRPr="00B53AD7" w:rsidRDefault="00F65C3C" w:rsidP="0052098E">
            <w:pPr>
              <w:jc w:val="center"/>
              <w:rPr>
                <w:rFonts w:eastAsia="Calibri"/>
                <w:sz w:val="18"/>
                <w:szCs w:val="18"/>
              </w:rPr>
            </w:pPr>
            <w:r>
              <w:rPr>
                <w:rFonts w:eastAsia="Calibri"/>
                <w:sz w:val="18"/>
                <w:szCs w:val="18"/>
              </w:rPr>
              <w:t>1</w:t>
            </w:r>
            <w:r w:rsidRPr="00B53AD7">
              <w:rPr>
                <w:rFonts w:eastAsia="Calibri"/>
                <w:sz w:val="18"/>
                <w:szCs w:val="18"/>
              </w:rPr>
              <w:t>.4</w:t>
            </w:r>
          </w:p>
        </w:tc>
        <w:tc>
          <w:tcPr>
            <w:tcW w:w="1566" w:type="dxa"/>
            <w:vMerge w:val="restart"/>
          </w:tcPr>
          <w:p w:rsidR="00F65C3C" w:rsidRPr="00B53AD7" w:rsidRDefault="00F65C3C" w:rsidP="0052098E">
            <w:pPr>
              <w:rPr>
                <w:rFonts w:eastAsia="Calibri"/>
                <w:sz w:val="18"/>
                <w:szCs w:val="18"/>
              </w:rPr>
            </w:pPr>
            <w:r w:rsidRPr="00B53AD7">
              <w:rPr>
                <w:rFonts w:eastAsia="Calibri"/>
                <w:sz w:val="18"/>
                <w:szCs w:val="18"/>
              </w:rPr>
              <w:t>Мероприятие F3.4 Переселение из непригодного для проживания жилищного фонда по I</w:t>
            </w:r>
            <w:r w:rsidRPr="00B53AD7">
              <w:rPr>
                <w:rFonts w:eastAsia="Calibri"/>
                <w:sz w:val="18"/>
                <w:szCs w:val="18"/>
                <w:lang w:val="en-US"/>
              </w:rPr>
              <w:t>V</w:t>
            </w:r>
            <w:r w:rsidRPr="00B53AD7">
              <w:rPr>
                <w:rFonts w:eastAsia="Calibri"/>
                <w:sz w:val="18"/>
                <w:szCs w:val="18"/>
              </w:rPr>
              <w:t xml:space="preserve"> этапу</w:t>
            </w:r>
          </w:p>
          <w:p w:rsidR="00F65C3C" w:rsidRPr="00B53AD7" w:rsidRDefault="00F65C3C" w:rsidP="0052098E">
            <w:pPr>
              <w:autoSpaceDE w:val="0"/>
              <w:autoSpaceDN w:val="0"/>
              <w:adjustRightInd w:val="0"/>
              <w:rPr>
                <w:rFonts w:eastAsia="Times New Roman"/>
                <w:sz w:val="18"/>
                <w:szCs w:val="18"/>
              </w:rPr>
            </w:pPr>
          </w:p>
        </w:tc>
        <w:tc>
          <w:tcPr>
            <w:tcW w:w="992" w:type="dxa"/>
            <w:vMerge w:val="restart"/>
          </w:tcPr>
          <w:p w:rsidR="00F65C3C" w:rsidRPr="00B53AD7" w:rsidRDefault="00F65C3C" w:rsidP="0052098E">
            <w:pPr>
              <w:ind w:firstLine="73"/>
              <w:jc w:val="center"/>
              <w:rPr>
                <w:rFonts w:eastAsia="Calibri"/>
                <w:sz w:val="18"/>
                <w:szCs w:val="18"/>
              </w:rPr>
            </w:pPr>
            <w:r w:rsidRPr="00B53AD7">
              <w:rPr>
                <w:rFonts w:eastAsia="Calibri"/>
                <w:sz w:val="18"/>
                <w:szCs w:val="18"/>
              </w:rPr>
              <w:t>2022-2023</w:t>
            </w:r>
          </w:p>
        </w:tc>
        <w:tc>
          <w:tcPr>
            <w:tcW w:w="1702" w:type="dxa"/>
          </w:tcPr>
          <w:p w:rsidR="00F65C3C" w:rsidRPr="00B53AD7" w:rsidRDefault="00F65C3C" w:rsidP="0052098E">
            <w:pPr>
              <w:tabs>
                <w:tab w:val="center" w:pos="742"/>
              </w:tabs>
              <w:rPr>
                <w:rFonts w:eastAsia="Calibri"/>
                <w:sz w:val="18"/>
                <w:szCs w:val="18"/>
              </w:rPr>
            </w:pPr>
            <w:r w:rsidRPr="00B53AD7">
              <w:rPr>
                <w:rFonts w:eastAsia="Calibri"/>
                <w:sz w:val="18"/>
                <w:szCs w:val="18"/>
              </w:rPr>
              <w:t>Итого</w:t>
            </w:r>
          </w:p>
        </w:tc>
        <w:tc>
          <w:tcPr>
            <w:tcW w:w="1560" w:type="dxa"/>
          </w:tcPr>
          <w:p w:rsidR="00F65C3C" w:rsidRPr="00B53AD7" w:rsidRDefault="00F65C3C" w:rsidP="0052098E">
            <w:pPr>
              <w:jc w:val="center"/>
              <w:rPr>
                <w:rFonts w:eastAsia="Times New Roman"/>
                <w:sz w:val="18"/>
                <w:szCs w:val="18"/>
              </w:rPr>
            </w:pPr>
            <w:r w:rsidRPr="00B53AD7">
              <w:rPr>
                <w:rFonts w:eastAsia="Calibri"/>
                <w:sz w:val="18"/>
                <w:szCs w:val="18"/>
              </w:rPr>
              <w:t>0</w:t>
            </w:r>
          </w:p>
        </w:tc>
        <w:tc>
          <w:tcPr>
            <w:tcW w:w="1020" w:type="dxa"/>
          </w:tcPr>
          <w:p w:rsidR="00F65C3C" w:rsidRPr="001E39C1" w:rsidRDefault="00F65C3C" w:rsidP="0052098E">
            <w:pPr>
              <w:jc w:val="center"/>
              <w:rPr>
                <w:rFonts w:eastAsia="Calibri"/>
                <w:sz w:val="18"/>
                <w:szCs w:val="18"/>
              </w:rPr>
            </w:pPr>
            <w:r w:rsidRPr="001E39C1">
              <w:rPr>
                <w:rFonts w:eastAsia="Times New Roman"/>
                <w:sz w:val="18"/>
                <w:szCs w:val="18"/>
              </w:rPr>
              <w:t>808,67</w:t>
            </w:r>
          </w:p>
        </w:tc>
        <w:tc>
          <w:tcPr>
            <w:tcW w:w="992" w:type="dxa"/>
          </w:tcPr>
          <w:p w:rsidR="00F65C3C" w:rsidRPr="00B53AD7" w:rsidRDefault="00F65C3C" w:rsidP="0052098E">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F65C3C" w:rsidRPr="00B53AD7" w:rsidRDefault="00F65C3C" w:rsidP="0052098E">
            <w:pPr>
              <w:jc w:val="center"/>
              <w:rPr>
                <w:rFonts w:eastAsia="Times New Roman"/>
                <w:color w:val="000000"/>
                <w:sz w:val="18"/>
                <w:szCs w:val="18"/>
              </w:rPr>
            </w:pPr>
            <w:r w:rsidRPr="00B53AD7">
              <w:rPr>
                <w:rFonts w:eastAsia="Times New Roman"/>
                <w:color w:val="000000"/>
                <w:sz w:val="18"/>
                <w:szCs w:val="18"/>
              </w:rPr>
              <w:t>0</w:t>
            </w:r>
          </w:p>
        </w:tc>
        <w:tc>
          <w:tcPr>
            <w:tcW w:w="991" w:type="dxa"/>
          </w:tcPr>
          <w:p w:rsidR="00F65C3C" w:rsidRPr="00B53AD7" w:rsidRDefault="00F65C3C" w:rsidP="0052098E">
            <w:pPr>
              <w:jc w:val="center"/>
              <w:rPr>
                <w:rFonts w:eastAsia="Calibri"/>
                <w:sz w:val="18"/>
                <w:szCs w:val="18"/>
              </w:rPr>
            </w:pPr>
            <w:r>
              <w:rPr>
                <w:rFonts w:eastAsia="Times New Roman"/>
                <w:color w:val="000000"/>
                <w:sz w:val="18"/>
                <w:szCs w:val="18"/>
              </w:rPr>
              <w:t>808,67</w:t>
            </w:r>
          </w:p>
        </w:tc>
        <w:tc>
          <w:tcPr>
            <w:tcW w:w="993" w:type="dxa"/>
          </w:tcPr>
          <w:p w:rsidR="00F65C3C" w:rsidRPr="00B53AD7" w:rsidRDefault="00F65C3C" w:rsidP="0052098E">
            <w:pPr>
              <w:jc w:val="center"/>
              <w:rPr>
                <w:rFonts w:eastAsia="Calibri"/>
                <w:sz w:val="18"/>
                <w:szCs w:val="18"/>
              </w:rPr>
            </w:pPr>
            <w:r w:rsidRPr="00B53AD7">
              <w:rPr>
                <w:rFonts w:eastAsia="Calibri"/>
                <w:sz w:val="18"/>
                <w:szCs w:val="18"/>
              </w:rPr>
              <w:t>0</w:t>
            </w:r>
          </w:p>
        </w:tc>
        <w:tc>
          <w:tcPr>
            <w:tcW w:w="1134" w:type="dxa"/>
          </w:tcPr>
          <w:p w:rsidR="00F65C3C" w:rsidRPr="00B53AD7" w:rsidRDefault="00F65C3C" w:rsidP="0052098E">
            <w:pPr>
              <w:jc w:val="center"/>
              <w:rPr>
                <w:rFonts w:eastAsia="Calibri"/>
                <w:sz w:val="18"/>
                <w:szCs w:val="18"/>
              </w:rPr>
            </w:pPr>
            <w:r w:rsidRPr="00B53AD7">
              <w:rPr>
                <w:rFonts w:eastAsia="Calibri"/>
                <w:sz w:val="18"/>
                <w:szCs w:val="18"/>
              </w:rPr>
              <w:t>0</w:t>
            </w:r>
          </w:p>
        </w:tc>
        <w:tc>
          <w:tcPr>
            <w:tcW w:w="1362" w:type="dxa"/>
            <w:gridSpan w:val="2"/>
            <w:vMerge w:val="restart"/>
          </w:tcPr>
          <w:p w:rsidR="00F65C3C" w:rsidRPr="00B53AD7" w:rsidRDefault="00F65C3C" w:rsidP="0052098E">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005762CC">
              <w:rPr>
                <w:rFonts w:eastAsia="Calibri"/>
                <w:sz w:val="18"/>
                <w:szCs w:val="18"/>
              </w:rPr>
              <w:t xml:space="preserve"> </w:t>
            </w:r>
            <w:r>
              <w:rPr>
                <w:rFonts w:eastAsia="Calibri"/>
                <w:sz w:val="18"/>
                <w:szCs w:val="18"/>
              </w:rPr>
              <w:t>Комитет имущественных отношений</w:t>
            </w:r>
          </w:p>
        </w:tc>
        <w:tc>
          <w:tcPr>
            <w:tcW w:w="1220" w:type="dxa"/>
            <w:gridSpan w:val="2"/>
            <w:vMerge w:val="restart"/>
          </w:tcPr>
          <w:p w:rsidR="00F65C3C" w:rsidRPr="00B53AD7" w:rsidRDefault="00F65C3C" w:rsidP="0052098E">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IV</w:t>
            </w:r>
            <w:r>
              <w:rPr>
                <w:rFonts w:eastAsia="Calibri"/>
                <w:sz w:val="18"/>
                <w:szCs w:val="18"/>
              </w:rPr>
              <w:t xml:space="preserve">этапа – 0 </w:t>
            </w:r>
            <w:r w:rsidRPr="00B53AD7">
              <w:rPr>
                <w:rFonts w:eastAsia="Calibri"/>
                <w:sz w:val="18"/>
                <w:szCs w:val="18"/>
              </w:rPr>
              <w:t>тыс. кв.м</w:t>
            </w:r>
          </w:p>
        </w:tc>
      </w:tr>
      <w:tr w:rsidR="00F65C3C" w:rsidRPr="00B53AD7" w:rsidTr="005762CC">
        <w:tc>
          <w:tcPr>
            <w:tcW w:w="561" w:type="dxa"/>
            <w:vMerge/>
          </w:tcPr>
          <w:p w:rsidR="00F65C3C" w:rsidRPr="00B53AD7" w:rsidRDefault="00F65C3C" w:rsidP="0052098E">
            <w:pPr>
              <w:jc w:val="center"/>
              <w:rPr>
                <w:rFonts w:eastAsia="Calibri"/>
                <w:sz w:val="18"/>
                <w:szCs w:val="18"/>
              </w:rPr>
            </w:pPr>
          </w:p>
        </w:tc>
        <w:tc>
          <w:tcPr>
            <w:tcW w:w="1566" w:type="dxa"/>
            <w:vMerge/>
          </w:tcPr>
          <w:p w:rsidR="00F65C3C" w:rsidRPr="00B53AD7" w:rsidRDefault="00F65C3C" w:rsidP="0052098E">
            <w:pPr>
              <w:rPr>
                <w:rFonts w:eastAsia="Calibri"/>
                <w:sz w:val="18"/>
                <w:szCs w:val="18"/>
              </w:rPr>
            </w:pPr>
          </w:p>
        </w:tc>
        <w:tc>
          <w:tcPr>
            <w:tcW w:w="992" w:type="dxa"/>
            <w:vMerge/>
          </w:tcPr>
          <w:p w:rsidR="00F65C3C" w:rsidRPr="00B53AD7" w:rsidRDefault="00F65C3C" w:rsidP="0052098E">
            <w:pPr>
              <w:ind w:firstLine="73"/>
              <w:jc w:val="center"/>
              <w:rPr>
                <w:rFonts w:eastAsia="Calibri"/>
                <w:sz w:val="18"/>
                <w:szCs w:val="18"/>
              </w:rPr>
            </w:pPr>
          </w:p>
        </w:tc>
        <w:tc>
          <w:tcPr>
            <w:tcW w:w="1702" w:type="dxa"/>
          </w:tcPr>
          <w:p w:rsidR="00F65C3C" w:rsidRPr="00B53AD7" w:rsidRDefault="00F65C3C" w:rsidP="0052098E">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F65C3C" w:rsidRPr="00B53AD7" w:rsidRDefault="00F65C3C" w:rsidP="0052098E">
            <w:pPr>
              <w:jc w:val="center"/>
              <w:rPr>
                <w:rFonts w:eastAsia="Calibri"/>
                <w:sz w:val="18"/>
                <w:szCs w:val="18"/>
              </w:rPr>
            </w:pPr>
            <w:r w:rsidRPr="00B53AD7">
              <w:rPr>
                <w:rFonts w:eastAsia="Calibri"/>
                <w:sz w:val="18"/>
                <w:szCs w:val="18"/>
              </w:rPr>
              <w:t>0</w:t>
            </w:r>
          </w:p>
        </w:tc>
        <w:tc>
          <w:tcPr>
            <w:tcW w:w="1020" w:type="dxa"/>
          </w:tcPr>
          <w:p w:rsidR="00F65C3C" w:rsidRPr="001E39C1" w:rsidRDefault="00F65C3C" w:rsidP="0052098E">
            <w:pPr>
              <w:jc w:val="center"/>
              <w:rPr>
                <w:rFonts w:eastAsia="Calibri"/>
                <w:sz w:val="18"/>
                <w:szCs w:val="18"/>
              </w:rPr>
            </w:pPr>
            <w:r w:rsidRPr="001E39C1">
              <w:rPr>
                <w:rFonts w:eastAsia="Calibri"/>
                <w:sz w:val="18"/>
                <w:szCs w:val="18"/>
              </w:rPr>
              <w:t>0</w:t>
            </w:r>
          </w:p>
        </w:tc>
        <w:tc>
          <w:tcPr>
            <w:tcW w:w="992" w:type="dxa"/>
          </w:tcPr>
          <w:p w:rsidR="00F65C3C" w:rsidRPr="00B53AD7" w:rsidRDefault="00F65C3C" w:rsidP="0052098E">
            <w:pPr>
              <w:jc w:val="center"/>
              <w:rPr>
                <w:rFonts w:eastAsia="Calibri"/>
                <w:sz w:val="18"/>
                <w:szCs w:val="18"/>
              </w:rPr>
            </w:pPr>
            <w:r w:rsidRPr="00B53AD7">
              <w:rPr>
                <w:rFonts w:eastAsia="Calibri"/>
                <w:sz w:val="18"/>
                <w:szCs w:val="18"/>
              </w:rPr>
              <w:t>0</w:t>
            </w:r>
          </w:p>
        </w:tc>
        <w:tc>
          <w:tcPr>
            <w:tcW w:w="1020" w:type="dxa"/>
          </w:tcPr>
          <w:p w:rsidR="00F65C3C" w:rsidRPr="00B53AD7" w:rsidRDefault="00F65C3C" w:rsidP="0052098E">
            <w:pPr>
              <w:jc w:val="center"/>
              <w:rPr>
                <w:rFonts w:eastAsia="Calibri"/>
                <w:sz w:val="18"/>
                <w:szCs w:val="18"/>
              </w:rPr>
            </w:pPr>
            <w:r w:rsidRPr="00B53AD7">
              <w:rPr>
                <w:rFonts w:eastAsia="Calibri"/>
                <w:sz w:val="18"/>
                <w:szCs w:val="18"/>
              </w:rPr>
              <w:t>0</w:t>
            </w:r>
          </w:p>
        </w:tc>
        <w:tc>
          <w:tcPr>
            <w:tcW w:w="991" w:type="dxa"/>
          </w:tcPr>
          <w:p w:rsidR="00F65C3C" w:rsidRPr="00B53AD7" w:rsidRDefault="00F65C3C" w:rsidP="0052098E">
            <w:pPr>
              <w:jc w:val="center"/>
              <w:rPr>
                <w:rFonts w:eastAsia="Calibri"/>
                <w:sz w:val="18"/>
                <w:szCs w:val="18"/>
              </w:rPr>
            </w:pPr>
            <w:r>
              <w:rPr>
                <w:rFonts w:eastAsia="Calibri"/>
                <w:sz w:val="18"/>
                <w:szCs w:val="18"/>
              </w:rPr>
              <w:t>0</w:t>
            </w:r>
          </w:p>
        </w:tc>
        <w:tc>
          <w:tcPr>
            <w:tcW w:w="993" w:type="dxa"/>
          </w:tcPr>
          <w:p w:rsidR="00F65C3C" w:rsidRPr="00B53AD7" w:rsidRDefault="00F65C3C" w:rsidP="0052098E">
            <w:pPr>
              <w:jc w:val="center"/>
              <w:rPr>
                <w:rFonts w:eastAsia="Calibri"/>
                <w:sz w:val="18"/>
                <w:szCs w:val="18"/>
              </w:rPr>
            </w:pPr>
            <w:r w:rsidRPr="00B53AD7">
              <w:rPr>
                <w:rFonts w:eastAsia="Calibri"/>
                <w:sz w:val="18"/>
                <w:szCs w:val="18"/>
              </w:rPr>
              <w:t>0</w:t>
            </w:r>
          </w:p>
        </w:tc>
        <w:tc>
          <w:tcPr>
            <w:tcW w:w="1134" w:type="dxa"/>
          </w:tcPr>
          <w:p w:rsidR="00F65C3C" w:rsidRPr="00B53AD7" w:rsidRDefault="00F65C3C" w:rsidP="0052098E">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52098E">
            <w:pPr>
              <w:rPr>
                <w:rFonts w:eastAsia="Calibri"/>
                <w:sz w:val="18"/>
                <w:szCs w:val="18"/>
                <w:highlight w:val="yellow"/>
              </w:rPr>
            </w:pPr>
          </w:p>
        </w:tc>
        <w:tc>
          <w:tcPr>
            <w:tcW w:w="1220" w:type="dxa"/>
            <w:gridSpan w:val="2"/>
            <w:vMerge/>
          </w:tcPr>
          <w:p w:rsidR="00F65C3C" w:rsidRPr="00B53AD7" w:rsidRDefault="00F65C3C" w:rsidP="0052098E">
            <w:pPr>
              <w:rPr>
                <w:rFonts w:eastAsia="Calibri"/>
                <w:sz w:val="18"/>
                <w:szCs w:val="18"/>
                <w:highlight w:val="yellow"/>
              </w:rPr>
            </w:pPr>
          </w:p>
        </w:tc>
      </w:tr>
      <w:tr w:rsidR="00F65C3C" w:rsidRPr="00B53AD7" w:rsidTr="005762CC">
        <w:trPr>
          <w:trHeight w:val="54"/>
        </w:trPr>
        <w:tc>
          <w:tcPr>
            <w:tcW w:w="561" w:type="dxa"/>
            <w:vMerge/>
            <w:tcBorders>
              <w:bottom w:val="single" w:sz="4" w:space="0" w:color="auto"/>
            </w:tcBorders>
          </w:tcPr>
          <w:p w:rsidR="00F65C3C" w:rsidRPr="00B53AD7" w:rsidRDefault="00F65C3C" w:rsidP="0052098E">
            <w:pPr>
              <w:jc w:val="center"/>
              <w:rPr>
                <w:rFonts w:eastAsia="Calibri"/>
                <w:sz w:val="18"/>
                <w:szCs w:val="18"/>
              </w:rPr>
            </w:pPr>
          </w:p>
        </w:tc>
        <w:tc>
          <w:tcPr>
            <w:tcW w:w="1566" w:type="dxa"/>
            <w:vMerge/>
            <w:tcBorders>
              <w:bottom w:val="single" w:sz="4" w:space="0" w:color="auto"/>
            </w:tcBorders>
          </w:tcPr>
          <w:p w:rsidR="00F65C3C" w:rsidRPr="00B53AD7" w:rsidRDefault="00F65C3C" w:rsidP="0052098E">
            <w:pPr>
              <w:autoSpaceDE w:val="0"/>
              <w:autoSpaceDN w:val="0"/>
              <w:adjustRightInd w:val="0"/>
              <w:rPr>
                <w:rFonts w:eastAsia="Times New Roman"/>
                <w:sz w:val="18"/>
                <w:szCs w:val="18"/>
              </w:rPr>
            </w:pPr>
          </w:p>
        </w:tc>
        <w:tc>
          <w:tcPr>
            <w:tcW w:w="992" w:type="dxa"/>
            <w:vMerge/>
            <w:tcBorders>
              <w:bottom w:val="single" w:sz="4" w:space="0" w:color="auto"/>
            </w:tcBorders>
          </w:tcPr>
          <w:p w:rsidR="00F65C3C" w:rsidRPr="00B53AD7" w:rsidRDefault="00F65C3C" w:rsidP="0052098E">
            <w:pPr>
              <w:ind w:firstLine="73"/>
              <w:jc w:val="center"/>
              <w:rPr>
                <w:rFonts w:eastAsia="Calibri"/>
                <w:sz w:val="18"/>
                <w:szCs w:val="18"/>
              </w:rPr>
            </w:pPr>
          </w:p>
        </w:tc>
        <w:tc>
          <w:tcPr>
            <w:tcW w:w="1702" w:type="dxa"/>
            <w:tcBorders>
              <w:bottom w:val="single" w:sz="4" w:space="0" w:color="auto"/>
            </w:tcBorders>
          </w:tcPr>
          <w:p w:rsidR="00F65C3C" w:rsidRPr="00B53AD7" w:rsidRDefault="00F65C3C" w:rsidP="0052098E">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F65C3C" w:rsidRPr="00B53AD7" w:rsidRDefault="00F65C3C" w:rsidP="0052098E">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F65C3C" w:rsidRPr="001E39C1" w:rsidRDefault="00F65C3C" w:rsidP="0052098E">
            <w:pPr>
              <w:jc w:val="center"/>
              <w:rPr>
                <w:rFonts w:eastAsia="Calibri"/>
                <w:sz w:val="18"/>
                <w:szCs w:val="18"/>
              </w:rPr>
            </w:pPr>
            <w:r w:rsidRPr="001E39C1">
              <w:rPr>
                <w:rFonts w:eastAsia="Calibri"/>
                <w:sz w:val="18"/>
                <w:szCs w:val="18"/>
              </w:rPr>
              <w:t>0</w:t>
            </w:r>
          </w:p>
        </w:tc>
        <w:tc>
          <w:tcPr>
            <w:tcW w:w="992" w:type="dxa"/>
            <w:tcBorders>
              <w:bottom w:val="single" w:sz="4" w:space="0" w:color="auto"/>
            </w:tcBorders>
          </w:tcPr>
          <w:p w:rsidR="00F65C3C" w:rsidRPr="00B53AD7" w:rsidRDefault="00F65C3C" w:rsidP="0052098E">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F65C3C" w:rsidRPr="00B53AD7" w:rsidRDefault="00F65C3C" w:rsidP="0052098E">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F65C3C" w:rsidRPr="00B53AD7" w:rsidRDefault="00F65C3C" w:rsidP="0052098E">
            <w:pPr>
              <w:jc w:val="center"/>
              <w:rPr>
                <w:rFonts w:eastAsia="Calibri"/>
                <w:sz w:val="18"/>
                <w:szCs w:val="18"/>
              </w:rPr>
            </w:pPr>
            <w:r>
              <w:rPr>
                <w:rFonts w:eastAsia="Calibri"/>
                <w:sz w:val="18"/>
                <w:szCs w:val="18"/>
              </w:rPr>
              <w:t>0</w:t>
            </w:r>
          </w:p>
        </w:tc>
        <w:tc>
          <w:tcPr>
            <w:tcW w:w="993" w:type="dxa"/>
            <w:tcBorders>
              <w:bottom w:val="single" w:sz="4" w:space="0" w:color="auto"/>
            </w:tcBorders>
          </w:tcPr>
          <w:p w:rsidR="00F65C3C" w:rsidRPr="00B53AD7" w:rsidRDefault="00F65C3C" w:rsidP="0052098E">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F65C3C" w:rsidRPr="00B53AD7" w:rsidRDefault="00F65C3C" w:rsidP="0052098E">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F65C3C" w:rsidRPr="00B53AD7" w:rsidRDefault="00F65C3C" w:rsidP="0052098E">
            <w:pPr>
              <w:jc w:val="center"/>
              <w:rPr>
                <w:rFonts w:eastAsia="Calibri"/>
                <w:sz w:val="18"/>
                <w:szCs w:val="18"/>
                <w:highlight w:val="yellow"/>
              </w:rPr>
            </w:pPr>
          </w:p>
        </w:tc>
        <w:tc>
          <w:tcPr>
            <w:tcW w:w="1220" w:type="dxa"/>
            <w:gridSpan w:val="2"/>
            <w:vMerge/>
            <w:tcBorders>
              <w:bottom w:val="single" w:sz="4" w:space="0" w:color="auto"/>
            </w:tcBorders>
          </w:tcPr>
          <w:p w:rsidR="00F65C3C" w:rsidRPr="00B53AD7" w:rsidRDefault="00F65C3C" w:rsidP="0052098E">
            <w:pPr>
              <w:jc w:val="center"/>
              <w:rPr>
                <w:rFonts w:eastAsia="Calibri"/>
                <w:sz w:val="18"/>
                <w:szCs w:val="18"/>
                <w:highlight w:val="yellow"/>
              </w:rPr>
            </w:pPr>
          </w:p>
        </w:tc>
      </w:tr>
      <w:tr w:rsidR="00F65C3C" w:rsidRPr="00B53AD7" w:rsidTr="005762CC">
        <w:trPr>
          <w:trHeight w:val="54"/>
        </w:trPr>
        <w:tc>
          <w:tcPr>
            <w:tcW w:w="561" w:type="dxa"/>
            <w:vMerge/>
            <w:tcBorders>
              <w:top w:val="single" w:sz="4" w:space="0" w:color="auto"/>
            </w:tcBorders>
          </w:tcPr>
          <w:p w:rsidR="00F65C3C" w:rsidRPr="00B53AD7" w:rsidRDefault="00F65C3C" w:rsidP="0052098E">
            <w:pPr>
              <w:jc w:val="center"/>
              <w:rPr>
                <w:rFonts w:eastAsia="Calibri"/>
                <w:sz w:val="18"/>
                <w:szCs w:val="18"/>
              </w:rPr>
            </w:pPr>
          </w:p>
        </w:tc>
        <w:tc>
          <w:tcPr>
            <w:tcW w:w="1566" w:type="dxa"/>
            <w:vMerge/>
            <w:tcBorders>
              <w:top w:val="single" w:sz="4" w:space="0" w:color="auto"/>
            </w:tcBorders>
          </w:tcPr>
          <w:p w:rsidR="00F65C3C" w:rsidRPr="00B53AD7" w:rsidRDefault="00F65C3C" w:rsidP="0052098E">
            <w:pPr>
              <w:autoSpaceDE w:val="0"/>
              <w:autoSpaceDN w:val="0"/>
              <w:adjustRightInd w:val="0"/>
              <w:rPr>
                <w:rFonts w:eastAsia="Times New Roman"/>
                <w:sz w:val="18"/>
                <w:szCs w:val="18"/>
              </w:rPr>
            </w:pPr>
          </w:p>
        </w:tc>
        <w:tc>
          <w:tcPr>
            <w:tcW w:w="992" w:type="dxa"/>
            <w:vMerge/>
            <w:tcBorders>
              <w:top w:val="single" w:sz="4" w:space="0" w:color="auto"/>
            </w:tcBorders>
          </w:tcPr>
          <w:p w:rsidR="00F65C3C" w:rsidRPr="00B53AD7" w:rsidRDefault="00F65C3C" w:rsidP="0052098E">
            <w:pPr>
              <w:ind w:firstLine="73"/>
              <w:jc w:val="center"/>
              <w:rPr>
                <w:rFonts w:eastAsia="Calibri"/>
                <w:sz w:val="18"/>
                <w:szCs w:val="18"/>
              </w:rPr>
            </w:pPr>
          </w:p>
        </w:tc>
        <w:tc>
          <w:tcPr>
            <w:tcW w:w="1702" w:type="dxa"/>
            <w:tcBorders>
              <w:top w:val="single" w:sz="4" w:space="0" w:color="auto"/>
            </w:tcBorders>
          </w:tcPr>
          <w:p w:rsidR="00F65C3C" w:rsidRPr="00B53AD7" w:rsidRDefault="00F65C3C" w:rsidP="0052098E">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F65C3C" w:rsidRPr="00B53AD7" w:rsidRDefault="00F65C3C" w:rsidP="0052098E">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F65C3C" w:rsidRPr="001E39C1" w:rsidRDefault="00F65C3C" w:rsidP="0052098E">
            <w:pPr>
              <w:jc w:val="center"/>
              <w:rPr>
                <w:rFonts w:eastAsia="Calibri"/>
                <w:sz w:val="18"/>
                <w:szCs w:val="18"/>
              </w:rPr>
            </w:pPr>
            <w:r w:rsidRPr="001E39C1">
              <w:rPr>
                <w:rFonts w:eastAsia="Times New Roman"/>
                <w:sz w:val="18"/>
                <w:szCs w:val="18"/>
              </w:rPr>
              <w:t>808,67</w:t>
            </w:r>
          </w:p>
        </w:tc>
        <w:tc>
          <w:tcPr>
            <w:tcW w:w="992" w:type="dxa"/>
            <w:tcBorders>
              <w:top w:val="single" w:sz="4" w:space="0" w:color="auto"/>
            </w:tcBorders>
          </w:tcPr>
          <w:p w:rsidR="00F65C3C" w:rsidRPr="00B53AD7" w:rsidRDefault="00F65C3C" w:rsidP="0052098E">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F65C3C" w:rsidRPr="00B53AD7" w:rsidRDefault="00F65C3C" w:rsidP="0052098E">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F65C3C" w:rsidRPr="00B53AD7" w:rsidRDefault="00F65C3C" w:rsidP="0052098E">
            <w:pPr>
              <w:jc w:val="center"/>
              <w:rPr>
                <w:rFonts w:eastAsia="Calibri"/>
                <w:sz w:val="18"/>
                <w:szCs w:val="18"/>
              </w:rPr>
            </w:pPr>
            <w:r>
              <w:rPr>
                <w:rFonts w:eastAsia="Times New Roman"/>
                <w:color w:val="000000"/>
                <w:sz w:val="18"/>
                <w:szCs w:val="18"/>
              </w:rPr>
              <w:t>808,67</w:t>
            </w:r>
          </w:p>
        </w:tc>
        <w:tc>
          <w:tcPr>
            <w:tcW w:w="993" w:type="dxa"/>
            <w:tcBorders>
              <w:top w:val="single" w:sz="4" w:space="0" w:color="auto"/>
            </w:tcBorders>
          </w:tcPr>
          <w:p w:rsidR="00F65C3C" w:rsidRPr="00B53AD7" w:rsidRDefault="00F65C3C" w:rsidP="0052098E">
            <w:pPr>
              <w:jc w:val="center"/>
              <w:rPr>
                <w:rFonts w:eastAsia="Calibri"/>
                <w:sz w:val="18"/>
                <w:szCs w:val="18"/>
              </w:rPr>
            </w:pPr>
            <w:r w:rsidRPr="00B53AD7">
              <w:rPr>
                <w:rFonts w:eastAsia="Calibri"/>
                <w:sz w:val="18"/>
                <w:szCs w:val="18"/>
              </w:rPr>
              <w:t>0</w:t>
            </w:r>
          </w:p>
        </w:tc>
        <w:tc>
          <w:tcPr>
            <w:tcW w:w="1134" w:type="dxa"/>
            <w:tcBorders>
              <w:top w:val="single" w:sz="4" w:space="0" w:color="auto"/>
            </w:tcBorders>
          </w:tcPr>
          <w:p w:rsidR="00F65C3C" w:rsidRPr="00B53AD7" w:rsidRDefault="00F65C3C" w:rsidP="0052098E">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F65C3C" w:rsidRPr="00B53AD7" w:rsidRDefault="00F65C3C" w:rsidP="0052098E">
            <w:pPr>
              <w:jc w:val="center"/>
              <w:rPr>
                <w:rFonts w:eastAsia="Calibri"/>
                <w:sz w:val="18"/>
                <w:szCs w:val="18"/>
                <w:highlight w:val="yellow"/>
              </w:rPr>
            </w:pPr>
          </w:p>
        </w:tc>
        <w:tc>
          <w:tcPr>
            <w:tcW w:w="1220" w:type="dxa"/>
            <w:gridSpan w:val="2"/>
            <w:vMerge/>
            <w:tcBorders>
              <w:top w:val="single" w:sz="4" w:space="0" w:color="auto"/>
            </w:tcBorders>
          </w:tcPr>
          <w:p w:rsidR="00F65C3C" w:rsidRPr="00B53AD7" w:rsidRDefault="00F65C3C" w:rsidP="0052098E">
            <w:pPr>
              <w:jc w:val="center"/>
              <w:rPr>
                <w:rFonts w:eastAsia="Calibri"/>
                <w:sz w:val="18"/>
                <w:szCs w:val="18"/>
                <w:highlight w:val="yellow"/>
              </w:rPr>
            </w:pPr>
          </w:p>
        </w:tc>
      </w:tr>
      <w:tr w:rsidR="00F65C3C" w:rsidRPr="00B53AD7" w:rsidTr="005762CC">
        <w:tc>
          <w:tcPr>
            <w:tcW w:w="561" w:type="dxa"/>
            <w:vMerge w:val="restart"/>
          </w:tcPr>
          <w:p w:rsidR="00F65C3C" w:rsidRPr="00B53AD7" w:rsidRDefault="00F65C3C" w:rsidP="00216385">
            <w:pPr>
              <w:jc w:val="center"/>
              <w:rPr>
                <w:rFonts w:eastAsia="Calibri"/>
                <w:sz w:val="18"/>
                <w:szCs w:val="18"/>
              </w:rPr>
            </w:pPr>
            <w:r>
              <w:rPr>
                <w:rFonts w:eastAsia="Calibri"/>
                <w:sz w:val="18"/>
                <w:szCs w:val="18"/>
              </w:rPr>
              <w:t>1</w:t>
            </w:r>
            <w:r w:rsidRPr="00B53AD7">
              <w:rPr>
                <w:rFonts w:eastAsia="Calibri"/>
                <w:sz w:val="18"/>
                <w:szCs w:val="18"/>
              </w:rPr>
              <w:t>.5</w:t>
            </w:r>
          </w:p>
        </w:tc>
        <w:tc>
          <w:tcPr>
            <w:tcW w:w="1566" w:type="dxa"/>
            <w:vMerge w:val="restart"/>
          </w:tcPr>
          <w:p w:rsidR="00F65C3C" w:rsidRPr="00B53AD7" w:rsidRDefault="00F65C3C" w:rsidP="00216385">
            <w:pPr>
              <w:rPr>
                <w:rFonts w:eastAsia="Calibri"/>
                <w:sz w:val="18"/>
                <w:szCs w:val="18"/>
              </w:rPr>
            </w:pPr>
            <w:r w:rsidRPr="00B53AD7">
              <w:rPr>
                <w:rFonts w:eastAsia="Calibri"/>
                <w:sz w:val="18"/>
                <w:szCs w:val="18"/>
              </w:rPr>
              <w:t xml:space="preserve">Мероприятие F3.5 Переселение из непригодного </w:t>
            </w:r>
            <w:r w:rsidRPr="00B53AD7">
              <w:rPr>
                <w:rFonts w:eastAsia="Calibri"/>
                <w:sz w:val="18"/>
                <w:szCs w:val="18"/>
              </w:rPr>
              <w:lastRenderedPageBreak/>
              <w:t>для проживания жилищного фонда по V этапу</w:t>
            </w:r>
          </w:p>
          <w:p w:rsidR="00F65C3C" w:rsidRPr="00B53AD7" w:rsidRDefault="00F65C3C" w:rsidP="00216385">
            <w:pPr>
              <w:autoSpaceDE w:val="0"/>
              <w:autoSpaceDN w:val="0"/>
              <w:adjustRightInd w:val="0"/>
              <w:rPr>
                <w:rFonts w:eastAsia="Times New Roman"/>
                <w:sz w:val="18"/>
                <w:szCs w:val="18"/>
              </w:rPr>
            </w:pPr>
          </w:p>
        </w:tc>
        <w:tc>
          <w:tcPr>
            <w:tcW w:w="992" w:type="dxa"/>
            <w:vMerge w:val="restart"/>
          </w:tcPr>
          <w:p w:rsidR="00F65C3C" w:rsidRPr="00B53AD7" w:rsidRDefault="00F65C3C" w:rsidP="00216385">
            <w:pPr>
              <w:ind w:firstLine="73"/>
              <w:jc w:val="center"/>
              <w:rPr>
                <w:rFonts w:eastAsia="Calibri"/>
                <w:sz w:val="18"/>
                <w:szCs w:val="18"/>
              </w:rPr>
            </w:pPr>
            <w:r w:rsidRPr="00B53AD7">
              <w:rPr>
                <w:rFonts w:eastAsia="Calibri"/>
                <w:sz w:val="18"/>
                <w:szCs w:val="18"/>
              </w:rPr>
              <w:lastRenderedPageBreak/>
              <w:t>2023 -2024</w:t>
            </w:r>
          </w:p>
        </w:tc>
        <w:tc>
          <w:tcPr>
            <w:tcW w:w="1702" w:type="dxa"/>
          </w:tcPr>
          <w:p w:rsidR="00F65C3C" w:rsidRPr="00B53AD7" w:rsidRDefault="00F65C3C" w:rsidP="00216385">
            <w:pPr>
              <w:tabs>
                <w:tab w:val="center" w:pos="742"/>
              </w:tabs>
              <w:rPr>
                <w:rFonts w:eastAsia="Calibri"/>
                <w:sz w:val="18"/>
                <w:szCs w:val="18"/>
              </w:rPr>
            </w:pPr>
            <w:r w:rsidRPr="00B53AD7">
              <w:rPr>
                <w:rFonts w:eastAsia="Calibri"/>
                <w:sz w:val="18"/>
                <w:szCs w:val="18"/>
              </w:rPr>
              <w:t>Итого</w:t>
            </w:r>
          </w:p>
        </w:tc>
        <w:tc>
          <w:tcPr>
            <w:tcW w:w="1560" w:type="dxa"/>
          </w:tcPr>
          <w:p w:rsidR="00F65C3C" w:rsidRPr="00B53AD7" w:rsidRDefault="00F65C3C" w:rsidP="00216385">
            <w:pPr>
              <w:jc w:val="center"/>
              <w:rPr>
                <w:rFonts w:eastAsia="Times New Roman"/>
                <w:sz w:val="18"/>
                <w:szCs w:val="18"/>
              </w:rPr>
            </w:pPr>
            <w:r w:rsidRPr="00B53AD7">
              <w:rPr>
                <w:rFonts w:eastAsia="Calibri"/>
                <w:sz w:val="18"/>
                <w:szCs w:val="18"/>
              </w:rPr>
              <w:t>0</w:t>
            </w:r>
          </w:p>
        </w:tc>
        <w:tc>
          <w:tcPr>
            <w:tcW w:w="1020" w:type="dxa"/>
          </w:tcPr>
          <w:p w:rsidR="00F65C3C" w:rsidRPr="001E39C1" w:rsidRDefault="00F65C3C" w:rsidP="00216385">
            <w:pPr>
              <w:jc w:val="center"/>
              <w:rPr>
                <w:rFonts w:eastAsia="Times New Roman"/>
                <w:sz w:val="18"/>
                <w:szCs w:val="18"/>
              </w:rPr>
            </w:pPr>
            <w:r w:rsidRPr="001E39C1">
              <w:rPr>
                <w:rFonts w:eastAsia="Times New Roman"/>
                <w:sz w:val="18"/>
                <w:szCs w:val="18"/>
              </w:rPr>
              <w:t>0</w:t>
            </w:r>
          </w:p>
        </w:tc>
        <w:tc>
          <w:tcPr>
            <w:tcW w:w="992"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F65C3C" w:rsidRPr="00CE03FB" w:rsidRDefault="00F65C3C" w:rsidP="00216385">
            <w:pPr>
              <w:jc w:val="center"/>
              <w:rPr>
                <w:rFonts w:eastAsia="Calibri"/>
                <w:sz w:val="18"/>
                <w:szCs w:val="18"/>
                <w:lang w:val="en-US"/>
              </w:rPr>
            </w:pPr>
            <w:r>
              <w:rPr>
                <w:rFonts w:eastAsia="Calibri"/>
                <w:sz w:val="18"/>
                <w:szCs w:val="18"/>
                <w:lang w:val="en-US"/>
              </w:rPr>
              <w:t>0</w:t>
            </w:r>
          </w:p>
        </w:tc>
        <w:tc>
          <w:tcPr>
            <w:tcW w:w="991" w:type="dxa"/>
          </w:tcPr>
          <w:p w:rsidR="00F65C3C" w:rsidRPr="00B53AD7" w:rsidRDefault="00F65C3C" w:rsidP="00216385">
            <w:pPr>
              <w:jc w:val="center"/>
              <w:rPr>
                <w:rFonts w:eastAsia="Calibri"/>
                <w:sz w:val="18"/>
                <w:szCs w:val="18"/>
              </w:rPr>
            </w:pPr>
            <w:r>
              <w:rPr>
                <w:rFonts w:eastAsia="Calibri"/>
                <w:sz w:val="18"/>
                <w:szCs w:val="18"/>
              </w:rPr>
              <w:t>0,0</w:t>
            </w:r>
          </w:p>
        </w:tc>
        <w:tc>
          <w:tcPr>
            <w:tcW w:w="993"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val="restart"/>
          </w:tcPr>
          <w:p w:rsidR="00F65C3C" w:rsidRPr="00B53AD7" w:rsidRDefault="00F65C3C" w:rsidP="00216385">
            <w:pPr>
              <w:rPr>
                <w:rFonts w:eastAsia="Calibri"/>
                <w:sz w:val="18"/>
                <w:szCs w:val="18"/>
                <w:highlight w:val="yellow"/>
              </w:rPr>
            </w:pPr>
            <w:r w:rsidRPr="00B53AD7">
              <w:rPr>
                <w:rFonts w:eastAsia="Calibri"/>
                <w:sz w:val="18"/>
                <w:szCs w:val="18"/>
              </w:rPr>
              <w:t xml:space="preserve">Комитет по строительству, дорожной деятельности </w:t>
            </w:r>
            <w:r w:rsidRPr="00B53AD7">
              <w:rPr>
                <w:rFonts w:eastAsia="Calibri"/>
                <w:sz w:val="18"/>
                <w:szCs w:val="18"/>
              </w:rPr>
              <w:lastRenderedPageBreak/>
              <w:t>и благоустройства</w:t>
            </w:r>
            <w:r>
              <w:rPr>
                <w:rFonts w:eastAsia="Calibri"/>
                <w:sz w:val="18"/>
                <w:szCs w:val="18"/>
              </w:rPr>
              <w:t>, Комитет имущественных отношений</w:t>
            </w:r>
          </w:p>
        </w:tc>
        <w:tc>
          <w:tcPr>
            <w:tcW w:w="1220" w:type="dxa"/>
            <w:gridSpan w:val="2"/>
            <w:vMerge w:val="restart"/>
          </w:tcPr>
          <w:p w:rsidR="00F65C3C" w:rsidRPr="00B53AD7" w:rsidRDefault="00F65C3C" w:rsidP="00216385">
            <w:pPr>
              <w:rPr>
                <w:rFonts w:eastAsia="Calibri"/>
                <w:sz w:val="18"/>
                <w:szCs w:val="18"/>
                <w:highlight w:val="yellow"/>
              </w:rPr>
            </w:pPr>
            <w:r w:rsidRPr="00B53AD7">
              <w:rPr>
                <w:rFonts w:eastAsia="Calibri"/>
                <w:sz w:val="18"/>
                <w:szCs w:val="18"/>
              </w:rPr>
              <w:lastRenderedPageBreak/>
              <w:t>Количество квадратных метров расселенног</w:t>
            </w:r>
            <w:r w:rsidRPr="00B53AD7">
              <w:rPr>
                <w:rFonts w:eastAsia="Calibri"/>
                <w:sz w:val="18"/>
                <w:szCs w:val="18"/>
              </w:rPr>
              <w:lastRenderedPageBreak/>
              <w:t xml:space="preserve">о аварийного жилищного </w:t>
            </w:r>
            <w:r w:rsidRPr="005D5459">
              <w:rPr>
                <w:rFonts w:eastAsia="Calibri"/>
                <w:sz w:val="18"/>
                <w:szCs w:val="18"/>
              </w:rPr>
              <w:t xml:space="preserve">фонда по итогам </w:t>
            </w:r>
            <w:r w:rsidRPr="005D5459">
              <w:rPr>
                <w:rFonts w:eastAsia="Calibri"/>
                <w:sz w:val="18"/>
                <w:szCs w:val="18"/>
                <w:lang w:val="en-US"/>
              </w:rPr>
              <w:t>V</w:t>
            </w:r>
            <w:r>
              <w:rPr>
                <w:rFonts w:eastAsia="Calibri"/>
                <w:sz w:val="18"/>
                <w:szCs w:val="18"/>
              </w:rPr>
              <w:t xml:space="preserve"> этапа – 0</w:t>
            </w:r>
            <w:r w:rsidRPr="005D5459">
              <w:rPr>
                <w:rFonts w:eastAsia="Calibri"/>
                <w:sz w:val="18"/>
                <w:szCs w:val="18"/>
              </w:rPr>
              <w:t xml:space="preserve"> тыс. кв.м</w:t>
            </w:r>
          </w:p>
        </w:tc>
      </w:tr>
      <w:tr w:rsidR="00F65C3C" w:rsidRPr="00B53AD7" w:rsidTr="005762CC">
        <w:tc>
          <w:tcPr>
            <w:tcW w:w="561" w:type="dxa"/>
            <w:vMerge/>
          </w:tcPr>
          <w:p w:rsidR="00F65C3C" w:rsidRPr="00B53AD7" w:rsidRDefault="00F65C3C" w:rsidP="00216385">
            <w:pPr>
              <w:jc w:val="center"/>
              <w:rPr>
                <w:rFonts w:eastAsia="Calibri"/>
                <w:sz w:val="18"/>
                <w:szCs w:val="18"/>
              </w:rPr>
            </w:pPr>
          </w:p>
        </w:tc>
        <w:tc>
          <w:tcPr>
            <w:tcW w:w="1566" w:type="dxa"/>
            <w:vMerge/>
          </w:tcPr>
          <w:p w:rsidR="00F65C3C" w:rsidRPr="00B53AD7" w:rsidRDefault="00F65C3C" w:rsidP="00216385">
            <w:pPr>
              <w:rPr>
                <w:rFonts w:eastAsia="Calibri"/>
                <w:sz w:val="18"/>
                <w:szCs w:val="18"/>
              </w:rPr>
            </w:pPr>
          </w:p>
        </w:tc>
        <w:tc>
          <w:tcPr>
            <w:tcW w:w="992" w:type="dxa"/>
            <w:vMerge/>
          </w:tcPr>
          <w:p w:rsidR="00F65C3C" w:rsidRPr="00B53AD7" w:rsidRDefault="00F65C3C" w:rsidP="00216385">
            <w:pPr>
              <w:ind w:firstLine="73"/>
              <w:jc w:val="center"/>
              <w:rPr>
                <w:rFonts w:eastAsia="Calibri"/>
                <w:sz w:val="18"/>
                <w:szCs w:val="18"/>
              </w:rPr>
            </w:pPr>
          </w:p>
        </w:tc>
        <w:tc>
          <w:tcPr>
            <w:tcW w:w="1702" w:type="dxa"/>
          </w:tcPr>
          <w:p w:rsidR="00F65C3C" w:rsidRPr="00B53AD7" w:rsidRDefault="00F65C3C" w:rsidP="00216385">
            <w:pPr>
              <w:tabs>
                <w:tab w:val="center" w:pos="742"/>
              </w:tabs>
              <w:rPr>
                <w:rFonts w:eastAsia="Calibri"/>
                <w:sz w:val="18"/>
                <w:szCs w:val="18"/>
              </w:rPr>
            </w:pPr>
            <w:r w:rsidRPr="00B53AD7">
              <w:rPr>
                <w:rFonts w:eastAsia="Calibri"/>
                <w:sz w:val="18"/>
                <w:szCs w:val="18"/>
              </w:rPr>
              <w:t xml:space="preserve">Средства Фонда содействия реформированию </w:t>
            </w:r>
            <w:r w:rsidRPr="00B53AD7">
              <w:rPr>
                <w:rFonts w:eastAsia="Calibri"/>
                <w:sz w:val="18"/>
                <w:szCs w:val="18"/>
              </w:rPr>
              <w:lastRenderedPageBreak/>
              <w:t>ЖКХ</w:t>
            </w:r>
          </w:p>
        </w:tc>
        <w:tc>
          <w:tcPr>
            <w:tcW w:w="1560" w:type="dxa"/>
          </w:tcPr>
          <w:p w:rsidR="00F65C3C" w:rsidRPr="00B53AD7" w:rsidRDefault="00F65C3C" w:rsidP="00216385">
            <w:pPr>
              <w:jc w:val="center"/>
              <w:rPr>
                <w:rFonts w:eastAsia="Calibri"/>
                <w:sz w:val="18"/>
                <w:szCs w:val="18"/>
              </w:rPr>
            </w:pPr>
            <w:r w:rsidRPr="00B53AD7">
              <w:rPr>
                <w:rFonts w:eastAsia="Calibri"/>
                <w:sz w:val="18"/>
                <w:szCs w:val="18"/>
              </w:rPr>
              <w:lastRenderedPageBreak/>
              <w:t>0</w:t>
            </w:r>
          </w:p>
        </w:tc>
        <w:tc>
          <w:tcPr>
            <w:tcW w:w="1020" w:type="dxa"/>
          </w:tcPr>
          <w:p w:rsidR="00F65C3C" w:rsidRPr="001E39C1" w:rsidRDefault="00F65C3C" w:rsidP="00216385">
            <w:pPr>
              <w:jc w:val="center"/>
              <w:rPr>
                <w:rFonts w:eastAsia="Calibri"/>
                <w:sz w:val="18"/>
                <w:szCs w:val="18"/>
              </w:rPr>
            </w:pPr>
            <w:r w:rsidRPr="001E39C1">
              <w:rPr>
                <w:rFonts w:eastAsia="Calibri"/>
                <w:sz w:val="18"/>
                <w:szCs w:val="18"/>
              </w:rPr>
              <w:t>0</w:t>
            </w:r>
          </w:p>
        </w:tc>
        <w:tc>
          <w:tcPr>
            <w:tcW w:w="992"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020" w:type="dxa"/>
          </w:tcPr>
          <w:p w:rsidR="00F65C3C" w:rsidRPr="00CE03FB" w:rsidRDefault="00F65C3C" w:rsidP="00216385">
            <w:pPr>
              <w:jc w:val="center"/>
              <w:rPr>
                <w:rFonts w:eastAsia="Calibri"/>
                <w:sz w:val="18"/>
                <w:szCs w:val="18"/>
                <w:lang w:val="en-US"/>
              </w:rPr>
            </w:pPr>
            <w:r>
              <w:rPr>
                <w:rFonts w:eastAsia="Calibri"/>
                <w:sz w:val="18"/>
                <w:szCs w:val="18"/>
                <w:lang w:val="en-US"/>
              </w:rPr>
              <w:t>0</w:t>
            </w:r>
          </w:p>
        </w:tc>
        <w:tc>
          <w:tcPr>
            <w:tcW w:w="991"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993"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134"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216385">
            <w:pPr>
              <w:rPr>
                <w:rFonts w:eastAsia="Calibri"/>
                <w:sz w:val="18"/>
                <w:szCs w:val="18"/>
                <w:highlight w:val="yellow"/>
              </w:rPr>
            </w:pPr>
          </w:p>
        </w:tc>
        <w:tc>
          <w:tcPr>
            <w:tcW w:w="1220" w:type="dxa"/>
            <w:gridSpan w:val="2"/>
            <w:vMerge/>
          </w:tcPr>
          <w:p w:rsidR="00F65C3C" w:rsidRPr="00B53AD7" w:rsidRDefault="00F65C3C" w:rsidP="00216385">
            <w:pPr>
              <w:rPr>
                <w:rFonts w:eastAsia="Calibri"/>
                <w:sz w:val="18"/>
                <w:szCs w:val="18"/>
                <w:highlight w:val="yellow"/>
              </w:rPr>
            </w:pPr>
          </w:p>
        </w:tc>
      </w:tr>
      <w:tr w:rsidR="00F65C3C" w:rsidRPr="00B53AD7" w:rsidTr="005762CC">
        <w:trPr>
          <w:trHeight w:val="54"/>
        </w:trPr>
        <w:tc>
          <w:tcPr>
            <w:tcW w:w="561" w:type="dxa"/>
            <w:vMerge/>
            <w:tcBorders>
              <w:bottom w:val="single" w:sz="4" w:space="0" w:color="auto"/>
            </w:tcBorders>
          </w:tcPr>
          <w:p w:rsidR="00F65C3C" w:rsidRPr="00B53AD7" w:rsidRDefault="00F65C3C" w:rsidP="00216385">
            <w:pPr>
              <w:jc w:val="center"/>
              <w:rPr>
                <w:rFonts w:eastAsia="Calibri"/>
                <w:sz w:val="18"/>
                <w:szCs w:val="18"/>
              </w:rPr>
            </w:pPr>
          </w:p>
        </w:tc>
        <w:tc>
          <w:tcPr>
            <w:tcW w:w="1566" w:type="dxa"/>
            <w:vMerge/>
            <w:tcBorders>
              <w:bottom w:val="single" w:sz="4" w:space="0" w:color="auto"/>
            </w:tcBorders>
          </w:tcPr>
          <w:p w:rsidR="00F65C3C" w:rsidRPr="00B53AD7" w:rsidRDefault="00F65C3C"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65C3C" w:rsidRPr="00B53AD7" w:rsidRDefault="00F65C3C" w:rsidP="00216385">
            <w:pPr>
              <w:ind w:firstLine="73"/>
              <w:jc w:val="center"/>
              <w:rPr>
                <w:rFonts w:eastAsia="Calibri"/>
                <w:sz w:val="18"/>
                <w:szCs w:val="18"/>
              </w:rPr>
            </w:pPr>
          </w:p>
        </w:tc>
        <w:tc>
          <w:tcPr>
            <w:tcW w:w="1702" w:type="dxa"/>
            <w:tcBorders>
              <w:bottom w:val="single" w:sz="4" w:space="0" w:color="auto"/>
            </w:tcBorders>
          </w:tcPr>
          <w:p w:rsidR="00F65C3C" w:rsidRPr="00B53AD7" w:rsidRDefault="00F65C3C"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F65C3C" w:rsidRPr="00B53AD7" w:rsidRDefault="00F65C3C" w:rsidP="00216385">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F65C3C" w:rsidRPr="001E39C1" w:rsidRDefault="00F65C3C" w:rsidP="00216385">
            <w:pPr>
              <w:jc w:val="center"/>
              <w:rPr>
                <w:rFonts w:eastAsia="Times New Roman"/>
                <w:sz w:val="18"/>
                <w:szCs w:val="18"/>
              </w:rPr>
            </w:pPr>
            <w:r w:rsidRPr="001E39C1">
              <w:rPr>
                <w:rFonts w:eastAsia="Times New Roman"/>
                <w:sz w:val="18"/>
                <w:szCs w:val="18"/>
              </w:rPr>
              <w:t>0</w:t>
            </w:r>
          </w:p>
        </w:tc>
        <w:tc>
          <w:tcPr>
            <w:tcW w:w="992" w:type="dxa"/>
            <w:tcBorders>
              <w:bottom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F65C3C" w:rsidRPr="00B53AD7" w:rsidRDefault="00F65C3C" w:rsidP="00216385">
            <w:pPr>
              <w:jc w:val="center"/>
              <w:rPr>
                <w:rFonts w:eastAsia="Calibri"/>
                <w:sz w:val="18"/>
                <w:szCs w:val="18"/>
              </w:rPr>
            </w:pPr>
            <w:r>
              <w:rPr>
                <w:rFonts w:eastAsia="Times New Roman"/>
                <w:color w:val="000000"/>
                <w:sz w:val="18"/>
                <w:szCs w:val="18"/>
              </w:rPr>
              <w:t>0</w:t>
            </w:r>
          </w:p>
        </w:tc>
        <w:tc>
          <w:tcPr>
            <w:tcW w:w="993" w:type="dxa"/>
            <w:tcBorders>
              <w:bottom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F65C3C" w:rsidRPr="00B53AD7" w:rsidRDefault="00F65C3C" w:rsidP="00216385">
            <w:pPr>
              <w:jc w:val="center"/>
              <w:rPr>
                <w:rFonts w:eastAsia="Calibri"/>
                <w:sz w:val="18"/>
                <w:szCs w:val="18"/>
                <w:highlight w:val="yellow"/>
              </w:rPr>
            </w:pPr>
          </w:p>
        </w:tc>
        <w:tc>
          <w:tcPr>
            <w:tcW w:w="1220" w:type="dxa"/>
            <w:gridSpan w:val="2"/>
            <w:vMerge/>
            <w:tcBorders>
              <w:bottom w:val="single" w:sz="4" w:space="0" w:color="auto"/>
            </w:tcBorders>
          </w:tcPr>
          <w:p w:rsidR="00F65C3C" w:rsidRPr="00B53AD7" w:rsidRDefault="00F65C3C" w:rsidP="00216385">
            <w:pPr>
              <w:jc w:val="center"/>
              <w:rPr>
                <w:rFonts w:eastAsia="Calibri"/>
                <w:sz w:val="18"/>
                <w:szCs w:val="18"/>
                <w:highlight w:val="yellow"/>
              </w:rPr>
            </w:pPr>
          </w:p>
        </w:tc>
      </w:tr>
      <w:tr w:rsidR="00F65C3C" w:rsidRPr="00B53AD7" w:rsidTr="005762CC">
        <w:tc>
          <w:tcPr>
            <w:tcW w:w="561" w:type="dxa"/>
            <w:vMerge/>
            <w:tcBorders>
              <w:top w:val="single" w:sz="4" w:space="0" w:color="auto"/>
            </w:tcBorders>
          </w:tcPr>
          <w:p w:rsidR="00F65C3C" w:rsidRPr="00B53AD7" w:rsidRDefault="00F65C3C" w:rsidP="00216385">
            <w:pPr>
              <w:jc w:val="center"/>
              <w:rPr>
                <w:rFonts w:eastAsia="Calibri"/>
                <w:sz w:val="18"/>
                <w:szCs w:val="18"/>
              </w:rPr>
            </w:pPr>
          </w:p>
        </w:tc>
        <w:tc>
          <w:tcPr>
            <w:tcW w:w="1566" w:type="dxa"/>
            <w:vMerge/>
            <w:tcBorders>
              <w:top w:val="single" w:sz="4" w:space="0" w:color="auto"/>
            </w:tcBorders>
          </w:tcPr>
          <w:p w:rsidR="00F65C3C" w:rsidRPr="00B53AD7" w:rsidRDefault="00F65C3C" w:rsidP="00216385">
            <w:pPr>
              <w:autoSpaceDE w:val="0"/>
              <w:autoSpaceDN w:val="0"/>
              <w:adjustRightInd w:val="0"/>
              <w:rPr>
                <w:rFonts w:eastAsia="Times New Roman"/>
                <w:sz w:val="18"/>
                <w:szCs w:val="18"/>
              </w:rPr>
            </w:pPr>
          </w:p>
        </w:tc>
        <w:tc>
          <w:tcPr>
            <w:tcW w:w="992" w:type="dxa"/>
            <w:vMerge/>
            <w:tcBorders>
              <w:top w:val="single" w:sz="4" w:space="0" w:color="auto"/>
            </w:tcBorders>
          </w:tcPr>
          <w:p w:rsidR="00F65C3C" w:rsidRPr="00B53AD7" w:rsidRDefault="00F65C3C" w:rsidP="00216385">
            <w:pPr>
              <w:ind w:firstLine="73"/>
              <w:jc w:val="center"/>
              <w:rPr>
                <w:rFonts w:eastAsia="Calibri"/>
                <w:sz w:val="18"/>
                <w:szCs w:val="18"/>
              </w:rPr>
            </w:pPr>
          </w:p>
        </w:tc>
        <w:tc>
          <w:tcPr>
            <w:tcW w:w="1702" w:type="dxa"/>
            <w:tcBorders>
              <w:top w:val="single" w:sz="4" w:space="0" w:color="auto"/>
            </w:tcBorders>
          </w:tcPr>
          <w:p w:rsidR="00F65C3C" w:rsidRPr="00B53AD7" w:rsidRDefault="00F65C3C"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F65C3C" w:rsidRPr="001E39C1" w:rsidRDefault="00F65C3C" w:rsidP="00216385">
            <w:pPr>
              <w:jc w:val="center"/>
              <w:rPr>
                <w:rFonts w:eastAsia="Times New Roman"/>
                <w:sz w:val="18"/>
                <w:szCs w:val="18"/>
              </w:rPr>
            </w:pPr>
            <w:r w:rsidRPr="001E39C1">
              <w:rPr>
                <w:rFonts w:eastAsia="Times New Roman"/>
                <w:sz w:val="18"/>
                <w:szCs w:val="18"/>
              </w:rPr>
              <w:t>0</w:t>
            </w:r>
          </w:p>
        </w:tc>
        <w:tc>
          <w:tcPr>
            <w:tcW w:w="992" w:type="dxa"/>
            <w:tcBorders>
              <w:top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F65C3C" w:rsidRPr="00B53AD7" w:rsidRDefault="00F65C3C" w:rsidP="00216385">
            <w:pPr>
              <w:jc w:val="center"/>
              <w:rPr>
                <w:rFonts w:eastAsia="Calibri"/>
                <w:sz w:val="18"/>
                <w:szCs w:val="18"/>
              </w:rPr>
            </w:pPr>
            <w:r>
              <w:rPr>
                <w:rFonts w:eastAsia="Times New Roman"/>
                <w:color w:val="000000"/>
                <w:sz w:val="18"/>
                <w:szCs w:val="18"/>
              </w:rPr>
              <w:t>0,00</w:t>
            </w:r>
          </w:p>
        </w:tc>
        <w:tc>
          <w:tcPr>
            <w:tcW w:w="993" w:type="dxa"/>
            <w:tcBorders>
              <w:top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F65C3C" w:rsidRPr="00B53AD7" w:rsidRDefault="00F65C3C" w:rsidP="00216385">
            <w:pPr>
              <w:jc w:val="center"/>
              <w:rPr>
                <w:rFonts w:eastAsia="Calibri"/>
                <w:sz w:val="18"/>
                <w:szCs w:val="18"/>
                <w:highlight w:val="yellow"/>
              </w:rPr>
            </w:pPr>
          </w:p>
        </w:tc>
        <w:tc>
          <w:tcPr>
            <w:tcW w:w="1220" w:type="dxa"/>
            <w:gridSpan w:val="2"/>
            <w:vMerge/>
            <w:tcBorders>
              <w:top w:val="single" w:sz="4" w:space="0" w:color="auto"/>
            </w:tcBorders>
          </w:tcPr>
          <w:p w:rsidR="00F65C3C" w:rsidRPr="00B53AD7" w:rsidRDefault="00F65C3C" w:rsidP="00216385">
            <w:pPr>
              <w:jc w:val="center"/>
              <w:rPr>
                <w:rFonts w:eastAsia="Calibri"/>
                <w:sz w:val="18"/>
                <w:szCs w:val="18"/>
                <w:highlight w:val="yellow"/>
              </w:rPr>
            </w:pPr>
          </w:p>
        </w:tc>
      </w:tr>
      <w:tr w:rsidR="00F65C3C" w:rsidRPr="00B53AD7" w:rsidTr="005762CC">
        <w:tc>
          <w:tcPr>
            <w:tcW w:w="561" w:type="dxa"/>
            <w:vMerge w:val="restart"/>
          </w:tcPr>
          <w:p w:rsidR="00F65C3C" w:rsidRPr="00B53AD7" w:rsidRDefault="00F65C3C" w:rsidP="00216385">
            <w:pPr>
              <w:jc w:val="center"/>
              <w:rPr>
                <w:rFonts w:eastAsia="Calibri"/>
                <w:sz w:val="18"/>
                <w:szCs w:val="18"/>
              </w:rPr>
            </w:pPr>
            <w:r>
              <w:rPr>
                <w:rFonts w:eastAsia="Calibri"/>
                <w:sz w:val="18"/>
                <w:szCs w:val="18"/>
              </w:rPr>
              <w:t>1</w:t>
            </w:r>
            <w:r w:rsidRPr="00B53AD7">
              <w:rPr>
                <w:rFonts w:eastAsia="Calibri"/>
                <w:sz w:val="18"/>
                <w:szCs w:val="18"/>
              </w:rPr>
              <w:t>.6</w:t>
            </w:r>
          </w:p>
        </w:tc>
        <w:tc>
          <w:tcPr>
            <w:tcW w:w="1566" w:type="dxa"/>
            <w:vMerge w:val="restart"/>
          </w:tcPr>
          <w:p w:rsidR="00F65C3C" w:rsidRPr="00B53AD7" w:rsidRDefault="00F65C3C" w:rsidP="00216385">
            <w:pPr>
              <w:rPr>
                <w:rFonts w:eastAsia="Calibri"/>
                <w:sz w:val="18"/>
                <w:szCs w:val="18"/>
              </w:rPr>
            </w:pPr>
            <w:r w:rsidRPr="00B53AD7">
              <w:rPr>
                <w:rFonts w:eastAsia="Calibri"/>
                <w:sz w:val="18"/>
                <w:szCs w:val="18"/>
              </w:rPr>
              <w:t xml:space="preserve">Мероприятие F3.6 Переселение из непригодного для проживания жилищного фонда по </w:t>
            </w:r>
            <w:r w:rsidRPr="00B53AD7">
              <w:rPr>
                <w:rFonts w:eastAsia="Calibri"/>
                <w:sz w:val="18"/>
                <w:szCs w:val="18"/>
                <w:lang w:val="en-US"/>
              </w:rPr>
              <w:t>V</w:t>
            </w:r>
            <w:r w:rsidRPr="00B53AD7">
              <w:rPr>
                <w:rFonts w:eastAsia="Calibri"/>
                <w:sz w:val="18"/>
                <w:szCs w:val="18"/>
              </w:rPr>
              <w:t>I этапу</w:t>
            </w:r>
          </w:p>
          <w:p w:rsidR="00F65C3C" w:rsidRPr="00B53AD7" w:rsidRDefault="00F65C3C" w:rsidP="00216385">
            <w:pPr>
              <w:autoSpaceDE w:val="0"/>
              <w:autoSpaceDN w:val="0"/>
              <w:adjustRightInd w:val="0"/>
              <w:rPr>
                <w:rFonts w:eastAsia="Times New Roman"/>
                <w:sz w:val="18"/>
                <w:szCs w:val="18"/>
              </w:rPr>
            </w:pPr>
          </w:p>
        </w:tc>
        <w:tc>
          <w:tcPr>
            <w:tcW w:w="992" w:type="dxa"/>
            <w:vMerge w:val="restart"/>
          </w:tcPr>
          <w:p w:rsidR="00F65C3C" w:rsidRPr="00B53AD7" w:rsidRDefault="00F65C3C" w:rsidP="00216385">
            <w:pPr>
              <w:ind w:firstLine="73"/>
              <w:jc w:val="center"/>
              <w:rPr>
                <w:rFonts w:eastAsia="Calibri"/>
                <w:sz w:val="18"/>
                <w:szCs w:val="18"/>
              </w:rPr>
            </w:pPr>
            <w:r w:rsidRPr="00B53AD7">
              <w:rPr>
                <w:rFonts w:eastAsia="Calibri"/>
                <w:sz w:val="18"/>
                <w:szCs w:val="18"/>
              </w:rPr>
              <w:t>2024 -2025</w:t>
            </w:r>
          </w:p>
        </w:tc>
        <w:tc>
          <w:tcPr>
            <w:tcW w:w="1702" w:type="dxa"/>
          </w:tcPr>
          <w:p w:rsidR="00F65C3C" w:rsidRPr="00B53AD7" w:rsidRDefault="00F65C3C" w:rsidP="00216385">
            <w:pPr>
              <w:tabs>
                <w:tab w:val="center" w:pos="742"/>
              </w:tabs>
              <w:rPr>
                <w:rFonts w:eastAsia="Calibri"/>
                <w:sz w:val="18"/>
                <w:szCs w:val="18"/>
              </w:rPr>
            </w:pPr>
            <w:r w:rsidRPr="00B53AD7">
              <w:rPr>
                <w:rFonts w:eastAsia="Calibri"/>
                <w:sz w:val="18"/>
                <w:szCs w:val="18"/>
              </w:rPr>
              <w:t>Итого</w:t>
            </w:r>
          </w:p>
        </w:tc>
        <w:tc>
          <w:tcPr>
            <w:tcW w:w="1560" w:type="dxa"/>
          </w:tcPr>
          <w:p w:rsidR="00F65C3C" w:rsidRPr="00B53AD7" w:rsidRDefault="00F65C3C" w:rsidP="00216385">
            <w:pPr>
              <w:jc w:val="center"/>
              <w:rPr>
                <w:rFonts w:eastAsia="Times New Roman"/>
                <w:sz w:val="18"/>
                <w:szCs w:val="18"/>
              </w:rPr>
            </w:pPr>
            <w:r w:rsidRPr="00B53AD7">
              <w:rPr>
                <w:rFonts w:eastAsia="Calibri"/>
                <w:sz w:val="18"/>
                <w:szCs w:val="18"/>
              </w:rPr>
              <w:t>0</w:t>
            </w:r>
          </w:p>
        </w:tc>
        <w:tc>
          <w:tcPr>
            <w:tcW w:w="1020" w:type="dxa"/>
          </w:tcPr>
          <w:p w:rsidR="00F65C3C" w:rsidRPr="001E39C1" w:rsidRDefault="00F65C3C" w:rsidP="00216385">
            <w:pPr>
              <w:jc w:val="center"/>
              <w:rPr>
                <w:rFonts w:eastAsia="Calibri"/>
                <w:sz w:val="18"/>
                <w:szCs w:val="18"/>
              </w:rPr>
            </w:pPr>
            <w:r w:rsidRPr="001E39C1">
              <w:rPr>
                <w:rFonts w:eastAsia="Calibri"/>
                <w:sz w:val="18"/>
                <w:szCs w:val="18"/>
              </w:rPr>
              <w:t>0</w:t>
            </w:r>
          </w:p>
        </w:tc>
        <w:tc>
          <w:tcPr>
            <w:tcW w:w="992"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val="restart"/>
          </w:tcPr>
          <w:p w:rsidR="00F65C3C" w:rsidRPr="00B53AD7" w:rsidRDefault="00F65C3C" w:rsidP="00216385">
            <w:pPr>
              <w:rPr>
                <w:rFonts w:eastAsia="Calibri"/>
                <w:sz w:val="18"/>
                <w:szCs w:val="18"/>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220" w:type="dxa"/>
            <w:gridSpan w:val="2"/>
            <w:vMerge w:val="restart"/>
          </w:tcPr>
          <w:p w:rsidR="00F65C3C" w:rsidRPr="00B53AD7" w:rsidRDefault="00F65C3C" w:rsidP="00216385">
            <w:pPr>
              <w:rPr>
                <w:rFonts w:eastAsia="Calibri"/>
                <w:sz w:val="18"/>
                <w:szCs w:val="18"/>
                <w:highlight w:val="yellow"/>
              </w:rPr>
            </w:pPr>
            <w:r w:rsidRPr="00B53AD7">
              <w:rPr>
                <w:rFonts w:eastAsia="Calibri"/>
                <w:sz w:val="18"/>
                <w:szCs w:val="18"/>
              </w:rPr>
              <w:t xml:space="preserve">Количество квадратных метров расселенного аварийного жилищного фонда по итогам </w:t>
            </w:r>
            <w:r w:rsidRPr="00B53AD7">
              <w:rPr>
                <w:rFonts w:eastAsia="Calibri"/>
                <w:sz w:val="18"/>
                <w:szCs w:val="18"/>
                <w:lang w:val="en-US"/>
              </w:rPr>
              <w:t>VI</w:t>
            </w:r>
            <w:r w:rsidRPr="00B53AD7">
              <w:rPr>
                <w:rFonts w:eastAsia="Calibri"/>
                <w:sz w:val="18"/>
                <w:szCs w:val="18"/>
              </w:rPr>
              <w:t xml:space="preserve"> этапа – 0 тыс. кв.м</w:t>
            </w:r>
          </w:p>
        </w:tc>
      </w:tr>
      <w:tr w:rsidR="00F65C3C" w:rsidRPr="00B53AD7" w:rsidTr="005762CC">
        <w:tc>
          <w:tcPr>
            <w:tcW w:w="561" w:type="dxa"/>
            <w:vMerge/>
          </w:tcPr>
          <w:p w:rsidR="00F65C3C" w:rsidRPr="00B53AD7" w:rsidRDefault="00F65C3C" w:rsidP="00216385">
            <w:pPr>
              <w:jc w:val="center"/>
              <w:rPr>
                <w:rFonts w:eastAsia="Calibri"/>
                <w:sz w:val="18"/>
                <w:szCs w:val="18"/>
              </w:rPr>
            </w:pPr>
          </w:p>
        </w:tc>
        <w:tc>
          <w:tcPr>
            <w:tcW w:w="1566" w:type="dxa"/>
            <w:vMerge/>
          </w:tcPr>
          <w:p w:rsidR="00F65C3C" w:rsidRPr="00B53AD7" w:rsidRDefault="00F65C3C" w:rsidP="00216385">
            <w:pPr>
              <w:rPr>
                <w:rFonts w:eastAsia="Calibri"/>
                <w:sz w:val="18"/>
                <w:szCs w:val="18"/>
              </w:rPr>
            </w:pPr>
          </w:p>
        </w:tc>
        <w:tc>
          <w:tcPr>
            <w:tcW w:w="992" w:type="dxa"/>
            <w:vMerge/>
          </w:tcPr>
          <w:p w:rsidR="00F65C3C" w:rsidRPr="00B53AD7" w:rsidRDefault="00F65C3C" w:rsidP="00216385">
            <w:pPr>
              <w:ind w:firstLine="73"/>
              <w:jc w:val="center"/>
              <w:rPr>
                <w:rFonts w:eastAsia="Calibri"/>
                <w:sz w:val="18"/>
                <w:szCs w:val="18"/>
              </w:rPr>
            </w:pPr>
          </w:p>
        </w:tc>
        <w:tc>
          <w:tcPr>
            <w:tcW w:w="1702" w:type="dxa"/>
          </w:tcPr>
          <w:p w:rsidR="00F65C3C" w:rsidRPr="00B53AD7" w:rsidRDefault="00F65C3C" w:rsidP="00216385">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020" w:type="dxa"/>
          </w:tcPr>
          <w:p w:rsidR="00F65C3C" w:rsidRPr="001E39C1" w:rsidRDefault="00F65C3C" w:rsidP="00216385">
            <w:pPr>
              <w:jc w:val="center"/>
              <w:rPr>
                <w:rFonts w:eastAsia="Calibri"/>
                <w:sz w:val="18"/>
                <w:szCs w:val="18"/>
              </w:rPr>
            </w:pPr>
            <w:r w:rsidRPr="001E39C1">
              <w:rPr>
                <w:rFonts w:eastAsia="Calibri"/>
                <w:sz w:val="18"/>
                <w:szCs w:val="18"/>
              </w:rPr>
              <w:t>0</w:t>
            </w:r>
          </w:p>
        </w:tc>
        <w:tc>
          <w:tcPr>
            <w:tcW w:w="992"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020"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991"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993"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134"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216385">
            <w:pPr>
              <w:rPr>
                <w:rFonts w:eastAsia="Calibri"/>
                <w:sz w:val="18"/>
                <w:szCs w:val="18"/>
              </w:rPr>
            </w:pPr>
          </w:p>
        </w:tc>
        <w:tc>
          <w:tcPr>
            <w:tcW w:w="1220" w:type="dxa"/>
            <w:gridSpan w:val="2"/>
            <w:vMerge/>
          </w:tcPr>
          <w:p w:rsidR="00F65C3C" w:rsidRPr="00B53AD7" w:rsidRDefault="00F65C3C" w:rsidP="00216385">
            <w:pPr>
              <w:rPr>
                <w:rFonts w:eastAsia="Calibri"/>
                <w:sz w:val="18"/>
                <w:szCs w:val="18"/>
              </w:rPr>
            </w:pPr>
          </w:p>
        </w:tc>
      </w:tr>
      <w:tr w:rsidR="00F65C3C" w:rsidRPr="00B53AD7" w:rsidTr="005762CC">
        <w:trPr>
          <w:trHeight w:val="54"/>
        </w:trPr>
        <w:tc>
          <w:tcPr>
            <w:tcW w:w="561" w:type="dxa"/>
            <w:vMerge/>
            <w:tcBorders>
              <w:bottom w:val="single" w:sz="4" w:space="0" w:color="auto"/>
            </w:tcBorders>
          </w:tcPr>
          <w:p w:rsidR="00F65C3C" w:rsidRPr="00B53AD7" w:rsidRDefault="00F65C3C" w:rsidP="00216385">
            <w:pPr>
              <w:jc w:val="center"/>
              <w:rPr>
                <w:rFonts w:eastAsia="Calibri"/>
                <w:sz w:val="18"/>
                <w:szCs w:val="18"/>
              </w:rPr>
            </w:pPr>
          </w:p>
        </w:tc>
        <w:tc>
          <w:tcPr>
            <w:tcW w:w="1566" w:type="dxa"/>
            <w:vMerge/>
            <w:tcBorders>
              <w:bottom w:val="single" w:sz="4" w:space="0" w:color="auto"/>
            </w:tcBorders>
          </w:tcPr>
          <w:p w:rsidR="00F65C3C" w:rsidRPr="00B53AD7" w:rsidRDefault="00F65C3C"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F65C3C" w:rsidRPr="00B53AD7" w:rsidRDefault="00F65C3C" w:rsidP="00216385">
            <w:pPr>
              <w:ind w:firstLine="73"/>
              <w:jc w:val="center"/>
              <w:rPr>
                <w:rFonts w:eastAsia="Calibri"/>
                <w:sz w:val="18"/>
                <w:szCs w:val="18"/>
              </w:rPr>
            </w:pPr>
          </w:p>
        </w:tc>
        <w:tc>
          <w:tcPr>
            <w:tcW w:w="1702" w:type="dxa"/>
            <w:tcBorders>
              <w:bottom w:val="single" w:sz="4" w:space="0" w:color="auto"/>
            </w:tcBorders>
          </w:tcPr>
          <w:p w:rsidR="00F65C3C" w:rsidRPr="00B53AD7" w:rsidRDefault="00F65C3C"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Borders>
              <w:bottom w:val="single" w:sz="4" w:space="0" w:color="auto"/>
            </w:tcBorders>
          </w:tcPr>
          <w:p w:rsidR="00F65C3C" w:rsidRPr="00B53AD7" w:rsidRDefault="00F65C3C" w:rsidP="00216385">
            <w:pPr>
              <w:jc w:val="center"/>
              <w:rPr>
                <w:rFonts w:eastAsia="Times New Roman"/>
                <w:sz w:val="18"/>
                <w:szCs w:val="18"/>
              </w:rPr>
            </w:pPr>
            <w:r w:rsidRPr="00B53AD7">
              <w:rPr>
                <w:rFonts w:eastAsia="Calibri"/>
                <w:sz w:val="18"/>
                <w:szCs w:val="18"/>
              </w:rPr>
              <w:t>0</w:t>
            </w:r>
          </w:p>
        </w:tc>
        <w:tc>
          <w:tcPr>
            <w:tcW w:w="1020" w:type="dxa"/>
            <w:tcBorders>
              <w:bottom w:val="single" w:sz="4" w:space="0" w:color="auto"/>
            </w:tcBorders>
          </w:tcPr>
          <w:p w:rsidR="00F65C3C" w:rsidRPr="001E39C1" w:rsidRDefault="00F65C3C" w:rsidP="00216385">
            <w:pPr>
              <w:jc w:val="center"/>
              <w:rPr>
                <w:rFonts w:eastAsia="Calibri"/>
                <w:sz w:val="18"/>
                <w:szCs w:val="18"/>
              </w:rPr>
            </w:pPr>
            <w:r w:rsidRPr="001E39C1">
              <w:rPr>
                <w:rFonts w:eastAsia="Calibri"/>
                <w:sz w:val="18"/>
                <w:szCs w:val="18"/>
              </w:rPr>
              <w:t>0</w:t>
            </w:r>
          </w:p>
        </w:tc>
        <w:tc>
          <w:tcPr>
            <w:tcW w:w="992" w:type="dxa"/>
            <w:tcBorders>
              <w:bottom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bottom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bottom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Borders>
              <w:bottom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bottom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F65C3C" w:rsidRPr="00B53AD7" w:rsidRDefault="00F65C3C" w:rsidP="00216385">
            <w:pPr>
              <w:jc w:val="center"/>
              <w:rPr>
                <w:rFonts w:eastAsia="Calibri"/>
                <w:sz w:val="18"/>
                <w:szCs w:val="18"/>
              </w:rPr>
            </w:pPr>
          </w:p>
        </w:tc>
        <w:tc>
          <w:tcPr>
            <w:tcW w:w="1220" w:type="dxa"/>
            <w:gridSpan w:val="2"/>
            <w:vMerge/>
            <w:tcBorders>
              <w:bottom w:val="single" w:sz="4" w:space="0" w:color="auto"/>
            </w:tcBorders>
          </w:tcPr>
          <w:p w:rsidR="00F65C3C" w:rsidRPr="00B53AD7" w:rsidRDefault="00F65C3C" w:rsidP="00216385">
            <w:pPr>
              <w:jc w:val="center"/>
              <w:rPr>
                <w:rFonts w:eastAsia="Calibri"/>
                <w:sz w:val="18"/>
                <w:szCs w:val="18"/>
              </w:rPr>
            </w:pPr>
          </w:p>
        </w:tc>
      </w:tr>
      <w:tr w:rsidR="00F65C3C" w:rsidRPr="00B53AD7" w:rsidTr="005762CC">
        <w:trPr>
          <w:trHeight w:val="1220"/>
        </w:trPr>
        <w:tc>
          <w:tcPr>
            <w:tcW w:w="561" w:type="dxa"/>
            <w:vMerge/>
            <w:tcBorders>
              <w:top w:val="single" w:sz="4" w:space="0" w:color="auto"/>
            </w:tcBorders>
          </w:tcPr>
          <w:p w:rsidR="00F65C3C" w:rsidRPr="00B53AD7" w:rsidRDefault="00F65C3C" w:rsidP="00216385">
            <w:pPr>
              <w:jc w:val="center"/>
              <w:rPr>
                <w:rFonts w:eastAsia="Calibri"/>
                <w:sz w:val="18"/>
                <w:szCs w:val="18"/>
              </w:rPr>
            </w:pPr>
          </w:p>
        </w:tc>
        <w:tc>
          <w:tcPr>
            <w:tcW w:w="1566" w:type="dxa"/>
            <w:vMerge/>
            <w:tcBorders>
              <w:top w:val="single" w:sz="4" w:space="0" w:color="auto"/>
            </w:tcBorders>
          </w:tcPr>
          <w:p w:rsidR="00F65C3C" w:rsidRPr="00B53AD7" w:rsidRDefault="00F65C3C" w:rsidP="00216385">
            <w:pPr>
              <w:autoSpaceDE w:val="0"/>
              <w:autoSpaceDN w:val="0"/>
              <w:adjustRightInd w:val="0"/>
              <w:rPr>
                <w:rFonts w:eastAsia="Times New Roman"/>
                <w:sz w:val="18"/>
                <w:szCs w:val="18"/>
              </w:rPr>
            </w:pPr>
          </w:p>
        </w:tc>
        <w:tc>
          <w:tcPr>
            <w:tcW w:w="992" w:type="dxa"/>
            <w:vMerge/>
            <w:tcBorders>
              <w:top w:val="single" w:sz="4" w:space="0" w:color="auto"/>
            </w:tcBorders>
          </w:tcPr>
          <w:p w:rsidR="00F65C3C" w:rsidRPr="00B53AD7" w:rsidRDefault="00F65C3C" w:rsidP="00216385">
            <w:pPr>
              <w:ind w:firstLine="73"/>
              <w:jc w:val="center"/>
              <w:rPr>
                <w:rFonts w:eastAsia="Calibri"/>
                <w:sz w:val="18"/>
                <w:szCs w:val="18"/>
              </w:rPr>
            </w:pPr>
          </w:p>
        </w:tc>
        <w:tc>
          <w:tcPr>
            <w:tcW w:w="1702" w:type="dxa"/>
            <w:tcBorders>
              <w:top w:val="single" w:sz="4" w:space="0" w:color="auto"/>
            </w:tcBorders>
          </w:tcPr>
          <w:p w:rsidR="00F65C3C" w:rsidRPr="00B53AD7" w:rsidRDefault="00F65C3C"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top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020" w:type="dxa"/>
            <w:tcBorders>
              <w:top w:val="single" w:sz="4" w:space="0" w:color="auto"/>
            </w:tcBorders>
          </w:tcPr>
          <w:p w:rsidR="00F65C3C" w:rsidRPr="001E39C1" w:rsidRDefault="00F65C3C" w:rsidP="00216385">
            <w:pPr>
              <w:jc w:val="center"/>
              <w:rPr>
                <w:rFonts w:eastAsia="Calibri"/>
                <w:sz w:val="18"/>
                <w:szCs w:val="18"/>
              </w:rPr>
            </w:pPr>
            <w:r w:rsidRPr="001E39C1">
              <w:rPr>
                <w:rFonts w:eastAsia="Calibri"/>
                <w:sz w:val="18"/>
                <w:szCs w:val="18"/>
              </w:rPr>
              <w:t>0</w:t>
            </w:r>
          </w:p>
        </w:tc>
        <w:tc>
          <w:tcPr>
            <w:tcW w:w="992" w:type="dxa"/>
            <w:tcBorders>
              <w:top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020" w:type="dxa"/>
            <w:tcBorders>
              <w:top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991" w:type="dxa"/>
            <w:tcBorders>
              <w:top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993" w:type="dxa"/>
            <w:tcBorders>
              <w:top w:val="single" w:sz="4" w:space="0" w:color="auto"/>
            </w:tcBorders>
          </w:tcPr>
          <w:p w:rsidR="00F65C3C" w:rsidRPr="00B53AD7" w:rsidRDefault="00F65C3C" w:rsidP="00216385">
            <w:pPr>
              <w:jc w:val="center"/>
              <w:rPr>
                <w:rFonts w:eastAsia="Times New Roman"/>
                <w:color w:val="000000"/>
                <w:sz w:val="18"/>
                <w:szCs w:val="18"/>
              </w:rPr>
            </w:pPr>
            <w:r w:rsidRPr="00B53AD7">
              <w:rPr>
                <w:rFonts w:eastAsia="Times New Roman"/>
                <w:color w:val="000000"/>
                <w:sz w:val="18"/>
                <w:szCs w:val="18"/>
              </w:rPr>
              <w:t>0</w:t>
            </w:r>
          </w:p>
        </w:tc>
        <w:tc>
          <w:tcPr>
            <w:tcW w:w="1134" w:type="dxa"/>
            <w:tcBorders>
              <w:top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Borders>
              <w:top w:val="single" w:sz="4" w:space="0" w:color="auto"/>
            </w:tcBorders>
          </w:tcPr>
          <w:p w:rsidR="00F65C3C" w:rsidRPr="00B53AD7" w:rsidRDefault="00F65C3C" w:rsidP="00216385">
            <w:pPr>
              <w:jc w:val="center"/>
              <w:rPr>
                <w:rFonts w:eastAsia="Calibri"/>
                <w:sz w:val="18"/>
                <w:szCs w:val="18"/>
              </w:rPr>
            </w:pPr>
          </w:p>
        </w:tc>
        <w:tc>
          <w:tcPr>
            <w:tcW w:w="1220" w:type="dxa"/>
            <w:gridSpan w:val="2"/>
            <w:vMerge/>
            <w:tcBorders>
              <w:top w:val="single" w:sz="4" w:space="0" w:color="auto"/>
            </w:tcBorders>
          </w:tcPr>
          <w:p w:rsidR="00F65C3C" w:rsidRPr="00B53AD7" w:rsidRDefault="00F65C3C" w:rsidP="00216385">
            <w:pPr>
              <w:jc w:val="center"/>
              <w:rPr>
                <w:rFonts w:eastAsia="Calibri"/>
                <w:sz w:val="18"/>
                <w:szCs w:val="18"/>
              </w:rPr>
            </w:pPr>
          </w:p>
        </w:tc>
      </w:tr>
      <w:tr w:rsidR="00F65C3C" w:rsidRPr="00B53AD7" w:rsidTr="005762CC">
        <w:trPr>
          <w:trHeight w:val="54"/>
        </w:trPr>
        <w:tc>
          <w:tcPr>
            <w:tcW w:w="561" w:type="dxa"/>
            <w:vMerge w:val="restart"/>
          </w:tcPr>
          <w:p w:rsidR="00F65C3C" w:rsidRPr="00B53AD7" w:rsidRDefault="00F65C3C" w:rsidP="00216385">
            <w:pPr>
              <w:jc w:val="center"/>
              <w:rPr>
                <w:rFonts w:eastAsia="Calibri"/>
                <w:sz w:val="18"/>
                <w:szCs w:val="18"/>
              </w:rPr>
            </w:pPr>
          </w:p>
        </w:tc>
        <w:tc>
          <w:tcPr>
            <w:tcW w:w="1566" w:type="dxa"/>
            <w:vMerge w:val="restart"/>
          </w:tcPr>
          <w:p w:rsidR="00F65C3C" w:rsidRPr="00CE03FB" w:rsidRDefault="00F65C3C" w:rsidP="00216385">
            <w:pPr>
              <w:rPr>
                <w:rFonts w:eastAsia="Times New Roman"/>
                <w:sz w:val="18"/>
                <w:szCs w:val="18"/>
                <w:lang w:val="en-US"/>
              </w:rPr>
            </w:pPr>
            <w:r>
              <w:rPr>
                <w:rFonts w:eastAsia="Times New Roman"/>
                <w:sz w:val="18"/>
                <w:szCs w:val="18"/>
              </w:rPr>
              <w:t>Итого по Подпрограм</w:t>
            </w:r>
            <w:r w:rsidRPr="00B53AD7">
              <w:rPr>
                <w:rFonts w:eastAsia="Times New Roman"/>
                <w:sz w:val="18"/>
                <w:szCs w:val="18"/>
              </w:rPr>
              <w:t xml:space="preserve">ме </w:t>
            </w:r>
            <w:r>
              <w:rPr>
                <w:rFonts w:eastAsia="Times New Roman"/>
                <w:sz w:val="18"/>
                <w:szCs w:val="18"/>
                <w:lang w:val="en-US"/>
              </w:rPr>
              <w:t>I</w:t>
            </w:r>
          </w:p>
          <w:p w:rsidR="00F65C3C" w:rsidRPr="00B53AD7" w:rsidRDefault="00F65C3C" w:rsidP="00216385">
            <w:pPr>
              <w:autoSpaceDE w:val="0"/>
              <w:autoSpaceDN w:val="0"/>
              <w:adjustRightInd w:val="0"/>
              <w:rPr>
                <w:rFonts w:eastAsia="Times New Roman"/>
                <w:sz w:val="18"/>
                <w:szCs w:val="18"/>
              </w:rPr>
            </w:pPr>
          </w:p>
        </w:tc>
        <w:tc>
          <w:tcPr>
            <w:tcW w:w="992" w:type="dxa"/>
            <w:vMerge w:val="restart"/>
          </w:tcPr>
          <w:p w:rsidR="00F65C3C" w:rsidRPr="00B53AD7" w:rsidRDefault="00F65C3C" w:rsidP="00216385">
            <w:pPr>
              <w:ind w:firstLine="73"/>
              <w:jc w:val="center"/>
              <w:rPr>
                <w:rFonts w:eastAsia="Calibri"/>
                <w:sz w:val="18"/>
                <w:szCs w:val="18"/>
              </w:rPr>
            </w:pPr>
          </w:p>
        </w:tc>
        <w:tc>
          <w:tcPr>
            <w:tcW w:w="1702" w:type="dxa"/>
          </w:tcPr>
          <w:p w:rsidR="00F65C3C" w:rsidRPr="00B53AD7" w:rsidRDefault="00F65C3C" w:rsidP="00216385">
            <w:pPr>
              <w:tabs>
                <w:tab w:val="center" w:pos="742"/>
              </w:tabs>
              <w:rPr>
                <w:rFonts w:eastAsia="Calibri"/>
                <w:sz w:val="18"/>
                <w:szCs w:val="18"/>
              </w:rPr>
            </w:pPr>
            <w:r w:rsidRPr="00B53AD7">
              <w:rPr>
                <w:rFonts w:eastAsia="Calibri"/>
                <w:sz w:val="18"/>
                <w:szCs w:val="18"/>
              </w:rPr>
              <w:t>Итого</w:t>
            </w:r>
          </w:p>
        </w:tc>
        <w:tc>
          <w:tcPr>
            <w:tcW w:w="1560" w:type="dxa"/>
          </w:tcPr>
          <w:p w:rsidR="00F65C3C" w:rsidRPr="00B53AD7" w:rsidRDefault="00F65C3C" w:rsidP="00216385">
            <w:pPr>
              <w:jc w:val="center"/>
              <w:rPr>
                <w:rFonts w:eastAsia="Times New Roman"/>
                <w:sz w:val="18"/>
                <w:szCs w:val="18"/>
              </w:rPr>
            </w:pPr>
            <w:r w:rsidRPr="00B53AD7">
              <w:rPr>
                <w:rFonts w:eastAsia="Calibri"/>
                <w:sz w:val="18"/>
                <w:szCs w:val="18"/>
              </w:rPr>
              <w:t>0</w:t>
            </w:r>
          </w:p>
        </w:tc>
        <w:tc>
          <w:tcPr>
            <w:tcW w:w="1020" w:type="dxa"/>
          </w:tcPr>
          <w:p w:rsidR="00F65C3C" w:rsidRPr="001E39C1" w:rsidRDefault="00F65C3C" w:rsidP="00A01F32">
            <w:pPr>
              <w:jc w:val="center"/>
              <w:rPr>
                <w:rFonts w:eastAsia="Times New Roman"/>
                <w:sz w:val="18"/>
                <w:szCs w:val="18"/>
              </w:rPr>
            </w:pPr>
            <w:r>
              <w:rPr>
                <w:rFonts w:eastAsia="Times New Roman"/>
                <w:sz w:val="18"/>
                <w:szCs w:val="18"/>
              </w:rPr>
              <w:t>23 161,13</w:t>
            </w:r>
          </w:p>
        </w:tc>
        <w:tc>
          <w:tcPr>
            <w:tcW w:w="992" w:type="dxa"/>
          </w:tcPr>
          <w:p w:rsidR="00F65C3C" w:rsidRPr="00D65E8E" w:rsidRDefault="00F65C3C" w:rsidP="00A01F32">
            <w:pPr>
              <w:jc w:val="center"/>
              <w:rPr>
                <w:rFonts w:eastAsia="Times New Roman"/>
                <w:color w:val="000000"/>
                <w:sz w:val="18"/>
                <w:szCs w:val="18"/>
              </w:rPr>
            </w:pPr>
            <w:r>
              <w:rPr>
                <w:rFonts w:eastAsia="Times New Roman"/>
                <w:color w:val="000000"/>
                <w:sz w:val="18"/>
                <w:szCs w:val="18"/>
              </w:rPr>
              <w:t>3 010,60</w:t>
            </w:r>
          </w:p>
        </w:tc>
        <w:tc>
          <w:tcPr>
            <w:tcW w:w="1020" w:type="dxa"/>
          </w:tcPr>
          <w:p w:rsidR="00F65C3C" w:rsidRPr="00B53AD7" w:rsidRDefault="00F65C3C" w:rsidP="00A01F32">
            <w:pPr>
              <w:jc w:val="center"/>
              <w:rPr>
                <w:rFonts w:eastAsia="Times New Roman"/>
                <w:color w:val="000000"/>
                <w:sz w:val="18"/>
                <w:szCs w:val="18"/>
              </w:rPr>
            </w:pPr>
            <w:r>
              <w:rPr>
                <w:rFonts w:eastAsia="Calibri"/>
                <w:sz w:val="18"/>
                <w:szCs w:val="18"/>
              </w:rPr>
              <w:t>19 341,86</w:t>
            </w:r>
          </w:p>
        </w:tc>
        <w:tc>
          <w:tcPr>
            <w:tcW w:w="991" w:type="dxa"/>
          </w:tcPr>
          <w:p w:rsidR="00F65C3C" w:rsidRPr="00B53AD7" w:rsidRDefault="00F65C3C" w:rsidP="00A01F32">
            <w:pPr>
              <w:jc w:val="center"/>
              <w:rPr>
                <w:rFonts w:eastAsia="Times New Roman"/>
                <w:color w:val="000000"/>
                <w:sz w:val="18"/>
                <w:szCs w:val="18"/>
              </w:rPr>
            </w:pPr>
            <w:r>
              <w:rPr>
                <w:rFonts w:eastAsia="Times New Roman"/>
                <w:color w:val="000000"/>
                <w:sz w:val="18"/>
                <w:szCs w:val="18"/>
              </w:rPr>
              <w:t>808,67</w:t>
            </w:r>
          </w:p>
        </w:tc>
        <w:tc>
          <w:tcPr>
            <w:tcW w:w="993"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134"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val="restart"/>
          </w:tcPr>
          <w:p w:rsidR="00F65C3C" w:rsidRPr="00DB13D3" w:rsidRDefault="00F65C3C" w:rsidP="00216385">
            <w:pPr>
              <w:rPr>
                <w:rFonts w:eastAsia="Calibri"/>
                <w:sz w:val="18"/>
                <w:szCs w:val="18"/>
              </w:rPr>
            </w:pPr>
            <w:r w:rsidRPr="00DB13D3">
              <w:rPr>
                <w:rFonts w:eastAsia="Calibri"/>
                <w:sz w:val="18"/>
                <w:szCs w:val="18"/>
              </w:rPr>
              <w:t>Комитет по строительству, дорожной деятельности и благоустройства, Комитет имущественных отношений</w:t>
            </w:r>
          </w:p>
        </w:tc>
        <w:tc>
          <w:tcPr>
            <w:tcW w:w="1220" w:type="dxa"/>
            <w:gridSpan w:val="2"/>
            <w:vMerge w:val="restart"/>
          </w:tcPr>
          <w:p w:rsidR="00F65C3C" w:rsidRPr="00DB13D3" w:rsidRDefault="00F65C3C" w:rsidP="00216385">
            <w:pPr>
              <w:rPr>
                <w:rFonts w:eastAsia="Calibri"/>
                <w:sz w:val="18"/>
                <w:szCs w:val="18"/>
              </w:rPr>
            </w:pPr>
            <w:r w:rsidRPr="00DB13D3">
              <w:rPr>
                <w:rFonts w:eastAsia="Calibri"/>
                <w:sz w:val="18"/>
                <w:szCs w:val="18"/>
              </w:rPr>
              <w:t>Количество квадратных метров расселенного аварийного жилищного фонда до 01.09.2025 –  2,3847</w:t>
            </w:r>
          </w:p>
          <w:p w:rsidR="00F65C3C" w:rsidRPr="00DB13D3" w:rsidRDefault="00F65C3C" w:rsidP="00216385">
            <w:pPr>
              <w:rPr>
                <w:rFonts w:eastAsia="Calibri"/>
                <w:sz w:val="18"/>
                <w:szCs w:val="18"/>
              </w:rPr>
            </w:pPr>
            <w:r w:rsidRPr="00DB13D3">
              <w:rPr>
                <w:rFonts w:eastAsia="Calibri"/>
                <w:sz w:val="18"/>
                <w:szCs w:val="18"/>
              </w:rPr>
              <w:t>тыс. кв.м</w:t>
            </w:r>
          </w:p>
        </w:tc>
      </w:tr>
      <w:tr w:rsidR="00F65C3C" w:rsidRPr="00B53AD7" w:rsidTr="005762CC">
        <w:tc>
          <w:tcPr>
            <w:tcW w:w="561" w:type="dxa"/>
            <w:vMerge/>
          </w:tcPr>
          <w:p w:rsidR="00F65C3C" w:rsidRPr="00B53AD7" w:rsidRDefault="00F65C3C" w:rsidP="00216385">
            <w:pPr>
              <w:jc w:val="center"/>
              <w:rPr>
                <w:rFonts w:eastAsia="Calibri"/>
                <w:sz w:val="18"/>
                <w:szCs w:val="18"/>
              </w:rPr>
            </w:pPr>
          </w:p>
        </w:tc>
        <w:tc>
          <w:tcPr>
            <w:tcW w:w="1566" w:type="dxa"/>
            <w:vMerge/>
          </w:tcPr>
          <w:p w:rsidR="00F65C3C" w:rsidRPr="00B53AD7" w:rsidRDefault="00F65C3C" w:rsidP="00216385">
            <w:pPr>
              <w:autoSpaceDE w:val="0"/>
              <w:autoSpaceDN w:val="0"/>
              <w:adjustRightInd w:val="0"/>
              <w:ind w:firstLine="73"/>
              <w:rPr>
                <w:rFonts w:eastAsia="Times New Roman"/>
                <w:sz w:val="18"/>
                <w:szCs w:val="18"/>
              </w:rPr>
            </w:pPr>
          </w:p>
        </w:tc>
        <w:tc>
          <w:tcPr>
            <w:tcW w:w="992" w:type="dxa"/>
            <w:vMerge/>
          </w:tcPr>
          <w:p w:rsidR="00F65C3C" w:rsidRPr="00B53AD7" w:rsidRDefault="00F65C3C" w:rsidP="00216385">
            <w:pPr>
              <w:ind w:firstLine="73"/>
              <w:jc w:val="center"/>
              <w:rPr>
                <w:rFonts w:eastAsia="Calibri"/>
                <w:sz w:val="18"/>
                <w:szCs w:val="18"/>
              </w:rPr>
            </w:pPr>
          </w:p>
        </w:tc>
        <w:tc>
          <w:tcPr>
            <w:tcW w:w="1702" w:type="dxa"/>
          </w:tcPr>
          <w:p w:rsidR="00F65C3C" w:rsidRPr="00B53AD7" w:rsidRDefault="00F65C3C" w:rsidP="00216385">
            <w:pPr>
              <w:tabs>
                <w:tab w:val="center" w:pos="742"/>
              </w:tabs>
              <w:rPr>
                <w:rFonts w:eastAsia="Calibri"/>
                <w:sz w:val="18"/>
                <w:szCs w:val="18"/>
              </w:rPr>
            </w:pPr>
            <w:r w:rsidRPr="00B53AD7">
              <w:rPr>
                <w:rFonts w:eastAsia="Calibri"/>
                <w:sz w:val="18"/>
                <w:szCs w:val="18"/>
              </w:rPr>
              <w:t>Средства Фонда содействия реформированию ЖКХ</w:t>
            </w:r>
          </w:p>
        </w:tc>
        <w:tc>
          <w:tcPr>
            <w:tcW w:w="1560"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020" w:type="dxa"/>
          </w:tcPr>
          <w:p w:rsidR="00F65C3C" w:rsidRPr="001E39C1" w:rsidRDefault="00F65C3C" w:rsidP="00A01F32">
            <w:pPr>
              <w:jc w:val="center"/>
              <w:rPr>
                <w:rFonts w:eastAsia="Times New Roman"/>
                <w:sz w:val="18"/>
                <w:szCs w:val="18"/>
              </w:rPr>
            </w:pPr>
            <w:r w:rsidRPr="001E39C1">
              <w:rPr>
                <w:rFonts w:eastAsia="Times New Roman"/>
                <w:sz w:val="18"/>
                <w:szCs w:val="18"/>
              </w:rPr>
              <w:t>16 627,30</w:t>
            </w:r>
          </w:p>
        </w:tc>
        <w:tc>
          <w:tcPr>
            <w:tcW w:w="992" w:type="dxa"/>
          </w:tcPr>
          <w:p w:rsidR="00F65C3C" w:rsidRPr="00D65E8E" w:rsidRDefault="00F65C3C" w:rsidP="00A01F32">
            <w:pPr>
              <w:jc w:val="center"/>
              <w:rPr>
                <w:rFonts w:eastAsia="Times New Roman"/>
                <w:color w:val="000000"/>
                <w:sz w:val="18"/>
                <w:szCs w:val="18"/>
              </w:rPr>
            </w:pPr>
            <w:r>
              <w:rPr>
                <w:rFonts w:eastAsia="Times New Roman"/>
                <w:color w:val="000000"/>
                <w:sz w:val="18"/>
                <w:szCs w:val="18"/>
              </w:rPr>
              <w:t>2 121,00</w:t>
            </w:r>
          </w:p>
        </w:tc>
        <w:tc>
          <w:tcPr>
            <w:tcW w:w="1020" w:type="dxa"/>
          </w:tcPr>
          <w:p w:rsidR="00F65C3C" w:rsidRPr="00B53AD7" w:rsidRDefault="00F65C3C" w:rsidP="00A01F32">
            <w:pPr>
              <w:jc w:val="center"/>
              <w:rPr>
                <w:rFonts w:eastAsia="Times New Roman"/>
                <w:color w:val="000000"/>
                <w:sz w:val="18"/>
                <w:szCs w:val="18"/>
              </w:rPr>
            </w:pPr>
            <w:r>
              <w:rPr>
                <w:rFonts w:eastAsia="Calibri"/>
                <w:sz w:val="18"/>
                <w:szCs w:val="18"/>
              </w:rPr>
              <w:t>14 506,30</w:t>
            </w:r>
          </w:p>
        </w:tc>
        <w:tc>
          <w:tcPr>
            <w:tcW w:w="991" w:type="dxa"/>
          </w:tcPr>
          <w:p w:rsidR="00F65C3C" w:rsidRPr="00B53AD7" w:rsidRDefault="00F65C3C" w:rsidP="00A01F32">
            <w:pPr>
              <w:jc w:val="center"/>
              <w:rPr>
                <w:rFonts w:eastAsia="Times New Roman"/>
                <w:color w:val="000000"/>
                <w:sz w:val="18"/>
                <w:szCs w:val="18"/>
              </w:rPr>
            </w:pPr>
            <w:r w:rsidRPr="00B53AD7">
              <w:rPr>
                <w:rFonts w:eastAsia="Times New Roman"/>
                <w:color w:val="000000"/>
                <w:sz w:val="18"/>
                <w:szCs w:val="18"/>
              </w:rPr>
              <w:t>0</w:t>
            </w:r>
          </w:p>
        </w:tc>
        <w:tc>
          <w:tcPr>
            <w:tcW w:w="993"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134"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216385">
            <w:pPr>
              <w:rPr>
                <w:rFonts w:eastAsia="Calibri"/>
                <w:sz w:val="18"/>
                <w:szCs w:val="18"/>
              </w:rPr>
            </w:pPr>
          </w:p>
        </w:tc>
        <w:tc>
          <w:tcPr>
            <w:tcW w:w="1220" w:type="dxa"/>
            <w:gridSpan w:val="2"/>
            <w:vMerge/>
          </w:tcPr>
          <w:p w:rsidR="00F65C3C" w:rsidRPr="00B53AD7" w:rsidRDefault="00F65C3C" w:rsidP="00216385">
            <w:pPr>
              <w:rPr>
                <w:rFonts w:eastAsia="Calibri"/>
                <w:sz w:val="18"/>
                <w:szCs w:val="18"/>
              </w:rPr>
            </w:pPr>
          </w:p>
        </w:tc>
      </w:tr>
      <w:tr w:rsidR="00F65C3C" w:rsidRPr="00B53AD7" w:rsidTr="005762CC">
        <w:tc>
          <w:tcPr>
            <w:tcW w:w="561" w:type="dxa"/>
            <w:vMerge/>
          </w:tcPr>
          <w:p w:rsidR="00F65C3C" w:rsidRPr="00B53AD7" w:rsidRDefault="00F65C3C" w:rsidP="00216385">
            <w:pPr>
              <w:jc w:val="center"/>
              <w:rPr>
                <w:rFonts w:eastAsia="Calibri"/>
                <w:sz w:val="18"/>
                <w:szCs w:val="18"/>
              </w:rPr>
            </w:pPr>
          </w:p>
        </w:tc>
        <w:tc>
          <w:tcPr>
            <w:tcW w:w="1566" w:type="dxa"/>
            <w:vMerge/>
          </w:tcPr>
          <w:p w:rsidR="00F65C3C" w:rsidRPr="00B53AD7" w:rsidRDefault="00F65C3C" w:rsidP="00216385">
            <w:pPr>
              <w:ind w:firstLine="73"/>
              <w:rPr>
                <w:rFonts w:eastAsia="Calibri"/>
                <w:sz w:val="18"/>
                <w:szCs w:val="18"/>
              </w:rPr>
            </w:pPr>
          </w:p>
        </w:tc>
        <w:tc>
          <w:tcPr>
            <w:tcW w:w="992" w:type="dxa"/>
            <w:vMerge/>
          </w:tcPr>
          <w:p w:rsidR="00F65C3C" w:rsidRPr="00B53AD7" w:rsidRDefault="00F65C3C" w:rsidP="00216385">
            <w:pPr>
              <w:ind w:firstLine="73"/>
              <w:jc w:val="center"/>
              <w:rPr>
                <w:rFonts w:eastAsia="Calibri"/>
                <w:sz w:val="18"/>
                <w:szCs w:val="18"/>
              </w:rPr>
            </w:pPr>
          </w:p>
        </w:tc>
        <w:tc>
          <w:tcPr>
            <w:tcW w:w="1702" w:type="dxa"/>
          </w:tcPr>
          <w:p w:rsidR="00F65C3C" w:rsidRPr="00B53AD7" w:rsidRDefault="00F65C3C" w:rsidP="00216385">
            <w:pPr>
              <w:tabs>
                <w:tab w:val="center" w:pos="742"/>
              </w:tabs>
              <w:rPr>
                <w:rFonts w:eastAsia="Calibri"/>
                <w:sz w:val="18"/>
                <w:szCs w:val="18"/>
              </w:rPr>
            </w:pPr>
            <w:r w:rsidRPr="00B53AD7">
              <w:rPr>
                <w:rFonts w:eastAsia="Calibri"/>
                <w:sz w:val="18"/>
                <w:szCs w:val="18"/>
              </w:rPr>
              <w:t xml:space="preserve">Средства бюджета Московской области </w:t>
            </w:r>
          </w:p>
        </w:tc>
        <w:tc>
          <w:tcPr>
            <w:tcW w:w="1560" w:type="dxa"/>
          </w:tcPr>
          <w:p w:rsidR="00F65C3C" w:rsidRPr="00B53AD7" w:rsidRDefault="00F65C3C" w:rsidP="00216385">
            <w:pPr>
              <w:jc w:val="center"/>
              <w:rPr>
                <w:rFonts w:eastAsia="Times New Roman"/>
                <w:sz w:val="18"/>
                <w:szCs w:val="18"/>
              </w:rPr>
            </w:pPr>
            <w:r w:rsidRPr="00B53AD7">
              <w:rPr>
                <w:rFonts w:eastAsia="Calibri"/>
                <w:sz w:val="18"/>
                <w:szCs w:val="18"/>
              </w:rPr>
              <w:t>0</w:t>
            </w:r>
          </w:p>
        </w:tc>
        <w:tc>
          <w:tcPr>
            <w:tcW w:w="1020" w:type="dxa"/>
          </w:tcPr>
          <w:p w:rsidR="00F65C3C" w:rsidRPr="001E39C1" w:rsidRDefault="00F65C3C" w:rsidP="00A01F32">
            <w:pPr>
              <w:jc w:val="center"/>
              <w:rPr>
                <w:rFonts w:eastAsia="Times New Roman"/>
                <w:sz w:val="18"/>
                <w:szCs w:val="18"/>
              </w:rPr>
            </w:pPr>
            <w:r w:rsidRPr="001E39C1">
              <w:rPr>
                <w:rFonts w:eastAsia="Times New Roman"/>
                <w:sz w:val="18"/>
                <w:szCs w:val="18"/>
              </w:rPr>
              <w:t>4 406,2</w:t>
            </w:r>
            <w:r>
              <w:rPr>
                <w:rFonts w:eastAsia="Times New Roman"/>
                <w:sz w:val="18"/>
                <w:szCs w:val="18"/>
              </w:rPr>
              <w:t>7</w:t>
            </w:r>
          </w:p>
        </w:tc>
        <w:tc>
          <w:tcPr>
            <w:tcW w:w="992" w:type="dxa"/>
          </w:tcPr>
          <w:p w:rsidR="00F65C3C" w:rsidRPr="00D65E8E" w:rsidRDefault="00F65C3C" w:rsidP="00A01F32">
            <w:pPr>
              <w:jc w:val="center"/>
              <w:rPr>
                <w:rFonts w:eastAsia="Times New Roman"/>
                <w:color w:val="000000"/>
                <w:sz w:val="18"/>
                <w:szCs w:val="18"/>
              </w:rPr>
            </w:pPr>
            <w:r>
              <w:rPr>
                <w:rFonts w:eastAsia="Times New Roman"/>
                <w:color w:val="000000"/>
                <w:sz w:val="18"/>
                <w:szCs w:val="18"/>
              </w:rPr>
              <w:t>562,07</w:t>
            </w:r>
          </w:p>
        </w:tc>
        <w:tc>
          <w:tcPr>
            <w:tcW w:w="1020" w:type="dxa"/>
          </w:tcPr>
          <w:p w:rsidR="00F65C3C" w:rsidRPr="00B53AD7" w:rsidRDefault="00F65C3C" w:rsidP="00F65C3C">
            <w:pPr>
              <w:jc w:val="center"/>
              <w:rPr>
                <w:rFonts w:eastAsia="Times New Roman"/>
                <w:color w:val="000000"/>
                <w:sz w:val="18"/>
                <w:szCs w:val="18"/>
              </w:rPr>
            </w:pPr>
            <w:r>
              <w:rPr>
                <w:rFonts w:eastAsia="Calibri"/>
                <w:sz w:val="18"/>
                <w:szCs w:val="18"/>
              </w:rPr>
              <w:t>3 844,20</w:t>
            </w:r>
          </w:p>
        </w:tc>
        <w:tc>
          <w:tcPr>
            <w:tcW w:w="991" w:type="dxa"/>
          </w:tcPr>
          <w:p w:rsidR="00F65C3C" w:rsidRPr="00B53AD7" w:rsidRDefault="00F65C3C" w:rsidP="00A01F32">
            <w:pPr>
              <w:jc w:val="center"/>
              <w:rPr>
                <w:rFonts w:eastAsia="Times New Roman"/>
                <w:color w:val="000000"/>
                <w:sz w:val="18"/>
                <w:szCs w:val="18"/>
              </w:rPr>
            </w:pPr>
            <w:r>
              <w:rPr>
                <w:rFonts w:eastAsia="Times New Roman"/>
                <w:color w:val="000000"/>
                <w:sz w:val="18"/>
                <w:szCs w:val="18"/>
              </w:rPr>
              <w:t>0,00</w:t>
            </w:r>
          </w:p>
        </w:tc>
        <w:tc>
          <w:tcPr>
            <w:tcW w:w="993"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134" w:type="dxa"/>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Pr>
          <w:p w:rsidR="00F65C3C" w:rsidRPr="00B53AD7" w:rsidRDefault="00F65C3C" w:rsidP="00216385">
            <w:pPr>
              <w:rPr>
                <w:rFonts w:eastAsia="Calibri"/>
                <w:sz w:val="18"/>
                <w:szCs w:val="18"/>
              </w:rPr>
            </w:pPr>
          </w:p>
        </w:tc>
        <w:tc>
          <w:tcPr>
            <w:tcW w:w="1220" w:type="dxa"/>
            <w:gridSpan w:val="2"/>
            <w:vMerge/>
          </w:tcPr>
          <w:p w:rsidR="00F65C3C" w:rsidRPr="00B53AD7" w:rsidRDefault="00F65C3C" w:rsidP="00216385">
            <w:pPr>
              <w:rPr>
                <w:rFonts w:eastAsia="Calibri"/>
                <w:sz w:val="18"/>
                <w:szCs w:val="18"/>
              </w:rPr>
            </w:pPr>
          </w:p>
        </w:tc>
      </w:tr>
      <w:tr w:rsidR="00F65C3C" w:rsidRPr="00B53AD7" w:rsidTr="005762CC">
        <w:trPr>
          <w:trHeight w:val="932"/>
        </w:trPr>
        <w:tc>
          <w:tcPr>
            <w:tcW w:w="561" w:type="dxa"/>
            <w:vMerge/>
            <w:tcBorders>
              <w:bottom w:val="single" w:sz="4" w:space="0" w:color="auto"/>
            </w:tcBorders>
          </w:tcPr>
          <w:p w:rsidR="00F65C3C" w:rsidRPr="00B53AD7" w:rsidRDefault="00F65C3C" w:rsidP="00216385">
            <w:pPr>
              <w:jc w:val="center"/>
              <w:rPr>
                <w:rFonts w:eastAsia="Calibri"/>
                <w:sz w:val="18"/>
                <w:szCs w:val="18"/>
              </w:rPr>
            </w:pPr>
          </w:p>
        </w:tc>
        <w:tc>
          <w:tcPr>
            <w:tcW w:w="1566" w:type="dxa"/>
            <w:vMerge/>
            <w:tcBorders>
              <w:bottom w:val="single" w:sz="4" w:space="0" w:color="auto"/>
            </w:tcBorders>
          </w:tcPr>
          <w:p w:rsidR="00F65C3C" w:rsidRPr="00B53AD7" w:rsidRDefault="00F65C3C" w:rsidP="00216385">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F65C3C" w:rsidRPr="00B53AD7" w:rsidRDefault="00F65C3C" w:rsidP="00216385">
            <w:pPr>
              <w:ind w:firstLine="73"/>
              <w:jc w:val="center"/>
              <w:rPr>
                <w:rFonts w:eastAsia="Calibri"/>
                <w:sz w:val="18"/>
                <w:szCs w:val="18"/>
              </w:rPr>
            </w:pPr>
          </w:p>
        </w:tc>
        <w:tc>
          <w:tcPr>
            <w:tcW w:w="1702" w:type="dxa"/>
            <w:tcBorders>
              <w:bottom w:val="single" w:sz="4" w:space="0" w:color="auto"/>
            </w:tcBorders>
          </w:tcPr>
          <w:p w:rsidR="00F65C3C" w:rsidRPr="00B53AD7" w:rsidRDefault="00F65C3C" w:rsidP="00216385">
            <w:pPr>
              <w:tabs>
                <w:tab w:val="center" w:pos="742"/>
              </w:tabs>
              <w:rPr>
                <w:rFonts w:eastAsia="Calibri"/>
                <w:sz w:val="18"/>
                <w:szCs w:val="18"/>
              </w:rPr>
            </w:pPr>
            <w:r w:rsidRPr="00CE03FB">
              <w:rPr>
                <w:rFonts w:eastAsia="Calibri"/>
                <w:sz w:val="18"/>
                <w:szCs w:val="18"/>
              </w:rPr>
              <w:t>Средства бюджета городского округа Электросталь Московской области</w:t>
            </w:r>
          </w:p>
        </w:tc>
        <w:tc>
          <w:tcPr>
            <w:tcW w:w="1560" w:type="dxa"/>
            <w:tcBorders>
              <w:bottom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020" w:type="dxa"/>
            <w:tcBorders>
              <w:bottom w:val="single" w:sz="4" w:space="0" w:color="auto"/>
            </w:tcBorders>
          </w:tcPr>
          <w:p w:rsidR="00F65C3C" w:rsidRPr="00D65E8E" w:rsidRDefault="00F65C3C" w:rsidP="00A01F32">
            <w:pPr>
              <w:jc w:val="center"/>
              <w:rPr>
                <w:rFonts w:eastAsia="Times New Roman"/>
                <w:color w:val="000000"/>
                <w:sz w:val="18"/>
                <w:szCs w:val="18"/>
              </w:rPr>
            </w:pPr>
            <w:r>
              <w:rPr>
                <w:rFonts w:eastAsia="Times New Roman"/>
                <w:sz w:val="18"/>
                <w:szCs w:val="18"/>
              </w:rPr>
              <w:t>2 127,56</w:t>
            </w:r>
          </w:p>
        </w:tc>
        <w:tc>
          <w:tcPr>
            <w:tcW w:w="992" w:type="dxa"/>
            <w:tcBorders>
              <w:bottom w:val="single" w:sz="4" w:space="0" w:color="auto"/>
            </w:tcBorders>
          </w:tcPr>
          <w:p w:rsidR="00F65C3C" w:rsidRPr="00D65E8E" w:rsidRDefault="00F65C3C" w:rsidP="00A01F32">
            <w:pPr>
              <w:jc w:val="center"/>
              <w:rPr>
                <w:rFonts w:eastAsia="Times New Roman"/>
                <w:color w:val="000000"/>
                <w:sz w:val="18"/>
                <w:szCs w:val="18"/>
              </w:rPr>
            </w:pPr>
            <w:r>
              <w:rPr>
                <w:rFonts w:eastAsia="Times New Roman"/>
                <w:color w:val="000000"/>
                <w:sz w:val="18"/>
                <w:szCs w:val="18"/>
              </w:rPr>
              <w:t>327,53</w:t>
            </w:r>
          </w:p>
        </w:tc>
        <w:tc>
          <w:tcPr>
            <w:tcW w:w="1020" w:type="dxa"/>
            <w:tcBorders>
              <w:bottom w:val="single" w:sz="4" w:space="0" w:color="auto"/>
            </w:tcBorders>
          </w:tcPr>
          <w:p w:rsidR="00F65C3C" w:rsidRPr="00B53AD7" w:rsidRDefault="00F65C3C" w:rsidP="00A01F32">
            <w:pPr>
              <w:jc w:val="center"/>
              <w:rPr>
                <w:rFonts w:eastAsia="Times New Roman"/>
                <w:color w:val="000000"/>
                <w:sz w:val="18"/>
                <w:szCs w:val="18"/>
              </w:rPr>
            </w:pPr>
            <w:r>
              <w:rPr>
                <w:rFonts w:eastAsia="Calibri"/>
                <w:sz w:val="18"/>
                <w:szCs w:val="18"/>
              </w:rPr>
              <w:t>991,36</w:t>
            </w:r>
          </w:p>
        </w:tc>
        <w:tc>
          <w:tcPr>
            <w:tcW w:w="991" w:type="dxa"/>
            <w:tcBorders>
              <w:bottom w:val="single" w:sz="4" w:space="0" w:color="auto"/>
            </w:tcBorders>
          </w:tcPr>
          <w:p w:rsidR="00F65C3C" w:rsidRPr="00B53AD7" w:rsidRDefault="00F65C3C" w:rsidP="00A01F32">
            <w:pPr>
              <w:jc w:val="center"/>
              <w:rPr>
                <w:rFonts w:eastAsia="Times New Roman"/>
                <w:color w:val="000000"/>
                <w:sz w:val="18"/>
                <w:szCs w:val="18"/>
              </w:rPr>
            </w:pPr>
            <w:r>
              <w:rPr>
                <w:rFonts w:eastAsia="Times New Roman"/>
                <w:color w:val="000000"/>
                <w:sz w:val="18"/>
                <w:szCs w:val="18"/>
              </w:rPr>
              <w:t>808,67</w:t>
            </w:r>
          </w:p>
        </w:tc>
        <w:tc>
          <w:tcPr>
            <w:tcW w:w="993" w:type="dxa"/>
            <w:tcBorders>
              <w:bottom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134" w:type="dxa"/>
            <w:tcBorders>
              <w:bottom w:val="single" w:sz="4" w:space="0" w:color="auto"/>
            </w:tcBorders>
          </w:tcPr>
          <w:p w:rsidR="00F65C3C" w:rsidRPr="00B53AD7" w:rsidRDefault="00F65C3C" w:rsidP="00216385">
            <w:pPr>
              <w:jc w:val="center"/>
              <w:rPr>
                <w:rFonts w:eastAsia="Calibri"/>
                <w:sz w:val="18"/>
                <w:szCs w:val="18"/>
              </w:rPr>
            </w:pPr>
            <w:r w:rsidRPr="00B53AD7">
              <w:rPr>
                <w:rFonts w:eastAsia="Calibri"/>
                <w:sz w:val="18"/>
                <w:szCs w:val="18"/>
              </w:rPr>
              <w:t>0</w:t>
            </w:r>
          </w:p>
        </w:tc>
        <w:tc>
          <w:tcPr>
            <w:tcW w:w="1362" w:type="dxa"/>
            <w:gridSpan w:val="2"/>
            <w:vMerge/>
            <w:tcBorders>
              <w:bottom w:val="single" w:sz="4" w:space="0" w:color="auto"/>
            </w:tcBorders>
          </w:tcPr>
          <w:p w:rsidR="00F65C3C" w:rsidRPr="00B53AD7" w:rsidRDefault="00F65C3C" w:rsidP="00216385">
            <w:pPr>
              <w:jc w:val="center"/>
              <w:rPr>
                <w:rFonts w:eastAsia="Calibri"/>
                <w:sz w:val="18"/>
                <w:szCs w:val="18"/>
              </w:rPr>
            </w:pPr>
          </w:p>
        </w:tc>
        <w:tc>
          <w:tcPr>
            <w:tcW w:w="1220" w:type="dxa"/>
            <w:gridSpan w:val="2"/>
            <w:vMerge/>
            <w:tcBorders>
              <w:bottom w:val="single" w:sz="4" w:space="0" w:color="auto"/>
            </w:tcBorders>
          </w:tcPr>
          <w:p w:rsidR="00F65C3C" w:rsidRPr="00B53AD7" w:rsidRDefault="00F65C3C" w:rsidP="00216385">
            <w:pPr>
              <w:jc w:val="center"/>
              <w:rPr>
                <w:rFonts w:eastAsia="Calibri"/>
                <w:sz w:val="18"/>
                <w:szCs w:val="18"/>
              </w:rPr>
            </w:pPr>
          </w:p>
        </w:tc>
      </w:tr>
    </w:tbl>
    <w:p w:rsidR="00CE03FB" w:rsidRDefault="00CE03FB">
      <w:pPr>
        <w:rPr>
          <w:rFonts w:ascii="Times New Roman CYR" w:eastAsia="Times New Roman" w:hAnsi="Times New Roman CYR" w:cs="Times New Roman CYR"/>
          <w:b/>
          <w:bCs/>
          <w:color w:val="26282F"/>
          <w:sz w:val="24"/>
          <w:szCs w:val="24"/>
        </w:rPr>
      </w:pPr>
      <w:bookmarkStart w:id="10" w:name="sub_1012"/>
    </w:p>
    <w:p w:rsidR="005762CC" w:rsidRDefault="00DF331B" w:rsidP="005762CC">
      <w:pPr>
        <w:spacing w:after="0" w:line="240" w:lineRule="auto"/>
        <w:jc w:val="center"/>
        <w:rPr>
          <w:rFonts w:ascii="Times New Roman" w:eastAsia="Calibri" w:hAnsi="Times New Roman" w:cs="Times New Roman"/>
          <w:b/>
          <w:sz w:val="24"/>
          <w:szCs w:val="24"/>
          <w:lang w:eastAsia="en-US"/>
        </w:rPr>
      </w:pPr>
      <w:r>
        <w:rPr>
          <w:rFonts w:ascii="Times New Roman CYR" w:eastAsia="Times New Roman" w:hAnsi="Times New Roman CYR" w:cs="Times New Roman CYR"/>
          <w:b/>
          <w:bCs/>
          <w:color w:val="26282F"/>
          <w:sz w:val="24"/>
          <w:szCs w:val="24"/>
        </w:rPr>
        <w:br w:type="page"/>
      </w:r>
      <w:r w:rsidR="00B53AD7" w:rsidRPr="00B53AD7">
        <w:rPr>
          <w:rFonts w:ascii="Times New Roman CYR" w:eastAsia="Times New Roman" w:hAnsi="Times New Roman CYR" w:cs="Times New Roman CYR"/>
          <w:b/>
          <w:bCs/>
          <w:color w:val="26282F"/>
          <w:sz w:val="24"/>
          <w:szCs w:val="24"/>
        </w:rPr>
        <w:lastRenderedPageBreak/>
        <w:t>10. Подпрог</w:t>
      </w:r>
      <w:r w:rsidR="00CE03FB">
        <w:rPr>
          <w:rFonts w:ascii="Times New Roman CYR" w:eastAsia="Times New Roman" w:hAnsi="Times New Roman CYR" w:cs="Times New Roman CYR"/>
          <w:b/>
          <w:bCs/>
          <w:color w:val="26282F"/>
          <w:sz w:val="24"/>
          <w:szCs w:val="24"/>
        </w:rPr>
        <w:t xml:space="preserve">рамма </w:t>
      </w:r>
      <w:r w:rsidR="00CE03FB">
        <w:rPr>
          <w:rFonts w:ascii="Times New Roman CYR" w:eastAsia="Times New Roman" w:hAnsi="Times New Roman CYR" w:cs="Times New Roman CYR"/>
          <w:b/>
          <w:bCs/>
          <w:color w:val="26282F"/>
          <w:sz w:val="24"/>
          <w:szCs w:val="24"/>
          <w:lang w:val="en-US"/>
        </w:rPr>
        <w:t>II</w:t>
      </w:r>
      <w:r w:rsidR="00B53AD7" w:rsidRPr="00B53AD7">
        <w:rPr>
          <w:rFonts w:ascii="Times New Roman CYR" w:eastAsia="Times New Roman" w:hAnsi="Times New Roman CYR" w:cs="Times New Roman CYR"/>
          <w:b/>
          <w:bCs/>
          <w:color w:val="26282F"/>
          <w:sz w:val="24"/>
          <w:szCs w:val="24"/>
        </w:rPr>
        <w:t>«</w:t>
      </w:r>
      <w:r w:rsidR="00B53AD7"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Default="00B53AD7" w:rsidP="005762CC">
      <w:pPr>
        <w:spacing w:after="0" w:line="240" w:lineRule="auto"/>
        <w:jc w:val="center"/>
        <w:rPr>
          <w:rFonts w:ascii="Times New Roman CYR" w:eastAsia="Times New Roman" w:hAnsi="Times New Roman CYR" w:cs="Times New Roman CYR"/>
          <w:b/>
          <w:bCs/>
          <w:color w:val="26282F"/>
          <w:sz w:val="24"/>
          <w:szCs w:val="24"/>
        </w:rPr>
      </w:pPr>
      <w:r w:rsidRPr="00B53AD7">
        <w:rPr>
          <w:rFonts w:ascii="Times New Roman" w:eastAsia="Calibri" w:hAnsi="Times New Roman" w:cs="Times New Roman"/>
          <w:b/>
          <w:sz w:val="24"/>
          <w:szCs w:val="24"/>
          <w:lang w:eastAsia="en-US"/>
        </w:rPr>
        <w:t xml:space="preserve"> в Московской области</w:t>
      </w:r>
      <w:r w:rsidRPr="00B53AD7">
        <w:rPr>
          <w:rFonts w:ascii="Times New Roman CYR" w:eastAsia="Times New Roman" w:hAnsi="Times New Roman CYR" w:cs="Times New Roman CYR"/>
          <w:b/>
          <w:bCs/>
          <w:color w:val="26282F"/>
          <w:sz w:val="24"/>
          <w:szCs w:val="24"/>
        </w:rPr>
        <w:t>»</w:t>
      </w:r>
      <w:bookmarkEnd w:id="10"/>
    </w:p>
    <w:p w:rsidR="00CE03FB" w:rsidRPr="00B53AD7" w:rsidRDefault="00CE03FB"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5762CC" w:rsidRDefault="00B53AD7" w:rsidP="005762C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B53AD7">
        <w:rPr>
          <w:rFonts w:ascii="Times New Roman CYR" w:eastAsia="Times New Roman" w:hAnsi="Times New Roman CYR" w:cs="Times New Roman CYR"/>
          <w:b/>
          <w:bCs/>
          <w:color w:val="26282F"/>
          <w:sz w:val="24"/>
          <w:szCs w:val="24"/>
        </w:rPr>
        <w:t xml:space="preserve">10.1. Паспорт Подпрограммы </w:t>
      </w:r>
      <w:r w:rsidR="00CE03FB">
        <w:rPr>
          <w:rFonts w:ascii="Times New Roman CYR" w:eastAsia="Times New Roman" w:hAnsi="Times New Roman CYR" w:cs="Times New Roman CYR"/>
          <w:b/>
          <w:bCs/>
          <w:color w:val="26282F"/>
          <w:sz w:val="24"/>
          <w:szCs w:val="24"/>
          <w:lang w:val="en-US"/>
        </w:rPr>
        <w:t>II</w:t>
      </w:r>
      <w:r w:rsidRPr="00B53AD7">
        <w:rPr>
          <w:rFonts w:ascii="Times New Roman CYR" w:eastAsia="Times New Roman" w:hAnsi="Times New Roman CYR" w:cs="Times New Roman CYR"/>
          <w:b/>
          <w:bCs/>
          <w:color w:val="26282F"/>
          <w:sz w:val="24"/>
          <w:szCs w:val="24"/>
        </w:rPr>
        <w:t xml:space="preserve"> «</w:t>
      </w:r>
      <w:r w:rsidRPr="00B53AD7">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B53AD7" w:rsidRDefault="00B53AD7"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w:eastAsia="Calibri" w:hAnsi="Times New Roman" w:cs="Times New Roman"/>
          <w:b/>
          <w:sz w:val="24"/>
          <w:szCs w:val="24"/>
          <w:lang w:eastAsia="en-US"/>
        </w:rPr>
        <w:t xml:space="preserve"> в Московской области</w:t>
      </w:r>
      <w:r w:rsidRPr="00B53AD7">
        <w:rPr>
          <w:rFonts w:ascii="Times New Roman CYR" w:eastAsia="Times New Roman" w:hAnsi="Times New Roman CYR" w:cs="Times New Roman CYR"/>
          <w:b/>
          <w:bCs/>
          <w:color w:val="26282F"/>
          <w:sz w:val="24"/>
          <w:szCs w:val="24"/>
        </w:rPr>
        <w:t>»</w:t>
      </w:r>
    </w:p>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552"/>
        <w:gridCol w:w="3118"/>
        <w:gridCol w:w="1303"/>
        <w:gridCol w:w="1248"/>
        <w:gridCol w:w="1277"/>
        <w:gridCol w:w="1276"/>
        <w:gridCol w:w="1417"/>
        <w:gridCol w:w="850"/>
      </w:tblGrid>
      <w:tr w:rsidR="00B53AD7" w:rsidRPr="00CE03FB" w:rsidTr="00C820D0">
        <w:tc>
          <w:tcPr>
            <w:tcW w:w="1985" w:type="dxa"/>
            <w:tcBorders>
              <w:top w:val="single" w:sz="4" w:space="0" w:color="auto"/>
              <w:bottom w:val="single" w:sz="4" w:space="0" w:color="auto"/>
              <w:right w:val="single" w:sz="4" w:space="0" w:color="auto"/>
            </w:tcBorders>
          </w:tcPr>
          <w:p w:rsidR="00B53AD7" w:rsidRPr="00CE03FB" w:rsidRDefault="00B53AD7" w:rsidP="00CE03F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CE03FB">
              <w:rPr>
                <w:rFonts w:ascii="Times New Roman" w:eastAsia="Times New Roman" w:hAnsi="Times New Roman" w:cs="Times New Roman"/>
                <w:sz w:val="24"/>
                <w:szCs w:val="24"/>
              </w:rPr>
              <w:t xml:space="preserve">Муниципальный заказчик подпрограммы </w:t>
            </w:r>
            <w:r w:rsidR="00CE03FB">
              <w:rPr>
                <w:rFonts w:ascii="Times New Roman" w:eastAsia="Times New Roman" w:hAnsi="Times New Roman" w:cs="Times New Roman"/>
                <w:sz w:val="24"/>
                <w:szCs w:val="24"/>
                <w:lang w:val="en-US"/>
              </w:rPr>
              <w:t>II</w:t>
            </w:r>
          </w:p>
        </w:tc>
        <w:tc>
          <w:tcPr>
            <w:tcW w:w="13041" w:type="dxa"/>
            <w:gridSpan w:val="8"/>
            <w:tcBorders>
              <w:top w:val="single" w:sz="4" w:space="0" w:color="auto"/>
              <w:left w:val="single" w:sz="4" w:space="0" w:color="auto"/>
              <w:bottom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B53AD7" w:rsidRPr="00CE03FB" w:rsidTr="00C820D0">
        <w:trPr>
          <w:trHeight w:val="348"/>
        </w:trPr>
        <w:tc>
          <w:tcPr>
            <w:tcW w:w="1985" w:type="dxa"/>
            <w:vMerge w:val="restart"/>
            <w:tcBorders>
              <w:top w:val="single" w:sz="4" w:space="0" w:color="auto"/>
              <w:bottom w:val="single" w:sz="4" w:space="0" w:color="auto"/>
              <w:right w:val="nil"/>
            </w:tcBorders>
          </w:tcPr>
          <w:p w:rsidR="00B53AD7" w:rsidRPr="00CE03FB" w:rsidRDefault="00B53AD7" w:rsidP="00CE03FB">
            <w:pPr>
              <w:widowControl w:val="0"/>
              <w:autoSpaceDE w:val="0"/>
              <w:autoSpaceDN w:val="0"/>
              <w:adjustRightInd w:val="0"/>
              <w:spacing w:after="0" w:line="240" w:lineRule="auto"/>
              <w:rPr>
                <w:rFonts w:ascii="Times New Roman CYR" w:eastAsia="Times New Roman" w:hAnsi="Times New Roman CYR" w:cs="Times New Roman CYR"/>
                <w:sz w:val="24"/>
                <w:szCs w:val="24"/>
              </w:rPr>
            </w:pPr>
            <w:bookmarkStart w:id="11" w:name="sub_10632"/>
            <w:r w:rsidRPr="00CE03FB">
              <w:rPr>
                <w:rFonts w:ascii="Times New Roman CYR" w:eastAsia="Times New Roman" w:hAnsi="Times New Roman CYR" w:cs="Times New Roman CYR"/>
                <w:sz w:val="24"/>
                <w:szCs w:val="24"/>
              </w:rPr>
              <w:t xml:space="preserve">Источники финансирования подпрограммы </w:t>
            </w:r>
            <w:r w:rsidR="00CE03FB">
              <w:rPr>
                <w:rFonts w:ascii="Times New Roman CYR" w:eastAsia="Times New Roman" w:hAnsi="Times New Roman CYR" w:cs="Times New Roman CYR"/>
                <w:sz w:val="24"/>
                <w:szCs w:val="24"/>
                <w:lang w:val="en-US"/>
              </w:rPr>
              <w:t>II</w:t>
            </w:r>
            <w:r w:rsidRPr="00CE03FB">
              <w:rPr>
                <w:rFonts w:ascii="Times New Roman CYR" w:eastAsia="Times New Roman" w:hAnsi="Times New Roman CYR" w:cs="Times New Roman CYR"/>
                <w:sz w:val="24"/>
                <w:szCs w:val="24"/>
              </w:rPr>
              <w:t>по годам реализации и главным распорядителям бюджетных средств, в том числе по годам:</w:t>
            </w:r>
            <w:bookmarkEnd w:id="11"/>
          </w:p>
        </w:tc>
        <w:tc>
          <w:tcPr>
            <w:tcW w:w="2552"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Главный распорядитель бюджетных средств</w:t>
            </w:r>
          </w:p>
        </w:tc>
        <w:tc>
          <w:tcPr>
            <w:tcW w:w="3118" w:type="dxa"/>
            <w:vMerge w:val="restart"/>
            <w:tcBorders>
              <w:top w:val="single" w:sz="4" w:space="0" w:color="auto"/>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Источник финансирования</w:t>
            </w:r>
          </w:p>
        </w:tc>
        <w:tc>
          <w:tcPr>
            <w:tcW w:w="7371" w:type="dxa"/>
            <w:gridSpan w:val="6"/>
            <w:tcBorders>
              <w:top w:val="single" w:sz="4" w:space="0" w:color="auto"/>
              <w:left w:val="single" w:sz="4" w:space="0" w:color="auto"/>
              <w:bottom w:val="nil"/>
            </w:tcBorders>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Расходы (тыс. рублей)</w:t>
            </w:r>
          </w:p>
        </w:tc>
      </w:tr>
      <w:tr w:rsidR="00B53AD7" w:rsidRPr="00CE03FB" w:rsidTr="00C820D0">
        <w:trPr>
          <w:trHeight w:val="567"/>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vMerge/>
            <w:tcBorders>
              <w:top w:val="nil"/>
              <w:left w:val="single" w:sz="4" w:space="0" w:color="auto"/>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1303"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2020 год</w:t>
            </w:r>
          </w:p>
        </w:tc>
        <w:tc>
          <w:tcPr>
            <w:tcW w:w="1248"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2021 год</w:t>
            </w:r>
          </w:p>
        </w:tc>
        <w:tc>
          <w:tcPr>
            <w:tcW w:w="127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2022 год</w:t>
            </w:r>
          </w:p>
        </w:tc>
        <w:tc>
          <w:tcPr>
            <w:tcW w:w="1276"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2023 год</w:t>
            </w:r>
          </w:p>
        </w:tc>
        <w:tc>
          <w:tcPr>
            <w:tcW w:w="1417" w:type="dxa"/>
            <w:tcBorders>
              <w:top w:val="single" w:sz="4" w:space="0" w:color="auto"/>
              <w:left w:val="single" w:sz="4" w:space="0" w:color="auto"/>
              <w:bottom w:val="single" w:sz="4" w:space="0" w:color="auto"/>
              <w:right w:val="nil"/>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2024 год</w:t>
            </w:r>
          </w:p>
        </w:tc>
        <w:tc>
          <w:tcPr>
            <w:tcW w:w="850" w:type="dxa"/>
            <w:tcBorders>
              <w:top w:val="single" w:sz="4" w:space="0" w:color="auto"/>
              <w:left w:val="single" w:sz="4" w:space="0" w:color="auto"/>
              <w:bottom w:val="single" w:sz="4" w:space="0" w:color="auto"/>
            </w:tcBorders>
            <w:vAlign w:val="center"/>
          </w:tcPr>
          <w:p w:rsidR="00B53AD7" w:rsidRPr="00CE03FB" w:rsidRDefault="00B53AD7" w:rsidP="00C9565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Итого</w:t>
            </w:r>
          </w:p>
        </w:tc>
      </w:tr>
      <w:tr w:rsidR="00B53AD7" w:rsidRPr="00CE03FB" w:rsidTr="00C820D0">
        <w:trPr>
          <w:trHeight w:val="459"/>
        </w:trPr>
        <w:tc>
          <w:tcPr>
            <w:tcW w:w="1985" w:type="dxa"/>
            <w:vMerge/>
            <w:tcBorders>
              <w:top w:val="nil"/>
              <w:bottom w:val="nil"/>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val="restart"/>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E52385">
              <w:rPr>
                <w:rFonts w:ascii="Times New Roman" w:eastAsia="Calibri" w:hAnsi="Times New Roman" w:cs="Times New Roman"/>
                <w:sz w:val="24"/>
                <w:szCs w:val="24"/>
                <w:lang w:eastAsia="en-US"/>
              </w:rPr>
              <w:t xml:space="preserve"> </w:t>
            </w:r>
            <w:r w:rsidRPr="00CE03FB">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Всего: в том числе:</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c>
          <w:tcPr>
            <w:tcW w:w="1985" w:type="dxa"/>
            <w:vMerge/>
            <w:tcBorders>
              <w:top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single" w:sz="4" w:space="0" w:color="auto"/>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nil"/>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r w:rsidR="00B53AD7" w:rsidRPr="00CE03FB" w:rsidTr="00C820D0">
        <w:trPr>
          <w:trHeight w:val="746"/>
        </w:trPr>
        <w:tc>
          <w:tcPr>
            <w:tcW w:w="1985" w:type="dxa"/>
            <w:vMerge/>
            <w:tcBorders>
              <w:top w:val="nil"/>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2552" w:type="dxa"/>
            <w:vMerge/>
            <w:tcBorders>
              <w:top w:val="nil"/>
              <w:left w:val="single" w:sz="4" w:space="0" w:color="auto"/>
              <w:bottom w:val="single" w:sz="4" w:space="0" w:color="auto"/>
              <w:right w:val="nil"/>
            </w:tcBorders>
          </w:tcPr>
          <w:p w:rsidR="00B53AD7" w:rsidRPr="00CE03FB" w:rsidRDefault="00B53AD7" w:rsidP="00C9565B">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53AD7" w:rsidRPr="00CE03FB" w:rsidRDefault="00B53AD7" w:rsidP="00C9565B">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CE03FB">
              <w:rPr>
                <w:rFonts w:ascii="Times New Roman CYR" w:eastAsia="Times New Roman" w:hAnsi="Times New Roman CYR" w:cs="Times New Roman CYR"/>
                <w:sz w:val="24"/>
                <w:szCs w:val="24"/>
              </w:rPr>
              <w:t>Внебюджетные источники</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c>
          <w:tcPr>
            <w:tcW w:w="850" w:type="dxa"/>
            <w:tcBorders>
              <w:top w:val="single" w:sz="4" w:space="0" w:color="auto"/>
              <w:left w:val="single" w:sz="4" w:space="0" w:color="auto"/>
              <w:bottom w:val="single" w:sz="4" w:space="0" w:color="auto"/>
            </w:tcBorders>
            <w:shd w:val="clear" w:color="auto" w:fill="auto"/>
          </w:tcPr>
          <w:p w:rsidR="00B53AD7" w:rsidRPr="00CE03FB" w:rsidRDefault="00B53AD7" w:rsidP="00C9565B">
            <w:pPr>
              <w:spacing w:after="0" w:line="240" w:lineRule="auto"/>
              <w:jc w:val="center"/>
              <w:rPr>
                <w:rFonts w:ascii="Times New Roman" w:eastAsia="Calibri" w:hAnsi="Times New Roman" w:cs="Times New Roman"/>
                <w:sz w:val="24"/>
                <w:szCs w:val="24"/>
                <w:lang w:eastAsia="en-US"/>
              </w:rPr>
            </w:pPr>
            <w:r w:rsidRPr="00CE03FB">
              <w:rPr>
                <w:rFonts w:ascii="Times New Roman" w:eastAsia="Calibri" w:hAnsi="Times New Roman" w:cs="Times New Roman"/>
                <w:sz w:val="24"/>
                <w:szCs w:val="24"/>
                <w:lang w:eastAsia="en-US"/>
              </w:rPr>
              <w:t>0</w:t>
            </w:r>
          </w:p>
        </w:tc>
      </w:tr>
    </w:tbl>
    <w:p w:rsidR="00CE03FB" w:rsidRDefault="00CE03F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p w:rsidR="00B53AD7" w:rsidRPr="00AF6582"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r w:rsidRPr="00B53AD7">
        <w:rPr>
          <w:rFonts w:ascii="Times New Roman CYR" w:eastAsia="Times New Roman" w:hAnsi="Times New Roman CYR" w:cs="Times New Roman CYR"/>
          <w:b/>
          <w:bCs/>
          <w:color w:val="26282F"/>
          <w:sz w:val="24"/>
          <w:szCs w:val="24"/>
        </w:rPr>
        <w:t>10.2. Характеристика проблем, решаемых посредством мероприятий Подпрограммы </w:t>
      </w:r>
      <w:r w:rsidR="00AF6582">
        <w:rPr>
          <w:rFonts w:ascii="Times New Roman CYR" w:eastAsia="Times New Roman" w:hAnsi="Times New Roman CYR" w:cs="Times New Roman CYR"/>
          <w:b/>
          <w:bCs/>
          <w:color w:val="26282F"/>
          <w:sz w:val="24"/>
          <w:szCs w:val="24"/>
          <w:lang w:val="en-US"/>
        </w:rPr>
        <w:t>II</w:t>
      </w:r>
    </w:p>
    <w:p w:rsidR="00CE03FB"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B53AD7">
        <w:rPr>
          <w:rFonts w:ascii="Times New Roman" w:eastAsia="Times New Roman" w:hAnsi="Times New Roman" w:cs="Times New Roman"/>
          <w:sz w:val="24"/>
          <w:szCs w:val="24"/>
        </w:rPr>
        <w:t xml:space="preserve">Реализация мероприятий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направлена на</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Подпрограммой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Pr>
          <w:rFonts w:ascii="Times New Roman" w:eastAsia="Times New Roman" w:hAnsi="Times New Roman" w:cs="Times New Roman"/>
          <w:sz w:val="24"/>
          <w:szCs w:val="24"/>
        </w:rPr>
        <w:t xml:space="preserve"> </w:t>
      </w:r>
      <w:r w:rsidRPr="00B53AD7">
        <w:rPr>
          <w:rFonts w:ascii="Times New Roman" w:eastAsia="Times New Roman" w:hAnsi="Times New Roman" w:cs="Times New Roman"/>
          <w:sz w:val="24"/>
          <w:szCs w:val="24"/>
        </w:rPr>
        <w:t>посредством переселения граждан.</w:t>
      </w:r>
    </w:p>
    <w:p w:rsidR="00B53AD7" w:rsidRPr="00B53AD7"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B53AD7">
        <w:rPr>
          <w:rFonts w:ascii="Times New Roman" w:eastAsia="Times New Roman" w:hAnsi="Times New Roman" w:cs="Times New Roman"/>
          <w:sz w:val="24"/>
          <w:szCs w:val="24"/>
        </w:rPr>
        <w:t>только за счет внебюджетных источников.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xml:space="preserve">В ходе реализации Подпрограммы </w:t>
      </w:r>
      <w:r w:rsidR="00DE61FD">
        <w:rPr>
          <w:rFonts w:ascii="Times New Roman" w:eastAsia="Times New Roman" w:hAnsi="Times New Roman" w:cs="Times New Roman"/>
          <w:sz w:val="24"/>
          <w:szCs w:val="24"/>
          <w:lang w:val="en-US"/>
        </w:rPr>
        <w:t>II</w:t>
      </w:r>
      <w:r w:rsidRPr="00B53AD7">
        <w:rPr>
          <w:rFonts w:ascii="Times New Roman" w:eastAsia="Times New Roman" w:hAnsi="Times New Roman" w:cs="Times New Roman"/>
          <w:sz w:val="24"/>
          <w:szCs w:val="24"/>
        </w:rPr>
        <w:t xml:space="preserve"> осуществляются: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lastRenderedPageBreak/>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B53AD7" w:rsidRDefault="00B53AD7" w:rsidP="00C9565B">
      <w:pPr>
        <w:spacing w:after="0" w:line="240" w:lineRule="auto"/>
        <w:ind w:firstLine="709"/>
        <w:jc w:val="both"/>
        <w:rPr>
          <w:rFonts w:ascii="Times New Roman" w:eastAsia="Times New Roman" w:hAnsi="Times New Roman" w:cs="Times New Roman"/>
          <w:sz w:val="24"/>
          <w:szCs w:val="24"/>
        </w:rPr>
      </w:pPr>
      <w:r w:rsidRPr="00B53AD7">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B53AD7"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bookmarkStart w:id="12" w:name="sub_10123"/>
      <w:r w:rsidRPr="00B53AD7">
        <w:rPr>
          <w:rFonts w:ascii="Times New Roman CYR" w:eastAsia="Times New Roman" w:hAnsi="Times New Roman CYR" w:cs="Times New Roman CYR"/>
          <w:b/>
          <w:bCs/>
          <w:color w:val="26282F"/>
          <w:sz w:val="24"/>
          <w:szCs w:val="24"/>
        </w:rPr>
        <w:t>10.3. Концептуальные направления реформирования, модернизации, преобразования отдельных сферы</w:t>
      </w:r>
      <w:r w:rsidR="00E52385">
        <w:rPr>
          <w:rFonts w:ascii="Times New Roman CYR" w:eastAsia="Times New Roman" w:hAnsi="Times New Roman CYR" w:cs="Times New Roman CYR"/>
          <w:b/>
          <w:bCs/>
          <w:color w:val="26282F"/>
          <w:sz w:val="24"/>
          <w:szCs w:val="24"/>
        </w:rPr>
        <w:t xml:space="preserve"> </w:t>
      </w:r>
      <w:r w:rsidRPr="00B53AD7">
        <w:rPr>
          <w:rFonts w:ascii="Times New Roman CYR" w:eastAsia="Times New Roman" w:hAnsi="Times New Roman CYR" w:cs="Times New Roman CYR"/>
          <w:sz w:val="24"/>
          <w:szCs w:val="24"/>
        </w:rPr>
        <w:t>с</w:t>
      </w:r>
      <w:r w:rsidRPr="00B53AD7">
        <w:rPr>
          <w:rFonts w:ascii="Times New Roman CYR" w:eastAsia="Times New Roman" w:hAnsi="Times New Roman CYR" w:cs="Times New Roman CYR"/>
          <w:b/>
          <w:bCs/>
          <w:color w:val="26282F"/>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Pr>
          <w:rFonts w:ascii="Times New Roman CYR" w:eastAsia="Times New Roman" w:hAnsi="Times New Roman CYR" w:cs="Times New Roman CYR"/>
          <w:b/>
          <w:bCs/>
          <w:color w:val="26282F"/>
          <w:sz w:val="24"/>
          <w:szCs w:val="24"/>
          <w:lang w:val="en-US"/>
        </w:rPr>
        <w:t>II</w:t>
      </w:r>
    </w:p>
    <w:bookmarkEnd w:id="12"/>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Times New Roman" w:hAnsi="Times New Roman" w:cs="Times New Roman"/>
          <w:sz w:val="24"/>
          <w:szCs w:val="24"/>
          <w:lang w:eastAsia="en-US"/>
        </w:rPr>
        <w:t xml:space="preserve">Концепция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B53AD7">
        <w:rPr>
          <w:rFonts w:ascii="Times New Roman" w:eastAsia="Times New Roman" w:hAnsi="Times New Roman" w:cs="Times New Roman"/>
          <w:sz w:val="24"/>
          <w:szCs w:val="24"/>
          <w:lang w:eastAsia="en-US"/>
        </w:rPr>
        <w:t>области за</w:t>
      </w:r>
      <w:r w:rsidRPr="00B53AD7">
        <w:rPr>
          <w:rFonts w:ascii="Times New Roman" w:eastAsia="Times New Roman" w:hAnsi="Times New Roman" w:cs="Times New Roman"/>
          <w:sz w:val="24"/>
          <w:szCs w:val="24"/>
          <w:lang w:eastAsia="en-US"/>
        </w:rPr>
        <w:t xml:space="preserve"> счет </w:t>
      </w:r>
      <w:r w:rsidR="00DE61FD" w:rsidRPr="00B53AD7">
        <w:rPr>
          <w:rFonts w:ascii="Times New Roman" w:eastAsia="Times New Roman" w:hAnsi="Times New Roman" w:cs="Times New Roman"/>
          <w:sz w:val="24"/>
          <w:szCs w:val="24"/>
          <w:lang w:eastAsia="en-US"/>
        </w:rPr>
        <w:t>средств внебюджетных</w:t>
      </w:r>
      <w:r w:rsidRPr="00B53AD7">
        <w:rPr>
          <w:rFonts w:ascii="Times New Roman" w:eastAsia="Times New Roman" w:hAnsi="Times New Roman" w:cs="Times New Roman"/>
          <w:sz w:val="24"/>
          <w:szCs w:val="24"/>
          <w:lang w:eastAsia="en-US"/>
        </w:rPr>
        <w:t xml:space="preserve"> источников.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целями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 xml:space="preserve">Основными задачами Подпрограммы </w:t>
      </w:r>
      <w:r w:rsidR="00DE61FD">
        <w:rPr>
          <w:rFonts w:ascii="Times New Roman" w:eastAsia="Calibri" w:hAnsi="Times New Roman" w:cs="Times New Roman"/>
          <w:sz w:val="24"/>
          <w:szCs w:val="24"/>
          <w:lang w:val="en-US" w:eastAsia="en-US"/>
        </w:rPr>
        <w:t>II</w:t>
      </w:r>
      <w:r w:rsidRPr="00B53AD7">
        <w:rPr>
          <w:rFonts w:ascii="Times New Roman" w:eastAsia="Calibri" w:hAnsi="Times New Roman" w:cs="Times New Roman"/>
          <w:sz w:val="24"/>
          <w:szCs w:val="24"/>
          <w:lang w:eastAsia="en-US"/>
        </w:rPr>
        <w:t xml:space="preserve"> являются: </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B53AD7" w:rsidRDefault="00B53AD7" w:rsidP="00C9565B">
      <w:pPr>
        <w:spacing w:after="0" w:line="240" w:lineRule="auto"/>
        <w:ind w:firstLine="708"/>
        <w:jc w:val="both"/>
        <w:rPr>
          <w:rFonts w:ascii="Times New Roman" w:eastAsia="Calibri" w:hAnsi="Times New Roman" w:cs="Times New Roman"/>
          <w:sz w:val="24"/>
          <w:szCs w:val="24"/>
          <w:lang w:eastAsia="en-US"/>
        </w:rPr>
      </w:pPr>
      <w:r w:rsidRPr="00B53AD7">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B53AD7"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B53AD7">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Pr>
          <w:rFonts w:ascii="Times New Roman" w:eastAsia="Times New Roman" w:hAnsi="Times New Roman" w:cs="Times New Roman"/>
          <w:sz w:val="24"/>
          <w:szCs w:val="24"/>
          <w:lang w:val="en-US" w:eastAsia="en-US"/>
        </w:rPr>
        <w:t>II</w:t>
      </w:r>
      <w:r w:rsidRPr="00B53AD7">
        <w:rPr>
          <w:rFonts w:ascii="Times New Roman" w:eastAsia="Times New Roman" w:hAnsi="Times New Roman" w:cs="Times New Roman"/>
          <w:sz w:val="24"/>
          <w:szCs w:val="24"/>
          <w:lang w:eastAsia="en-US"/>
        </w:rPr>
        <w:t xml:space="preserve"> включает в себя </w:t>
      </w:r>
      <w:r w:rsidRPr="00B53AD7">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B53AD7">
        <w:rPr>
          <w:rFonts w:ascii="Times New Roman" w:eastAsia="Calibri" w:hAnsi="Times New Roman" w:cs="Times New Roman"/>
          <w:color w:val="000000"/>
          <w:sz w:val="24"/>
          <w:szCs w:val="24"/>
        </w:rPr>
        <w:t xml:space="preserve">утвержденном постановлением Правительства Российской Федерации от 28.01.2006 № 47 </w:t>
      </w:r>
      <w:r w:rsidRPr="00B53AD7">
        <w:rPr>
          <w:rFonts w:ascii="Times New Roman" w:eastAsia="Times New Roman" w:hAnsi="Times New Roman" w:cs="Times New Roman"/>
          <w:sz w:val="24"/>
          <w:szCs w:val="24"/>
        </w:rPr>
        <w:t xml:space="preserve">«Об утверждении </w:t>
      </w:r>
      <w:r w:rsidRPr="00B53AD7">
        <w:rPr>
          <w:rFonts w:ascii="Times New Roman" w:eastAsia="Calibri" w:hAnsi="Times New Roman" w:cs="Times New Roman"/>
          <w:color w:val="000000"/>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B53AD7">
        <w:rPr>
          <w:rFonts w:ascii="Times New Roman" w:eastAsia="Times New Roman" w:hAnsi="Times New Roman" w:cs="Times New Roman"/>
          <w:sz w:val="24"/>
          <w:szCs w:val="24"/>
        </w:rPr>
        <w:t xml:space="preserve">.  </w:t>
      </w:r>
    </w:p>
    <w:p w:rsidR="00DF331B" w:rsidRDefault="00B53AD7" w:rsidP="001E39C1">
      <w:pPr>
        <w:autoSpaceDE w:val="0"/>
        <w:autoSpaceDN w:val="0"/>
        <w:adjustRightInd w:val="0"/>
        <w:spacing w:after="0" w:line="240" w:lineRule="auto"/>
        <w:ind w:firstLine="709"/>
        <w:jc w:val="both"/>
        <w:rPr>
          <w:rFonts w:ascii="Times New Roman CYR" w:eastAsia="Times New Roman" w:hAnsi="Times New Roman CYR" w:cs="Times New Roman CYR"/>
          <w:b/>
          <w:bCs/>
          <w:color w:val="26282F"/>
          <w:sz w:val="24"/>
          <w:szCs w:val="24"/>
        </w:rPr>
      </w:pPr>
      <w:r w:rsidRPr="00B53AD7">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00DF331B">
        <w:rPr>
          <w:rFonts w:ascii="Times New Roman CYR" w:eastAsia="Times New Roman" w:hAnsi="Times New Roman CYR" w:cs="Times New Roman CYR"/>
          <w:b/>
          <w:bCs/>
          <w:color w:val="26282F"/>
          <w:sz w:val="24"/>
          <w:szCs w:val="24"/>
        </w:rPr>
        <w:br w:type="page"/>
      </w:r>
    </w:p>
    <w:p w:rsidR="00B53AD7"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r w:rsidRPr="00B53AD7">
        <w:rPr>
          <w:rFonts w:ascii="Times New Roman CYR" w:eastAsia="Times New Roman" w:hAnsi="Times New Roman CYR" w:cs="Times New Roman CYR"/>
          <w:b/>
          <w:bCs/>
          <w:color w:val="26282F"/>
          <w:sz w:val="24"/>
          <w:szCs w:val="24"/>
        </w:rPr>
        <w:lastRenderedPageBreak/>
        <w:t xml:space="preserve">10.4. Перечень мероприятий Подпрограммы </w:t>
      </w:r>
      <w:r w:rsidR="00DE61FD">
        <w:rPr>
          <w:rFonts w:ascii="Times New Roman CYR" w:eastAsia="Times New Roman" w:hAnsi="Times New Roman CYR" w:cs="Times New Roman CYR"/>
          <w:b/>
          <w:bCs/>
          <w:color w:val="26282F"/>
          <w:sz w:val="24"/>
          <w:szCs w:val="24"/>
          <w:lang w:val="en-US"/>
        </w:rPr>
        <w:t>II</w:t>
      </w:r>
    </w:p>
    <w:p w:rsidR="00DE61FD" w:rsidRPr="00DE61FD" w:rsidRDefault="00DE61F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lang w:val="en-US"/>
        </w:rPr>
      </w:pPr>
    </w:p>
    <w:tbl>
      <w:tblPr>
        <w:tblStyle w:val="7"/>
        <w:tblW w:w="14601" w:type="dxa"/>
        <w:tblInd w:w="108" w:type="dxa"/>
        <w:tblLayout w:type="fixed"/>
        <w:tblLook w:val="04A0" w:firstRow="1" w:lastRow="0" w:firstColumn="1" w:lastColumn="0" w:noHBand="0" w:noVBand="1"/>
      </w:tblPr>
      <w:tblGrid>
        <w:gridCol w:w="454"/>
        <w:gridCol w:w="1560"/>
        <w:gridCol w:w="1134"/>
        <w:gridCol w:w="1530"/>
        <w:gridCol w:w="1701"/>
        <w:gridCol w:w="1134"/>
        <w:gridCol w:w="709"/>
        <w:gridCol w:w="680"/>
        <w:gridCol w:w="680"/>
        <w:gridCol w:w="709"/>
        <w:gridCol w:w="709"/>
        <w:gridCol w:w="907"/>
        <w:gridCol w:w="1559"/>
        <w:gridCol w:w="1135"/>
      </w:tblGrid>
      <w:tr w:rsidR="00AF6582" w:rsidRPr="00B53AD7" w:rsidTr="005762CC">
        <w:tc>
          <w:tcPr>
            <w:tcW w:w="454" w:type="dxa"/>
            <w:vMerge w:val="restart"/>
          </w:tcPr>
          <w:p w:rsidR="00AF6582" w:rsidRPr="00B53AD7" w:rsidRDefault="00AF6582" w:rsidP="00C9565B">
            <w:pPr>
              <w:jc w:val="both"/>
              <w:rPr>
                <w:rFonts w:eastAsia="Calibri"/>
                <w:sz w:val="16"/>
                <w:szCs w:val="16"/>
              </w:rPr>
            </w:pPr>
            <w:r w:rsidRPr="00B53AD7">
              <w:rPr>
                <w:rFonts w:eastAsia="Calibri"/>
                <w:sz w:val="16"/>
                <w:szCs w:val="16"/>
              </w:rPr>
              <w:t>№</w:t>
            </w:r>
          </w:p>
          <w:p w:rsidR="00AF6582" w:rsidRPr="00B53AD7" w:rsidRDefault="00AF6582" w:rsidP="00C9565B">
            <w:pPr>
              <w:jc w:val="both"/>
              <w:rPr>
                <w:rFonts w:eastAsia="Calibri"/>
                <w:sz w:val="16"/>
                <w:szCs w:val="16"/>
              </w:rPr>
            </w:pPr>
            <w:r w:rsidRPr="00B53AD7">
              <w:rPr>
                <w:rFonts w:eastAsia="Calibri"/>
                <w:sz w:val="16"/>
                <w:szCs w:val="16"/>
              </w:rPr>
              <w:t>п/п</w:t>
            </w:r>
          </w:p>
        </w:tc>
        <w:tc>
          <w:tcPr>
            <w:tcW w:w="1560" w:type="dxa"/>
            <w:vMerge w:val="restart"/>
          </w:tcPr>
          <w:p w:rsidR="00AF6582" w:rsidRPr="00B53AD7" w:rsidRDefault="00AF6582" w:rsidP="00C9565B">
            <w:pPr>
              <w:jc w:val="center"/>
              <w:rPr>
                <w:rFonts w:eastAsia="Calibri"/>
                <w:sz w:val="16"/>
                <w:szCs w:val="16"/>
              </w:rPr>
            </w:pPr>
            <w:r w:rsidRPr="00B53AD7">
              <w:rPr>
                <w:rFonts w:eastAsia="Calibri"/>
                <w:sz w:val="16"/>
                <w:szCs w:val="16"/>
              </w:rPr>
              <w:t>Мероприятие Подпрограммы 2</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Сроки исполнения мероприятия</w:t>
            </w:r>
          </w:p>
        </w:tc>
        <w:tc>
          <w:tcPr>
            <w:tcW w:w="1530" w:type="dxa"/>
            <w:vMerge w:val="restart"/>
          </w:tcPr>
          <w:p w:rsidR="00AF6582" w:rsidRPr="00B53AD7" w:rsidRDefault="00AF6582" w:rsidP="00C9565B">
            <w:pPr>
              <w:jc w:val="center"/>
              <w:rPr>
                <w:rFonts w:eastAsia="Calibri"/>
                <w:sz w:val="16"/>
                <w:szCs w:val="16"/>
              </w:rPr>
            </w:pPr>
            <w:r w:rsidRPr="00B53AD7">
              <w:rPr>
                <w:rFonts w:eastAsia="Calibri"/>
                <w:sz w:val="16"/>
                <w:szCs w:val="16"/>
              </w:rPr>
              <w:t>Источники финансирования</w:t>
            </w:r>
          </w:p>
        </w:tc>
        <w:tc>
          <w:tcPr>
            <w:tcW w:w="1701" w:type="dxa"/>
            <w:vMerge w:val="restart"/>
          </w:tcPr>
          <w:p w:rsidR="00AF6582" w:rsidRPr="00B53AD7" w:rsidRDefault="00AF6582" w:rsidP="00C9565B">
            <w:pPr>
              <w:jc w:val="center"/>
              <w:rPr>
                <w:rFonts w:eastAsia="Calibri"/>
                <w:sz w:val="16"/>
                <w:szCs w:val="16"/>
              </w:rPr>
            </w:pPr>
            <w:r>
              <w:rPr>
                <w:rFonts w:eastAsia="Calibri"/>
                <w:sz w:val="16"/>
                <w:szCs w:val="16"/>
              </w:rPr>
              <w:t>Объем финансирования меро</w:t>
            </w:r>
            <w:r w:rsidRPr="00B53AD7">
              <w:rPr>
                <w:rFonts w:eastAsia="Calibri"/>
                <w:sz w:val="16"/>
                <w:szCs w:val="16"/>
              </w:rPr>
              <w:t>приятия в</w:t>
            </w:r>
          </w:p>
          <w:p w:rsidR="00AF6582" w:rsidRPr="00B53AD7" w:rsidRDefault="00AF6582" w:rsidP="00C9565B">
            <w:pPr>
              <w:jc w:val="center"/>
              <w:rPr>
                <w:rFonts w:eastAsia="Calibri"/>
                <w:sz w:val="16"/>
                <w:szCs w:val="16"/>
              </w:rPr>
            </w:pPr>
            <w:r>
              <w:rPr>
                <w:rFonts w:eastAsia="Calibri"/>
                <w:sz w:val="16"/>
                <w:szCs w:val="16"/>
              </w:rPr>
              <w:t>году, предшествую</w:t>
            </w:r>
            <w:r w:rsidRPr="00B53AD7">
              <w:rPr>
                <w:rFonts w:eastAsia="Calibri"/>
                <w:sz w:val="16"/>
                <w:szCs w:val="16"/>
              </w:rPr>
              <w:t>щему году начала реализации госпрограммы</w:t>
            </w:r>
            <w:r w:rsidRPr="00B53AD7">
              <w:rPr>
                <w:rFonts w:eastAsia="Calibri"/>
                <w:sz w:val="16"/>
                <w:szCs w:val="16"/>
              </w:rPr>
              <w:br/>
              <w:t>(тыс.руб.)</w:t>
            </w:r>
          </w:p>
        </w:tc>
        <w:tc>
          <w:tcPr>
            <w:tcW w:w="1134" w:type="dxa"/>
            <w:vMerge w:val="restart"/>
          </w:tcPr>
          <w:p w:rsidR="00AF6582" w:rsidRPr="00B53AD7" w:rsidRDefault="00AF6582" w:rsidP="00C9565B">
            <w:pPr>
              <w:jc w:val="center"/>
              <w:rPr>
                <w:rFonts w:eastAsia="Calibri"/>
                <w:sz w:val="16"/>
                <w:szCs w:val="16"/>
              </w:rPr>
            </w:pPr>
            <w:r w:rsidRPr="00B53AD7">
              <w:rPr>
                <w:rFonts w:eastAsia="Calibri"/>
                <w:sz w:val="16"/>
                <w:szCs w:val="16"/>
              </w:rPr>
              <w:t>Всего</w:t>
            </w:r>
            <w:r w:rsidRPr="00B53AD7">
              <w:rPr>
                <w:rFonts w:eastAsia="Calibri"/>
                <w:sz w:val="16"/>
                <w:szCs w:val="16"/>
              </w:rPr>
              <w:br/>
              <w:t>(тыс.руб.)</w:t>
            </w:r>
          </w:p>
        </w:tc>
        <w:tc>
          <w:tcPr>
            <w:tcW w:w="4394" w:type="dxa"/>
            <w:gridSpan w:val="6"/>
          </w:tcPr>
          <w:p w:rsidR="00AF6582" w:rsidRPr="00B53AD7" w:rsidRDefault="00AF6582" w:rsidP="00C9565B">
            <w:pPr>
              <w:jc w:val="center"/>
              <w:rPr>
                <w:rFonts w:eastAsia="Calibri"/>
                <w:sz w:val="16"/>
                <w:szCs w:val="16"/>
              </w:rPr>
            </w:pPr>
            <w:r w:rsidRPr="00B53AD7">
              <w:rPr>
                <w:rFonts w:eastAsia="Calibri"/>
                <w:sz w:val="16"/>
                <w:szCs w:val="16"/>
              </w:rPr>
              <w:t>Объемы финансирования по годам</w:t>
            </w:r>
            <w:r w:rsidRPr="00B53AD7">
              <w:rPr>
                <w:rFonts w:eastAsia="Calibri"/>
                <w:sz w:val="16"/>
                <w:szCs w:val="16"/>
              </w:rPr>
              <w:br/>
              <w:t>(тыс.руб.)</w:t>
            </w:r>
          </w:p>
        </w:tc>
        <w:tc>
          <w:tcPr>
            <w:tcW w:w="1559" w:type="dxa"/>
            <w:vMerge w:val="restart"/>
          </w:tcPr>
          <w:p w:rsidR="00AF6582" w:rsidRPr="00AF6582" w:rsidRDefault="00AF6582" w:rsidP="00AF6582">
            <w:pPr>
              <w:jc w:val="center"/>
              <w:rPr>
                <w:rFonts w:eastAsia="Calibri"/>
                <w:sz w:val="16"/>
                <w:szCs w:val="16"/>
              </w:rPr>
            </w:pPr>
            <w:r w:rsidRPr="00B53AD7">
              <w:rPr>
                <w:rFonts w:eastAsia="Calibri"/>
                <w:sz w:val="16"/>
                <w:szCs w:val="16"/>
              </w:rPr>
              <w:t>Ответственный за выполнение мероприятия Подпрограммы</w:t>
            </w:r>
            <w:r>
              <w:rPr>
                <w:rFonts w:eastAsia="Calibri"/>
                <w:sz w:val="16"/>
                <w:szCs w:val="16"/>
                <w:lang w:val="en-US"/>
              </w:rPr>
              <w:t>II</w:t>
            </w:r>
          </w:p>
        </w:tc>
        <w:tc>
          <w:tcPr>
            <w:tcW w:w="1135" w:type="dxa"/>
            <w:vMerge w:val="restart"/>
          </w:tcPr>
          <w:p w:rsidR="00AF6582" w:rsidRPr="00AF6582" w:rsidRDefault="00AF6582" w:rsidP="00AF6582">
            <w:pPr>
              <w:jc w:val="center"/>
              <w:rPr>
                <w:rFonts w:eastAsia="Calibri"/>
                <w:sz w:val="16"/>
                <w:szCs w:val="16"/>
              </w:rPr>
            </w:pPr>
            <w:r w:rsidRPr="00B53AD7">
              <w:rPr>
                <w:rFonts w:eastAsia="Calibri"/>
                <w:sz w:val="16"/>
                <w:szCs w:val="16"/>
              </w:rPr>
              <w:t>Результаты выполнения мероприятия Подпрограммы</w:t>
            </w:r>
            <w:r>
              <w:rPr>
                <w:rFonts w:eastAsia="Calibri"/>
                <w:sz w:val="16"/>
                <w:szCs w:val="16"/>
                <w:lang w:val="en-US"/>
              </w:rPr>
              <w:t>II</w:t>
            </w:r>
          </w:p>
        </w:tc>
      </w:tr>
      <w:tr w:rsidR="00422E7C" w:rsidRPr="00B53AD7" w:rsidTr="005762CC">
        <w:tc>
          <w:tcPr>
            <w:tcW w:w="454" w:type="dxa"/>
            <w:vMerge/>
          </w:tcPr>
          <w:p w:rsidR="00422E7C" w:rsidRPr="00B53AD7" w:rsidRDefault="00422E7C" w:rsidP="00C9565B">
            <w:pPr>
              <w:jc w:val="both"/>
              <w:rPr>
                <w:rFonts w:eastAsia="Calibri"/>
                <w:sz w:val="16"/>
                <w:szCs w:val="16"/>
              </w:rPr>
            </w:pPr>
          </w:p>
        </w:tc>
        <w:tc>
          <w:tcPr>
            <w:tcW w:w="1560"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1530" w:type="dxa"/>
            <w:vMerge/>
          </w:tcPr>
          <w:p w:rsidR="00422E7C" w:rsidRPr="00B53AD7" w:rsidRDefault="00422E7C" w:rsidP="00C9565B">
            <w:pPr>
              <w:jc w:val="both"/>
              <w:rPr>
                <w:rFonts w:eastAsia="Calibri"/>
                <w:sz w:val="16"/>
                <w:szCs w:val="16"/>
              </w:rPr>
            </w:pPr>
          </w:p>
        </w:tc>
        <w:tc>
          <w:tcPr>
            <w:tcW w:w="1701" w:type="dxa"/>
            <w:vMerge/>
          </w:tcPr>
          <w:p w:rsidR="00422E7C" w:rsidRPr="00B53AD7" w:rsidRDefault="00422E7C" w:rsidP="00C9565B">
            <w:pPr>
              <w:jc w:val="both"/>
              <w:rPr>
                <w:rFonts w:eastAsia="Calibri"/>
                <w:sz w:val="16"/>
                <w:szCs w:val="16"/>
              </w:rPr>
            </w:pPr>
          </w:p>
        </w:tc>
        <w:tc>
          <w:tcPr>
            <w:tcW w:w="1134" w:type="dxa"/>
            <w:vMerge/>
          </w:tcPr>
          <w:p w:rsidR="00422E7C" w:rsidRPr="00B53AD7" w:rsidRDefault="00422E7C" w:rsidP="00C9565B">
            <w:pPr>
              <w:jc w:val="both"/>
              <w:rPr>
                <w:rFonts w:eastAsia="Calibri"/>
                <w:sz w:val="16"/>
                <w:szCs w:val="16"/>
              </w:rPr>
            </w:pP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2019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2020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 xml:space="preserve">2021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2022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 xml:space="preserve">2023 </w:t>
            </w:r>
          </w:p>
          <w:p w:rsidR="00422E7C" w:rsidRPr="00B53AD7" w:rsidRDefault="00422E7C" w:rsidP="00C9565B">
            <w:pPr>
              <w:jc w:val="center"/>
              <w:rPr>
                <w:rFonts w:eastAsia="Calibri"/>
                <w:sz w:val="16"/>
                <w:szCs w:val="16"/>
              </w:rPr>
            </w:pPr>
            <w:r w:rsidRPr="00B53AD7">
              <w:rPr>
                <w:rFonts w:eastAsia="Calibri"/>
                <w:sz w:val="16"/>
                <w:szCs w:val="16"/>
              </w:rPr>
              <w:t>год</w:t>
            </w:r>
          </w:p>
        </w:tc>
        <w:tc>
          <w:tcPr>
            <w:tcW w:w="907" w:type="dxa"/>
          </w:tcPr>
          <w:p w:rsidR="00422E7C" w:rsidRPr="00B53AD7" w:rsidRDefault="00422E7C" w:rsidP="00C9565B">
            <w:pPr>
              <w:jc w:val="center"/>
              <w:rPr>
                <w:rFonts w:eastAsia="Calibri"/>
                <w:sz w:val="16"/>
                <w:szCs w:val="16"/>
              </w:rPr>
            </w:pPr>
            <w:r w:rsidRPr="00B53AD7">
              <w:rPr>
                <w:rFonts w:eastAsia="Calibri"/>
                <w:sz w:val="16"/>
                <w:szCs w:val="16"/>
              </w:rPr>
              <w:t xml:space="preserve">2024 </w:t>
            </w:r>
          </w:p>
          <w:p w:rsidR="00422E7C" w:rsidRPr="00B53AD7" w:rsidRDefault="00422E7C" w:rsidP="00C9565B">
            <w:pPr>
              <w:jc w:val="center"/>
              <w:rPr>
                <w:rFonts w:eastAsia="Calibri"/>
                <w:sz w:val="16"/>
                <w:szCs w:val="16"/>
              </w:rPr>
            </w:pPr>
            <w:r w:rsidRPr="00B53AD7">
              <w:rPr>
                <w:rFonts w:eastAsia="Calibri"/>
                <w:sz w:val="16"/>
                <w:szCs w:val="16"/>
              </w:rPr>
              <w:t>год</w:t>
            </w:r>
          </w:p>
          <w:p w:rsidR="00422E7C" w:rsidRPr="00B53AD7" w:rsidRDefault="00422E7C" w:rsidP="00C9565B">
            <w:pPr>
              <w:jc w:val="center"/>
              <w:rPr>
                <w:rFonts w:eastAsia="Calibri"/>
                <w:sz w:val="16"/>
                <w:szCs w:val="16"/>
              </w:rPr>
            </w:pPr>
            <w:r w:rsidRPr="00B53AD7">
              <w:rPr>
                <w:rFonts w:eastAsia="Calibri"/>
                <w:sz w:val="16"/>
                <w:szCs w:val="16"/>
              </w:rPr>
              <w:t xml:space="preserve"> </w:t>
            </w:r>
          </w:p>
        </w:tc>
        <w:tc>
          <w:tcPr>
            <w:tcW w:w="1559" w:type="dxa"/>
            <w:vMerge/>
          </w:tcPr>
          <w:p w:rsidR="00422E7C" w:rsidRPr="00B53AD7" w:rsidRDefault="00422E7C" w:rsidP="00C9565B">
            <w:pPr>
              <w:jc w:val="both"/>
              <w:rPr>
                <w:rFonts w:eastAsia="Calibri"/>
                <w:sz w:val="16"/>
                <w:szCs w:val="16"/>
              </w:rPr>
            </w:pPr>
          </w:p>
        </w:tc>
        <w:tc>
          <w:tcPr>
            <w:tcW w:w="1135" w:type="dxa"/>
            <w:vMerge/>
          </w:tcPr>
          <w:p w:rsidR="00422E7C" w:rsidRPr="00B53AD7" w:rsidRDefault="00422E7C" w:rsidP="00C9565B">
            <w:pPr>
              <w:jc w:val="both"/>
              <w:rPr>
                <w:rFonts w:eastAsia="Calibri"/>
                <w:sz w:val="16"/>
                <w:szCs w:val="16"/>
              </w:rPr>
            </w:pPr>
          </w:p>
        </w:tc>
      </w:tr>
      <w:tr w:rsidR="00422E7C" w:rsidRPr="00B53AD7" w:rsidTr="005762CC">
        <w:tc>
          <w:tcPr>
            <w:tcW w:w="454" w:type="dxa"/>
          </w:tcPr>
          <w:p w:rsidR="00422E7C" w:rsidRPr="00B53AD7" w:rsidRDefault="00422E7C" w:rsidP="00C9565B">
            <w:pPr>
              <w:jc w:val="center"/>
              <w:rPr>
                <w:rFonts w:eastAsia="Calibri"/>
                <w:sz w:val="16"/>
                <w:szCs w:val="16"/>
              </w:rPr>
            </w:pPr>
            <w:r w:rsidRPr="00B53AD7">
              <w:rPr>
                <w:rFonts w:eastAsia="Calibri"/>
                <w:sz w:val="16"/>
                <w:szCs w:val="16"/>
              </w:rPr>
              <w:t>1</w:t>
            </w:r>
          </w:p>
        </w:tc>
        <w:tc>
          <w:tcPr>
            <w:tcW w:w="1560" w:type="dxa"/>
          </w:tcPr>
          <w:p w:rsidR="00422E7C" w:rsidRPr="00B53AD7" w:rsidRDefault="00422E7C" w:rsidP="00C9565B">
            <w:pPr>
              <w:jc w:val="center"/>
              <w:rPr>
                <w:rFonts w:eastAsia="Calibri"/>
                <w:sz w:val="16"/>
                <w:szCs w:val="16"/>
              </w:rPr>
            </w:pPr>
            <w:r w:rsidRPr="00B53AD7">
              <w:rPr>
                <w:rFonts w:eastAsia="Calibri"/>
                <w:sz w:val="16"/>
                <w:szCs w:val="16"/>
              </w:rPr>
              <w:t>2</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3</w:t>
            </w:r>
          </w:p>
        </w:tc>
        <w:tc>
          <w:tcPr>
            <w:tcW w:w="1530" w:type="dxa"/>
          </w:tcPr>
          <w:p w:rsidR="00422E7C" w:rsidRPr="00B53AD7" w:rsidRDefault="00422E7C" w:rsidP="00C9565B">
            <w:pPr>
              <w:jc w:val="center"/>
              <w:rPr>
                <w:rFonts w:eastAsia="Calibri"/>
                <w:sz w:val="16"/>
                <w:szCs w:val="16"/>
              </w:rPr>
            </w:pPr>
            <w:r w:rsidRPr="00B53AD7">
              <w:rPr>
                <w:rFonts w:eastAsia="Calibri"/>
                <w:sz w:val="16"/>
                <w:szCs w:val="16"/>
              </w:rPr>
              <w:t>4</w:t>
            </w:r>
          </w:p>
        </w:tc>
        <w:tc>
          <w:tcPr>
            <w:tcW w:w="1701" w:type="dxa"/>
          </w:tcPr>
          <w:p w:rsidR="00422E7C" w:rsidRPr="00B53AD7" w:rsidRDefault="00422E7C" w:rsidP="00C9565B">
            <w:pPr>
              <w:jc w:val="center"/>
              <w:rPr>
                <w:rFonts w:eastAsia="Calibri"/>
                <w:sz w:val="16"/>
                <w:szCs w:val="16"/>
              </w:rPr>
            </w:pPr>
            <w:r w:rsidRPr="00B53AD7">
              <w:rPr>
                <w:rFonts w:eastAsia="Calibri"/>
                <w:sz w:val="16"/>
                <w:szCs w:val="16"/>
              </w:rPr>
              <w:t>5</w:t>
            </w:r>
          </w:p>
        </w:tc>
        <w:tc>
          <w:tcPr>
            <w:tcW w:w="1134" w:type="dxa"/>
          </w:tcPr>
          <w:p w:rsidR="00422E7C" w:rsidRPr="00B53AD7" w:rsidRDefault="00422E7C" w:rsidP="00C9565B">
            <w:pPr>
              <w:jc w:val="center"/>
              <w:rPr>
                <w:rFonts w:eastAsia="Calibri"/>
                <w:sz w:val="16"/>
                <w:szCs w:val="16"/>
              </w:rPr>
            </w:pPr>
            <w:r w:rsidRPr="00B53AD7">
              <w:rPr>
                <w:rFonts w:eastAsia="Calibri"/>
                <w:sz w:val="16"/>
                <w:szCs w:val="16"/>
              </w:rPr>
              <w:t>6</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7</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8</w:t>
            </w:r>
          </w:p>
        </w:tc>
        <w:tc>
          <w:tcPr>
            <w:tcW w:w="680" w:type="dxa"/>
          </w:tcPr>
          <w:p w:rsidR="00422E7C" w:rsidRPr="00B53AD7" w:rsidRDefault="00422E7C" w:rsidP="00C9565B">
            <w:pPr>
              <w:jc w:val="center"/>
              <w:rPr>
                <w:rFonts w:eastAsia="Calibri"/>
                <w:sz w:val="16"/>
                <w:szCs w:val="16"/>
              </w:rPr>
            </w:pPr>
            <w:r w:rsidRPr="00B53AD7">
              <w:rPr>
                <w:rFonts w:eastAsia="Calibri"/>
                <w:sz w:val="16"/>
                <w:szCs w:val="16"/>
              </w:rPr>
              <w:t>9</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10</w:t>
            </w:r>
          </w:p>
        </w:tc>
        <w:tc>
          <w:tcPr>
            <w:tcW w:w="709" w:type="dxa"/>
          </w:tcPr>
          <w:p w:rsidR="00422E7C" w:rsidRPr="00B53AD7" w:rsidRDefault="00422E7C" w:rsidP="00C9565B">
            <w:pPr>
              <w:jc w:val="center"/>
              <w:rPr>
                <w:rFonts w:eastAsia="Calibri"/>
                <w:sz w:val="16"/>
                <w:szCs w:val="16"/>
              </w:rPr>
            </w:pPr>
            <w:r w:rsidRPr="00B53AD7">
              <w:rPr>
                <w:rFonts w:eastAsia="Calibri"/>
                <w:sz w:val="16"/>
                <w:szCs w:val="16"/>
              </w:rPr>
              <w:t>11</w:t>
            </w:r>
          </w:p>
        </w:tc>
        <w:tc>
          <w:tcPr>
            <w:tcW w:w="907" w:type="dxa"/>
          </w:tcPr>
          <w:p w:rsidR="00422E7C" w:rsidRPr="00B53AD7" w:rsidRDefault="00422E7C" w:rsidP="00C9565B">
            <w:pPr>
              <w:jc w:val="center"/>
              <w:rPr>
                <w:rFonts w:eastAsia="Calibri"/>
                <w:sz w:val="16"/>
                <w:szCs w:val="16"/>
              </w:rPr>
            </w:pPr>
            <w:r w:rsidRPr="00B53AD7">
              <w:rPr>
                <w:rFonts w:eastAsia="Calibri"/>
                <w:sz w:val="16"/>
                <w:szCs w:val="16"/>
              </w:rPr>
              <w:t>12</w:t>
            </w:r>
          </w:p>
        </w:tc>
        <w:tc>
          <w:tcPr>
            <w:tcW w:w="1559" w:type="dxa"/>
          </w:tcPr>
          <w:p w:rsidR="00422E7C" w:rsidRPr="00B53AD7" w:rsidRDefault="00422E7C" w:rsidP="00C9565B">
            <w:pPr>
              <w:jc w:val="center"/>
              <w:rPr>
                <w:rFonts w:eastAsia="Calibri"/>
                <w:sz w:val="16"/>
                <w:szCs w:val="16"/>
              </w:rPr>
            </w:pPr>
            <w:r>
              <w:rPr>
                <w:rFonts w:eastAsia="Calibri"/>
                <w:sz w:val="16"/>
                <w:szCs w:val="16"/>
              </w:rPr>
              <w:t>13</w:t>
            </w:r>
          </w:p>
        </w:tc>
        <w:tc>
          <w:tcPr>
            <w:tcW w:w="1135" w:type="dxa"/>
          </w:tcPr>
          <w:p w:rsidR="00422E7C" w:rsidRPr="00B53AD7" w:rsidRDefault="00422E7C" w:rsidP="00C9565B">
            <w:pPr>
              <w:jc w:val="center"/>
              <w:rPr>
                <w:rFonts w:eastAsia="Calibri"/>
                <w:sz w:val="16"/>
                <w:szCs w:val="16"/>
              </w:rPr>
            </w:pPr>
            <w:r w:rsidRPr="00B53AD7">
              <w:rPr>
                <w:rFonts w:eastAsia="Calibri"/>
                <w:sz w:val="16"/>
                <w:szCs w:val="16"/>
              </w:rPr>
              <w:t>1</w:t>
            </w:r>
            <w:r>
              <w:rPr>
                <w:rFonts w:eastAsia="Calibri"/>
                <w:sz w:val="16"/>
                <w:szCs w:val="16"/>
              </w:rPr>
              <w:t>4</w:t>
            </w:r>
          </w:p>
        </w:tc>
      </w:tr>
      <w:tr w:rsidR="00DE61FD" w:rsidRPr="00B53AD7" w:rsidTr="005762CC">
        <w:trPr>
          <w:trHeight w:val="848"/>
        </w:trPr>
        <w:tc>
          <w:tcPr>
            <w:tcW w:w="454" w:type="dxa"/>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w:t>
            </w:r>
          </w:p>
        </w:tc>
        <w:tc>
          <w:tcPr>
            <w:tcW w:w="1560" w:type="dxa"/>
            <w:tcBorders>
              <w:bottom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Основное мероприятие 02. Переселение граждан из аварийного жилищного фонда</w:t>
            </w:r>
          </w:p>
        </w:tc>
        <w:tc>
          <w:tcPr>
            <w:tcW w:w="1134" w:type="dxa"/>
            <w:tcBorders>
              <w:bottom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Borders>
              <w:bottom w:val="single" w:sz="4" w:space="0" w:color="auto"/>
            </w:tcBorders>
          </w:tcPr>
          <w:p w:rsidR="00DE61FD" w:rsidRPr="00DE61FD" w:rsidRDefault="00DE61FD" w:rsidP="00DE61FD">
            <w:pPr>
              <w:rPr>
                <w:rFonts w:eastAsia="Calibri"/>
                <w:sz w:val="16"/>
                <w:szCs w:val="16"/>
              </w:rPr>
            </w:pPr>
            <w:r>
              <w:rPr>
                <w:rFonts w:eastAsia="Calibri"/>
                <w:sz w:val="16"/>
                <w:szCs w:val="16"/>
              </w:rPr>
              <w:t>Внебюджетные источники</w:t>
            </w:r>
          </w:p>
        </w:tc>
        <w:tc>
          <w:tcPr>
            <w:tcW w:w="7229" w:type="dxa"/>
            <w:gridSpan w:val="8"/>
            <w:tcBorders>
              <w:bottom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9" w:type="dxa"/>
            <w:tcBorders>
              <w:bottom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tcBorders>
              <w:bottom w:val="single" w:sz="4" w:space="0" w:color="auto"/>
            </w:tcBorders>
          </w:tcPr>
          <w:p w:rsidR="00DE61FD" w:rsidRPr="00B53AD7" w:rsidRDefault="00DE61FD" w:rsidP="00C9565B">
            <w:pPr>
              <w:rPr>
                <w:rFonts w:eastAsia="Calibri"/>
                <w:sz w:val="16"/>
                <w:szCs w:val="16"/>
              </w:rPr>
            </w:pPr>
          </w:p>
        </w:tc>
      </w:tr>
      <w:tr w:rsidR="00DE61FD" w:rsidRPr="00B53AD7" w:rsidTr="005762CC">
        <w:trPr>
          <w:trHeight w:val="872"/>
        </w:trPr>
        <w:tc>
          <w:tcPr>
            <w:tcW w:w="454" w:type="dxa"/>
            <w:tcBorders>
              <w:top w:val="single" w:sz="4" w:space="0" w:color="auto"/>
            </w:tcBorders>
          </w:tcPr>
          <w:p w:rsidR="00DE61FD" w:rsidRPr="00B53AD7" w:rsidRDefault="00DE61FD" w:rsidP="00C9565B">
            <w:pPr>
              <w:jc w:val="center"/>
              <w:rPr>
                <w:rFonts w:eastAsia="Calibri"/>
                <w:sz w:val="16"/>
                <w:szCs w:val="16"/>
              </w:rPr>
            </w:pPr>
            <w:r w:rsidRPr="00B53AD7">
              <w:rPr>
                <w:rFonts w:eastAsia="Calibri"/>
                <w:sz w:val="16"/>
                <w:szCs w:val="16"/>
              </w:rPr>
              <w:t>1.1</w:t>
            </w:r>
          </w:p>
        </w:tc>
        <w:tc>
          <w:tcPr>
            <w:tcW w:w="1560" w:type="dxa"/>
            <w:tcBorders>
              <w:top w:val="single" w:sz="4" w:space="0" w:color="auto"/>
            </w:tcBorders>
          </w:tcPr>
          <w:p w:rsidR="00DE61FD" w:rsidRPr="00B53AD7" w:rsidRDefault="00DE61FD" w:rsidP="00C9565B">
            <w:pPr>
              <w:autoSpaceDE w:val="0"/>
              <w:autoSpaceDN w:val="0"/>
              <w:adjustRightInd w:val="0"/>
              <w:rPr>
                <w:rFonts w:eastAsia="Times New Roman"/>
                <w:sz w:val="16"/>
                <w:szCs w:val="16"/>
              </w:rPr>
            </w:pPr>
            <w:r w:rsidRPr="00B53AD7">
              <w:rPr>
                <w:rFonts w:eastAsia="Calibri"/>
                <w:sz w:val="16"/>
                <w:szCs w:val="16"/>
              </w:rPr>
              <w:t xml:space="preserve">Мероприятие 2.1 Обеспечение мероприятий по переселению граждан </w:t>
            </w:r>
          </w:p>
        </w:tc>
        <w:tc>
          <w:tcPr>
            <w:tcW w:w="1134" w:type="dxa"/>
            <w:tcBorders>
              <w:top w:val="single" w:sz="4" w:space="0" w:color="auto"/>
            </w:tcBorders>
          </w:tcPr>
          <w:p w:rsidR="00DE61FD" w:rsidRPr="00B53AD7" w:rsidRDefault="00DE61FD" w:rsidP="00C9565B">
            <w:pPr>
              <w:jc w:val="center"/>
              <w:rPr>
                <w:rFonts w:eastAsia="Calibri"/>
                <w:sz w:val="16"/>
                <w:szCs w:val="16"/>
              </w:rPr>
            </w:pPr>
            <w:r>
              <w:rPr>
                <w:rFonts w:eastAsia="Calibri"/>
                <w:sz w:val="16"/>
                <w:szCs w:val="16"/>
              </w:rPr>
              <w:t>2020-2024</w:t>
            </w:r>
          </w:p>
        </w:tc>
        <w:tc>
          <w:tcPr>
            <w:tcW w:w="1530" w:type="dxa"/>
          </w:tcPr>
          <w:p w:rsidR="00DE61FD" w:rsidRPr="00B53AD7" w:rsidRDefault="00DE61FD" w:rsidP="00DE61FD">
            <w:pPr>
              <w:jc w:val="center"/>
              <w:rPr>
                <w:rFonts w:eastAsia="Calibri"/>
                <w:sz w:val="16"/>
                <w:szCs w:val="16"/>
              </w:rPr>
            </w:pPr>
            <w:r>
              <w:rPr>
                <w:rFonts w:eastAsia="Calibri"/>
                <w:sz w:val="16"/>
                <w:szCs w:val="16"/>
              </w:rPr>
              <w:t>Внебюджетные источники</w:t>
            </w:r>
          </w:p>
        </w:tc>
        <w:tc>
          <w:tcPr>
            <w:tcW w:w="7229" w:type="dxa"/>
            <w:gridSpan w:val="8"/>
          </w:tcPr>
          <w:p w:rsidR="00DE61FD" w:rsidRPr="00B53AD7" w:rsidRDefault="00DE61FD" w:rsidP="00C9565B">
            <w:pPr>
              <w:jc w:val="center"/>
              <w:rPr>
                <w:rFonts w:eastAsia="Calibri"/>
                <w:sz w:val="16"/>
                <w:szCs w:val="16"/>
              </w:rPr>
            </w:pPr>
            <w:r w:rsidRPr="00B53AD7">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9" w:type="dxa"/>
            <w:tcBorders>
              <w:top w:val="single" w:sz="4" w:space="0" w:color="auto"/>
            </w:tcBorders>
          </w:tcPr>
          <w:p w:rsidR="00DE61FD" w:rsidRPr="00B53AD7" w:rsidRDefault="001805A7" w:rsidP="00C9565B">
            <w:pPr>
              <w:rPr>
                <w:rFonts w:eastAsia="Calibri"/>
                <w:sz w:val="16"/>
                <w:szCs w:val="16"/>
                <w:highlight w:val="yellow"/>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tcBorders>
              <w:top w:val="single" w:sz="4" w:space="0" w:color="auto"/>
            </w:tcBorders>
          </w:tcPr>
          <w:p w:rsidR="00DE61FD" w:rsidRPr="00B53AD7" w:rsidRDefault="00DE61FD" w:rsidP="00C9565B">
            <w:pPr>
              <w:rPr>
                <w:rFonts w:eastAsia="Calibri"/>
                <w:sz w:val="16"/>
                <w:szCs w:val="16"/>
              </w:rPr>
            </w:pPr>
            <w:r w:rsidRPr="00B53AD7">
              <w:rPr>
                <w:rFonts w:eastAsia="Calibri"/>
                <w:sz w:val="16"/>
                <w:szCs w:val="16"/>
              </w:rPr>
              <w:t>Количество переселённых жителей из ав</w:t>
            </w:r>
            <w:r w:rsidR="00466001">
              <w:rPr>
                <w:rFonts w:eastAsia="Calibri"/>
                <w:sz w:val="16"/>
                <w:szCs w:val="16"/>
              </w:rPr>
              <w:t>арийного жилищного фонда – 0,092</w:t>
            </w:r>
            <w:r w:rsidRPr="00B53AD7">
              <w:rPr>
                <w:rFonts w:eastAsia="Calibri"/>
                <w:sz w:val="16"/>
                <w:szCs w:val="16"/>
              </w:rPr>
              <w:t xml:space="preserve"> тыс. человек</w:t>
            </w:r>
          </w:p>
        </w:tc>
      </w:tr>
      <w:tr w:rsidR="00ED5319" w:rsidRPr="00B53AD7" w:rsidTr="005762CC">
        <w:tc>
          <w:tcPr>
            <w:tcW w:w="454" w:type="dxa"/>
          </w:tcPr>
          <w:p w:rsidR="00ED5319" w:rsidRPr="00B53AD7" w:rsidRDefault="00ED5319" w:rsidP="003E0D55">
            <w:pPr>
              <w:jc w:val="center"/>
              <w:rPr>
                <w:rFonts w:eastAsia="Calibri"/>
                <w:sz w:val="16"/>
                <w:szCs w:val="16"/>
              </w:rPr>
            </w:pPr>
            <w:r>
              <w:rPr>
                <w:rFonts w:eastAsia="Calibri"/>
                <w:sz w:val="16"/>
                <w:szCs w:val="16"/>
              </w:rPr>
              <w:t>2.</w:t>
            </w:r>
          </w:p>
        </w:tc>
        <w:tc>
          <w:tcPr>
            <w:tcW w:w="1560" w:type="dxa"/>
          </w:tcPr>
          <w:p w:rsidR="00ED5319" w:rsidRPr="00B53AD7" w:rsidRDefault="00ED5319" w:rsidP="003E0D55">
            <w:pPr>
              <w:autoSpaceDE w:val="0"/>
              <w:autoSpaceDN w:val="0"/>
              <w:adjustRightInd w:val="0"/>
              <w:rPr>
                <w:rFonts w:eastAsia="Calibri"/>
                <w:sz w:val="16"/>
                <w:szCs w:val="16"/>
              </w:rPr>
            </w:pPr>
            <w:r>
              <w:rPr>
                <w:rFonts w:eastAsia="Calibri"/>
                <w:sz w:val="16"/>
                <w:szCs w:val="16"/>
              </w:rPr>
              <w:t xml:space="preserve">Основное мероприятие 04. Переселение граждан из многоквартирных жилых домов, признанных аварийными в установленном законодательством порядке в рамках Адресной программы </w:t>
            </w:r>
            <w:r w:rsidR="003153A9">
              <w:rPr>
                <w:rFonts w:eastAsia="Calibri"/>
                <w:sz w:val="16"/>
                <w:szCs w:val="16"/>
              </w:rPr>
              <w:t xml:space="preserve"> </w:t>
            </w:r>
            <w:r w:rsidR="00FE1805">
              <w:rPr>
                <w:rFonts w:eastAsia="Calibri"/>
                <w:sz w:val="16"/>
                <w:szCs w:val="16"/>
              </w:rPr>
              <w:t xml:space="preserve">в </w:t>
            </w:r>
            <w:r w:rsidR="003153A9">
              <w:rPr>
                <w:rFonts w:eastAsia="Calibri"/>
                <w:sz w:val="16"/>
                <w:szCs w:val="16"/>
              </w:rPr>
              <w:t xml:space="preserve">Московской области </w:t>
            </w:r>
            <w:r>
              <w:rPr>
                <w:rFonts w:eastAsia="Calibri"/>
                <w:sz w:val="16"/>
                <w:szCs w:val="16"/>
              </w:rPr>
              <w:t xml:space="preserve">«Переселение граждан из аварийного </w:t>
            </w:r>
            <w:r>
              <w:rPr>
                <w:rFonts w:eastAsia="Calibri"/>
                <w:sz w:val="16"/>
                <w:szCs w:val="16"/>
              </w:rPr>
              <w:lastRenderedPageBreak/>
              <w:t>жилищного фонда в</w:t>
            </w:r>
            <w:r w:rsidR="003153A9">
              <w:rPr>
                <w:rFonts w:eastAsia="Calibri"/>
                <w:sz w:val="16"/>
                <w:szCs w:val="16"/>
              </w:rPr>
              <w:t xml:space="preserve"> Московской области на 2016-2021</w:t>
            </w:r>
            <w:r>
              <w:rPr>
                <w:rFonts w:eastAsia="Calibri"/>
                <w:sz w:val="16"/>
                <w:szCs w:val="16"/>
              </w:rPr>
              <w:t xml:space="preserve"> годы»</w:t>
            </w:r>
          </w:p>
        </w:tc>
        <w:tc>
          <w:tcPr>
            <w:tcW w:w="1134" w:type="dxa"/>
          </w:tcPr>
          <w:p w:rsidR="00ED5319" w:rsidRDefault="00ED5319" w:rsidP="003E0D55">
            <w:pPr>
              <w:jc w:val="center"/>
              <w:rPr>
                <w:rFonts w:eastAsia="Calibri"/>
                <w:sz w:val="16"/>
                <w:szCs w:val="16"/>
              </w:rPr>
            </w:pPr>
            <w:r>
              <w:rPr>
                <w:rFonts w:eastAsia="Calibri"/>
                <w:sz w:val="16"/>
                <w:szCs w:val="16"/>
              </w:rPr>
              <w:lastRenderedPageBreak/>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907" w:type="dxa"/>
          </w:tcPr>
          <w:p w:rsidR="00ED5319" w:rsidRDefault="00ED5319" w:rsidP="003E0D55">
            <w:pPr>
              <w:jc w:val="center"/>
            </w:pPr>
            <w:r w:rsidRPr="00E8642B">
              <w:rPr>
                <w:rFonts w:eastAsia="Calibri"/>
                <w:sz w:val="16"/>
                <w:szCs w:val="16"/>
              </w:rPr>
              <w:t>0,0</w:t>
            </w:r>
          </w:p>
        </w:tc>
        <w:tc>
          <w:tcPr>
            <w:tcW w:w="1559"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tcPr>
          <w:p w:rsidR="00ED5319" w:rsidRPr="00B53AD7" w:rsidRDefault="00ED5319" w:rsidP="003E0D55">
            <w:pPr>
              <w:rPr>
                <w:rFonts w:eastAsia="Calibri"/>
                <w:sz w:val="16"/>
                <w:szCs w:val="16"/>
              </w:rPr>
            </w:pPr>
          </w:p>
        </w:tc>
      </w:tr>
      <w:tr w:rsidR="00ED5319" w:rsidRPr="00B53AD7" w:rsidTr="005762CC">
        <w:tc>
          <w:tcPr>
            <w:tcW w:w="454" w:type="dxa"/>
          </w:tcPr>
          <w:p w:rsidR="00ED5319" w:rsidRDefault="00ED5319" w:rsidP="003E0D55">
            <w:pPr>
              <w:jc w:val="center"/>
              <w:rPr>
                <w:rFonts w:eastAsia="Calibri"/>
                <w:sz w:val="16"/>
                <w:szCs w:val="16"/>
              </w:rPr>
            </w:pPr>
          </w:p>
          <w:p w:rsidR="00ED5319" w:rsidRPr="00B53AD7" w:rsidRDefault="00ED5319" w:rsidP="003E0D55">
            <w:pPr>
              <w:jc w:val="center"/>
              <w:rPr>
                <w:rFonts w:eastAsia="Calibri"/>
                <w:sz w:val="16"/>
                <w:szCs w:val="16"/>
              </w:rPr>
            </w:pPr>
            <w:r>
              <w:rPr>
                <w:rFonts w:eastAsia="Calibri"/>
                <w:sz w:val="16"/>
                <w:szCs w:val="16"/>
              </w:rPr>
              <w:t>2.1</w:t>
            </w:r>
          </w:p>
        </w:tc>
        <w:tc>
          <w:tcPr>
            <w:tcW w:w="1560" w:type="dxa"/>
          </w:tcPr>
          <w:p w:rsidR="00ED5319" w:rsidRPr="00B53AD7" w:rsidRDefault="00ED5319" w:rsidP="003153A9">
            <w:pPr>
              <w:autoSpaceDE w:val="0"/>
              <w:autoSpaceDN w:val="0"/>
              <w:adjustRightInd w:val="0"/>
              <w:rPr>
                <w:rFonts w:eastAsia="Calibri"/>
                <w:sz w:val="16"/>
                <w:szCs w:val="16"/>
              </w:rPr>
            </w:pPr>
            <w:r>
              <w:rPr>
                <w:rFonts w:eastAsia="Calibri"/>
                <w:sz w:val="16"/>
                <w:szCs w:val="16"/>
              </w:rPr>
              <w:t xml:space="preserve">Мероприятие 4.1 Обеспечение мероприятий по переселению граждан в рамках адресной программы Московской области </w:t>
            </w:r>
            <w:r w:rsidR="003153A9">
              <w:rPr>
                <w:rFonts w:eastAsia="Calibri"/>
                <w:sz w:val="16"/>
                <w:szCs w:val="16"/>
              </w:rPr>
              <w:t xml:space="preserve"> </w:t>
            </w:r>
            <w:r>
              <w:rPr>
                <w:rFonts w:eastAsia="Calibri"/>
                <w:sz w:val="16"/>
                <w:szCs w:val="16"/>
              </w:rPr>
              <w:t>2016-202</w:t>
            </w:r>
            <w:r w:rsidR="003153A9">
              <w:rPr>
                <w:rFonts w:eastAsia="Calibri"/>
                <w:sz w:val="16"/>
                <w:szCs w:val="16"/>
              </w:rPr>
              <w:t>1</w:t>
            </w:r>
          </w:p>
        </w:tc>
        <w:tc>
          <w:tcPr>
            <w:tcW w:w="1134" w:type="dxa"/>
          </w:tcPr>
          <w:p w:rsidR="00ED5319" w:rsidRDefault="00ED5319" w:rsidP="003E0D55">
            <w:pPr>
              <w:jc w:val="center"/>
              <w:rPr>
                <w:rFonts w:eastAsia="Calibri"/>
                <w:sz w:val="16"/>
                <w:szCs w:val="16"/>
              </w:rPr>
            </w:pPr>
            <w:r>
              <w:rPr>
                <w:rFonts w:eastAsia="Calibri"/>
                <w:sz w:val="16"/>
                <w:szCs w:val="16"/>
              </w:rPr>
              <w:t>2020-2024</w:t>
            </w:r>
          </w:p>
        </w:tc>
        <w:tc>
          <w:tcPr>
            <w:tcW w:w="1530" w:type="dxa"/>
          </w:tcPr>
          <w:p w:rsidR="00ED5319" w:rsidRPr="00ED5319" w:rsidRDefault="00ED5319" w:rsidP="00ED5319">
            <w:pPr>
              <w:jc w:val="center"/>
            </w:pPr>
            <w:r w:rsidRPr="00ED5319">
              <w:rPr>
                <w:rFonts w:eastAsia="Calibri"/>
                <w:sz w:val="16"/>
                <w:szCs w:val="16"/>
              </w:rPr>
              <w:t>Внебюджетные источники</w:t>
            </w:r>
          </w:p>
        </w:tc>
        <w:tc>
          <w:tcPr>
            <w:tcW w:w="1701" w:type="dxa"/>
          </w:tcPr>
          <w:p w:rsidR="00ED5319" w:rsidRPr="00B53AD7" w:rsidRDefault="00ED5319" w:rsidP="003E0D55">
            <w:pPr>
              <w:jc w:val="center"/>
              <w:rPr>
                <w:rFonts w:eastAsia="Calibri"/>
                <w:sz w:val="16"/>
                <w:szCs w:val="16"/>
              </w:rPr>
            </w:pPr>
            <w:r>
              <w:rPr>
                <w:rFonts w:eastAsia="Calibri"/>
                <w:sz w:val="16"/>
                <w:szCs w:val="16"/>
              </w:rPr>
              <w:t>0,0</w:t>
            </w:r>
          </w:p>
        </w:tc>
        <w:tc>
          <w:tcPr>
            <w:tcW w:w="1134"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680"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709" w:type="dxa"/>
          </w:tcPr>
          <w:p w:rsidR="00ED5319" w:rsidRDefault="00ED5319" w:rsidP="003E0D55">
            <w:pPr>
              <w:jc w:val="center"/>
            </w:pPr>
            <w:r w:rsidRPr="00E8642B">
              <w:rPr>
                <w:rFonts w:eastAsia="Calibri"/>
                <w:sz w:val="16"/>
                <w:szCs w:val="16"/>
              </w:rPr>
              <w:t>0,0</w:t>
            </w:r>
          </w:p>
        </w:tc>
        <w:tc>
          <w:tcPr>
            <w:tcW w:w="907" w:type="dxa"/>
          </w:tcPr>
          <w:p w:rsidR="00ED5319" w:rsidRDefault="00ED5319" w:rsidP="003E0D55">
            <w:pPr>
              <w:jc w:val="center"/>
            </w:pPr>
            <w:r w:rsidRPr="00E8642B">
              <w:rPr>
                <w:rFonts w:eastAsia="Calibri"/>
                <w:sz w:val="16"/>
                <w:szCs w:val="16"/>
              </w:rPr>
              <w:t>0,0</w:t>
            </w:r>
          </w:p>
        </w:tc>
        <w:tc>
          <w:tcPr>
            <w:tcW w:w="1559" w:type="dxa"/>
          </w:tcPr>
          <w:p w:rsidR="00ED5319" w:rsidRPr="00B53AD7" w:rsidRDefault="001805A7" w:rsidP="003E0D55">
            <w:pPr>
              <w:rPr>
                <w:rFonts w:eastAsia="Calibri"/>
                <w:sz w:val="16"/>
                <w:szCs w:val="16"/>
              </w:rPr>
            </w:pPr>
            <w:r w:rsidRPr="00B53AD7">
              <w:rPr>
                <w:rFonts w:eastAsia="Calibri"/>
                <w:sz w:val="18"/>
                <w:szCs w:val="18"/>
              </w:rPr>
              <w:t>Комитет по строительству, дорожной деятельности и благоустройства</w:t>
            </w:r>
            <w:r>
              <w:rPr>
                <w:rFonts w:eastAsia="Calibri"/>
                <w:sz w:val="18"/>
                <w:szCs w:val="18"/>
              </w:rPr>
              <w:t>,</w:t>
            </w:r>
            <w:r w:rsidRPr="00B53AD7">
              <w:rPr>
                <w:rFonts w:eastAsia="Calibri"/>
                <w:sz w:val="18"/>
                <w:szCs w:val="18"/>
              </w:rPr>
              <w:t xml:space="preserve"> </w:t>
            </w:r>
            <w:r>
              <w:rPr>
                <w:rFonts w:eastAsia="Calibri"/>
                <w:sz w:val="18"/>
                <w:szCs w:val="18"/>
              </w:rPr>
              <w:t>Комитет имущественных отношений</w:t>
            </w:r>
          </w:p>
        </w:tc>
        <w:tc>
          <w:tcPr>
            <w:tcW w:w="1135" w:type="dxa"/>
          </w:tcPr>
          <w:p w:rsidR="00ED5319" w:rsidRPr="00B53AD7" w:rsidRDefault="00ED5319" w:rsidP="003E0D55">
            <w:pPr>
              <w:rPr>
                <w:rFonts w:eastAsia="Calibri"/>
                <w:sz w:val="16"/>
                <w:szCs w:val="16"/>
              </w:rPr>
            </w:pPr>
          </w:p>
        </w:tc>
      </w:tr>
      <w:tr w:rsidR="00ED5319" w:rsidRPr="00B53AD7" w:rsidTr="005762CC">
        <w:tc>
          <w:tcPr>
            <w:tcW w:w="454" w:type="dxa"/>
          </w:tcPr>
          <w:p w:rsidR="00ED5319" w:rsidRPr="00B53AD7" w:rsidRDefault="00ED5319" w:rsidP="00DE61FD">
            <w:pPr>
              <w:jc w:val="center"/>
              <w:rPr>
                <w:rFonts w:eastAsia="Calibri"/>
                <w:sz w:val="16"/>
                <w:szCs w:val="16"/>
              </w:rPr>
            </w:pPr>
          </w:p>
        </w:tc>
        <w:tc>
          <w:tcPr>
            <w:tcW w:w="1560" w:type="dxa"/>
          </w:tcPr>
          <w:p w:rsidR="00ED5319" w:rsidRPr="00DE61FD" w:rsidRDefault="00ED5319" w:rsidP="00DE61FD">
            <w:pPr>
              <w:rPr>
                <w:rFonts w:eastAsia="Calibri"/>
                <w:sz w:val="16"/>
                <w:szCs w:val="16"/>
                <w:lang w:val="en-US"/>
              </w:rPr>
            </w:pPr>
            <w:r w:rsidRPr="00B53AD7">
              <w:rPr>
                <w:rFonts w:eastAsia="Calibri"/>
                <w:sz w:val="16"/>
                <w:szCs w:val="16"/>
              </w:rPr>
              <w:t xml:space="preserve">Итого по Подпрограмме </w:t>
            </w:r>
            <w:r>
              <w:rPr>
                <w:rFonts w:eastAsia="Calibri"/>
                <w:sz w:val="16"/>
                <w:szCs w:val="16"/>
                <w:lang w:val="en-US"/>
              </w:rPr>
              <w:t>II</w:t>
            </w:r>
          </w:p>
          <w:p w:rsidR="00ED5319" w:rsidRPr="00B53AD7" w:rsidRDefault="00ED5319" w:rsidP="00DE61FD">
            <w:pPr>
              <w:rPr>
                <w:rFonts w:eastAsia="Calibri"/>
                <w:sz w:val="16"/>
                <w:szCs w:val="16"/>
              </w:rPr>
            </w:pPr>
          </w:p>
        </w:tc>
        <w:tc>
          <w:tcPr>
            <w:tcW w:w="1134" w:type="dxa"/>
          </w:tcPr>
          <w:p w:rsidR="00ED5319" w:rsidRPr="00B53AD7" w:rsidRDefault="00ED5319" w:rsidP="00DE61FD">
            <w:pPr>
              <w:jc w:val="center"/>
              <w:rPr>
                <w:rFonts w:eastAsia="Calibri"/>
                <w:sz w:val="16"/>
                <w:szCs w:val="16"/>
              </w:rPr>
            </w:pPr>
          </w:p>
        </w:tc>
        <w:tc>
          <w:tcPr>
            <w:tcW w:w="1530" w:type="dxa"/>
          </w:tcPr>
          <w:p w:rsidR="00ED5319" w:rsidRPr="00B53AD7" w:rsidRDefault="00ED5319" w:rsidP="00DE61FD">
            <w:pPr>
              <w:jc w:val="center"/>
              <w:rPr>
                <w:rFonts w:eastAsia="Calibri"/>
                <w:sz w:val="16"/>
                <w:szCs w:val="16"/>
              </w:rPr>
            </w:pPr>
            <w:r>
              <w:rPr>
                <w:rFonts w:eastAsia="Calibri"/>
                <w:sz w:val="16"/>
                <w:szCs w:val="16"/>
              </w:rPr>
              <w:t>Внебюджетные источники</w:t>
            </w:r>
          </w:p>
        </w:tc>
        <w:tc>
          <w:tcPr>
            <w:tcW w:w="1701" w:type="dxa"/>
          </w:tcPr>
          <w:p w:rsidR="00ED5319" w:rsidRPr="00B53AD7" w:rsidRDefault="00ED5319" w:rsidP="009A0518">
            <w:pPr>
              <w:jc w:val="center"/>
              <w:rPr>
                <w:rFonts w:eastAsia="Calibri"/>
                <w:sz w:val="16"/>
                <w:szCs w:val="16"/>
              </w:rPr>
            </w:pPr>
            <w:r>
              <w:rPr>
                <w:rFonts w:eastAsia="Calibri"/>
                <w:sz w:val="16"/>
                <w:szCs w:val="16"/>
              </w:rPr>
              <w:t>0,0</w:t>
            </w:r>
          </w:p>
        </w:tc>
        <w:tc>
          <w:tcPr>
            <w:tcW w:w="1134"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680"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709" w:type="dxa"/>
          </w:tcPr>
          <w:p w:rsidR="00ED5319" w:rsidRDefault="00ED5319" w:rsidP="00DE61FD">
            <w:pPr>
              <w:jc w:val="center"/>
            </w:pPr>
            <w:r w:rsidRPr="00E8642B">
              <w:rPr>
                <w:rFonts w:eastAsia="Calibri"/>
                <w:sz w:val="16"/>
                <w:szCs w:val="16"/>
              </w:rPr>
              <w:t>0,0</w:t>
            </w:r>
          </w:p>
        </w:tc>
        <w:tc>
          <w:tcPr>
            <w:tcW w:w="907" w:type="dxa"/>
          </w:tcPr>
          <w:p w:rsidR="00ED5319" w:rsidRDefault="00ED5319" w:rsidP="00422E7C">
            <w:pPr>
              <w:jc w:val="center"/>
            </w:pPr>
            <w:r w:rsidRPr="00E8642B">
              <w:rPr>
                <w:rFonts w:eastAsia="Calibri"/>
                <w:sz w:val="16"/>
                <w:szCs w:val="16"/>
              </w:rPr>
              <w:t>0,0</w:t>
            </w:r>
          </w:p>
        </w:tc>
        <w:tc>
          <w:tcPr>
            <w:tcW w:w="1559" w:type="dxa"/>
          </w:tcPr>
          <w:p w:rsidR="00ED5319" w:rsidRPr="00B53AD7" w:rsidRDefault="00ED5319" w:rsidP="00DE61FD">
            <w:pPr>
              <w:jc w:val="center"/>
              <w:rPr>
                <w:rFonts w:eastAsia="Calibri"/>
                <w:sz w:val="16"/>
                <w:szCs w:val="16"/>
              </w:rPr>
            </w:pPr>
          </w:p>
        </w:tc>
        <w:tc>
          <w:tcPr>
            <w:tcW w:w="1135" w:type="dxa"/>
          </w:tcPr>
          <w:p w:rsidR="00ED5319" w:rsidRPr="00B53AD7" w:rsidRDefault="00ED5319" w:rsidP="00DE61FD">
            <w:pPr>
              <w:jc w:val="center"/>
              <w:rPr>
                <w:rFonts w:eastAsia="Calibri"/>
                <w:sz w:val="16"/>
                <w:szCs w:val="16"/>
              </w:rPr>
            </w:pPr>
          </w:p>
        </w:tc>
      </w:tr>
    </w:tbl>
    <w:p w:rsidR="00B53AD7" w:rsidRPr="00B53AD7"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0592A" w:rsidRDefault="00466001" w:rsidP="0046600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83FAA" w:rsidRDefault="00B83FAA" w:rsidP="00466001">
      <w:pPr>
        <w:spacing w:after="0" w:line="240" w:lineRule="auto"/>
        <w:jc w:val="right"/>
        <w:rPr>
          <w:rFonts w:ascii="Times New Roman" w:eastAsia="Times New Roman" w:hAnsi="Times New Roman" w:cs="Times New Roman"/>
          <w:sz w:val="24"/>
          <w:szCs w:val="24"/>
        </w:rPr>
      </w:pPr>
    </w:p>
    <w:sectPr w:rsidR="00B83FAA" w:rsidSect="001B6900">
      <w:headerReference w:type="default" r:id="rId34"/>
      <w:pgSz w:w="16838" w:h="11906" w:orient="landscape"/>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4CE" w:rsidRDefault="007A14CE" w:rsidP="0050592A">
      <w:pPr>
        <w:spacing w:after="0" w:line="240" w:lineRule="auto"/>
      </w:pPr>
      <w:r>
        <w:separator/>
      </w:r>
    </w:p>
  </w:endnote>
  <w:endnote w:type="continuationSeparator" w:id="0">
    <w:p w:rsidR="007A14CE" w:rsidRDefault="007A14CE"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4CE" w:rsidRDefault="007A14CE" w:rsidP="0050592A">
      <w:pPr>
        <w:spacing w:after="0" w:line="240" w:lineRule="auto"/>
      </w:pPr>
      <w:r>
        <w:separator/>
      </w:r>
    </w:p>
  </w:footnote>
  <w:footnote w:type="continuationSeparator" w:id="0">
    <w:p w:rsidR="007A14CE" w:rsidRDefault="007A14CE"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D3" w:rsidRDefault="00DB13D3">
    <w:pPr>
      <w:pStyle w:val="a5"/>
      <w:jc w:val="center"/>
    </w:pPr>
  </w:p>
  <w:p w:rsidR="00DB13D3" w:rsidRDefault="00DB13D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1B6900" w:rsidRDefault="006F579C">
        <w:pPr>
          <w:pStyle w:val="a5"/>
          <w:jc w:val="center"/>
        </w:pPr>
        <w:r>
          <w:rPr>
            <w:noProof/>
          </w:rPr>
          <w:fldChar w:fldCharType="begin"/>
        </w:r>
        <w:r>
          <w:rPr>
            <w:noProof/>
          </w:rPr>
          <w:instrText xml:space="preserve"> PAGE   \* MERGEFORMAT </w:instrText>
        </w:r>
        <w:r>
          <w:rPr>
            <w:noProof/>
          </w:rPr>
          <w:fldChar w:fldCharType="separate"/>
        </w:r>
        <w:r w:rsidR="001B6900">
          <w:rPr>
            <w:noProof/>
          </w:rPr>
          <w:t>2</w:t>
        </w:r>
        <w:r>
          <w:rPr>
            <w:noProof/>
          </w:rPr>
          <w:fldChar w:fldCharType="end"/>
        </w:r>
      </w:p>
    </w:sdtContent>
  </w:sdt>
  <w:p w:rsidR="006F0C52" w:rsidRDefault="006F0C5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1B6900" w:rsidRDefault="006F579C">
        <w:pPr>
          <w:pStyle w:val="a5"/>
          <w:jc w:val="center"/>
        </w:pPr>
        <w:r>
          <w:rPr>
            <w:noProof/>
          </w:rPr>
          <w:fldChar w:fldCharType="begin"/>
        </w:r>
        <w:r>
          <w:rPr>
            <w:noProof/>
          </w:rPr>
          <w:instrText xml:space="preserve"> PAGE   \* MERGEFORMAT </w:instrText>
        </w:r>
        <w:r>
          <w:rPr>
            <w:noProof/>
          </w:rPr>
          <w:fldChar w:fldCharType="separate"/>
        </w:r>
        <w:r>
          <w:rPr>
            <w:noProof/>
          </w:rPr>
          <w:t>28</w:t>
        </w:r>
        <w:r>
          <w:rPr>
            <w:noProof/>
          </w:rPr>
          <w:fldChar w:fldCharType="end"/>
        </w:r>
      </w:p>
    </w:sdtContent>
  </w:sdt>
  <w:p w:rsidR="001B6900" w:rsidRDefault="001B69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2"/>
  </w:compat>
  <w:rsids>
    <w:rsidRoot w:val="00B53AD7"/>
    <w:rsid w:val="00035415"/>
    <w:rsid w:val="00064C65"/>
    <w:rsid w:val="00083B81"/>
    <w:rsid w:val="0009225C"/>
    <w:rsid w:val="00095D38"/>
    <w:rsid w:val="000A2BA6"/>
    <w:rsid w:val="000C1D96"/>
    <w:rsid w:val="000C1E98"/>
    <w:rsid w:val="000D5924"/>
    <w:rsid w:val="000F2E6C"/>
    <w:rsid w:val="00100F0B"/>
    <w:rsid w:val="00122F18"/>
    <w:rsid w:val="0013164A"/>
    <w:rsid w:val="001466D7"/>
    <w:rsid w:val="00155DF2"/>
    <w:rsid w:val="00170B6B"/>
    <w:rsid w:val="00176BDE"/>
    <w:rsid w:val="001805A7"/>
    <w:rsid w:val="00195891"/>
    <w:rsid w:val="001B6900"/>
    <w:rsid w:val="001C3329"/>
    <w:rsid w:val="001C5C98"/>
    <w:rsid w:val="001C6D16"/>
    <w:rsid w:val="001E39C1"/>
    <w:rsid w:val="001F5E7C"/>
    <w:rsid w:val="00216385"/>
    <w:rsid w:val="002222E4"/>
    <w:rsid w:val="002331FF"/>
    <w:rsid w:val="00234A42"/>
    <w:rsid w:val="002351C9"/>
    <w:rsid w:val="00236561"/>
    <w:rsid w:val="0024407D"/>
    <w:rsid w:val="00246B74"/>
    <w:rsid w:val="00246E59"/>
    <w:rsid w:val="0027547C"/>
    <w:rsid w:val="00280668"/>
    <w:rsid w:val="00293991"/>
    <w:rsid w:val="002C0602"/>
    <w:rsid w:val="002C740D"/>
    <w:rsid w:val="002D2FDE"/>
    <w:rsid w:val="002E73AE"/>
    <w:rsid w:val="002F5E17"/>
    <w:rsid w:val="00303EF3"/>
    <w:rsid w:val="00313AD1"/>
    <w:rsid w:val="003153A9"/>
    <w:rsid w:val="00315C06"/>
    <w:rsid w:val="003355F8"/>
    <w:rsid w:val="00343DBC"/>
    <w:rsid w:val="0034692A"/>
    <w:rsid w:val="0035238A"/>
    <w:rsid w:val="00352CAF"/>
    <w:rsid w:val="00374590"/>
    <w:rsid w:val="0037613D"/>
    <w:rsid w:val="003A16EB"/>
    <w:rsid w:val="003A174A"/>
    <w:rsid w:val="003D08D8"/>
    <w:rsid w:val="003D5C8D"/>
    <w:rsid w:val="003E0D55"/>
    <w:rsid w:val="003E1E8B"/>
    <w:rsid w:val="003F1757"/>
    <w:rsid w:val="004009DA"/>
    <w:rsid w:val="00400EEF"/>
    <w:rsid w:val="00406A74"/>
    <w:rsid w:val="00422E7C"/>
    <w:rsid w:val="00466001"/>
    <w:rsid w:val="004723B8"/>
    <w:rsid w:val="00491B60"/>
    <w:rsid w:val="004A3E77"/>
    <w:rsid w:val="004C77AA"/>
    <w:rsid w:val="004C7FF3"/>
    <w:rsid w:val="004D11D7"/>
    <w:rsid w:val="004D2850"/>
    <w:rsid w:val="004D3B86"/>
    <w:rsid w:val="004E36FB"/>
    <w:rsid w:val="004F5140"/>
    <w:rsid w:val="00501C9D"/>
    <w:rsid w:val="0050592A"/>
    <w:rsid w:val="0052098E"/>
    <w:rsid w:val="00546CAE"/>
    <w:rsid w:val="005541BB"/>
    <w:rsid w:val="0055484D"/>
    <w:rsid w:val="00560FCE"/>
    <w:rsid w:val="005725C9"/>
    <w:rsid w:val="005762CC"/>
    <w:rsid w:val="0059635A"/>
    <w:rsid w:val="005A06EE"/>
    <w:rsid w:val="005B0519"/>
    <w:rsid w:val="005B225A"/>
    <w:rsid w:val="005C366C"/>
    <w:rsid w:val="005C6846"/>
    <w:rsid w:val="005D09F4"/>
    <w:rsid w:val="005D5459"/>
    <w:rsid w:val="005F4A22"/>
    <w:rsid w:val="005F7329"/>
    <w:rsid w:val="00620C5C"/>
    <w:rsid w:val="006264C1"/>
    <w:rsid w:val="00640AFF"/>
    <w:rsid w:val="00654734"/>
    <w:rsid w:val="00665F34"/>
    <w:rsid w:val="00671A7F"/>
    <w:rsid w:val="00680FCB"/>
    <w:rsid w:val="00683688"/>
    <w:rsid w:val="0069046E"/>
    <w:rsid w:val="006B6572"/>
    <w:rsid w:val="006D0838"/>
    <w:rsid w:val="006D5ABE"/>
    <w:rsid w:val="006E08CB"/>
    <w:rsid w:val="006E0FAC"/>
    <w:rsid w:val="006F0C52"/>
    <w:rsid w:val="006F579C"/>
    <w:rsid w:val="007051FF"/>
    <w:rsid w:val="00712D8D"/>
    <w:rsid w:val="007165F6"/>
    <w:rsid w:val="00724237"/>
    <w:rsid w:val="00724A8C"/>
    <w:rsid w:val="007300F2"/>
    <w:rsid w:val="0073176A"/>
    <w:rsid w:val="00736474"/>
    <w:rsid w:val="00763571"/>
    <w:rsid w:val="00791A8C"/>
    <w:rsid w:val="007A14CE"/>
    <w:rsid w:val="007A717E"/>
    <w:rsid w:val="007C0FD3"/>
    <w:rsid w:val="007E41AE"/>
    <w:rsid w:val="00802891"/>
    <w:rsid w:val="008240C0"/>
    <w:rsid w:val="00824164"/>
    <w:rsid w:val="008479BC"/>
    <w:rsid w:val="00880B23"/>
    <w:rsid w:val="00887C9F"/>
    <w:rsid w:val="00891AF6"/>
    <w:rsid w:val="0089596A"/>
    <w:rsid w:val="008B2433"/>
    <w:rsid w:val="008B3BE5"/>
    <w:rsid w:val="008C7AE5"/>
    <w:rsid w:val="008D5470"/>
    <w:rsid w:val="008D5B2D"/>
    <w:rsid w:val="008E0A87"/>
    <w:rsid w:val="008F021F"/>
    <w:rsid w:val="008F463D"/>
    <w:rsid w:val="00911138"/>
    <w:rsid w:val="009163F7"/>
    <w:rsid w:val="00921A9C"/>
    <w:rsid w:val="0093409B"/>
    <w:rsid w:val="00953654"/>
    <w:rsid w:val="00967265"/>
    <w:rsid w:val="00993E63"/>
    <w:rsid w:val="009A0518"/>
    <w:rsid w:val="009B0698"/>
    <w:rsid w:val="009B1CF0"/>
    <w:rsid w:val="009C1291"/>
    <w:rsid w:val="009D7083"/>
    <w:rsid w:val="009E0388"/>
    <w:rsid w:val="009E4140"/>
    <w:rsid w:val="009F6BA5"/>
    <w:rsid w:val="009F76E0"/>
    <w:rsid w:val="00A01F32"/>
    <w:rsid w:val="00A07C02"/>
    <w:rsid w:val="00A4049C"/>
    <w:rsid w:val="00A543E7"/>
    <w:rsid w:val="00A73B7E"/>
    <w:rsid w:val="00A869D1"/>
    <w:rsid w:val="00AB38D6"/>
    <w:rsid w:val="00AB5D65"/>
    <w:rsid w:val="00AC2949"/>
    <w:rsid w:val="00AC40D7"/>
    <w:rsid w:val="00AD1B7E"/>
    <w:rsid w:val="00AD4F1A"/>
    <w:rsid w:val="00AD5B67"/>
    <w:rsid w:val="00AD68B5"/>
    <w:rsid w:val="00AE33D5"/>
    <w:rsid w:val="00AE48BB"/>
    <w:rsid w:val="00AF0980"/>
    <w:rsid w:val="00AF6582"/>
    <w:rsid w:val="00B12407"/>
    <w:rsid w:val="00B452BD"/>
    <w:rsid w:val="00B53AD7"/>
    <w:rsid w:val="00B64453"/>
    <w:rsid w:val="00B8339A"/>
    <w:rsid w:val="00B83FAA"/>
    <w:rsid w:val="00B95DB4"/>
    <w:rsid w:val="00BC6CC9"/>
    <w:rsid w:val="00BE780E"/>
    <w:rsid w:val="00BE7B2F"/>
    <w:rsid w:val="00C05AFA"/>
    <w:rsid w:val="00C133BD"/>
    <w:rsid w:val="00C42B55"/>
    <w:rsid w:val="00C52291"/>
    <w:rsid w:val="00C55793"/>
    <w:rsid w:val="00C57648"/>
    <w:rsid w:val="00C820D0"/>
    <w:rsid w:val="00C9565B"/>
    <w:rsid w:val="00CA427B"/>
    <w:rsid w:val="00CA7B50"/>
    <w:rsid w:val="00CB1B34"/>
    <w:rsid w:val="00CB5733"/>
    <w:rsid w:val="00CB6789"/>
    <w:rsid w:val="00CE03FB"/>
    <w:rsid w:val="00CE2B4D"/>
    <w:rsid w:val="00CF0A55"/>
    <w:rsid w:val="00D13BE3"/>
    <w:rsid w:val="00D1603B"/>
    <w:rsid w:val="00D250CB"/>
    <w:rsid w:val="00D4352F"/>
    <w:rsid w:val="00D50690"/>
    <w:rsid w:val="00D52569"/>
    <w:rsid w:val="00D550A7"/>
    <w:rsid w:val="00D65E8E"/>
    <w:rsid w:val="00D75580"/>
    <w:rsid w:val="00D8349A"/>
    <w:rsid w:val="00DA124F"/>
    <w:rsid w:val="00DB13D3"/>
    <w:rsid w:val="00DB4113"/>
    <w:rsid w:val="00DB6D18"/>
    <w:rsid w:val="00DE61FD"/>
    <w:rsid w:val="00DE6384"/>
    <w:rsid w:val="00DF0694"/>
    <w:rsid w:val="00DF331B"/>
    <w:rsid w:val="00DF40A2"/>
    <w:rsid w:val="00DF5509"/>
    <w:rsid w:val="00DF749F"/>
    <w:rsid w:val="00E05493"/>
    <w:rsid w:val="00E12238"/>
    <w:rsid w:val="00E41F4D"/>
    <w:rsid w:val="00E52385"/>
    <w:rsid w:val="00E71755"/>
    <w:rsid w:val="00E95612"/>
    <w:rsid w:val="00EA313E"/>
    <w:rsid w:val="00EA5F90"/>
    <w:rsid w:val="00EB52BD"/>
    <w:rsid w:val="00EC085B"/>
    <w:rsid w:val="00EC512D"/>
    <w:rsid w:val="00ED5319"/>
    <w:rsid w:val="00F15483"/>
    <w:rsid w:val="00F15C6F"/>
    <w:rsid w:val="00F1685F"/>
    <w:rsid w:val="00F22CFE"/>
    <w:rsid w:val="00F27D05"/>
    <w:rsid w:val="00F3426C"/>
    <w:rsid w:val="00F350FC"/>
    <w:rsid w:val="00F36FF7"/>
    <w:rsid w:val="00F609F0"/>
    <w:rsid w:val="00F65C3C"/>
    <w:rsid w:val="00F66726"/>
    <w:rsid w:val="00F67AC0"/>
    <w:rsid w:val="00F71163"/>
    <w:rsid w:val="00F71268"/>
    <w:rsid w:val="00F77303"/>
    <w:rsid w:val="00F812E7"/>
    <w:rsid w:val="00F944D4"/>
    <w:rsid w:val="00F9644D"/>
    <w:rsid w:val="00F97773"/>
    <w:rsid w:val="00F97D4A"/>
    <w:rsid w:val="00FA2449"/>
    <w:rsid w:val="00FC75F9"/>
    <w:rsid w:val="00FD1152"/>
    <w:rsid w:val="00FD1560"/>
    <w:rsid w:val="00FD311C"/>
    <w:rsid w:val="00FE1805"/>
    <w:rsid w:val="00FE225D"/>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42B4BA43-FCE5-44C3-82FC-EFAD90DA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BE7EC-4D58-4713-9C58-EDA39079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28</Pages>
  <Words>9230</Words>
  <Characters>52611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16</cp:revision>
  <cp:lastPrinted>2021-01-22T09:22:00Z</cp:lastPrinted>
  <dcterms:created xsi:type="dcterms:W3CDTF">2021-01-22T09:23:00Z</dcterms:created>
  <dcterms:modified xsi:type="dcterms:W3CDTF">2021-02-03T12:35:00Z</dcterms:modified>
</cp:coreProperties>
</file>