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7" w:rsidRPr="000D7514" w:rsidRDefault="005A3467" w:rsidP="005A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color w:val="262626"/>
          <w:sz w:val="24"/>
          <w:szCs w:val="24"/>
        </w:rPr>
        <w:t>Информация об условиях участия в Президентской программе.</w:t>
      </w:r>
    </w:p>
    <w:p w:rsidR="005A3467" w:rsidRPr="000D7514" w:rsidRDefault="005A3467" w:rsidP="005A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bookmarkStart w:id="0" w:name="_GoBack"/>
      <w:bookmarkEnd w:id="0"/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Президентская программа реализуется в соответствии с Указом Президента РФ от 23 июля 1997 года № 774 </w:t>
      </w:r>
      <w:r w:rsidRPr="000D7514">
        <w:rPr>
          <w:rFonts w:ascii="Times New Roman" w:hAnsi="Times New Roman" w:cs="Times New Roman"/>
          <w:sz w:val="24"/>
          <w:szCs w:val="24"/>
        </w:rPr>
        <w:t>«О подготовке управленческих кадров для организаций народного хозяйства Российской Федерации»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и постановлением Правительства РФ от 24 марта 2007 года № 177 </w:t>
      </w:r>
      <w:r w:rsidRPr="000D7514">
        <w:rPr>
          <w:rFonts w:ascii="Times New Roman" w:hAnsi="Times New Roman" w:cs="Times New Roman"/>
          <w:sz w:val="24"/>
          <w:szCs w:val="24"/>
        </w:rPr>
        <w:t>«О подготовке управленческих кадров для организаций народного хозяйства Российской Федерации в 2007/08 - 201</w:t>
      </w:r>
      <w:r w:rsidR="00FD5DCA" w:rsidRPr="000D7514">
        <w:rPr>
          <w:rFonts w:ascii="Times New Roman" w:hAnsi="Times New Roman" w:cs="Times New Roman"/>
          <w:sz w:val="24"/>
          <w:szCs w:val="24"/>
        </w:rPr>
        <w:t>8</w:t>
      </w:r>
      <w:r w:rsidRPr="000D7514">
        <w:rPr>
          <w:rFonts w:ascii="Times New Roman" w:hAnsi="Times New Roman" w:cs="Times New Roman"/>
          <w:sz w:val="24"/>
          <w:szCs w:val="24"/>
        </w:rPr>
        <w:t>/1</w:t>
      </w:r>
      <w:r w:rsidR="00FD5DCA" w:rsidRPr="000D7514">
        <w:rPr>
          <w:rFonts w:ascii="Times New Roman" w:hAnsi="Times New Roman" w:cs="Times New Roman"/>
          <w:sz w:val="24"/>
          <w:szCs w:val="24"/>
        </w:rPr>
        <w:t>9</w:t>
      </w:r>
      <w:r w:rsidRPr="000D7514">
        <w:rPr>
          <w:rFonts w:ascii="Times New Roman" w:hAnsi="Times New Roman" w:cs="Times New Roman"/>
          <w:sz w:val="24"/>
          <w:szCs w:val="24"/>
        </w:rPr>
        <w:t xml:space="preserve"> учебных годах».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Программа предусматривает обучение в ведущих российских высших учебных заведениях продолжительностью 3-9 месяцев в зависимости от выбранной программы и формы обучения и стажировку на конкурсной основе в ведущих российских и зарубежных организациях от 2 недель до 3 месяцев.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Обучение проводится по двум типам образовательных программ:</w:t>
      </w:r>
    </w:p>
    <w:p w:rsidR="00355583" w:rsidRPr="000D7514" w:rsidRDefault="00355583" w:rsidP="00355583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bCs/>
          <w:color w:val="262626"/>
        </w:rPr>
        <w:t>1.</w:t>
      </w:r>
      <w:r w:rsidRPr="000D7514">
        <w:rPr>
          <w:rFonts w:ascii="Times New Roman" w:hAnsi="Times New Roman" w:cs="Times New Roman"/>
          <w:b/>
          <w:bCs/>
          <w:color w:val="262626"/>
        </w:rPr>
        <w:t xml:space="preserve"> </w:t>
      </w:r>
      <w:r w:rsidRPr="000D7514">
        <w:rPr>
          <w:rFonts w:ascii="Times New Roman" w:hAnsi="Times New Roman" w:cs="Times New Roman"/>
          <w:bCs/>
          <w:color w:val="262626"/>
        </w:rPr>
        <w:t>Ба</w:t>
      </w:r>
      <w:r w:rsidR="000D7514" w:rsidRPr="000D7514">
        <w:rPr>
          <w:rFonts w:ascii="Times New Roman" w:hAnsi="Times New Roman" w:cs="Times New Roman"/>
          <w:bCs/>
          <w:color w:val="262626"/>
        </w:rPr>
        <w:t xml:space="preserve">зовые образовательные программы </w:t>
      </w:r>
      <w:r w:rsidRPr="000D7514">
        <w:rPr>
          <w:rFonts w:ascii="Times New Roman" w:hAnsi="Times New Roman" w:cs="Times New Roman"/>
          <w:bCs/>
          <w:color w:val="262626"/>
        </w:rPr>
        <w:t xml:space="preserve">(тип B - </w:t>
      </w:r>
      <w:proofErr w:type="spellStart"/>
      <w:r w:rsidRPr="000D7514">
        <w:rPr>
          <w:rFonts w:ascii="Times New Roman" w:hAnsi="Times New Roman" w:cs="Times New Roman"/>
          <w:bCs/>
          <w:color w:val="262626"/>
        </w:rPr>
        <w:t>basic</w:t>
      </w:r>
      <w:proofErr w:type="spellEnd"/>
      <w:r w:rsidRPr="000D7514">
        <w:rPr>
          <w:rFonts w:ascii="Times New Roman" w:hAnsi="Times New Roman" w:cs="Times New Roman"/>
          <w:bCs/>
          <w:color w:val="262626"/>
        </w:rPr>
        <w:t xml:space="preserve"> 550 учебных часов)</w:t>
      </w:r>
      <w:r w:rsidRPr="000D7514">
        <w:rPr>
          <w:rFonts w:ascii="Times New Roman" w:hAnsi="Times New Roman" w:cs="Times New Roman"/>
          <w:color w:val="262626"/>
        </w:rPr>
        <w:t xml:space="preserve"> предусматривают профессиональную переподготовку по одному из направлений «Экономика и управление»: менеджмент, маркетинг, финансы. По результатам обучения выдается диплом о профессиональной переподготовке.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2. </w:t>
      </w:r>
      <w:r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>Проектно-ориентированные образовательные прогр</w:t>
      </w:r>
      <w:r w:rsidR="000D7514"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аммы </w:t>
      </w:r>
      <w:r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(тип A </w:t>
      </w:r>
      <w:r w:rsidR="000D7514"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>–</w:t>
      </w:r>
      <w:r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proofErr w:type="spellStart"/>
      <w:r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>advanced</w:t>
      </w:r>
      <w:proofErr w:type="spellEnd"/>
      <w:r w:rsidRPr="000D751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550 учебных часов)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предусматривают профессиональную переподготовку в области экономики, управления, здравоохранения и образования, основанную</w:t>
      </w:r>
      <w:r w:rsidR="000D7514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на разработке и реализации под руководством и при консультации преподавателя проекта, встроенного в процесс обучения. На конкурсных испытаниях кандидат представляет концепцию проекта развития организации, планируемый к реализации в процессе или после окончания обучения. По результатам обучения выдается диплом о профессиональной переподготовке.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Требования к кандидатам: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возраст до 40 лет (предпочтительно);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образование – высшее;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общий стаж работы – не менее 5 лет;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- опыт работы на управленческих должностях – не менее </w:t>
      </w:r>
      <w:r w:rsidR="00946CAD" w:rsidRPr="000D7514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-х лет;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планируемое участие в реализации проекта развития организации.</w:t>
      </w:r>
    </w:p>
    <w:p w:rsidR="00B43A89" w:rsidRPr="000D7514" w:rsidRDefault="00B43A89" w:rsidP="005A3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color w:val="262626"/>
          <w:sz w:val="24"/>
          <w:szCs w:val="24"/>
        </w:rPr>
        <w:t>Вузы, участники Президентской программы: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Российская академия народного хозяйства и государственной службы при Президенте РФ (г. Москва, г. Красногорск);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Международный институт менеджмента ЛИНК (г. Москва, г. Жуковский,</w:t>
      </w:r>
      <w:r w:rsidR="000D7514">
        <w:rPr>
          <w:rFonts w:ascii="Times New Roman" w:hAnsi="Times New Roman" w:cs="Times New Roman"/>
        </w:rPr>
        <w:t xml:space="preserve"> </w:t>
      </w:r>
      <w:r w:rsidRPr="000D7514">
        <w:rPr>
          <w:rFonts w:ascii="Times New Roman" w:hAnsi="Times New Roman" w:cs="Times New Roman"/>
        </w:rPr>
        <w:t>г. Дубна);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Российский экономический университет им. Г.В.Плеханова (г. Москва);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Московская международная Высшая школа бизнеса «МИРБИС» (г. Москва);</w:t>
      </w:r>
    </w:p>
    <w:p w:rsidR="00B9670A" w:rsidRPr="000D7514" w:rsidRDefault="00B9670A" w:rsidP="00B967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1C24" w:rsidRPr="000D7514" w:rsidRDefault="00EF1C24" w:rsidP="00B967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Национальный исследовательский университет МЭИ (Технический университет) (г. Москва);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7514">
        <w:rPr>
          <w:rFonts w:ascii="Times New Roman" w:hAnsi="Times New Roman" w:cs="Times New Roman"/>
        </w:rPr>
        <w:t>Финансовый университет при Правительстве РФ (г. Москва);</w:t>
      </w:r>
    </w:p>
    <w:p w:rsidR="00355583" w:rsidRPr="000D7514" w:rsidRDefault="00355583" w:rsidP="005A34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514">
        <w:rPr>
          <w:rFonts w:ascii="Times New Roman" w:hAnsi="Times New Roman" w:cs="Times New Roman"/>
          <w:sz w:val="24"/>
          <w:szCs w:val="24"/>
        </w:rPr>
        <w:t xml:space="preserve">Перечень образовательных программ для обучения каждого из перечисленных ВУЗов представлен на сайте Федерального ресурсного центра </w:t>
      </w:r>
      <w:hyperlink r:id="rId8" w:history="1">
        <w:r w:rsidRPr="000D75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http://pprog.ru/education/page3.php</w:t>
        </w:r>
      </w:hyperlink>
      <w:r w:rsidRPr="000D75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Конкурсные испытания включают: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1.  оценка уровня владения информационными технологиями (тестирование);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lastRenderedPageBreak/>
        <w:t>2.  оценка мотивации специалиста (мотивационное эссе);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3. оценка уровня профессиональной компетентности (профессиональное интервью);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4. 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оценка уровня владения иностранным языком;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5. 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презентация проекта развития организация (специальный конкурс) (тип А).</w:t>
      </w:r>
    </w:p>
    <w:p w:rsidR="00EF1C24" w:rsidRPr="000D7514" w:rsidRDefault="00EF1C24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Финансирование обучения: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MS Mincho" w:eastAsia="MS Mincho" w:hAnsi="MS Mincho" w:cs="MS Mincho" w:hint="eastAsia"/>
          <w:color w:val="262626"/>
          <w:sz w:val="24"/>
          <w:szCs w:val="24"/>
        </w:rPr>
        <w:t>‑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66% за счет средств бюджета Московской области (в том </w:t>
      </w:r>
      <w:r w:rsidR="007B67D0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числе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за счет средств федерального бюджета Российской Федерации, поступающих в форме субсидий);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MS Mincho" w:eastAsia="MS Mincho" w:hAnsi="MS Mincho" w:cs="MS Mincho" w:hint="eastAsia"/>
          <w:color w:val="262626"/>
          <w:sz w:val="24"/>
          <w:szCs w:val="24"/>
        </w:rPr>
        <w:t>‑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34% за счет средств направляющей организации или собственных средств специалиста.</w:t>
      </w: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Общая стоимость обучения составляет: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программа типа А – 1</w:t>
      </w:r>
      <w:r w:rsidR="003831D0" w:rsidRPr="000D7514">
        <w:rPr>
          <w:rFonts w:ascii="Times New Roman" w:hAnsi="Times New Roman" w:cs="Times New Roman"/>
          <w:color w:val="262626"/>
          <w:sz w:val="24"/>
          <w:szCs w:val="24"/>
        </w:rPr>
        <w:t>0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0 000 рублей;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- п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рограмма типа В – </w:t>
      </w:r>
      <w:r w:rsidR="003831D0" w:rsidRPr="000D7514">
        <w:rPr>
          <w:rFonts w:ascii="Times New Roman" w:hAnsi="Times New Roman" w:cs="Times New Roman"/>
          <w:color w:val="262626"/>
          <w:sz w:val="24"/>
          <w:szCs w:val="24"/>
        </w:rPr>
        <w:t>60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000 рублей.</w:t>
      </w:r>
    </w:p>
    <w:p w:rsidR="005A3467" w:rsidRPr="000D7514" w:rsidRDefault="005A3467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55583" w:rsidRPr="000D7514" w:rsidRDefault="00355583" w:rsidP="00355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Для участия в Президентской программе необходимо: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1. </w:t>
      </w:r>
      <w:r w:rsid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Пройти обязательную </w:t>
      </w:r>
      <w:proofErr w:type="spellStart"/>
      <w:r w:rsidRPr="000D7514">
        <w:rPr>
          <w:rFonts w:ascii="Times New Roman" w:hAnsi="Times New Roman" w:cs="Times New Roman"/>
          <w:color w:val="262626"/>
          <w:sz w:val="24"/>
          <w:szCs w:val="24"/>
        </w:rPr>
        <w:t>on-line</w:t>
      </w:r>
      <w:proofErr w:type="spellEnd"/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регистрацию в информационной системе Программы </w:t>
      </w:r>
      <w:proofErr w:type="spellStart"/>
      <w:r w:rsidRPr="000D7514">
        <w:rPr>
          <w:rFonts w:ascii="Times New Roman" w:hAnsi="Times New Roman" w:cs="Times New Roman"/>
          <w:color w:val="262626"/>
          <w:sz w:val="24"/>
          <w:szCs w:val="24"/>
        </w:rPr>
        <w:t>Модеус</w:t>
      </w:r>
      <w:proofErr w:type="spellEnd"/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по адресу </w:t>
      </w:r>
      <w:hyperlink r:id="rId9" w:history="1">
        <w:r w:rsidRPr="000D7514">
          <w:rPr>
            <w:rFonts w:ascii="Times New Roman" w:hAnsi="Times New Roman" w:cs="Times New Roman"/>
            <w:color w:val="262626"/>
            <w:sz w:val="24"/>
            <w:szCs w:val="24"/>
            <w:u w:val="single"/>
          </w:rPr>
          <w:t>https://modeus.pprog.ru</w:t>
        </w:r>
      </w:hyperlink>
      <w:r w:rsidR="00417418" w:rsidRPr="000D7514">
        <w:rPr>
          <w:rFonts w:ascii="Times New Roman" w:hAnsi="Times New Roman" w:cs="Times New Roman"/>
          <w:color w:val="262626"/>
          <w:sz w:val="24"/>
          <w:szCs w:val="24"/>
          <w:u w:val="single"/>
        </w:rPr>
        <w:t>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2. </w:t>
      </w:r>
      <w:r w:rsidR="005A3467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После получения письма о подтверждении регистрации, обязательно пройти процесс подтверждения для активац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ии своего статуса;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3. </w:t>
      </w:r>
      <w:r w:rsidR="005A3467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Оформить в соответствие с требованиями документы для участия в конкурсном отборе и представить их 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в Региональный ресурсный центр;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4. После подачи оформленных в соответствие с требованиями документов получить пароль для входа в информационную систему (личный кабинет)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5. </w:t>
      </w:r>
      <w:r w:rsidR="005A3467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Пройти конкурсн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ые испытания в назначенный </w:t>
      </w:r>
      <w:r w:rsidR="007B67D0" w:rsidRPr="000D7514">
        <w:rPr>
          <w:rFonts w:ascii="Times New Roman" w:hAnsi="Times New Roman" w:cs="Times New Roman"/>
          <w:color w:val="262626"/>
          <w:sz w:val="24"/>
          <w:szCs w:val="24"/>
        </w:rPr>
        <w:t>день.</w:t>
      </w:r>
    </w:p>
    <w:p w:rsidR="00EF1C24" w:rsidRPr="000D7514" w:rsidRDefault="00EF1C24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55583" w:rsidRPr="000D7514" w:rsidRDefault="00355583" w:rsidP="004174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Перечень документов: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Заявка рекомендующей организации на подготовку специалиста и рекомендация руководителя организации - форма № РО-01 – 2 экз. на бумажном носителе с подписью руководителя организации и печатью;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Концепция проекта развития учреждения или организации и индивидуальное проектное задание – форма № РО-02 – 2 экз. на бумажном носителе с подписью руководителя организации и печатью;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Копия диплома о высшем образовании – 2 экз.;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Копия документа об изменении фамилии (в случае, если диплом выписан</w:t>
      </w:r>
      <w:r w:rsidR="00417418" w:rsidRPr="000D7514">
        <w:rPr>
          <w:rFonts w:ascii="Times New Roman" w:hAnsi="Times New Roman" w:cs="Times New Roman"/>
          <w:color w:val="262626"/>
        </w:rPr>
        <w:t xml:space="preserve"> </w:t>
      </w:r>
      <w:r w:rsidRPr="000D7514">
        <w:rPr>
          <w:rFonts w:ascii="Times New Roman" w:hAnsi="Times New Roman" w:cs="Times New Roman"/>
          <w:color w:val="262626"/>
        </w:rPr>
        <w:t>на другую фамилию) – 2 экз.;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Копия паспорта Российской Федерации (страницы, содержащие фотографию и дату рождения, информацию о месте выдачи паспорта, регистрацию по месту жительства) – 2 экз.;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Копия трудовой книжки, заверенная отделом кадров организации – 2 экз.,</w:t>
      </w:r>
      <w:r w:rsidR="000D7514">
        <w:rPr>
          <w:rFonts w:ascii="Times New Roman" w:hAnsi="Times New Roman" w:cs="Times New Roman"/>
          <w:color w:val="262626"/>
        </w:rPr>
        <w:t xml:space="preserve"> </w:t>
      </w:r>
      <w:r w:rsidRPr="000D7514">
        <w:rPr>
          <w:rFonts w:ascii="Times New Roman" w:hAnsi="Times New Roman" w:cs="Times New Roman"/>
          <w:color w:val="262626"/>
        </w:rPr>
        <w:t>с наличием оригинал оттиска печати;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Трехсторонний договор – 4 экз. – все оригиналы;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Мотивационное эссе – 2 экз.;</w:t>
      </w:r>
    </w:p>
    <w:p w:rsidR="00355583" w:rsidRPr="000D7514" w:rsidRDefault="00355583" w:rsidP="004174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Копия свидетельства о предпринимательской деятельности</w:t>
      </w:r>
      <w:r w:rsidR="00417418" w:rsidRPr="000D7514">
        <w:rPr>
          <w:rFonts w:ascii="Times New Roman" w:hAnsi="Times New Roman" w:cs="Times New Roman"/>
          <w:color w:val="262626"/>
        </w:rPr>
        <w:t xml:space="preserve"> </w:t>
      </w:r>
      <w:r w:rsidRPr="000D7514">
        <w:rPr>
          <w:rFonts w:ascii="Times New Roman" w:hAnsi="Times New Roman" w:cs="Times New Roman"/>
          <w:color w:val="262626"/>
        </w:rPr>
        <w:t>–</w:t>
      </w:r>
      <w:r w:rsidR="00417418" w:rsidRPr="000D7514">
        <w:rPr>
          <w:rFonts w:ascii="Times New Roman" w:hAnsi="Times New Roman" w:cs="Times New Roman"/>
          <w:color w:val="262626"/>
        </w:rPr>
        <w:t xml:space="preserve"> </w:t>
      </w:r>
      <w:r w:rsidRPr="000D7514">
        <w:rPr>
          <w:rFonts w:ascii="Times New Roman" w:hAnsi="Times New Roman" w:cs="Times New Roman"/>
          <w:color w:val="262626"/>
        </w:rPr>
        <w:t>2 экз. с наличием оригинал оттиска печати;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 xml:space="preserve">Справка о подтверждении общего и/или управленческого стажа работы, функциональных </w:t>
      </w:r>
      <w:r w:rsidR="00417418" w:rsidRPr="000D7514">
        <w:rPr>
          <w:rFonts w:ascii="Times New Roman" w:hAnsi="Times New Roman" w:cs="Times New Roman"/>
          <w:color w:val="262626"/>
        </w:rPr>
        <w:t>обязанностях –</w:t>
      </w:r>
      <w:r w:rsidRPr="000D7514">
        <w:rPr>
          <w:rFonts w:ascii="Times New Roman" w:hAnsi="Times New Roman" w:cs="Times New Roman"/>
          <w:color w:val="262626"/>
        </w:rPr>
        <w:t xml:space="preserve"> 2 экз.;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 xml:space="preserve">Регистрация в Московской </w:t>
      </w:r>
      <w:r w:rsidR="00417418" w:rsidRPr="000D7514">
        <w:rPr>
          <w:rFonts w:ascii="Times New Roman" w:hAnsi="Times New Roman" w:cs="Times New Roman"/>
          <w:color w:val="262626"/>
        </w:rPr>
        <w:t>области –</w:t>
      </w:r>
      <w:r w:rsidRPr="000D7514">
        <w:rPr>
          <w:rFonts w:ascii="Times New Roman" w:hAnsi="Times New Roman" w:cs="Times New Roman"/>
          <w:color w:val="262626"/>
        </w:rPr>
        <w:t xml:space="preserve"> 2 экз.;</w:t>
      </w:r>
    </w:p>
    <w:p w:rsidR="00355583" w:rsidRPr="000D7514" w:rsidRDefault="00355583" w:rsidP="003555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62626"/>
        </w:rPr>
      </w:pPr>
      <w:r w:rsidRPr="000D7514">
        <w:rPr>
          <w:rFonts w:ascii="Times New Roman" w:hAnsi="Times New Roman" w:cs="Times New Roman"/>
          <w:color w:val="262626"/>
        </w:rPr>
        <w:t>Согласие об использовании персональных данных – 2 экз.</w:t>
      </w:r>
    </w:p>
    <w:p w:rsidR="00B9670A" w:rsidRPr="000D7514" w:rsidRDefault="00B9670A" w:rsidP="004174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355583" w:rsidRPr="000D7514" w:rsidRDefault="00355583" w:rsidP="004174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Требования, предъявляемые к документам: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1. В </w:t>
      </w:r>
      <w:r w:rsidR="00B9670A" w:rsidRPr="000D7514">
        <w:rPr>
          <w:rFonts w:ascii="Times New Roman" w:hAnsi="Times New Roman" w:cs="Times New Roman"/>
          <w:color w:val="262626"/>
          <w:sz w:val="24"/>
          <w:szCs w:val="24"/>
        </w:rPr>
        <w:t>д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оговоре должны быть заполнены </w:t>
      </w:r>
      <w:r w:rsidR="00B9670A" w:rsidRPr="000D7514">
        <w:rPr>
          <w:rFonts w:ascii="Times New Roman" w:hAnsi="Times New Roman" w:cs="Times New Roman"/>
          <w:color w:val="262626"/>
          <w:sz w:val="24"/>
          <w:szCs w:val="24"/>
        </w:rPr>
        <w:t>только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следующие пункты: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MS Mincho" w:eastAsia="MS Mincho" w:hAnsi="MS Mincho" w:cs="MS Mincho" w:hint="eastAsia"/>
          <w:color w:val="262626"/>
          <w:sz w:val="24"/>
          <w:szCs w:val="24"/>
        </w:rPr>
        <w:t>‑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преамбула: рекомендующая организация, специалист;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MS Mincho" w:eastAsia="MS Mincho" w:hAnsi="MS Mincho" w:cs="MS Mincho" w:hint="eastAsia"/>
          <w:color w:val="262626"/>
          <w:sz w:val="24"/>
          <w:szCs w:val="24"/>
        </w:rPr>
        <w:t>‑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пункт 4.2 (тема проектного задания);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MS Mincho" w:eastAsia="MS Mincho" w:hAnsi="MS Mincho" w:cs="MS Mincho" w:hint="eastAsia"/>
          <w:color w:val="262626"/>
          <w:sz w:val="24"/>
          <w:szCs w:val="24"/>
        </w:rPr>
        <w:t>‑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реквизиты сторон.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2. Подпись руководителя и печать организации в формах РО-01, РО-02 должны соответствовать подписи руководителя и печати организации в Договоре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(в 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случае если документы подписывает </w:t>
      </w:r>
      <w:r w:rsidR="005A3467" w:rsidRPr="000D7514">
        <w:rPr>
          <w:rFonts w:ascii="Times New Roman" w:hAnsi="Times New Roman" w:cs="Times New Roman"/>
          <w:color w:val="262626"/>
          <w:sz w:val="24"/>
          <w:szCs w:val="24"/>
        </w:rPr>
        <w:t>руководитель,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имеющий право подписи на основании Приказа или Доверенности к документам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прикладывается 6 копий данного документа, заверенные Руководителем или 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о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>тделом кадров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)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3. Данные в форме РО-01 (при заполнении анкеты в информационной системе Программы) должны соответствовать данным в трудовой книжке: должность в настоящий момент, общий стаж работы, управленческий стаж работы.</w:t>
      </w:r>
    </w:p>
    <w:p w:rsidR="00355583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>4. Подтверждающие справки оформляются на бланках организации, подписываются и заверяются печатью организации.</w:t>
      </w:r>
    </w:p>
    <w:p w:rsidR="005A3467" w:rsidRPr="000D7514" w:rsidRDefault="00355583" w:rsidP="004174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5. Все документы должны быть сформированы по экземплярам и </w:t>
      </w:r>
      <w:r w:rsidR="00417418" w:rsidRPr="000D7514">
        <w:rPr>
          <w:rFonts w:ascii="Times New Roman" w:hAnsi="Times New Roman" w:cs="Times New Roman"/>
          <w:color w:val="262626"/>
          <w:sz w:val="24"/>
          <w:szCs w:val="24"/>
        </w:rPr>
        <w:t>укомплектованы в</w:t>
      </w:r>
      <w:r w:rsidRPr="000D7514">
        <w:rPr>
          <w:rFonts w:ascii="Times New Roman" w:hAnsi="Times New Roman" w:cs="Times New Roman"/>
          <w:color w:val="262626"/>
          <w:sz w:val="24"/>
          <w:szCs w:val="24"/>
        </w:rPr>
        <w:t xml:space="preserve"> 2 файла, а типовые контракты – отдельно в один файл.</w:t>
      </w:r>
    </w:p>
    <w:sectPr w:rsidR="005A3467" w:rsidRPr="000D7514" w:rsidSect="000D7514">
      <w:pgSz w:w="11907" w:h="16839" w:code="9"/>
      <w:pgMar w:top="1134" w:right="850" w:bottom="1134" w:left="1701" w:header="680" w:footer="68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17" w:rsidRDefault="000C4717" w:rsidP="00B43A89">
      <w:pPr>
        <w:spacing w:after="0" w:line="240" w:lineRule="auto"/>
      </w:pPr>
      <w:r>
        <w:separator/>
      </w:r>
    </w:p>
  </w:endnote>
  <w:endnote w:type="continuationSeparator" w:id="0">
    <w:p w:rsidR="000C4717" w:rsidRDefault="000C4717" w:rsidP="00B4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17" w:rsidRDefault="000C4717" w:rsidP="00B43A89">
      <w:pPr>
        <w:spacing w:after="0" w:line="240" w:lineRule="auto"/>
      </w:pPr>
      <w:r>
        <w:separator/>
      </w:r>
    </w:p>
  </w:footnote>
  <w:footnote w:type="continuationSeparator" w:id="0">
    <w:p w:rsidR="000C4717" w:rsidRDefault="000C4717" w:rsidP="00B4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E6583"/>
    <w:multiLevelType w:val="hybridMultilevel"/>
    <w:tmpl w:val="1C86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83"/>
    <w:rsid w:val="000C4717"/>
    <w:rsid w:val="000D7514"/>
    <w:rsid w:val="000F431A"/>
    <w:rsid w:val="0015368E"/>
    <w:rsid w:val="00355583"/>
    <w:rsid w:val="003831D0"/>
    <w:rsid w:val="00417418"/>
    <w:rsid w:val="0044003D"/>
    <w:rsid w:val="00530DE2"/>
    <w:rsid w:val="005A3467"/>
    <w:rsid w:val="005C7348"/>
    <w:rsid w:val="00672AEE"/>
    <w:rsid w:val="007B67D0"/>
    <w:rsid w:val="00946CAD"/>
    <w:rsid w:val="00AE79F7"/>
    <w:rsid w:val="00B43A89"/>
    <w:rsid w:val="00B9670A"/>
    <w:rsid w:val="00BC5FBE"/>
    <w:rsid w:val="00C47E4D"/>
    <w:rsid w:val="00DA6AAE"/>
    <w:rsid w:val="00EF1C24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9FEFF2D-B291-4E12-B353-57E9F6F3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83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styleId="a4">
    <w:name w:val="Hyperlink"/>
    <w:uiPriority w:val="99"/>
    <w:unhideWhenUsed/>
    <w:rsid w:val="0035558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A89"/>
  </w:style>
  <w:style w:type="paragraph" w:styleId="a9">
    <w:name w:val="footer"/>
    <w:basedOn w:val="a"/>
    <w:link w:val="aa"/>
    <w:uiPriority w:val="99"/>
    <w:unhideWhenUsed/>
    <w:rsid w:val="00B4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rog.ru/education/page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deus.ppr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E183-525E-4E3B-9A6E-27FE7236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Ирина Анатольевна</dc:creator>
  <cp:keywords/>
  <dc:description>exif_MSED_194817207f5831d405f6d90fbb983d77e8cbb0d2b920c7c1fa5081e4453d32a5</dc:description>
  <cp:lastModifiedBy>Татьяна A. Побежимова</cp:lastModifiedBy>
  <cp:revision>6</cp:revision>
  <cp:lastPrinted>2018-08-28T08:03:00Z</cp:lastPrinted>
  <dcterms:created xsi:type="dcterms:W3CDTF">2018-08-20T14:16:00Z</dcterms:created>
  <dcterms:modified xsi:type="dcterms:W3CDTF">2018-08-28T11:13:00Z</dcterms:modified>
</cp:coreProperties>
</file>