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A0" w:rsidRPr="00111953" w:rsidRDefault="00D47A6B" w:rsidP="00111953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47F1" wp14:editId="4C95B70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54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269A5BA9" wp14:editId="0ABB2203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380CA6" w:rsidRDefault="00380CA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AA4AD3" w:rsidRDefault="00AA4AD3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E5016E" w:rsidRPr="009E35EF" w:rsidRDefault="00E5016E" w:rsidP="009E35EF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9E35EF">
        <w:rPr>
          <w:b/>
          <w:sz w:val="28"/>
          <w:szCs w:val="28"/>
        </w:rPr>
        <w:t>И.о</w:t>
      </w:r>
      <w:proofErr w:type="spellEnd"/>
      <w:r w:rsidRPr="009E35EF">
        <w:rPr>
          <w:b/>
          <w:sz w:val="28"/>
          <w:szCs w:val="28"/>
        </w:rPr>
        <w:t>.</w:t>
      </w:r>
      <w:r w:rsidR="009E35EF" w:rsidRPr="009E35EF">
        <w:rPr>
          <w:b/>
          <w:sz w:val="28"/>
          <w:szCs w:val="28"/>
        </w:rPr>
        <w:t xml:space="preserve"> </w:t>
      </w:r>
      <w:r w:rsidRPr="009E35EF">
        <w:rPr>
          <w:b/>
          <w:sz w:val="28"/>
          <w:szCs w:val="28"/>
        </w:rPr>
        <w:t>руководителя Подмосковного Росреестра провел прием граждан в Приёмной Президента Российской Ф</w:t>
      </w:r>
      <w:bookmarkStart w:id="0" w:name="_GoBack"/>
      <w:bookmarkEnd w:id="0"/>
      <w:r w:rsidRPr="009E35EF">
        <w:rPr>
          <w:b/>
          <w:sz w:val="28"/>
          <w:szCs w:val="28"/>
        </w:rPr>
        <w:t>едерации</w:t>
      </w:r>
    </w:p>
    <w:p w:rsidR="00CE1445" w:rsidRPr="00CE1445" w:rsidRDefault="00CE1445" w:rsidP="00CE1445">
      <w:pPr>
        <w:spacing w:after="0" w:line="240" w:lineRule="auto"/>
        <w:jc w:val="center"/>
        <w:rPr>
          <w:b/>
          <w:sz w:val="28"/>
          <w:szCs w:val="28"/>
        </w:rPr>
      </w:pPr>
    </w:p>
    <w:p w:rsidR="00E5016E" w:rsidRPr="00E5016E" w:rsidRDefault="00BF1CB7" w:rsidP="00E5016E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2C4F1D">
        <w:rPr>
          <w:rFonts w:ascii="Segoe UI" w:hAnsi="Segoe UI" w:cs="Segoe UI"/>
          <w:b/>
          <w:sz w:val="24"/>
          <w:shd w:val="clear" w:color="auto" w:fill="FFFFFF"/>
        </w:rPr>
        <w:t>2</w:t>
      </w:r>
      <w:r w:rsidR="000B6948">
        <w:rPr>
          <w:rFonts w:ascii="Segoe UI" w:hAnsi="Segoe UI" w:cs="Segoe UI"/>
          <w:b/>
          <w:sz w:val="24"/>
          <w:shd w:val="clear" w:color="auto" w:fill="FFFFFF"/>
        </w:rPr>
        <w:t>2</w:t>
      </w:r>
      <w:r w:rsidR="00D95C37"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5028CB">
        <w:rPr>
          <w:rFonts w:ascii="Segoe UI" w:hAnsi="Segoe UI" w:cs="Segoe UI"/>
          <w:b/>
          <w:sz w:val="24"/>
          <w:shd w:val="clear" w:color="auto" w:fill="FFFFFF"/>
        </w:rPr>
        <w:t>декабря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E501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016E" w:rsidRPr="00E5016E">
        <w:rPr>
          <w:rFonts w:ascii="Segoe UI" w:hAnsi="Segoe UI" w:cs="Segoe UI"/>
          <w:sz w:val="24"/>
          <w:szCs w:val="24"/>
        </w:rPr>
        <w:t>И.о</w:t>
      </w:r>
      <w:proofErr w:type="spellEnd"/>
      <w:r w:rsidR="00E5016E" w:rsidRPr="00E5016E">
        <w:rPr>
          <w:rFonts w:ascii="Segoe UI" w:hAnsi="Segoe UI" w:cs="Segoe UI"/>
          <w:sz w:val="24"/>
          <w:szCs w:val="24"/>
        </w:rPr>
        <w:t xml:space="preserve">. руководителя Управления Росреестра </w:t>
      </w:r>
      <w:r w:rsidR="00E5016E">
        <w:rPr>
          <w:rFonts w:ascii="Segoe UI" w:hAnsi="Segoe UI" w:cs="Segoe UI"/>
          <w:sz w:val="24"/>
          <w:szCs w:val="24"/>
        </w:rPr>
        <w:br/>
      </w:r>
      <w:r w:rsidR="00E5016E" w:rsidRPr="00E5016E">
        <w:rPr>
          <w:rFonts w:ascii="Segoe UI" w:hAnsi="Segoe UI" w:cs="Segoe UI"/>
          <w:sz w:val="24"/>
          <w:szCs w:val="24"/>
        </w:rPr>
        <w:t xml:space="preserve">по Московской области (Управление) </w:t>
      </w:r>
      <w:r w:rsidR="00E5016E" w:rsidRPr="00E5016E">
        <w:rPr>
          <w:rFonts w:ascii="Segoe UI" w:hAnsi="Segoe UI" w:cs="Segoe UI"/>
          <w:b/>
          <w:sz w:val="24"/>
          <w:szCs w:val="24"/>
        </w:rPr>
        <w:t>Алексей Абрамов</w:t>
      </w:r>
      <w:r w:rsidR="00E5016E" w:rsidRPr="00E5016E">
        <w:rPr>
          <w:rFonts w:ascii="Segoe UI" w:hAnsi="Segoe UI" w:cs="Segoe UI"/>
          <w:sz w:val="24"/>
          <w:szCs w:val="24"/>
        </w:rPr>
        <w:t xml:space="preserve"> провел 15 декабря личный приём граждан </w:t>
      </w:r>
      <w:r w:rsidR="00E5016E" w:rsidRPr="00E5016E">
        <w:rPr>
          <w:rFonts w:ascii="Segoe UI" w:hAnsi="Segoe UI" w:cs="Segoe UI"/>
          <w:b/>
          <w:sz w:val="24"/>
          <w:szCs w:val="24"/>
        </w:rPr>
        <w:t>в приёмной Президента Российской Федерации</w:t>
      </w:r>
      <w:r w:rsidR="00E5016E" w:rsidRPr="00E5016E">
        <w:rPr>
          <w:rFonts w:ascii="Segoe UI" w:hAnsi="Segoe UI" w:cs="Segoe UI"/>
          <w:sz w:val="24"/>
          <w:szCs w:val="24"/>
        </w:rPr>
        <w:t>.</w:t>
      </w:r>
    </w:p>
    <w:p w:rsidR="00E5016E" w:rsidRPr="00E5016E" w:rsidRDefault="00E5016E" w:rsidP="00E5016E">
      <w:pPr>
        <w:contextualSpacing/>
        <w:jc w:val="both"/>
        <w:rPr>
          <w:rFonts w:ascii="Segoe UI" w:hAnsi="Segoe UI" w:cs="Segoe UI"/>
          <w:sz w:val="24"/>
          <w:szCs w:val="24"/>
        </w:rPr>
      </w:pPr>
      <w:r w:rsidRPr="00E5016E">
        <w:rPr>
          <w:rFonts w:ascii="Segoe UI" w:hAnsi="Segoe UI" w:cs="Segoe UI"/>
          <w:sz w:val="24"/>
          <w:szCs w:val="24"/>
        </w:rPr>
        <w:t>Мероприятие состоялось в здании Администрации Президента Российской Федерации. Алексей Абрамов принимал граждан в качестве представителя Президента Российской Федерации.</w:t>
      </w:r>
    </w:p>
    <w:p w:rsidR="00E5016E" w:rsidRPr="00E5016E" w:rsidRDefault="00E5016E" w:rsidP="00E5016E">
      <w:pPr>
        <w:contextualSpacing/>
        <w:jc w:val="both"/>
        <w:rPr>
          <w:rFonts w:ascii="Segoe UI" w:hAnsi="Segoe UI" w:cs="Segoe UI"/>
          <w:sz w:val="24"/>
          <w:szCs w:val="24"/>
        </w:rPr>
      </w:pPr>
      <w:r w:rsidRPr="00E5016E">
        <w:rPr>
          <w:rFonts w:ascii="Segoe UI" w:hAnsi="Segoe UI" w:cs="Segoe UI"/>
          <w:sz w:val="24"/>
          <w:szCs w:val="24"/>
        </w:rPr>
        <w:t>Профессиональные консультации и разъяснения даны по вопросам защиты прав граждан-участников долевого строительства, уровня цен на жилье после образования Фонда защиты дольщиков, законности продажи акций акционерного общества, на недвижимое имущество которого наложен арест в рамках исполнительного производства.</w:t>
      </w:r>
    </w:p>
    <w:p w:rsidR="00E5016E" w:rsidRPr="00E5016E" w:rsidRDefault="00E5016E" w:rsidP="00E5016E">
      <w:pPr>
        <w:contextualSpacing/>
        <w:jc w:val="both"/>
        <w:rPr>
          <w:rFonts w:ascii="Segoe UI" w:hAnsi="Segoe UI" w:cs="Segoe UI"/>
          <w:sz w:val="24"/>
          <w:szCs w:val="24"/>
        </w:rPr>
      </w:pPr>
      <w:r w:rsidRPr="00E5016E">
        <w:rPr>
          <w:rFonts w:ascii="Segoe UI" w:hAnsi="Segoe UI" w:cs="Segoe UI"/>
          <w:sz w:val="24"/>
          <w:szCs w:val="24"/>
        </w:rPr>
        <w:t xml:space="preserve">Граждан, обратившихся на личный прием, также интересовали порядок оформления жилого дома с правом проживания в случае расположения такого дома на земельном участке </w:t>
      </w:r>
      <w:r>
        <w:rPr>
          <w:rFonts w:ascii="Segoe UI" w:hAnsi="Segoe UI" w:cs="Segoe UI"/>
          <w:sz w:val="24"/>
          <w:szCs w:val="24"/>
        </w:rPr>
        <w:br/>
      </w:r>
      <w:r w:rsidRPr="00E5016E">
        <w:rPr>
          <w:rFonts w:ascii="Segoe UI" w:hAnsi="Segoe UI" w:cs="Segoe UI"/>
          <w:sz w:val="24"/>
          <w:szCs w:val="24"/>
        </w:rPr>
        <w:t xml:space="preserve">с категорией «земли населенных пунктов» и видом разрешенного использования </w:t>
      </w:r>
      <w:r>
        <w:rPr>
          <w:rFonts w:ascii="Segoe UI" w:hAnsi="Segoe UI" w:cs="Segoe UI"/>
          <w:sz w:val="24"/>
          <w:szCs w:val="24"/>
        </w:rPr>
        <w:br/>
      </w:r>
      <w:r w:rsidRPr="00E5016E">
        <w:rPr>
          <w:rFonts w:ascii="Segoe UI" w:hAnsi="Segoe UI" w:cs="Segoe UI"/>
          <w:sz w:val="24"/>
          <w:szCs w:val="24"/>
        </w:rPr>
        <w:t xml:space="preserve">«для ведения садоводства», возможность проведения государственной регистрации отчуждения недвижимого имущества, приобретенного в браке, при отсутствии нотариального согласия супруга на сделку, порядок обжалования действий арбитражного управляющего, а также сроки осуществления государственной регистрации прав </w:t>
      </w:r>
      <w:r>
        <w:rPr>
          <w:rFonts w:ascii="Segoe UI" w:hAnsi="Segoe UI" w:cs="Segoe UI"/>
          <w:sz w:val="24"/>
          <w:szCs w:val="24"/>
        </w:rPr>
        <w:br/>
      </w:r>
      <w:r w:rsidRPr="00E5016E">
        <w:rPr>
          <w:rFonts w:ascii="Segoe UI" w:hAnsi="Segoe UI" w:cs="Segoe UI"/>
          <w:sz w:val="24"/>
          <w:szCs w:val="24"/>
        </w:rPr>
        <w:t>по нотариальной</w:t>
      </w:r>
      <w:r w:rsidRPr="00E5016E">
        <w:rPr>
          <w:rFonts w:ascii="Segoe UI" w:hAnsi="Segoe UI" w:cs="Segoe UI"/>
          <w:sz w:val="24"/>
          <w:szCs w:val="24"/>
        </w:rPr>
        <w:tab/>
        <w:t xml:space="preserve"> сделке в случае направления документов нотариусом в электронном виде.</w:t>
      </w:r>
    </w:p>
    <w:p w:rsidR="00E5016E" w:rsidRPr="00E5016E" w:rsidRDefault="00E5016E" w:rsidP="00E5016E">
      <w:pPr>
        <w:contextualSpacing/>
        <w:jc w:val="both"/>
        <w:rPr>
          <w:rFonts w:ascii="Segoe UI" w:hAnsi="Segoe UI" w:cs="Segoe UI"/>
          <w:sz w:val="24"/>
          <w:szCs w:val="24"/>
        </w:rPr>
      </w:pPr>
      <w:r w:rsidRPr="00E5016E">
        <w:rPr>
          <w:rFonts w:ascii="Segoe UI" w:hAnsi="Segoe UI" w:cs="Segoe UI"/>
          <w:sz w:val="24"/>
          <w:szCs w:val="24"/>
        </w:rPr>
        <w:t xml:space="preserve">По результатам личного приема структурным подразделениям Управления </w:t>
      </w:r>
      <w:r w:rsidRPr="00E5016E">
        <w:rPr>
          <w:rFonts w:ascii="Segoe UI" w:hAnsi="Segoe UI" w:cs="Segoe UI"/>
          <w:sz w:val="24"/>
          <w:szCs w:val="24"/>
        </w:rPr>
        <w:br/>
        <w:t xml:space="preserve">Алексей Абрамов поручил дополнительно направить разъяснения по заданным вопросам всем обратившимся на личный прием гражданам. </w:t>
      </w:r>
    </w:p>
    <w:p w:rsidR="00111953" w:rsidRDefault="00111953" w:rsidP="00CE144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AA4AD3" w:rsidRDefault="00AA4AD3" w:rsidP="00E5016E">
      <w:pPr>
        <w:spacing w:after="0" w:line="240" w:lineRule="atLeast"/>
        <w:jc w:val="both"/>
        <w:rPr>
          <w:rFonts w:ascii="Segoe UI" w:hAnsi="Segoe UI" w:cs="Segoe UI"/>
          <w:sz w:val="24"/>
          <w:szCs w:val="24"/>
        </w:rPr>
      </w:pPr>
    </w:p>
    <w:p w:rsidR="00380CA6" w:rsidRPr="00111953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11195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111953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D47A6B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sz w:val="18"/>
          <w:szCs w:val="18"/>
        </w:rPr>
        <w:t>Паршина Кристина Евгеньевна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7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764556">
      <w:pgSz w:w="12240" w:h="15840"/>
      <w:pgMar w:top="851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948"/>
    <w:rsid w:val="000B6AAD"/>
    <w:rsid w:val="000E384C"/>
    <w:rsid w:val="000E61A1"/>
    <w:rsid w:val="000F3FBE"/>
    <w:rsid w:val="0010225F"/>
    <w:rsid w:val="00110E20"/>
    <w:rsid w:val="00111953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C4F1D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35EF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1445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016E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7DFC-FD78-4F65-A43E-1ED6A8E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E76D6-98CB-4D8C-B0AC-E8DCEF1C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2017-12-20T11:11:00Z</cp:lastPrinted>
  <dcterms:created xsi:type="dcterms:W3CDTF">2017-12-22T05:39:00Z</dcterms:created>
  <dcterms:modified xsi:type="dcterms:W3CDTF">2017-12-26T14:12:00Z</dcterms:modified>
</cp:coreProperties>
</file>