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3D" w:rsidRPr="00302F3D" w:rsidRDefault="00302F3D" w:rsidP="00302F3D">
      <w:pPr>
        <w:pStyle w:val="1"/>
        <w:shd w:val="clear" w:color="auto" w:fill="FFFFFF"/>
        <w:spacing w:before="272" w:beforeAutospacing="0" w:after="272" w:afterAutospacing="0"/>
        <w:jc w:val="center"/>
        <w:rPr>
          <w:bCs w:val="0"/>
          <w:color w:val="333333"/>
          <w:sz w:val="28"/>
          <w:szCs w:val="28"/>
        </w:rPr>
      </w:pPr>
      <w:r w:rsidRPr="00302F3D">
        <w:rPr>
          <w:bCs w:val="0"/>
          <w:color w:val="333333"/>
          <w:sz w:val="28"/>
          <w:szCs w:val="28"/>
        </w:rPr>
        <w:t xml:space="preserve">Переход на карту «Мир» продлен </w:t>
      </w:r>
      <w:r w:rsidR="002266D6" w:rsidRPr="00472413">
        <w:rPr>
          <w:i/>
          <w:sz w:val="28"/>
          <w:szCs w:val="28"/>
        </w:rPr>
        <w:t xml:space="preserve">Банком России </w:t>
      </w:r>
      <w:r w:rsidR="00AE78B1">
        <w:rPr>
          <w:bCs w:val="0"/>
          <w:color w:val="333333"/>
          <w:sz w:val="28"/>
          <w:szCs w:val="28"/>
        </w:rPr>
        <w:t>д</w:t>
      </w:r>
      <w:r w:rsidR="00535370">
        <w:rPr>
          <w:bCs w:val="0"/>
          <w:color w:val="333333"/>
          <w:sz w:val="28"/>
          <w:szCs w:val="28"/>
        </w:rPr>
        <w:t xml:space="preserve">о </w:t>
      </w:r>
      <w:r w:rsidR="00B06542" w:rsidRPr="00B06542">
        <w:rPr>
          <w:bCs w:val="0"/>
          <w:color w:val="333333"/>
          <w:sz w:val="28"/>
          <w:szCs w:val="28"/>
        </w:rPr>
        <w:t>1 июля 2021 года</w:t>
      </w:r>
    </w:p>
    <w:p w:rsidR="008016AB" w:rsidRDefault="00F901E2" w:rsidP="00AB005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72413">
        <w:rPr>
          <w:b/>
          <w:i/>
          <w:sz w:val="28"/>
          <w:szCs w:val="28"/>
        </w:rPr>
        <w:t xml:space="preserve">В связи со сложившейся </w:t>
      </w:r>
      <w:r w:rsidR="00991D92" w:rsidRPr="00472413">
        <w:rPr>
          <w:b/>
          <w:i/>
          <w:sz w:val="28"/>
          <w:szCs w:val="28"/>
        </w:rPr>
        <w:t xml:space="preserve">эпидемиологической </w:t>
      </w:r>
      <w:r w:rsidRPr="00472413">
        <w:rPr>
          <w:b/>
          <w:i/>
          <w:sz w:val="28"/>
          <w:szCs w:val="28"/>
        </w:rPr>
        <w:t xml:space="preserve">ситуацией </w:t>
      </w:r>
      <w:r w:rsidR="00A116E0" w:rsidRPr="00472413">
        <w:rPr>
          <w:b/>
          <w:i/>
          <w:sz w:val="28"/>
          <w:szCs w:val="28"/>
        </w:rPr>
        <w:t xml:space="preserve">Банком России продлен </w:t>
      </w:r>
      <w:r w:rsidR="00991D92" w:rsidRPr="00472413">
        <w:rPr>
          <w:b/>
          <w:i/>
          <w:sz w:val="28"/>
          <w:szCs w:val="28"/>
        </w:rPr>
        <w:t>с</w:t>
      </w:r>
      <w:r w:rsidR="00ED66C0" w:rsidRPr="00472413">
        <w:rPr>
          <w:b/>
          <w:i/>
          <w:sz w:val="28"/>
          <w:szCs w:val="28"/>
        </w:rPr>
        <w:t xml:space="preserve">рок обязательного зачисления пенсий и иных социальных выплат на карты национальной платежной системы </w:t>
      </w:r>
      <w:r w:rsidRPr="00472413">
        <w:rPr>
          <w:b/>
          <w:i/>
          <w:sz w:val="28"/>
          <w:szCs w:val="28"/>
        </w:rPr>
        <w:t xml:space="preserve">«Мир» </w:t>
      </w:r>
      <w:r w:rsidR="00ED66C0" w:rsidRPr="00472413">
        <w:rPr>
          <w:b/>
          <w:i/>
          <w:sz w:val="28"/>
          <w:szCs w:val="28"/>
        </w:rPr>
        <w:t>до 1 июля 2021 года</w:t>
      </w:r>
      <w:r w:rsidRPr="00472413">
        <w:rPr>
          <w:b/>
          <w:i/>
          <w:sz w:val="28"/>
          <w:szCs w:val="28"/>
        </w:rPr>
        <w:t xml:space="preserve"> (информационное письмо </w:t>
      </w:r>
      <w:r w:rsidR="007D623B" w:rsidRPr="00472413">
        <w:rPr>
          <w:b/>
          <w:i/>
          <w:sz w:val="28"/>
          <w:szCs w:val="28"/>
        </w:rPr>
        <w:t>от 18.12.2020 № ИН-04-45/175</w:t>
      </w:r>
      <w:r w:rsidR="007D623B">
        <w:rPr>
          <w:color w:val="333333"/>
          <w:sz w:val="28"/>
          <w:szCs w:val="28"/>
        </w:rPr>
        <w:t xml:space="preserve"> </w:t>
      </w:r>
      <w:hyperlink r:id="rId5" w:history="1">
        <w:r w:rsidR="007D623B" w:rsidRPr="00E62037">
          <w:rPr>
            <w:rStyle w:val="a3"/>
            <w:b/>
            <w:i/>
            <w:sz w:val="28"/>
            <w:szCs w:val="28"/>
          </w:rPr>
          <w:t>https://cbr.ru/StaticHtml/File/115838/20201218_in_04_45-175.PDF</w:t>
        </w:r>
      </w:hyperlink>
      <w:r w:rsidR="007D623B" w:rsidRPr="00E62037">
        <w:rPr>
          <w:b/>
          <w:i/>
          <w:color w:val="333333"/>
          <w:sz w:val="28"/>
          <w:szCs w:val="28"/>
        </w:rPr>
        <w:t>).</w:t>
      </w:r>
      <w:r w:rsidR="004146CF" w:rsidRPr="004146CF">
        <w:t xml:space="preserve"> </w:t>
      </w:r>
      <w:r w:rsidR="00893593">
        <w:t xml:space="preserve">Ранее </w:t>
      </w:r>
      <w:r w:rsidR="00A116E0">
        <w:t>срок</w:t>
      </w:r>
      <w:r w:rsidR="00893593">
        <w:t xml:space="preserve"> продлевался дважды</w:t>
      </w:r>
      <w:r w:rsidR="00A116E0">
        <w:t xml:space="preserve">, </w:t>
      </w:r>
      <w:r w:rsidR="00893593">
        <w:t xml:space="preserve">в том числе – до </w:t>
      </w:r>
      <w:r w:rsidR="00893593" w:rsidRPr="00326A45">
        <w:rPr>
          <w:color w:val="333333"/>
          <w:sz w:val="28"/>
          <w:szCs w:val="28"/>
        </w:rPr>
        <w:t>1 января</w:t>
      </w:r>
      <w:r w:rsidR="00893593">
        <w:rPr>
          <w:color w:val="333333"/>
          <w:sz w:val="28"/>
          <w:szCs w:val="28"/>
        </w:rPr>
        <w:t xml:space="preserve"> 2021 года.</w:t>
      </w:r>
    </w:p>
    <w:p w:rsidR="00A10EB9" w:rsidRDefault="00A10EB9" w:rsidP="00AB005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E3549" w:rsidRPr="00302F3D" w:rsidRDefault="007E3549" w:rsidP="007E354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Отделение ПФР по г. Москве и Московской области напоминает, что </w:t>
      </w:r>
      <w:r w:rsidRPr="00302F3D">
        <w:rPr>
          <w:color w:val="333333"/>
          <w:sz w:val="28"/>
          <w:szCs w:val="28"/>
        </w:rPr>
        <w:t xml:space="preserve">это требование </w:t>
      </w:r>
      <w:r>
        <w:rPr>
          <w:color w:val="333333"/>
          <w:sz w:val="28"/>
          <w:szCs w:val="28"/>
        </w:rPr>
        <w:t xml:space="preserve">имеет отношение </w:t>
      </w:r>
      <w:r w:rsidRPr="00302F3D">
        <w:rPr>
          <w:color w:val="333333"/>
          <w:sz w:val="28"/>
          <w:szCs w:val="28"/>
        </w:rPr>
        <w:t xml:space="preserve">только </w:t>
      </w:r>
      <w:r w:rsidR="002266D6">
        <w:rPr>
          <w:color w:val="333333"/>
          <w:sz w:val="28"/>
          <w:szCs w:val="28"/>
        </w:rPr>
        <w:t xml:space="preserve">к </w:t>
      </w:r>
      <w:r w:rsidRPr="00302F3D">
        <w:rPr>
          <w:color w:val="333333"/>
          <w:sz w:val="28"/>
          <w:szCs w:val="28"/>
        </w:rPr>
        <w:t>граждан</w:t>
      </w:r>
      <w:r w:rsidR="002266D6">
        <w:rPr>
          <w:color w:val="333333"/>
          <w:sz w:val="28"/>
          <w:szCs w:val="28"/>
        </w:rPr>
        <w:t>ам</w:t>
      </w:r>
      <w:r w:rsidRPr="00302F3D">
        <w:rPr>
          <w:color w:val="333333"/>
          <w:sz w:val="28"/>
          <w:szCs w:val="28"/>
        </w:rPr>
        <w:t>, получающи</w:t>
      </w:r>
      <w:r w:rsidR="002266D6">
        <w:rPr>
          <w:color w:val="333333"/>
          <w:sz w:val="28"/>
          <w:szCs w:val="28"/>
        </w:rPr>
        <w:t>м</w:t>
      </w:r>
      <w:r w:rsidRPr="00302F3D">
        <w:rPr>
          <w:color w:val="333333"/>
          <w:sz w:val="28"/>
          <w:szCs w:val="28"/>
        </w:rPr>
        <w:t xml:space="preserve"> пенсии и иные социальные выплаты на счета банковских карт других платежных систем (</w:t>
      </w:r>
      <w:proofErr w:type="spellStart"/>
      <w:r w:rsidRPr="00302F3D">
        <w:rPr>
          <w:color w:val="333333"/>
          <w:sz w:val="28"/>
          <w:szCs w:val="28"/>
        </w:rPr>
        <w:t>MasterCard</w:t>
      </w:r>
      <w:proofErr w:type="spellEnd"/>
      <w:r w:rsidRPr="00302F3D">
        <w:rPr>
          <w:color w:val="333333"/>
          <w:sz w:val="28"/>
          <w:szCs w:val="28"/>
        </w:rPr>
        <w:t xml:space="preserve">, </w:t>
      </w:r>
      <w:proofErr w:type="spellStart"/>
      <w:r w:rsidRPr="00302F3D">
        <w:rPr>
          <w:color w:val="333333"/>
          <w:sz w:val="28"/>
          <w:szCs w:val="28"/>
        </w:rPr>
        <w:t>Visa</w:t>
      </w:r>
      <w:proofErr w:type="spellEnd"/>
      <w:r w:rsidRPr="00302F3D">
        <w:rPr>
          <w:color w:val="333333"/>
          <w:sz w:val="28"/>
          <w:szCs w:val="28"/>
        </w:rPr>
        <w:t>).</w:t>
      </w:r>
      <w:r>
        <w:rPr>
          <w:color w:val="333333"/>
          <w:sz w:val="28"/>
          <w:szCs w:val="28"/>
        </w:rPr>
        <w:t xml:space="preserve"> </w:t>
      </w:r>
    </w:p>
    <w:p w:rsidR="008016AB" w:rsidRPr="00A116E0" w:rsidRDefault="008016AB" w:rsidP="00AB005A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  <w:i w:val="0"/>
          <w:color w:val="333333"/>
          <w:sz w:val="28"/>
          <w:szCs w:val="28"/>
        </w:rPr>
      </w:pPr>
    </w:p>
    <w:p w:rsidR="00302F3D" w:rsidRPr="00942B69" w:rsidRDefault="00302F3D" w:rsidP="00AB005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42B69">
        <w:rPr>
          <w:rStyle w:val="a7"/>
          <w:b/>
          <w:sz w:val="28"/>
          <w:szCs w:val="28"/>
        </w:rPr>
        <w:t>Данное требование не относится к тем, кому доставка выплат производится через отделения почтовой связи,  иные организации, занимающиеся доставкой пенсий, на счета в кредитных организациях (на вклад, например), то есть без банковской карты.</w:t>
      </w:r>
      <w:r w:rsidRPr="00942B69">
        <w:rPr>
          <w:rStyle w:val="a5"/>
          <w:b w:val="0"/>
          <w:bCs w:val="0"/>
          <w:sz w:val="28"/>
          <w:szCs w:val="28"/>
        </w:rPr>
        <w:t> </w:t>
      </w:r>
      <w:r w:rsidRPr="00942B69">
        <w:rPr>
          <w:rStyle w:val="a7"/>
          <w:b/>
          <w:sz w:val="28"/>
          <w:szCs w:val="28"/>
        </w:rPr>
        <w:t>Для них ничего не изменится, пенсии будут доставляться по той же схеме, что и раньше.</w:t>
      </w:r>
    </w:p>
    <w:p w:rsidR="00472413" w:rsidRDefault="00472413" w:rsidP="0041507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72413" w:rsidRPr="00302F3D" w:rsidRDefault="002266D6" w:rsidP="0047241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Передать в ПФР новые реквизиты счета можно через в</w:t>
      </w:r>
      <w:r w:rsidR="00472413" w:rsidRPr="00302F3D">
        <w:rPr>
          <w:color w:val="333333"/>
          <w:sz w:val="28"/>
          <w:szCs w:val="28"/>
        </w:rPr>
        <w:t>ыб</w:t>
      </w:r>
      <w:r>
        <w:rPr>
          <w:color w:val="333333"/>
          <w:sz w:val="28"/>
          <w:szCs w:val="28"/>
        </w:rPr>
        <w:t>о</w:t>
      </w:r>
      <w:r w:rsidR="00472413" w:rsidRPr="00302F3D">
        <w:rPr>
          <w:color w:val="333333"/>
          <w:sz w:val="28"/>
          <w:szCs w:val="28"/>
        </w:rPr>
        <w:t>р способ</w:t>
      </w:r>
      <w:r>
        <w:rPr>
          <w:color w:val="333333"/>
          <w:sz w:val="28"/>
          <w:szCs w:val="28"/>
        </w:rPr>
        <w:t>а</w:t>
      </w:r>
      <w:r w:rsidR="00472413" w:rsidRPr="00302F3D">
        <w:rPr>
          <w:color w:val="333333"/>
          <w:sz w:val="28"/>
          <w:szCs w:val="28"/>
        </w:rPr>
        <w:t xml:space="preserve"> доставки пенсии или </w:t>
      </w:r>
      <w:r>
        <w:rPr>
          <w:color w:val="333333"/>
          <w:sz w:val="28"/>
          <w:szCs w:val="28"/>
        </w:rPr>
        <w:t xml:space="preserve">изменения способа доставки - </w:t>
      </w:r>
      <w:r w:rsidR="00472413" w:rsidRPr="00302F3D">
        <w:rPr>
          <w:color w:val="333333"/>
          <w:sz w:val="28"/>
          <w:szCs w:val="28"/>
        </w:rPr>
        <w:t xml:space="preserve">в электронном виде через </w:t>
      </w:r>
      <w:r w:rsidR="00472413">
        <w:rPr>
          <w:color w:val="333333"/>
          <w:sz w:val="28"/>
          <w:szCs w:val="28"/>
        </w:rPr>
        <w:t>«</w:t>
      </w:r>
      <w:hyperlink r:id="rId6" w:history="1">
        <w:r w:rsidR="00472413" w:rsidRPr="00332C7A">
          <w:rPr>
            <w:rStyle w:val="a3"/>
            <w:color w:val="auto"/>
            <w:sz w:val="28"/>
            <w:szCs w:val="28"/>
            <w:u w:val="none"/>
          </w:rPr>
          <w:t>Личный кабинет гражданина</w:t>
        </w:r>
      </w:hyperlink>
      <w:r w:rsidR="00472413">
        <w:rPr>
          <w:color w:val="333333"/>
          <w:sz w:val="28"/>
          <w:szCs w:val="28"/>
        </w:rPr>
        <w:t>»</w:t>
      </w:r>
      <w:r w:rsidR="00472413" w:rsidRPr="00302F3D">
        <w:rPr>
          <w:color w:val="333333"/>
          <w:sz w:val="28"/>
          <w:szCs w:val="28"/>
        </w:rPr>
        <w:t xml:space="preserve"> </w:t>
      </w:r>
      <w:hyperlink r:id="rId7" w:anchor="services-f" w:history="1">
        <w:r w:rsidR="00472413" w:rsidRPr="00D64D75">
          <w:rPr>
            <w:rStyle w:val="a3"/>
            <w:sz w:val="28"/>
            <w:szCs w:val="28"/>
          </w:rPr>
          <w:t>https://es.pfrf.ru/#services-f</w:t>
        </w:r>
      </w:hyperlink>
      <w:r w:rsidR="00472413">
        <w:rPr>
          <w:color w:val="333333"/>
          <w:sz w:val="28"/>
          <w:szCs w:val="28"/>
        </w:rPr>
        <w:t xml:space="preserve"> </w:t>
      </w:r>
      <w:r w:rsidR="00472413" w:rsidRPr="00302F3D">
        <w:rPr>
          <w:color w:val="333333"/>
          <w:sz w:val="28"/>
          <w:szCs w:val="28"/>
        </w:rPr>
        <w:t>на сайте ПФР и на </w:t>
      </w:r>
      <w:hyperlink r:id="rId8" w:history="1">
        <w:r w:rsidR="00472413" w:rsidRPr="00332C7A">
          <w:rPr>
            <w:rStyle w:val="a3"/>
            <w:color w:val="auto"/>
            <w:sz w:val="28"/>
            <w:szCs w:val="28"/>
            <w:u w:val="none"/>
          </w:rPr>
          <w:t>портале госуслуг</w:t>
        </w:r>
      </w:hyperlink>
      <w:r w:rsidR="00472413">
        <w:t xml:space="preserve"> </w:t>
      </w:r>
      <w:hyperlink r:id="rId9" w:history="1">
        <w:r w:rsidR="00472413" w:rsidRPr="00332C7A">
          <w:rPr>
            <w:rStyle w:val="a3"/>
            <w:sz w:val="28"/>
            <w:szCs w:val="28"/>
          </w:rPr>
          <w:t>https://www.gosuslugi.ru/</w:t>
        </w:r>
      </w:hyperlink>
      <w:r w:rsidR="00472413">
        <w:t xml:space="preserve">, </w:t>
      </w:r>
      <w:r w:rsidR="00472413" w:rsidRPr="00BD271B">
        <w:rPr>
          <w:sz w:val="28"/>
          <w:szCs w:val="28"/>
        </w:rPr>
        <w:t>а также</w:t>
      </w:r>
      <w:r w:rsidR="00472413" w:rsidRPr="00302F3D">
        <w:rPr>
          <w:color w:val="333333"/>
          <w:sz w:val="28"/>
          <w:szCs w:val="28"/>
        </w:rPr>
        <w:t xml:space="preserve">  лично, подав заявление </w:t>
      </w:r>
      <w:r w:rsidR="00472413" w:rsidRPr="00BD271B">
        <w:rPr>
          <w:color w:val="333333"/>
          <w:sz w:val="28"/>
          <w:szCs w:val="28"/>
        </w:rPr>
        <w:t>в территориальном органе ПФР или  МФЦ.</w:t>
      </w:r>
    </w:p>
    <w:p w:rsidR="00F901E2" w:rsidRPr="00B91CB7" w:rsidRDefault="00F901E2" w:rsidP="00B91C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01E2" w:rsidRPr="00B91CB7" w:rsidSect="0062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3250"/>
    <w:multiLevelType w:val="hybridMultilevel"/>
    <w:tmpl w:val="B72A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60F20"/>
    <w:multiLevelType w:val="multilevel"/>
    <w:tmpl w:val="07D8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53D09"/>
    <w:multiLevelType w:val="hybridMultilevel"/>
    <w:tmpl w:val="BCA0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5F04"/>
    <w:rsid w:val="0000364B"/>
    <w:rsid w:val="000065F0"/>
    <w:rsid w:val="000126D1"/>
    <w:rsid w:val="00031232"/>
    <w:rsid w:val="0004428E"/>
    <w:rsid w:val="00051A72"/>
    <w:rsid w:val="000813A4"/>
    <w:rsid w:val="00171B63"/>
    <w:rsid w:val="00187CAE"/>
    <w:rsid w:val="001C23EC"/>
    <w:rsid w:val="001F2B77"/>
    <w:rsid w:val="00201644"/>
    <w:rsid w:val="002266D6"/>
    <w:rsid w:val="00232F60"/>
    <w:rsid w:val="00241D26"/>
    <w:rsid w:val="00257692"/>
    <w:rsid w:val="002A54DC"/>
    <w:rsid w:val="002A7ECB"/>
    <w:rsid w:val="002D25F8"/>
    <w:rsid w:val="00302F3D"/>
    <w:rsid w:val="00315393"/>
    <w:rsid w:val="00326A45"/>
    <w:rsid w:val="00332C7A"/>
    <w:rsid w:val="0034382C"/>
    <w:rsid w:val="00347B06"/>
    <w:rsid w:val="003D2EAE"/>
    <w:rsid w:val="003E0BBC"/>
    <w:rsid w:val="00400423"/>
    <w:rsid w:val="004146CF"/>
    <w:rsid w:val="0041507A"/>
    <w:rsid w:val="004569B8"/>
    <w:rsid w:val="00471656"/>
    <w:rsid w:val="00472413"/>
    <w:rsid w:val="004D10EE"/>
    <w:rsid w:val="005178A9"/>
    <w:rsid w:val="00535370"/>
    <w:rsid w:val="0056452E"/>
    <w:rsid w:val="005B5C65"/>
    <w:rsid w:val="005C242C"/>
    <w:rsid w:val="005E3597"/>
    <w:rsid w:val="00627503"/>
    <w:rsid w:val="006A1BD4"/>
    <w:rsid w:val="006D01A4"/>
    <w:rsid w:val="006E2E0B"/>
    <w:rsid w:val="00745325"/>
    <w:rsid w:val="007607D9"/>
    <w:rsid w:val="0076639C"/>
    <w:rsid w:val="00784B4F"/>
    <w:rsid w:val="0078750D"/>
    <w:rsid w:val="007D623B"/>
    <w:rsid w:val="007E3549"/>
    <w:rsid w:val="008016AB"/>
    <w:rsid w:val="00863091"/>
    <w:rsid w:val="00880E85"/>
    <w:rsid w:val="00893593"/>
    <w:rsid w:val="00942B69"/>
    <w:rsid w:val="00945A61"/>
    <w:rsid w:val="00947968"/>
    <w:rsid w:val="00957D56"/>
    <w:rsid w:val="00991D92"/>
    <w:rsid w:val="009C6A71"/>
    <w:rsid w:val="009D4FAD"/>
    <w:rsid w:val="009F3D0A"/>
    <w:rsid w:val="00A10EB9"/>
    <w:rsid w:val="00A116E0"/>
    <w:rsid w:val="00A5045C"/>
    <w:rsid w:val="00A91BE5"/>
    <w:rsid w:val="00A9602C"/>
    <w:rsid w:val="00AB005A"/>
    <w:rsid w:val="00AE78B1"/>
    <w:rsid w:val="00B05F8B"/>
    <w:rsid w:val="00B06542"/>
    <w:rsid w:val="00B91CB7"/>
    <w:rsid w:val="00B9523D"/>
    <w:rsid w:val="00BB77A2"/>
    <w:rsid w:val="00BD271B"/>
    <w:rsid w:val="00C22BAF"/>
    <w:rsid w:val="00C57990"/>
    <w:rsid w:val="00C84ACE"/>
    <w:rsid w:val="00D01226"/>
    <w:rsid w:val="00D16A5B"/>
    <w:rsid w:val="00D2198B"/>
    <w:rsid w:val="00E62037"/>
    <w:rsid w:val="00EA391D"/>
    <w:rsid w:val="00ED66C0"/>
    <w:rsid w:val="00EF414C"/>
    <w:rsid w:val="00F37401"/>
    <w:rsid w:val="00F671D7"/>
    <w:rsid w:val="00F901E2"/>
    <w:rsid w:val="00FB1D71"/>
    <w:rsid w:val="00FD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03"/>
  </w:style>
  <w:style w:type="paragraph" w:styleId="1">
    <w:name w:val="heading 1"/>
    <w:basedOn w:val="a"/>
    <w:link w:val="10"/>
    <w:uiPriority w:val="9"/>
    <w:qFormat/>
    <w:rsid w:val="00044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4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F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4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4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4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28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9602C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302F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499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4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9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br.ru/StaticHtml/File/115838/20201218_in_04_45-17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060KonechnovaGI</dc:creator>
  <cp:lastModifiedBy>m39305</cp:lastModifiedBy>
  <cp:revision>2</cp:revision>
  <cp:lastPrinted>2020-12-14T10:08:00Z</cp:lastPrinted>
  <dcterms:created xsi:type="dcterms:W3CDTF">2020-12-21T10:58:00Z</dcterms:created>
  <dcterms:modified xsi:type="dcterms:W3CDTF">2020-12-21T10:58:00Z</dcterms:modified>
</cp:coreProperties>
</file>