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Pr="00BA7655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552575"/>
            <wp:effectExtent l="0" t="0" r="0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F1C" w:rsidRPr="009A6F1C" w:rsidRDefault="009A6F1C" w:rsidP="00BA7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A6F1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Обо всех мерах налоговой поддержки мобилизованным можно узнать на новой </w:t>
      </w:r>
      <w:proofErr w:type="spellStart"/>
      <w:r w:rsidRPr="009A6F1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промостранице</w:t>
      </w:r>
      <w:proofErr w:type="spellEnd"/>
    </w:p>
    <w:p w:rsidR="009A6F1C" w:rsidRPr="009A6F1C" w:rsidRDefault="009A6F1C" w:rsidP="009A6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A6F1C" w:rsidRPr="009A6F1C" w:rsidRDefault="009A6F1C" w:rsidP="009A6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A6F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сайте ФНС России запущена </w:t>
      </w:r>
      <w:hyperlink r:id="rId7" w:tgtFrame="blank" w:history="1">
        <w:proofErr w:type="spellStart"/>
        <w:r w:rsidRPr="009A6F1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промостраница</w:t>
        </w:r>
        <w:proofErr w:type="spellEnd"/>
      </w:hyperlink>
      <w:r w:rsidRPr="009A6F1C">
        <w:rPr>
          <w:rFonts w:ascii="Times New Roman" w:eastAsia="Times New Roman" w:hAnsi="Times New Roman" w:cs="Times New Roman"/>
          <w:sz w:val="36"/>
          <w:szCs w:val="36"/>
          <w:lang w:eastAsia="ru-RU"/>
        </w:rPr>
        <w:t>, где подробно описано, какие льготы по уплате налогов и сдаче отчетности к</w:t>
      </w:r>
      <w:r w:rsidR="00BA7655">
        <w:rPr>
          <w:rFonts w:ascii="Times New Roman" w:eastAsia="Times New Roman" w:hAnsi="Times New Roman" w:cs="Times New Roman"/>
          <w:sz w:val="36"/>
          <w:szCs w:val="36"/>
          <w:lang w:eastAsia="ru-RU"/>
        </w:rPr>
        <w:t>асаются мобилизованных граждан.</w:t>
      </w:r>
    </w:p>
    <w:p w:rsidR="009A6F1C" w:rsidRDefault="009A6F1C" w:rsidP="009A6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A6F1C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Так, для них переносятся сроки уплаты налогов, сборов, страховых взносов, сдачи отчетности и предоставления уведомлений. Введен мораторий и на контроль</w:t>
      </w:r>
      <w:r w:rsidR="00BA7655">
        <w:rPr>
          <w:rFonts w:ascii="Times New Roman" w:eastAsia="Times New Roman" w:hAnsi="Times New Roman" w:cs="Times New Roman"/>
          <w:sz w:val="36"/>
          <w:szCs w:val="36"/>
          <w:lang w:eastAsia="ru-RU"/>
        </w:rPr>
        <w:t>ные мероприятия в их отношении.</w:t>
      </w:r>
    </w:p>
    <w:p w:rsidR="009A6F1C" w:rsidRPr="009A6F1C" w:rsidRDefault="009A6F1C" w:rsidP="009A6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A6F1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Приостанавливается проведение проверок соблюдения российского валютного законодательства, сдвигаются сроки представления отчетов о движении и переводах денежных средств и иных финансовых активов по счетам (вкладам) в организациях финансового рынка за пределами России, в том числе без открытия банковского счета с использованием электронных средств платежа, а также уведомлений об открытии (закрытии) счетов (вкладов) в таких банках и изменении их реквизитов. Все меры действуют в период службы мобилизованного и до окончания третьего месяца после ее завершения.</w:t>
      </w:r>
    </w:p>
    <w:p w:rsidR="009A6F1C" w:rsidRPr="009A6F1C" w:rsidRDefault="009A6F1C" w:rsidP="009A6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A6F1C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удобства меры налоговой поддержки разбиты на блоки. В каждом из них есть подразделы с наименованием той или иной меры, где информация представлена максимально удобно: кратко основные тезисы по мере поддержки, на кого она рассчитана и в какие сроки предоставляется.</w:t>
      </w:r>
    </w:p>
    <w:p w:rsidR="009A6F1C" w:rsidRPr="009A6F1C" w:rsidRDefault="009A6F1C" w:rsidP="009A6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A6F1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Если у пользователя остались какие-либо вопросы, он может обратиться в ФНС России с помощью </w:t>
      </w:r>
      <w:hyperlink r:id="rId8" w:tgtFrame="blank" w:history="1">
        <w:r w:rsidRPr="009A6F1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специального сервиса</w:t>
        </w:r>
      </w:hyperlink>
      <w:r w:rsidRPr="009A6F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по </w:t>
      </w:r>
      <w:hyperlink r:id="rId9" w:history="1">
        <w:r w:rsidRPr="009A6F1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телефону контакт-центра</w:t>
        </w:r>
      </w:hyperlink>
      <w:r w:rsidR="00BA7655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 xml:space="preserve"> 8 800 </w:t>
      </w:r>
      <w:r w:rsidRPr="009A6F1C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222 22 22</w:t>
      </w:r>
      <w:r w:rsidR="00BA765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4A2869" w:rsidRPr="00BA7655" w:rsidRDefault="00BA7655" w:rsidP="00BA7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0" w:tgtFrame="blank" w:history="1">
        <w:proofErr w:type="spellStart"/>
        <w:r w:rsidR="009A6F1C" w:rsidRPr="009A6F1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Промостр</w:t>
        </w:r>
        <w:bookmarkStart w:id="0" w:name="_GoBack"/>
        <w:bookmarkEnd w:id="0"/>
        <w:r w:rsidR="009A6F1C" w:rsidRPr="009A6F1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аница</w:t>
        </w:r>
        <w:proofErr w:type="spellEnd"/>
      </w:hyperlink>
      <w:r w:rsidR="009A6F1C" w:rsidRPr="009A6F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будет дополняться по мере пр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инятия новых нормативных актов.</w:t>
      </w:r>
    </w:p>
    <w:sectPr w:rsidR="004A2869" w:rsidRPr="00BA7655" w:rsidSect="00BA765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72776"/>
    <w:rsid w:val="002A3E7F"/>
    <w:rsid w:val="00314A95"/>
    <w:rsid w:val="00323275"/>
    <w:rsid w:val="003B0467"/>
    <w:rsid w:val="003D2998"/>
    <w:rsid w:val="004A2869"/>
    <w:rsid w:val="004D4818"/>
    <w:rsid w:val="00594BDC"/>
    <w:rsid w:val="00636D5D"/>
    <w:rsid w:val="00662D20"/>
    <w:rsid w:val="0071111A"/>
    <w:rsid w:val="007370C7"/>
    <w:rsid w:val="00756C52"/>
    <w:rsid w:val="00801DC1"/>
    <w:rsid w:val="00833E81"/>
    <w:rsid w:val="00842BD6"/>
    <w:rsid w:val="00865292"/>
    <w:rsid w:val="00921FA5"/>
    <w:rsid w:val="009A6F1C"/>
    <w:rsid w:val="009C6792"/>
    <w:rsid w:val="00A478D2"/>
    <w:rsid w:val="00A76BFD"/>
    <w:rsid w:val="00AF4FA4"/>
    <w:rsid w:val="00B00C8D"/>
    <w:rsid w:val="00BA7655"/>
    <w:rsid w:val="00BD2E89"/>
    <w:rsid w:val="00C61A96"/>
    <w:rsid w:val="00C864E7"/>
    <w:rsid w:val="00D039CA"/>
    <w:rsid w:val="00D46FEB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DFAB0-A99E-4AEA-A47C-E591B91C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customStyle="1" w:styleId="a7">
    <w:name w:val="Знак Знак Знак Знак Знак Знак"/>
    <w:basedOn w:val="a"/>
    <w:semiHidden/>
    <w:rsid w:val="00833E81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service/obr_fts/other_mob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50/mobilizatio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50/mobilization/" TargetMode="External"/><Relationship Id="rId4" Type="http://schemas.openxmlformats.org/officeDocument/2006/relationships/settings" Target="settings.xml"/><Relationship Id="rId9" Type="http://schemas.openxmlformats.org/officeDocument/2006/relationships/hyperlink" Target="tel:+78002222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EB3E-FBBA-47FE-B0E8-64A33174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3</cp:revision>
  <cp:lastPrinted>2022-10-28T06:56:00Z</cp:lastPrinted>
  <dcterms:created xsi:type="dcterms:W3CDTF">2022-10-28T06:56:00Z</dcterms:created>
  <dcterms:modified xsi:type="dcterms:W3CDTF">2022-11-01T12:35:00Z</dcterms:modified>
</cp:coreProperties>
</file>