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3C" w:rsidRDefault="006F773C" w:rsidP="006F773C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Общественная приемная органов исполнительной власти Московской области и органов местного самоуправления в городском округе Электросталь</w:t>
      </w:r>
      <w:r>
        <w:rPr>
          <w:rFonts w:ascii="Arial" w:hAnsi="Arial" w:cs="Arial"/>
          <w:color w:val="333333"/>
          <w:sz w:val="21"/>
          <w:szCs w:val="21"/>
        </w:rPr>
        <w:br/>
        <w:t>Старший эксперт - Гордеева Нина Ивановна</w:t>
      </w:r>
      <w:r>
        <w:rPr>
          <w:rFonts w:ascii="Arial" w:hAnsi="Arial" w:cs="Arial"/>
          <w:color w:val="333333"/>
          <w:sz w:val="21"/>
          <w:szCs w:val="21"/>
        </w:rPr>
        <w:br/>
        <w:t>Тел.:576-42-89, 576-44-50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e-mail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 </w:t>
      </w:r>
      <w:hyperlink r:id="rId4" w:history="1">
        <w:r>
          <w:rPr>
            <w:rStyle w:val="a5"/>
            <w:rFonts w:ascii="Arial" w:hAnsi="Arial" w:cs="Arial"/>
            <w:color w:val="1155CC"/>
            <w:sz w:val="21"/>
            <w:szCs w:val="21"/>
          </w:rPr>
          <w:t>opelstal@electrostal.ru</w:t>
        </w:r>
      </w:hyperlink>
    </w:p>
    <w:p w:rsidR="006F773C" w:rsidRDefault="006F773C" w:rsidP="006F773C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Прием граждан: пр. Ленина, 44/14</w:t>
      </w:r>
      <w:r>
        <w:rPr>
          <w:rFonts w:ascii="Arial" w:hAnsi="Arial" w:cs="Arial"/>
          <w:color w:val="333333"/>
          <w:sz w:val="21"/>
          <w:szCs w:val="21"/>
        </w:rPr>
        <w:br/>
        <w:t>понедельник с 10 до 13 часов (без записи),</w:t>
      </w:r>
      <w:r>
        <w:rPr>
          <w:rFonts w:ascii="Arial" w:hAnsi="Arial" w:cs="Arial"/>
          <w:color w:val="333333"/>
          <w:sz w:val="21"/>
          <w:szCs w:val="21"/>
        </w:rPr>
        <w:br/>
        <w:t>среда с 10 до 13 часов (без записи),</w:t>
      </w:r>
      <w:r>
        <w:rPr>
          <w:rFonts w:ascii="Arial" w:hAnsi="Arial" w:cs="Arial"/>
          <w:color w:val="333333"/>
          <w:sz w:val="21"/>
          <w:szCs w:val="21"/>
        </w:rPr>
        <w:br/>
        <w:t>пятница с 10 до 13 часов (без записи)</w:t>
      </w:r>
    </w:p>
    <w:p w:rsidR="00483B8B" w:rsidRDefault="006F773C"/>
    <w:sectPr w:rsidR="00483B8B" w:rsidSect="005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73C"/>
    <w:rsid w:val="00366331"/>
    <w:rsid w:val="005B2497"/>
    <w:rsid w:val="006F773C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73C"/>
    <w:rPr>
      <w:b/>
      <w:bCs/>
    </w:rPr>
  </w:style>
  <w:style w:type="character" w:styleId="a5">
    <w:name w:val="Hyperlink"/>
    <w:basedOn w:val="a0"/>
    <w:uiPriority w:val="99"/>
    <w:semiHidden/>
    <w:unhideWhenUsed/>
    <w:rsid w:val="006F77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lstal@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2018-02-01T06:27:00Z</dcterms:created>
  <dcterms:modified xsi:type="dcterms:W3CDTF">2018-02-01T06:27:00Z</dcterms:modified>
</cp:coreProperties>
</file>