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D24" w:rsidRPr="00D76052" w:rsidRDefault="00DE1D24" w:rsidP="00D760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7605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УТВЕРЖАЮ</w:t>
      </w:r>
    </w:p>
    <w:p w:rsidR="00DE1D24" w:rsidRDefault="00DE1D24" w:rsidP="00D92F17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городского округа </w:t>
      </w:r>
    </w:p>
    <w:p w:rsidR="00DE1D24" w:rsidRDefault="00DE1D24" w:rsidP="00D92F17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</w:p>
    <w:p w:rsidR="00DE1D24" w:rsidRPr="0027417F" w:rsidRDefault="00DE1D24" w:rsidP="00D92F17">
      <w:pPr>
        <w:pStyle w:val="a4"/>
        <w:ind w:left="1020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___________________В.Я. Пекарев</w:t>
      </w:r>
      <w:r w:rsidRPr="002741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E1D24" w:rsidRPr="0027417F" w:rsidRDefault="00DE1D24" w:rsidP="00D92F17">
      <w:pPr>
        <w:pStyle w:val="a4"/>
        <w:ind w:left="10206" w:right="-172"/>
        <w:rPr>
          <w:rFonts w:ascii="Times New Roman" w:hAnsi="Times New Roman" w:cs="Times New Roman"/>
          <w:sz w:val="24"/>
          <w:szCs w:val="24"/>
        </w:rPr>
      </w:pPr>
      <w:r w:rsidRPr="0027417F">
        <w:rPr>
          <w:rFonts w:ascii="Times New Roman" w:hAnsi="Times New Roman" w:cs="Times New Roman"/>
          <w:sz w:val="24"/>
          <w:szCs w:val="24"/>
        </w:rPr>
        <w:t>«_</w:t>
      </w:r>
      <w:r w:rsidR="0094066C" w:rsidRPr="0094066C">
        <w:rPr>
          <w:rFonts w:ascii="Times New Roman" w:hAnsi="Times New Roman" w:cs="Times New Roman"/>
          <w:sz w:val="24"/>
          <w:szCs w:val="24"/>
          <w:u w:val="single"/>
        </w:rPr>
        <w:t>29</w:t>
      </w:r>
      <w:r w:rsidRPr="0027417F">
        <w:rPr>
          <w:rFonts w:ascii="Times New Roman" w:hAnsi="Times New Roman" w:cs="Times New Roman"/>
          <w:sz w:val="24"/>
          <w:szCs w:val="24"/>
        </w:rPr>
        <w:t>_»____</w:t>
      </w:r>
      <w:r w:rsidR="0094066C" w:rsidRPr="0094066C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Pr="0027417F">
        <w:rPr>
          <w:rFonts w:ascii="Times New Roman" w:hAnsi="Times New Roman" w:cs="Times New Roman"/>
          <w:sz w:val="24"/>
          <w:szCs w:val="24"/>
        </w:rPr>
        <w:t>_____ 20_</w:t>
      </w:r>
      <w:r w:rsidR="0094066C" w:rsidRPr="0094066C"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27417F">
        <w:rPr>
          <w:rFonts w:ascii="Times New Roman" w:hAnsi="Times New Roman" w:cs="Times New Roman"/>
          <w:sz w:val="24"/>
          <w:szCs w:val="24"/>
        </w:rPr>
        <w:t>__ г.</w:t>
      </w:r>
    </w:p>
    <w:p w:rsidR="00DE1D24" w:rsidRPr="00CC0EF0" w:rsidRDefault="00DE1D24" w:rsidP="00CC0EF0">
      <w:pPr>
        <w:pStyle w:val="a4"/>
        <w:ind w:left="10206"/>
        <w:jc w:val="center"/>
        <w:rPr>
          <w:rFonts w:ascii="Times New Roman" w:hAnsi="Times New Roman" w:cs="Times New Roman"/>
          <w:sz w:val="18"/>
          <w:szCs w:val="18"/>
        </w:rPr>
      </w:pPr>
      <w:r w:rsidRPr="00CC0EF0">
        <w:rPr>
          <w:rFonts w:ascii="Times New Roman" w:hAnsi="Times New Roman" w:cs="Times New Roman"/>
          <w:sz w:val="18"/>
          <w:szCs w:val="18"/>
        </w:rPr>
        <w:t>(дата)</w:t>
      </w:r>
    </w:p>
    <w:p w:rsidR="00DE1D24" w:rsidRDefault="00DE1D24" w:rsidP="00537BC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1D24" w:rsidRPr="00B41DF4" w:rsidRDefault="00DE1D24" w:rsidP="00BF6DCB">
      <w:pPr>
        <w:widowControl w:val="0"/>
        <w:autoSpaceDE w:val="0"/>
        <w:autoSpaceDN w:val="0"/>
        <w:spacing w:after="0" w:line="240" w:lineRule="auto"/>
        <w:jc w:val="center"/>
        <w:rPr>
          <w:b/>
          <w:sz w:val="24"/>
          <w:szCs w:val="24"/>
          <w:lang w:eastAsia="ru-RU"/>
        </w:rPr>
      </w:pPr>
      <w:bookmarkStart w:id="0" w:name="_GoBack"/>
      <w:r w:rsidRPr="00B41DF4">
        <w:rPr>
          <w:b/>
          <w:sz w:val="24"/>
          <w:szCs w:val="24"/>
          <w:lang w:eastAsia="ru-RU"/>
        </w:rPr>
        <w:t>Информация о количестве жилых помещений, освободившихся от прав третьих лиц, жилых помещений, поступивших в муниципальный жилищный фонд, и предоставлении жилых помещений гражданам, состоящим на учете в 4 квартале 2017г.</w:t>
      </w:r>
      <w:bookmarkEnd w:id="0"/>
    </w:p>
    <w:p w:rsidR="00DE1D24" w:rsidRPr="00537BCB" w:rsidRDefault="00DE1D24" w:rsidP="00537BCB">
      <w:pPr>
        <w:widowControl w:val="0"/>
        <w:autoSpaceDE w:val="0"/>
        <w:autoSpaceDN w:val="0"/>
        <w:spacing w:after="0" w:line="240" w:lineRule="auto"/>
        <w:rPr>
          <w:sz w:val="24"/>
          <w:szCs w:val="24"/>
          <w:lang w:eastAsia="ru-RU"/>
        </w:rPr>
      </w:pPr>
    </w:p>
    <w:tbl>
      <w:tblPr>
        <w:tblW w:w="15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7"/>
        <w:gridCol w:w="2135"/>
        <w:gridCol w:w="923"/>
        <w:gridCol w:w="1062"/>
        <w:gridCol w:w="980"/>
        <w:gridCol w:w="1004"/>
        <w:gridCol w:w="992"/>
        <w:gridCol w:w="992"/>
        <w:gridCol w:w="992"/>
        <w:gridCol w:w="1135"/>
        <w:gridCol w:w="992"/>
        <w:gridCol w:w="1276"/>
        <w:gridCol w:w="992"/>
        <w:gridCol w:w="1276"/>
      </w:tblGrid>
      <w:tr w:rsidR="00DE1D24" w:rsidRPr="000052C9">
        <w:trPr>
          <w:trHeight w:val="1176"/>
        </w:trPr>
        <w:tc>
          <w:tcPr>
            <w:tcW w:w="2552" w:type="dxa"/>
            <w:gridSpan w:val="2"/>
            <w:vMerge w:val="restart"/>
            <w:shd w:val="clear" w:color="auto" w:fill="FFFFFF"/>
            <w:vAlign w:val="center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  <w:lang w:eastAsia="ru-RU"/>
              </w:rPr>
              <w:t>Распределение жилых помещений муниципального жилищного фонда:</w:t>
            </w:r>
          </w:p>
        </w:tc>
        <w:tc>
          <w:tcPr>
            <w:tcW w:w="1985" w:type="dxa"/>
            <w:gridSpan w:val="2"/>
            <w:vAlign w:val="center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  <w:lang w:eastAsia="ru-RU"/>
              </w:rPr>
              <w:t>Жилые помещения приобретенные за счет средств местного бюджета</w:t>
            </w:r>
          </w:p>
        </w:tc>
        <w:tc>
          <w:tcPr>
            <w:tcW w:w="1984" w:type="dxa"/>
            <w:gridSpan w:val="2"/>
            <w:vAlign w:val="center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Жилые помещения переданные</w:t>
            </w: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  <w:lang w:eastAsia="ru-RU"/>
              </w:rPr>
              <w:t>от инвесторов</w:t>
            </w:r>
          </w:p>
        </w:tc>
        <w:tc>
          <w:tcPr>
            <w:tcW w:w="1984" w:type="dxa"/>
            <w:gridSpan w:val="2"/>
            <w:vAlign w:val="center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Жилые помещения муниципального жилищного фонда освобожденные от прав 3-х лиц</w:t>
            </w:r>
          </w:p>
        </w:tc>
        <w:tc>
          <w:tcPr>
            <w:tcW w:w="2127" w:type="dxa"/>
            <w:gridSpan w:val="2"/>
            <w:vAlign w:val="center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Жилые помещения, поступившие в муниципальный жилищный фонд, как вымороченное имущество</w:t>
            </w:r>
          </w:p>
        </w:tc>
        <w:tc>
          <w:tcPr>
            <w:tcW w:w="2268" w:type="dxa"/>
            <w:gridSpan w:val="2"/>
            <w:vAlign w:val="center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992" w:type="dxa"/>
            <w:vMerge w:val="restart"/>
            <w:vAlign w:val="center"/>
          </w:tcPr>
          <w:p w:rsidR="00DE1D24" w:rsidRPr="009A12E2" w:rsidRDefault="00537BCB" w:rsidP="009A12E2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ВСЕГО </w:t>
            </w:r>
            <w:r w:rsidR="00DE1D24" w:rsidRPr="009A12E2">
              <w:rPr>
                <w:sz w:val="16"/>
                <w:szCs w:val="16"/>
                <w:lang w:eastAsia="ru-RU"/>
              </w:rPr>
              <w:t>в 20_17_ году</w:t>
            </w:r>
          </w:p>
        </w:tc>
        <w:tc>
          <w:tcPr>
            <w:tcW w:w="1276" w:type="dxa"/>
            <w:vMerge w:val="restart"/>
            <w:vAlign w:val="center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В том числе в _</w:t>
            </w:r>
            <w:r>
              <w:rPr>
                <w:sz w:val="16"/>
                <w:szCs w:val="16"/>
                <w:lang w:eastAsia="ru-RU"/>
              </w:rPr>
              <w:t>4</w:t>
            </w:r>
            <w:r w:rsidRPr="009A12E2">
              <w:rPr>
                <w:sz w:val="16"/>
                <w:szCs w:val="16"/>
                <w:lang w:eastAsia="ru-RU"/>
              </w:rPr>
              <w:t>__ квартале</w:t>
            </w:r>
          </w:p>
        </w:tc>
      </w:tr>
      <w:tr w:rsidR="00DE1D24" w:rsidRPr="000052C9">
        <w:tc>
          <w:tcPr>
            <w:tcW w:w="2552" w:type="dxa"/>
            <w:gridSpan w:val="2"/>
            <w:vMerge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ВСЕГО в 20_</w:t>
            </w:r>
            <w:r w:rsidRPr="009A12E2">
              <w:rPr>
                <w:sz w:val="16"/>
                <w:szCs w:val="16"/>
                <w:u w:val="single"/>
                <w:lang w:eastAsia="ru-RU"/>
              </w:rPr>
              <w:t>17</w:t>
            </w:r>
            <w:r w:rsidRPr="009A12E2">
              <w:rPr>
                <w:sz w:val="16"/>
                <w:szCs w:val="16"/>
                <w:lang w:eastAsia="ru-RU"/>
              </w:rPr>
              <w:t>_ году</w:t>
            </w:r>
          </w:p>
        </w:tc>
        <w:tc>
          <w:tcPr>
            <w:tcW w:w="106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В том числе в _</w:t>
            </w:r>
            <w:r>
              <w:rPr>
                <w:sz w:val="16"/>
                <w:szCs w:val="16"/>
                <w:u w:val="single"/>
                <w:lang w:eastAsia="ru-RU"/>
              </w:rPr>
              <w:t>4</w:t>
            </w:r>
            <w:r w:rsidRPr="009A12E2">
              <w:rPr>
                <w:sz w:val="16"/>
                <w:szCs w:val="16"/>
                <w:u w:val="single"/>
                <w:lang w:eastAsia="ru-RU"/>
              </w:rPr>
              <w:t>_</w:t>
            </w:r>
            <w:r w:rsidRPr="009A12E2">
              <w:rPr>
                <w:sz w:val="16"/>
                <w:szCs w:val="16"/>
                <w:lang w:eastAsia="ru-RU"/>
              </w:rPr>
              <w:t>_ квартале</w:t>
            </w:r>
          </w:p>
        </w:tc>
        <w:tc>
          <w:tcPr>
            <w:tcW w:w="980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ВСЕГО в 20_</w:t>
            </w:r>
            <w:r w:rsidRPr="009A12E2">
              <w:rPr>
                <w:sz w:val="16"/>
                <w:szCs w:val="16"/>
                <w:u w:val="single"/>
              </w:rPr>
              <w:t>17</w:t>
            </w:r>
            <w:r w:rsidRPr="009A12E2">
              <w:rPr>
                <w:sz w:val="16"/>
                <w:szCs w:val="16"/>
              </w:rPr>
              <w:t>_ году</w:t>
            </w:r>
          </w:p>
        </w:tc>
        <w:tc>
          <w:tcPr>
            <w:tcW w:w="1004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 xml:space="preserve">В том числе в </w:t>
            </w:r>
            <w:r w:rsidRPr="009A12E2">
              <w:rPr>
                <w:sz w:val="16"/>
                <w:szCs w:val="16"/>
                <w:u w:val="single"/>
              </w:rPr>
              <w:t>_</w:t>
            </w:r>
            <w:r>
              <w:rPr>
                <w:sz w:val="16"/>
                <w:szCs w:val="16"/>
                <w:u w:val="single"/>
              </w:rPr>
              <w:t>4</w:t>
            </w:r>
            <w:r w:rsidRPr="009A12E2">
              <w:rPr>
                <w:sz w:val="16"/>
                <w:szCs w:val="16"/>
              </w:rPr>
              <w:t>__ квартале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 xml:space="preserve">ВСЕГО в 20 </w:t>
            </w:r>
            <w:r w:rsidRPr="009A12E2">
              <w:rPr>
                <w:sz w:val="16"/>
                <w:szCs w:val="16"/>
                <w:u w:val="single"/>
              </w:rPr>
              <w:t>17</w:t>
            </w:r>
            <w:r w:rsidRPr="009A12E2">
              <w:rPr>
                <w:sz w:val="16"/>
                <w:szCs w:val="16"/>
              </w:rPr>
              <w:t>__ году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В том числе в _</w:t>
            </w:r>
            <w:r>
              <w:rPr>
                <w:sz w:val="16"/>
                <w:szCs w:val="16"/>
              </w:rPr>
              <w:t>4</w:t>
            </w:r>
            <w:r w:rsidRPr="009A12E2">
              <w:rPr>
                <w:sz w:val="16"/>
                <w:szCs w:val="16"/>
              </w:rPr>
              <w:t>_ квартале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ВСЕГО в 20_17_ году</w:t>
            </w:r>
          </w:p>
        </w:tc>
        <w:tc>
          <w:tcPr>
            <w:tcW w:w="1135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В том числе в _</w:t>
            </w:r>
            <w:r>
              <w:rPr>
                <w:sz w:val="16"/>
                <w:szCs w:val="16"/>
              </w:rPr>
              <w:t>4</w:t>
            </w:r>
            <w:r w:rsidRPr="009A12E2">
              <w:rPr>
                <w:sz w:val="16"/>
                <w:szCs w:val="16"/>
              </w:rPr>
              <w:t>__ квартале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ВСЕГО в 20_17_ году</w:t>
            </w:r>
          </w:p>
        </w:tc>
        <w:tc>
          <w:tcPr>
            <w:tcW w:w="1276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В том</w:t>
            </w: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числе в _</w:t>
            </w:r>
            <w:r>
              <w:rPr>
                <w:sz w:val="16"/>
                <w:szCs w:val="16"/>
              </w:rPr>
              <w:t>4</w:t>
            </w:r>
            <w:r w:rsidRPr="009A12E2">
              <w:rPr>
                <w:sz w:val="16"/>
                <w:szCs w:val="16"/>
              </w:rPr>
              <w:t>__ квартале</w:t>
            </w:r>
          </w:p>
        </w:tc>
        <w:tc>
          <w:tcPr>
            <w:tcW w:w="992" w:type="dxa"/>
            <w:vMerge/>
            <w:vAlign w:val="center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DE1D24" w:rsidRPr="000052C9">
        <w:tc>
          <w:tcPr>
            <w:tcW w:w="417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135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Предоставлены по договорам социального найма, из них:</w:t>
            </w:r>
          </w:p>
        </w:tc>
        <w:tc>
          <w:tcPr>
            <w:tcW w:w="923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E1D24" w:rsidRPr="000052C9">
        <w:tc>
          <w:tcPr>
            <w:tcW w:w="417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35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очередникам</w:t>
            </w:r>
          </w:p>
        </w:tc>
        <w:tc>
          <w:tcPr>
            <w:tcW w:w="923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E1D24" w:rsidRPr="000052C9">
        <w:tc>
          <w:tcPr>
            <w:tcW w:w="417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135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внеочередникам</w:t>
            </w:r>
          </w:p>
        </w:tc>
        <w:tc>
          <w:tcPr>
            <w:tcW w:w="923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</w:tr>
      <w:tr w:rsidR="00DE1D24" w:rsidRPr="000052C9">
        <w:tc>
          <w:tcPr>
            <w:tcW w:w="417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135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первоочередникам</w:t>
            </w:r>
          </w:p>
        </w:tc>
        <w:tc>
          <w:tcPr>
            <w:tcW w:w="923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E1D24" w:rsidRPr="000052C9">
        <w:tc>
          <w:tcPr>
            <w:tcW w:w="417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135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Предоставлены гражданам, переселяемым из аварийного жилищного фонда</w:t>
            </w:r>
          </w:p>
        </w:tc>
        <w:tc>
          <w:tcPr>
            <w:tcW w:w="923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04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DE1D24" w:rsidRPr="000052C9">
        <w:tc>
          <w:tcPr>
            <w:tcW w:w="417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135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Предоставлены по договорам служебного найма</w:t>
            </w:r>
          </w:p>
        </w:tc>
        <w:tc>
          <w:tcPr>
            <w:tcW w:w="923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DE1D24" w:rsidRPr="000052C9">
        <w:tc>
          <w:tcPr>
            <w:tcW w:w="417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135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Предоставлены по договорам коммерческого</w:t>
            </w:r>
          </w:p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 xml:space="preserve">Найма </w:t>
            </w:r>
          </w:p>
        </w:tc>
        <w:tc>
          <w:tcPr>
            <w:tcW w:w="923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</w:tr>
      <w:tr w:rsidR="00DE1D24" w:rsidRPr="000052C9">
        <w:tc>
          <w:tcPr>
            <w:tcW w:w="417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135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Предоставлены по договорам найма (общежитие)</w:t>
            </w:r>
          </w:p>
        </w:tc>
        <w:tc>
          <w:tcPr>
            <w:tcW w:w="923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</w:tr>
      <w:tr w:rsidR="00DE1D24" w:rsidRPr="000052C9">
        <w:tc>
          <w:tcPr>
            <w:tcW w:w="417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135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Предоставлены по договорам найма (маневренный фонд)</w:t>
            </w:r>
          </w:p>
        </w:tc>
        <w:tc>
          <w:tcPr>
            <w:tcW w:w="923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</w:tr>
      <w:tr w:rsidR="00DE1D24" w:rsidRPr="000052C9">
        <w:tc>
          <w:tcPr>
            <w:tcW w:w="417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2135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Реализованы по договорам купли-продажи (кроме приватизации)</w:t>
            </w:r>
          </w:p>
        </w:tc>
        <w:tc>
          <w:tcPr>
            <w:tcW w:w="923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E1D24" w:rsidRPr="00141849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DE1D24" w:rsidRPr="00141849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41849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E1D24" w:rsidRPr="00141849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41849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DE1D24" w:rsidRPr="000052C9">
        <w:tc>
          <w:tcPr>
            <w:tcW w:w="417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2135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 xml:space="preserve">Предоставлены иным категориям граждан </w:t>
            </w:r>
            <w:r w:rsidRPr="009A12E2">
              <w:rPr>
                <w:sz w:val="16"/>
                <w:szCs w:val="16"/>
                <w:lang w:eastAsia="ru-RU"/>
              </w:rPr>
              <w:lastRenderedPageBreak/>
              <w:t>(указать категорию и основание предоставления)</w:t>
            </w:r>
          </w:p>
        </w:tc>
        <w:tc>
          <w:tcPr>
            <w:tcW w:w="923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D24" w:rsidRPr="000052C9">
        <w:trPr>
          <w:trHeight w:val="240"/>
        </w:trPr>
        <w:tc>
          <w:tcPr>
            <w:tcW w:w="417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2135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ст. 59 ЖК РФ</w:t>
            </w:r>
          </w:p>
        </w:tc>
        <w:tc>
          <w:tcPr>
            <w:tcW w:w="923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DE1D24" w:rsidRPr="000052C9">
        <w:tc>
          <w:tcPr>
            <w:tcW w:w="417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8.2</w:t>
            </w:r>
          </w:p>
        </w:tc>
        <w:tc>
          <w:tcPr>
            <w:tcW w:w="2135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Дети-сироты</w:t>
            </w:r>
          </w:p>
        </w:tc>
        <w:tc>
          <w:tcPr>
            <w:tcW w:w="923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DE1D24" w:rsidRPr="000052C9">
        <w:tc>
          <w:tcPr>
            <w:tcW w:w="417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35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923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/>
          </w:tcPr>
          <w:p w:rsidR="00DE1D24" w:rsidRPr="00141849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141849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41849">
              <w:rPr>
                <w:sz w:val="16"/>
                <w:szCs w:val="16"/>
              </w:rPr>
              <w:t>1</w:t>
            </w:r>
          </w:p>
        </w:tc>
        <w:tc>
          <w:tcPr>
            <w:tcW w:w="1004" w:type="dxa"/>
            <w:shd w:val="clear" w:color="auto" w:fill="FFFFFF"/>
          </w:tcPr>
          <w:p w:rsidR="00DE1D24" w:rsidRPr="00141849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141849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41849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DE1D24" w:rsidRPr="00141849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141849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41849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E1D24" w:rsidRPr="00141849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141849" w:rsidRDefault="00154AC3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E1D24" w:rsidRPr="00141849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141849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41849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E1D24" w:rsidRPr="00141849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141849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41849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DE1D24" w:rsidRPr="00141849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141849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41849">
              <w:rPr>
                <w:sz w:val="16"/>
                <w:szCs w:val="16"/>
              </w:rPr>
              <w:t>1</w:t>
            </w:r>
          </w:p>
        </w:tc>
      </w:tr>
      <w:tr w:rsidR="00DE1D24" w:rsidRPr="000052C9">
        <w:tc>
          <w:tcPr>
            <w:tcW w:w="2552" w:type="dxa"/>
            <w:gridSpan w:val="2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23" w:type="dxa"/>
            <w:shd w:val="clear" w:color="auto" w:fill="FFFFFF"/>
          </w:tcPr>
          <w:p w:rsidR="00DE1D24" w:rsidRPr="00A130A3" w:rsidRDefault="00DE1D24" w:rsidP="009A12E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130A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/>
          </w:tcPr>
          <w:p w:rsidR="00DE1D24" w:rsidRPr="00A130A3" w:rsidRDefault="00DE1D24" w:rsidP="009A12E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130A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/>
          </w:tcPr>
          <w:p w:rsidR="00DE1D24" w:rsidRPr="006312C8" w:rsidRDefault="00DE1D24" w:rsidP="009A12E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04" w:type="dxa"/>
            <w:shd w:val="clear" w:color="auto" w:fill="FFFFFF"/>
          </w:tcPr>
          <w:p w:rsidR="00DE1D24" w:rsidRPr="006312C8" w:rsidRDefault="00DE1D24" w:rsidP="009A12E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312C8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DE1D24" w:rsidRPr="006312C8" w:rsidRDefault="00DE1D24" w:rsidP="009A12E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992" w:type="dxa"/>
            <w:shd w:val="clear" w:color="auto" w:fill="FFFFFF"/>
          </w:tcPr>
          <w:p w:rsidR="00DE1D24" w:rsidRPr="006312C8" w:rsidRDefault="00DE1D24" w:rsidP="00154AC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154AC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E1D24" w:rsidRPr="006312C8" w:rsidRDefault="00DE1D24" w:rsidP="009A12E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/>
          </w:tcPr>
          <w:p w:rsidR="00DE1D24" w:rsidRPr="006312C8" w:rsidRDefault="00DE1D24" w:rsidP="009A12E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312C8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E1D24" w:rsidRPr="006312C8" w:rsidRDefault="00DE1D24" w:rsidP="009A12E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312C8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DE1D24" w:rsidRPr="006312C8" w:rsidRDefault="00DE1D24" w:rsidP="009A12E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312C8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E1D24" w:rsidRPr="006312C8" w:rsidRDefault="00DE1D24" w:rsidP="009A12E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1276" w:type="dxa"/>
            <w:shd w:val="clear" w:color="auto" w:fill="FFFFFF"/>
          </w:tcPr>
          <w:p w:rsidR="00DE1D24" w:rsidRPr="006312C8" w:rsidRDefault="00DE1D24" w:rsidP="009A12E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</w:tr>
    </w:tbl>
    <w:p w:rsidR="00DE1D24" w:rsidRPr="00D76052" w:rsidRDefault="00DE1D24" w:rsidP="00537BCB">
      <w:pPr>
        <w:rPr>
          <w:sz w:val="20"/>
          <w:szCs w:val="20"/>
        </w:rPr>
      </w:pPr>
    </w:p>
    <w:sectPr w:rsidR="00DE1D24" w:rsidRPr="00D76052" w:rsidSect="00CF57CE">
      <w:headerReference w:type="default" r:id="rId6"/>
      <w:pgSz w:w="16838" w:h="11906" w:orient="landscape"/>
      <w:pgMar w:top="1135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D24" w:rsidRDefault="00DE1D24" w:rsidP="00E018CE">
      <w:pPr>
        <w:spacing w:after="0" w:line="240" w:lineRule="auto"/>
      </w:pPr>
      <w:r>
        <w:separator/>
      </w:r>
    </w:p>
  </w:endnote>
  <w:endnote w:type="continuationSeparator" w:id="0">
    <w:p w:rsidR="00DE1D24" w:rsidRDefault="00DE1D24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D24" w:rsidRDefault="00DE1D24" w:rsidP="00E018CE">
      <w:pPr>
        <w:spacing w:after="0" w:line="240" w:lineRule="auto"/>
      </w:pPr>
      <w:r>
        <w:separator/>
      </w:r>
    </w:p>
  </w:footnote>
  <w:footnote w:type="continuationSeparator" w:id="0">
    <w:p w:rsidR="00DE1D24" w:rsidRDefault="00DE1D24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D24" w:rsidRPr="00E018CE" w:rsidRDefault="006350B2">
    <w:pPr>
      <w:pStyle w:val="a5"/>
      <w:jc w:val="center"/>
      <w:rPr>
        <w:sz w:val="24"/>
        <w:szCs w:val="24"/>
      </w:rPr>
    </w:pPr>
    <w:r w:rsidRPr="00E018CE">
      <w:rPr>
        <w:sz w:val="24"/>
        <w:szCs w:val="24"/>
      </w:rPr>
      <w:fldChar w:fldCharType="begin"/>
    </w:r>
    <w:r w:rsidR="00DE1D24" w:rsidRPr="00E018CE">
      <w:rPr>
        <w:sz w:val="24"/>
        <w:szCs w:val="24"/>
      </w:rPr>
      <w:instrText>PAGE   \* MERGEFORMAT</w:instrText>
    </w:r>
    <w:r w:rsidRPr="00E018CE">
      <w:rPr>
        <w:sz w:val="24"/>
        <w:szCs w:val="24"/>
      </w:rPr>
      <w:fldChar w:fldCharType="separate"/>
    </w:r>
    <w:r w:rsidR="00B41DF4">
      <w:rPr>
        <w:noProof/>
        <w:sz w:val="24"/>
        <w:szCs w:val="24"/>
      </w:rPr>
      <w:t>2</w:t>
    </w:r>
    <w:r w:rsidRPr="00E018CE">
      <w:rPr>
        <w:sz w:val="24"/>
        <w:szCs w:val="24"/>
      </w:rPr>
      <w:fldChar w:fldCharType="end"/>
    </w:r>
  </w:p>
  <w:p w:rsidR="00DE1D24" w:rsidRDefault="00DE1D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41BA"/>
    <w:rsid w:val="0000060B"/>
    <w:rsid w:val="000052C9"/>
    <w:rsid w:val="00034B01"/>
    <w:rsid w:val="00045372"/>
    <w:rsid w:val="00067DBC"/>
    <w:rsid w:val="000A63E4"/>
    <w:rsid w:val="000C3D12"/>
    <w:rsid w:val="000F5BB8"/>
    <w:rsid w:val="0012613F"/>
    <w:rsid w:val="00141849"/>
    <w:rsid w:val="00154AC3"/>
    <w:rsid w:val="001D214D"/>
    <w:rsid w:val="001E277D"/>
    <w:rsid w:val="001F503F"/>
    <w:rsid w:val="002339DF"/>
    <w:rsid w:val="00261AEF"/>
    <w:rsid w:val="0027417F"/>
    <w:rsid w:val="002A6E9F"/>
    <w:rsid w:val="00346537"/>
    <w:rsid w:val="0036395E"/>
    <w:rsid w:val="00363CA9"/>
    <w:rsid w:val="00385973"/>
    <w:rsid w:val="003C73BE"/>
    <w:rsid w:val="00404D6D"/>
    <w:rsid w:val="00426A5F"/>
    <w:rsid w:val="004D5871"/>
    <w:rsid w:val="004F0831"/>
    <w:rsid w:val="00537BCB"/>
    <w:rsid w:val="0054006A"/>
    <w:rsid w:val="0056518F"/>
    <w:rsid w:val="005874D7"/>
    <w:rsid w:val="005C782D"/>
    <w:rsid w:val="005E5C29"/>
    <w:rsid w:val="005F0580"/>
    <w:rsid w:val="006074B6"/>
    <w:rsid w:val="00616393"/>
    <w:rsid w:val="006312C8"/>
    <w:rsid w:val="006350B2"/>
    <w:rsid w:val="00671136"/>
    <w:rsid w:val="0070767A"/>
    <w:rsid w:val="0071468E"/>
    <w:rsid w:val="00721F40"/>
    <w:rsid w:val="00737DCB"/>
    <w:rsid w:val="007F69CB"/>
    <w:rsid w:val="008178A5"/>
    <w:rsid w:val="00861594"/>
    <w:rsid w:val="0089381A"/>
    <w:rsid w:val="008F3A5E"/>
    <w:rsid w:val="0091676E"/>
    <w:rsid w:val="0093558B"/>
    <w:rsid w:val="0094066C"/>
    <w:rsid w:val="0096552B"/>
    <w:rsid w:val="00972031"/>
    <w:rsid w:val="009A12E2"/>
    <w:rsid w:val="009A1F7A"/>
    <w:rsid w:val="00A074CF"/>
    <w:rsid w:val="00A130A3"/>
    <w:rsid w:val="00A4306D"/>
    <w:rsid w:val="00A92CE7"/>
    <w:rsid w:val="00A93C64"/>
    <w:rsid w:val="00A94DBC"/>
    <w:rsid w:val="00AC2819"/>
    <w:rsid w:val="00B14C5F"/>
    <w:rsid w:val="00B41DF4"/>
    <w:rsid w:val="00B43EBB"/>
    <w:rsid w:val="00B56726"/>
    <w:rsid w:val="00BB6331"/>
    <w:rsid w:val="00BC6A3A"/>
    <w:rsid w:val="00BE1578"/>
    <w:rsid w:val="00BE455E"/>
    <w:rsid w:val="00BF15AA"/>
    <w:rsid w:val="00BF6DCB"/>
    <w:rsid w:val="00C40ACA"/>
    <w:rsid w:val="00C75EB9"/>
    <w:rsid w:val="00CC0EF0"/>
    <w:rsid w:val="00CF37E5"/>
    <w:rsid w:val="00CF57CE"/>
    <w:rsid w:val="00D54447"/>
    <w:rsid w:val="00D55370"/>
    <w:rsid w:val="00D57E2D"/>
    <w:rsid w:val="00D66526"/>
    <w:rsid w:val="00D72CFD"/>
    <w:rsid w:val="00D76052"/>
    <w:rsid w:val="00D92F17"/>
    <w:rsid w:val="00D933A6"/>
    <w:rsid w:val="00D95A70"/>
    <w:rsid w:val="00DE1D24"/>
    <w:rsid w:val="00DF5601"/>
    <w:rsid w:val="00E018CE"/>
    <w:rsid w:val="00E121B3"/>
    <w:rsid w:val="00E568C2"/>
    <w:rsid w:val="00E71203"/>
    <w:rsid w:val="00E8154F"/>
    <w:rsid w:val="00F04DCC"/>
    <w:rsid w:val="00F13CCB"/>
    <w:rsid w:val="00F33B96"/>
    <w:rsid w:val="00FB55D5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974AEC-C214-4F96-917B-C80E589F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A5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76052"/>
    <w:pPr>
      <w:keepNext/>
      <w:keepLines/>
      <w:spacing w:before="240" w:after="0"/>
      <w:outlineLvl w:val="0"/>
    </w:pPr>
    <w:rPr>
      <w:rFonts w:ascii="Cambria" w:eastAsia="Times New Roman" w:hAnsi="Cambria" w:cs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76052"/>
    <w:rPr>
      <w:rFonts w:ascii="Cambria" w:hAnsi="Cambria" w:cs="Cambria"/>
      <w:color w:val="365F91"/>
      <w:sz w:val="32"/>
      <w:szCs w:val="32"/>
    </w:rPr>
  </w:style>
  <w:style w:type="table" w:styleId="a3">
    <w:name w:val="Table Grid"/>
    <w:basedOn w:val="a1"/>
    <w:uiPriority w:val="99"/>
    <w:rsid w:val="008178A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8178A5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5F0580"/>
    <w:rPr>
      <w:rFonts w:cs="Calibri"/>
      <w:lang w:eastAsia="en-US"/>
    </w:rPr>
  </w:style>
  <w:style w:type="paragraph" w:styleId="a5">
    <w:name w:val="header"/>
    <w:basedOn w:val="a"/>
    <w:link w:val="a6"/>
    <w:uiPriority w:val="99"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018CE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018CE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33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0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336</Words>
  <Characters>1919</Characters>
  <Application>Microsoft Office Word</Application>
  <DocSecurity>0</DocSecurity>
  <Lines>15</Lines>
  <Paragraphs>4</Paragraphs>
  <ScaleCrop>false</ScaleCrop>
  <Company>АДМ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Леднева Елена Юрьевна</dc:creator>
  <cp:keywords/>
  <dc:description/>
  <cp:lastModifiedBy>Татьяна A. Побежимова</cp:lastModifiedBy>
  <cp:revision>53</cp:revision>
  <cp:lastPrinted>2018-01-29T14:44:00Z</cp:lastPrinted>
  <dcterms:created xsi:type="dcterms:W3CDTF">2017-08-03T10:58:00Z</dcterms:created>
  <dcterms:modified xsi:type="dcterms:W3CDTF">2018-01-30T11:07:00Z</dcterms:modified>
</cp:coreProperties>
</file>