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C8" w:rsidRPr="002314B9" w:rsidRDefault="00C946C8" w:rsidP="002314B9">
      <w:pPr>
        <w:jc w:val="center"/>
        <w:rPr>
          <w:b/>
          <w:bCs/>
          <w:szCs w:val="26"/>
        </w:rPr>
      </w:pPr>
      <w:bookmarkStart w:id="0" w:name="_GoBack"/>
      <w:r w:rsidRPr="004A7F26">
        <w:rPr>
          <w:b/>
          <w:bCs/>
          <w:szCs w:val="26"/>
        </w:rPr>
        <w:t>Заключение об оценке регулирующего воздействия</w:t>
      </w:r>
      <w:r w:rsidR="002314B9">
        <w:rPr>
          <w:b/>
          <w:bCs/>
          <w:szCs w:val="26"/>
        </w:rPr>
        <w:t xml:space="preserve"> </w:t>
      </w:r>
      <w:r w:rsidRPr="004A7F26">
        <w:rPr>
          <w:b/>
          <w:bCs/>
          <w:szCs w:val="26"/>
        </w:rPr>
        <w:t xml:space="preserve">по </w:t>
      </w:r>
      <w:r w:rsidRPr="004A7F26">
        <w:rPr>
          <w:rFonts w:cs="Times New Roman"/>
          <w:b/>
        </w:rPr>
        <w:t xml:space="preserve">проекту постановления Администрации городского округа Электросталь Московской области </w:t>
      </w:r>
      <w:r w:rsidRPr="004A7F26">
        <w:rPr>
          <w:rFonts w:cs="Times New Roman"/>
          <w:b/>
          <w:color w:val="000000"/>
        </w:rPr>
        <w:t>«О</w:t>
      </w:r>
      <w:r w:rsidR="00D43148">
        <w:rPr>
          <w:rFonts w:cs="Times New Roman"/>
          <w:b/>
          <w:color w:val="000000"/>
        </w:rPr>
        <w:t xml:space="preserve"> проведении городского конкурса</w:t>
      </w:r>
      <w:r w:rsidR="002314B9">
        <w:rPr>
          <w:b/>
          <w:bCs/>
          <w:szCs w:val="26"/>
        </w:rPr>
        <w:t xml:space="preserve"> </w:t>
      </w:r>
      <w:r w:rsidRPr="004A7F26">
        <w:rPr>
          <w:rFonts w:cs="Times New Roman"/>
          <w:b/>
          <w:color w:val="000000"/>
        </w:rPr>
        <w:t>«Предприниматель 2017 года»</w:t>
      </w:r>
      <w:bookmarkEnd w:id="0"/>
    </w:p>
    <w:p w:rsidR="00C946C8" w:rsidRPr="00D43148" w:rsidRDefault="00C946C8" w:rsidP="00C946C8">
      <w:pPr>
        <w:jc w:val="center"/>
        <w:rPr>
          <w:bCs/>
          <w:szCs w:val="26"/>
        </w:rPr>
      </w:pPr>
    </w:p>
    <w:p w:rsidR="00C946C8" w:rsidRPr="00EE3FBA" w:rsidRDefault="00C946C8" w:rsidP="00C946C8">
      <w:pPr>
        <w:ind w:firstLine="709"/>
        <w:jc w:val="both"/>
        <w:rPr>
          <w:rFonts w:cs="Times New Roman"/>
        </w:rPr>
      </w:pPr>
      <w:r w:rsidRPr="00EE3FBA">
        <w:rPr>
          <w:rFonts w:cs="Times New Roman"/>
        </w:rPr>
        <w:t>Экономическ</w:t>
      </w:r>
      <w:r>
        <w:rPr>
          <w:rFonts w:cs="Times New Roman"/>
        </w:rPr>
        <w:t>им</w:t>
      </w:r>
      <w:r w:rsidRPr="00EE3FBA">
        <w:rPr>
          <w:rFonts w:cs="Times New Roman"/>
        </w:rPr>
        <w:t xml:space="preserve"> управление</w:t>
      </w:r>
      <w:r>
        <w:rPr>
          <w:rFonts w:cs="Times New Roman"/>
        </w:rPr>
        <w:t>м</w:t>
      </w:r>
      <w:r w:rsidRPr="00EE3FBA">
        <w:rPr>
          <w:rFonts w:cs="Times New Roman"/>
        </w:rPr>
        <w:t xml:space="preserve"> Администрации городского округа Электросталь Московской области (далее – уполномоченный орган) в соответствии с Порядком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области, утвержденным постановлением Администрации городского округа Электросталь Московской области от 21.09.2015 № 777/13</w:t>
      </w:r>
      <w:r>
        <w:rPr>
          <w:rFonts w:cs="Times New Roman"/>
        </w:rPr>
        <w:t xml:space="preserve"> (далее – Порядок)</w:t>
      </w:r>
      <w:r w:rsidRPr="00EE3FBA">
        <w:rPr>
          <w:rFonts w:cs="Times New Roman"/>
        </w:rPr>
        <w:t>, рассмотре</w:t>
      </w:r>
      <w:r>
        <w:rPr>
          <w:rFonts w:cs="Times New Roman"/>
        </w:rPr>
        <w:t>н</w:t>
      </w:r>
      <w:r w:rsidRPr="00EE3FBA">
        <w:rPr>
          <w:rFonts w:cs="Times New Roman"/>
        </w:rPr>
        <w:t xml:space="preserve"> проект постановления Администрации городского округа Электросталь Московской области </w:t>
      </w:r>
      <w:r w:rsidRPr="00BE60C3">
        <w:rPr>
          <w:rFonts w:cs="Times New Roman"/>
          <w:color w:val="000000"/>
        </w:rPr>
        <w:t>«О проведении городского конкурса «Предприниматель 2017 года»</w:t>
      </w:r>
      <w:r w:rsidRPr="00EE3FB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(</w:t>
      </w:r>
      <w:r w:rsidRPr="00EE3FBA">
        <w:rPr>
          <w:rFonts w:cs="Times New Roman"/>
        </w:rPr>
        <w:t xml:space="preserve">далее – проект акта), подготовленный и направленный для подготовки настоящего заключения об оценке регулирующего воздействия </w:t>
      </w:r>
      <w:r>
        <w:rPr>
          <w:rFonts w:cs="Times New Roman"/>
        </w:rPr>
        <w:t>у</w:t>
      </w:r>
      <w:r w:rsidRPr="007453D3">
        <w:rPr>
          <w:rFonts w:cs="Times New Roman"/>
        </w:rPr>
        <w:t>правление</w:t>
      </w:r>
      <w:r>
        <w:rPr>
          <w:rFonts w:cs="Times New Roman"/>
        </w:rPr>
        <w:t>м</w:t>
      </w:r>
      <w:r w:rsidRPr="007453D3">
        <w:rPr>
          <w:rFonts w:cs="Times New Roman"/>
        </w:rPr>
        <w:t xml:space="preserve"> по торговле, предпринимательству и международным связям Администрации городского округа Электросталь Московской области</w:t>
      </w:r>
      <w:r w:rsidRPr="00EE3FBA">
        <w:rPr>
          <w:rFonts w:cs="Times New Roman"/>
        </w:rPr>
        <w:t xml:space="preserve"> </w:t>
      </w:r>
      <w:r>
        <w:rPr>
          <w:rFonts w:cs="Times New Roman"/>
        </w:rPr>
        <w:t>(далее – орган-разработчик)</w:t>
      </w:r>
      <w:r w:rsidRPr="00EE3FBA">
        <w:rPr>
          <w:rFonts w:cs="Times New Roman"/>
        </w:rPr>
        <w:t>.</w:t>
      </w:r>
    </w:p>
    <w:p w:rsidR="00C946C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Par647"/>
      <w:bookmarkEnd w:id="1"/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установлено, что при подготовке проекта акта органом-разработчиком процедуры, предусмотренные пунктами 11-20 </w:t>
      </w:r>
      <w:r w:rsidRPr="00220CBD">
        <w:rPr>
          <w:rFonts w:ascii="Times New Roman" w:hAnsi="Times New Roman" w:cs="Times New Roman"/>
          <w:sz w:val="24"/>
        </w:rPr>
        <w:t>Поряд</w:t>
      </w:r>
      <w:r>
        <w:rPr>
          <w:rFonts w:ascii="Times New Roman" w:hAnsi="Times New Roman" w:cs="Times New Roman"/>
          <w:sz w:val="24"/>
        </w:rPr>
        <w:t>ка, соблюдены.</w:t>
      </w:r>
    </w:p>
    <w:p w:rsidR="00C946C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акта направлен органом-разработчиком для подготовки настоящего заключения об оценке регулирующего воздействия впервые.</w:t>
      </w:r>
    </w:p>
    <w:p w:rsidR="00C946C8" w:rsidRPr="005C453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Органом-р</w:t>
      </w:r>
      <w:r w:rsidRPr="00220CBD">
        <w:rPr>
          <w:rFonts w:ascii="Times New Roman" w:hAnsi="Times New Roman" w:cs="Times New Roman"/>
          <w:sz w:val="24"/>
          <w:szCs w:val="24"/>
        </w:rPr>
        <w:t>азра</w:t>
      </w:r>
      <w:r>
        <w:rPr>
          <w:rFonts w:ascii="Times New Roman" w:hAnsi="Times New Roman" w:cs="Times New Roman"/>
          <w:sz w:val="24"/>
          <w:szCs w:val="24"/>
        </w:rPr>
        <w:t>ботчиком проведены публичные консультации по проекту акта и сводному отчету</w:t>
      </w:r>
      <w:r w:rsidRPr="00220CBD">
        <w:rPr>
          <w:rFonts w:ascii="Times New Roman" w:hAnsi="Times New Roman" w:cs="Times New Roman"/>
          <w:sz w:val="24"/>
          <w:szCs w:val="24"/>
        </w:rPr>
        <w:t xml:space="preserve"> в сроки </w:t>
      </w:r>
      <w:r w:rsidRPr="00F639D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05.06.2017</w:t>
      </w:r>
      <w:r w:rsidRPr="00F639D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14.06.2017</w:t>
      </w:r>
      <w:r w:rsidRPr="00F639D8">
        <w:rPr>
          <w:rFonts w:ascii="Times New Roman" w:hAnsi="Times New Roman" w:cs="Times New Roman"/>
          <w:sz w:val="24"/>
          <w:szCs w:val="24"/>
        </w:rPr>
        <w:t>.</w:t>
      </w:r>
    </w:p>
    <w:p w:rsidR="00C946C8" w:rsidRPr="004A7F26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26">
        <w:rPr>
          <w:rFonts w:ascii="Times New Roman" w:hAnsi="Times New Roman" w:cs="Times New Roman"/>
          <w:sz w:val="24"/>
          <w:szCs w:val="24"/>
        </w:rPr>
        <w:t>Информация об оценке регулирующего воздействия проекта акта размещена органом-разработчиком на официальном сайте городского округа Электросталь в информационно-телекоммуникационной сети Интернет по адресу: http://www.electrostal.ru/administratsiya/ofitsial-nye-dokumenty/otsenka-reguliruyushchego-vozdyeistviya/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6C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BD">
        <w:rPr>
          <w:rFonts w:ascii="Times New Roman" w:hAnsi="Times New Roman" w:cs="Times New Roman"/>
          <w:sz w:val="24"/>
          <w:szCs w:val="24"/>
        </w:rPr>
        <w:t xml:space="preserve">В ходе подготовки настоящего заключения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20CBD">
        <w:rPr>
          <w:rFonts w:ascii="Times New Roman" w:hAnsi="Times New Roman" w:cs="Times New Roman"/>
          <w:sz w:val="24"/>
          <w:szCs w:val="24"/>
        </w:rPr>
        <w:t xml:space="preserve"> публичные консультации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C946C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7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 проекта муниципального нормативного правового акта.</w:t>
      </w:r>
    </w:p>
    <w:p w:rsidR="00C946C8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акта характеризуется средней степенью регулирующего воздействия.</w:t>
      </w:r>
    </w:p>
    <w:p w:rsidR="00C946C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существующей проблемы, на решение которой направлено предлагаемое регулирование. Цель принятия проекта.</w:t>
      </w:r>
    </w:p>
    <w:p w:rsidR="00C946C8" w:rsidRPr="007453D3" w:rsidRDefault="00C946C8" w:rsidP="00C946C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3D3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предпринимательской деятельности является одним из приоритетных направлений деятельности органов местного самоуправления городского округа Электросталь Московской области.</w:t>
      </w:r>
    </w:p>
    <w:p w:rsidR="00C946C8" w:rsidRPr="007453D3" w:rsidRDefault="00C946C8" w:rsidP="00C946C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3D3">
        <w:rPr>
          <w:rFonts w:ascii="Times New Roman" w:hAnsi="Times New Roman" w:cs="Times New Roman"/>
          <w:sz w:val="24"/>
          <w:szCs w:val="24"/>
        </w:rPr>
        <w:t>В этих целях на территории городского округа с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453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43148">
        <w:rPr>
          <w:rFonts w:ascii="Times New Roman" w:hAnsi="Times New Roman" w:cs="Times New Roman"/>
          <w:sz w:val="24"/>
          <w:szCs w:val="24"/>
        </w:rPr>
        <w:t xml:space="preserve">при финансовой поддержке Корпорации АО «ТВЭЛ» </w:t>
      </w:r>
      <w:r>
        <w:rPr>
          <w:rFonts w:ascii="Times New Roman" w:hAnsi="Times New Roman" w:cs="Times New Roman"/>
          <w:sz w:val="24"/>
          <w:szCs w:val="24"/>
        </w:rPr>
        <w:t>проводится конкурс «Предприниматель года» (далее – Конкурс).</w:t>
      </w:r>
    </w:p>
    <w:p w:rsidR="00C946C8" w:rsidRPr="009F22A0" w:rsidRDefault="00C946C8" w:rsidP="00D431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Pr="009F22A0">
        <w:rPr>
          <w:rFonts w:cs="Times New Roman"/>
        </w:rPr>
        <w:t xml:space="preserve">роектом Постановления предлагается утвердить порядок </w:t>
      </w:r>
      <w:r>
        <w:rPr>
          <w:rFonts w:cs="Times New Roman"/>
        </w:rPr>
        <w:t>проведения и определение победителей К</w:t>
      </w:r>
      <w:r w:rsidRPr="009F22A0">
        <w:rPr>
          <w:rFonts w:cs="Times New Roman"/>
        </w:rPr>
        <w:t>онкурса</w:t>
      </w:r>
      <w:r>
        <w:rPr>
          <w:rFonts w:cs="Times New Roman"/>
        </w:rPr>
        <w:t>.</w:t>
      </w:r>
      <w:r w:rsidRPr="009F22A0">
        <w:rPr>
          <w:rFonts w:cs="Times New Roman"/>
        </w:rPr>
        <w:t xml:space="preserve"> </w:t>
      </w:r>
    </w:p>
    <w:p w:rsidR="00C946C8" w:rsidRPr="008E6A46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>3. Содержание и область правового регулирования. Основные группы участников общественных отношений, интересы которых могут быть затронуты предлагаемым правовым регулированием.</w:t>
      </w:r>
    </w:p>
    <w:p w:rsidR="00C946C8" w:rsidRPr="009D5E50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E50">
        <w:rPr>
          <w:rFonts w:ascii="Times New Roman" w:hAnsi="Times New Roman" w:cs="Times New Roman"/>
          <w:sz w:val="24"/>
          <w:szCs w:val="24"/>
        </w:rPr>
        <w:t xml:space="preserve">Проектом акта предлагается утвердить </w:t>
      </w:r>
      <w:r w:rsidRPr="009D5E50">
        <w:rPr>
          <w:rFonts w:ascii="Times New Roman" w:hAnsi="Times New Roman" w:cs="Times New Roman"/>
          <w:sz w:val="24"/>
          <w:szCs w:val="24"/>
          <w:lang w:eastAsia="en-US"/>
        </w:rPr>
        <w:t>формирование условий и порядка проведения  Конкурса и определение  победителей по номинациям</w:t>
      </w:r>
      <w:r w:rsidRPr="009D5E5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946C8" w:rsidRDefault="00C946C8" w:rsidP="00C946C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3D3">
        <w:rPr>
          <w:rFonts w:ascii="Times New Roman" w:hAnsi="Times New Roman" w:cs="Times New Roman"/>
          <w:sz w:val="24"/>
          <w:szCs w:val="24"/>
        </w:rPr>
        <w:t xml:space="preserve">- цели и условия </w:t>
      </w:r>
      <w:r>
        <w:rPr>
          <w:rFonts w:ascii="Times New Roman" w:hAnsi="Times New Roman" w:cs="Times New Roman"/>
          <w:sz w:val="24"/>
          <w:szCs w:val="24"/>
        </w:rPr>
        <w:t>определения победителей Конкурса</w:t>
      </w:r>
      <w:r w:rsidRPr="007453D3">
        <w:rPr>
          <w:rFonts w:ascii="Times New Roman" w:hAnsi="Times New Roman" w:cs="Times New Roman"/>
          <w:sz w:val="24"/>
          <w:szCs w:val="24"/>
        </w:rPr>
        <w:t>;</w:t>
      </w:r>
    </w:p>
    <w:p w:rsidR="00C946C8" w:rsidRPr="007453D3" w:rsidRDefault="00C946C8" w:rsidP="00C946C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номинаций по видам деятельности участников Конкурса;</w:t>
      </w:r>
    </w:p>
    <w:p w:rsidR="00C946C8" w:rsidRDefault="00C946C8" w:rsidP="00C946C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9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4095D">
        <w:rPr>
          <w:rFonts w:ascii="Times New Roman" w:hAnsi="Times New Roman" w:cs="Times New Roman"/>
          <w:sz w:val="24"/>
          <w:szCs w:val="24"/>
        </w:rPr>
        <w:t xml:space="preserve">ритерии оценки и сопоставление заявок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4095D">
        <w:rPr>
          <w:rFonts w:ascii="Times New Roman" w:hAnsi="Times New Roman" w:cs="Times New Roman"/>
          <w:sz w:val="24"/>
          <w:szCs w:val="24"/>
        </w:rPr>
        <w:t>онкурсе;</w:t>
      </w:r>
    </w:p>
    <w:p w:rsidR="00C946C8" w:rsidRPr="007453D3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314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453D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53D3">
        <w:rPr>
          <w:rFonts w:ascii="Times New Roman" w:hAnsi="Times New Roman" w:cs="Times New Roman"/>
          <w:sz w:val="24"/>
          <w:szCs w:val="24"/>
        </w:rPr>
        <w:t xml:space="preserve"> документов, представляемых в Администрацию городского округа </w:t>
      </w:r>
      <w:r w:rsidRPr="007453D3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 субъектами МСП на предоставление субсидий;</w:t>
      </w:r>
    </w:p>
    <w:p w:rsidR="00C946C8" w:rsidRPr="0084095D" w:rsidRDefault="00C946C8" w:rsidP="00D43148">
      <w:pPr>
        <w:ind w:firstLine="709"/>
        <w:rPr>
          <w:rFonts w:cs="Times New Roman"/>
        </w:rPr>
      </w:pPr>
      <w:r w:rsidRPr="0084095D">
        <w:rPr>
          <w:rFonts w:cs="Times New Roman"/>
        </w:rPr>
        <w:t xml:space="preserve">- </w:t>
      </w:r>
      <w:r>
        <w:rPr>
          <w:rFonts w:cs="Times New Roman"/>
        </w:rPr>
        <w:t>п</w:t>
      </w:r>
      <w:r w:rsidRPr="0084095D">
        <w:rPr>
          <w:rFonts w:cs="Times New Roman"/>
        </w:rPr>
        <w:t xml:space="preserve">орядок </w:t>
      </w:r>
      <w:r w:rsidRPr="0084095D">
        <w:rPr>
          <w:rFonts w:cs="Times New Roman"/>
          <w:bCs/>
        </w:rPr>
        <w:t>рассмотрения</w:t>
      </w:r>
      <w:r w:rsidRPr="0084095D">
        <w:rPr>
          <w:rFonts w:cs="Times New Roman"/>
        </w:rPr>
        <w:t xml:space="preserve"> заявок и принятия решения о результатах </w:t>
      </w:r>
      <w:r>
        <w:rPr>
          <w:rFonts w:cs="Times New Roman"/>
        </w:rPr>
        <w:t>К</w:t>
      </w:r>
      <w:r w:rsidRPr="0084095D">
        <w:rPr>
          <w:rFonts w:cs="Times New Roman"/>
        </w:rPr>
        <w:t>онкурса</w:t>
      </w:r>
      <w:r>
        <w:rPr>
          <w:rFonts w:cs="Times New Roman"/>
        </w:rPr>
        <w:t>.</w:t>
      </w:r>
    </w:p>
    <w:p w:rsidR="00C946C8" w:rsidRPr="00FF51B0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Предлагаемым правовым регулированием затрагиваются интересы ю</w:t>
      </w:r>
      <w:r w:rsidRPr="00FF51B0">
        <w:rPr>
          <w:rFonts w:ascii="Times New Roman" w:hAnsi="Times New Roman" w:cs="Times New Roman"/>
          <w:sz w:val="24"/>
          <w:szCs w:val="24"/>
          <w:lang w:eastAsia="en-US"/>
        </w:rPr>
        <w:t>ридических лиц и индивидуальных предпринимателей, зарегистрированных в установленном порядке и осуществляющих свою деятельность на территории городского округа Электросталь Московской области, относящихся к категории субъектов малого и среднего предпринимательства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C946C8" w:rsidRPr="008E6A46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>4. 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C946C8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 xml:space="preserve">Иные варианты достижения поставленных целей, выгод и издержек от принятия проекта акта отсутствуют, так как речь идет о необходимости регламентации </w:t>
      </w:r>
      <w:r w:rsidRPr="009D5E50">
        <w:rPr>
          <w:rFonts w:ascii="Times New Roman" w:hAnsi="Times New Roman" w:cs="Times New Roman"/>
          <w:sz w:val="24"/>
          <w:szCs w:val="24"/>
          <w:lang w:eastAsia="en-US"/>
        </w:rPr>
        <w:t>формировани</w:t>
      </w:r>
      <w:r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9D5E50">
        <w:rPr>
          <w:rFonts w:ascii="Times New Roman" w:hAnsi="Times New Roman" w:cs="Times New Roman"/>
          <w:sz w:val="24"/>
          <w:szCs w:val="24"/>
          <w:lang w:eastAsia="en-US"/>
        </w:rPr>
        <w:t xml:space="preserve"> условий и порядка проведения  Конкурса и определение  победителей по номинациям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6C8" w:rsidRPr="008E6A46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E6A46">
        <w:rPr>
          <w:rFonts w:ascii="Times New Roman" w:hAnsi="Times New Roman" w:cs="Times New Roman"/>
          <w:sz w:val="24"/>
          <w:szCs w:val="24"/>
        </w:rPr>
        <w:t>Замечания и предложения по проекту муниципального нормативного правового акта. Итоги публичных консультаций по проекту акта.</w:t>
      </w:r>
    </w:p>
    <w:p w:rsidR="00C946C8" w:rsidRPr="00EF7972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972"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по проекту акта направлено органом-разработчиком в адрес Торгово-промышленной палаты города Электросталь Московской области.</w:t>
      </w:r>
    </w:p>
    <w:p w:rsidR="00C946C8" w:rsidRPr="008E6A46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972">
        <w:rPr>
          <w:rFonts w:ascii="Times New Roman" w:hAnsi="Times New Roman" w:cs="Times New Roman"/>
          <w:sz w:val="24"/>
          <w:szCs w:val="24"/>
        </w:rPr>
        <w:t>Замечания и предложения по проекту акта не поступили.</w:t>
      </w:r>
    </w:p>
    <w:p w:rsidR="00C946C8" w:rsidRPr="008E6A46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 информации, представленной органом-разработчиком в сводном отчете, уполномоченным органом сделаны следующие выводы:</w:t>
      </w:r>
    </w:p>
    <w:p w:rsidR="00C946C8" w:rsidRPr="008E6A46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>- в сводном отчете по проекту акта содержится достаточное обоснование решения проблемы предложенным способом регулирования;</w:t>
      </w:r>
    </w:p>
    <w:p w:rsidR="00C946C8" w:rsidRPr="008E6A46" w:rsidRDefault="00C946C8" w:rsidP="00D4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46">
        <w:rPr>
          <w:rFonts w:ascii="Times New Roman" w:hAnsi="Times New Roman" w:cs="Times New Roman"/>
          <w:sz w:val="24"/>
          <w:szCs w:val="24"/>
        </w:rPr>
        <w:t>в проекте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городского округа Электросталь Московской области.</w:t>
      </w:r>
    </w:p>
    <w:p w:rsidR="00C946C8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46C8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46C8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148" w:rsidRDefault="00D4314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148" w:rsidRDefault="00D4314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46C8" w:rsidRPr="008E6A46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>Начальник экономического управления</w:t>
      </w:r>
    </w:p>
    <w:p w:rsidR="00C946C8" w:rsidRPr="008E6A46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C946C8" w:rsidRPr="008E6A46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>Электросталь Московской области                                                                     В.С. Ларионов</w:t>
      </w:r>
    </w:p>
    <w:sectPr w:rsidR="00C946C8" w:rsidRPr="008E6A46" w:rsidSect="00D431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6C8"/>
    <w:rsid w:val="002314B9"/>
    <w:rsid w:val="003F3FE0"/>
    <w:rsid w:val="005248DD"/>
    <w:rsid w:val="00C946C8"/>
    <w:rsid w:val="00D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D551F-6A90-4C21-A923-D1D51D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4BA577095641DD845379F4189161D5684C67C0005A2F5222D008AE91D5BE7F0D9FB53ACD7FC8A7ED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Татьяна A. Побежимова</cp:lastModifiedBy>
  <cp:revision>5</cp:revision>
  <dcterms:created xsi:type="dcterms:W3CDTF">2017-06-22T11:51:00Z</dcterms:created>
  <dcterms:modified xsi:type="dcterms:W3CDTF">2017-06-22T14:24:00Z</dcterms:modified>
</cp:coreProperties>
</file>