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55" w:rsidRPr="005C6D3E" w:rsidRDefault="005C6D3E" w:rsidP="00667E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6D3E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667E55" w:rsidRPr="005C6D3E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состава Общественной палаты г.о. Электросталь</w:t>
      </w:r>
    </w:p>
    <w:p w:rsid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67E55" w:rsidRP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7E5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период с 01.03.2017 года по 31.03.2017 года на территории городского округа Электросталь Московской области</w:t>
      </w:r>
      <w:r w:rsidRPr="00667E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7E55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проходит первый этап формирования Общественной палаты нового созыва.</w:t>
      </w:r>
    </w:p>
    <w:p w:rsidR="00667E55" w:rsidRP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7E55">
        <w:rPr>
          <w:rFonts w:ascii="Times New Roman" w:hAnsi="Times New Roman" w:cs="Times New Roman"/>
          <w:sz w:val="24"/>
          <w:szCs w:val="24"/>
          <w:lang w:eastAsia="ru-RU"/>
        </w:rPr>
        <w:t>Адреса и расписание работы пунктов сбора документов от кандидатов в члены Общественной палаты г.о. Электросталь</w:t>
      </w:r>
      <w:r w:rsidR="003E3512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bookmarkStart w:id="0" w:name="_GoBack"/>
      <w:bookmarkEnd w:id="0"/>
      <w:r w:rsidRPr="00667E5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67E55" w:rsidRP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7E55">
        <w:rPr>
          <w:rFonts w:ascii="Times New Roman" w:hAnsi="Times New Roman" w:cs="Times New Roman"/>
          <w:sz w:val="24"/>
          <w:szCs w:val="24"/>
          <w:lang w:eastAsia="ru-RU"/>
        </w:rPr>
        <w:t>1. ул. Мира, д. 12, по будням с 09.00 до 17.00;</w:t>
      </w:r>
    </w:p>
    <w:p w:rsidR="00667E55" w:rsidRP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7E55">
        <w:rPr>
          <w:rFonts w:ascii="Times New Roman" w:hAnsi="Times New Roman" w:cs="Times New Roman"/>
          <w:sz w:val="24"/>
          <w:szCs w:val="24"/>
          <w:lang w:eastAsia="ru-RU"/>
        </w:rPr>
        <w:t>2. ул. Карла Маркса, д. 23, по будням с 09.00 до 17.00, (04, 11, 18, 25 марта с 10 до 12.00).</w:t>
      </w:r>
    </w:p>
    <w:p w:rsidR="00667E55" w:rsidRP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7E55" w:rsidRP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7E55">
        <w:rPr>
          <w:rFonts w:ascii="Times New Roman" w:hAnsi="Times New Roman" w:cs="Times New Roman"/>
          <w:sz w:val="24"/>
          <w:szCs w:val="24"/>
          <w:lang w:eastAsia="ru-RU"/>
        </w:rPr>
        <w:t>График приема документов членами ОП Московской области в г.о. Электросталь: 04, 06, 18, 20 марта 2017 г.</w:t>
      </w:r>
    </w:p>
    <w:p w:rsidR="00667E55" w:rsidRPr="00667E55" w:rsidRDefault="00667E55" w:rsidP="00667E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7E55">
        <w:rPr>
          <w:rFonts w:ascii="Times New Roman" w:hAnsi="Times New Roman" w:cs="Times New Roman"/>
          <w:sz w:val="24"/>
          <w:szCs w:val="24"/>
          <w:lang w:eastAsia="ru-RU"/>
        </w:rPr>
        <w:t>Пакет документов на сайте: </w:t>
      </w:r>
      <w:hyperlink r:id="rId4" w:tgtFrame="_blank" w:history="1">
        <w:r w:rsidRPr="00667E5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http://opmo.mosreg.ru/documents/</w:t>
        </w:r>
      </w:hyperlink>
    </w:p>
    <w:p w:rsidR="004F18EF" w:rsidRPr="00667E55" w:rsidRDefault="004F18EF" w:rsidP="00667E5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18EF" w:rsidRPr="00667E55" w:rsidSect="0088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E55"/>
    <w:rsid w:val="003E3512"/>
    <w:rsid w:val="004F18EF"/>
    <w:rsid w:val="005C6D3E"/>
    <w:rsid w:val="00667E55"/>
    <w:rsid w:val="008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E55"/>
  </w:style>
  <w:style w:type="paragraph" w:styleId="a3">
    <w:name w:val="No Spacing"/>
    <w:uiPriority w:val="1"/>
    <w:qFormat/>
    <w:rsid w:val="00667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mo.mosreg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Куделина</dc:creator>
  <cp:lastModifiedBy>pressestal</cp:lastModifiedBy>
  <cp:revision>2</cp:revision>
  <dcterms:created xsi:type="dcterms:W3CDTF">2017-03-10T06:31:00Z</dcterms:created>
  <dcterms:modified xsi:type="dcterms:W3CDTF">2017-03-10T06:31:00Z</dcterms:modified>
</cp:coreProperties>
</file>