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45" w:rsidRDefault="00EF2F45" w:rsidP="001C6CB8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EF2F45">
        <w:rPr>
          <w:rFonts w:ascii="Times New Roman" w:hAnsi="Times New Roman"/>
          <w:sz w:val="28"/>
          <w:szCs w:val="28"/>
        </w:rPr>
        <w:t>Пенсионный фонд начал перечислять проиндексированные до 8,6% пенсии</w:t>
      </w:r>
    </w:p>
    <w:p w:rsidR="001C6CB8" w:rsidRPr="001C6CB8" w:rsidRDefault="001C6CB8" w:rsidP="001C6CB8"/>
    <w:p w:rsidR="00EF2F45" w:rsidRPr="00EF2F45" w:rsidRDefault="00FF0D41" w:rsidP="00EF2F45">
      <w:pPr>
        <w:pStyle w:val="2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90CFA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A90CFA">
        <w:rPr>
          <w:rFonts w:ascii="Times New Roman" w:hAnsi="Times New Roman"/>
          <w:b w:val="0"/>
          <w:sz w:val="28"/>
          <w:szCs w:val="28"/>
        </w:rPr>
        <w:t xml:space="preserve"> </w:t>
      </w:r>
      <w:r w:rsidR="00EF2F45" w:rsidRPr="00EF2F45">
        <w:rPr>
          <w:rFonts w:ascii="Times New Roman" w:hAnsi="Times New Roman"/>
          <w:b w:val="0"/>
          <w:sz w:val="28"/>
          <w:szCs w:val="28"/>
        </w:rPr>
        <w:t>сообщает, что неработающие пенсионеры начали получать проиндексированные выплаты. Вместе с пенсией за февраль поступит доплата за январь с учетом доиндексации пенсии с 5,9% до 8,6%.</w:t>
      </w:r>
    </w:p>
    <w:p w:rsidR="00EF2F45" w:rsidRPr="00EF2F45" w:rsidRDefault="00EF2F45" w:rsidP="00EF2F45">
      <w:pPr>
        <w:pStyle w:val="2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F2F45">
        <w:rPr>
          <w:rFonts w:ascii="Times New Roman" w:hAnsi="Times New Roman"/>
          <w:b w:val="0"/>
          <w:sz w:val="28"/>
          <w:szCs w:val="28"/>
        </w:rPr>
        <w:t>Все выплаты придут  автоматически, обращаться в Пенсионный фонд не нужно. Доставка пенсий через организации федеральной почтовой связи, банки и другие организации, занимающиеся доставкой пенсий, осуществляется с 3-е по 25-е число.</w:t>
      </w:r>
    </w:p>
    <w:p w:rsidR="00EF2F45" w:rsidRPr="00EF2F45" w:rsidRDefault="00EF2F45" w:rsidP="00EF2F45">
      <w:pPr>
        <w:pStyle w:val="2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F2F45">
        <w:rPr>
          <w:rFonts w:ascii="Times New Roman" w:hAnsi="Times New Roman"/>
          <w:b w:val="0"/>
          <w:sz w:val="28"/>
          <w:szCs w:val="28"/>
        </w:rPr>
        <w:t>Напомним, страхов</w:t>
      </w:r>
      <w:r w:rsidR="00C232E5">
        <w:rPr>
          <w:rFonts w:ascii="Times New Roman" w:hAnsi="Times New Roman"/>
          <w:b w:val="0"/>
          <w:sz w:val="28"/>
          <w:szCs w:val="28"/>
        </w:rPr>
        <w:t xml:space="preserve">ые пенсии 30,8 млн </w:t>
      </w:r>
      <w:proofErr w:type="gramStart"/>
      <w:r w:rsidR="00C232E5">
        <w:rPr>
          <w:rFonts w:ascii="Times New Roman" w:hAnsi="Times New Roman"/>
          <w:b w:val="0"/>
          <w:sz w:val="28"/>
          <w:szCs w:val="28"/>
        </w:rPr>
        <w:t>неработающих</w:t>
      </w:r>
      <w:proofErr w:type="gramEnd"/>
      <w:r w:rsidR="00C232E5">
        <w:rPr>
          <w:rFonts w:ascii="Times New Roman" w:hAnsi="Times New Roman"/>
          <w:b w:val="0"/>
          <w:sz w:val="28"/>
          <w:szCs w:val="28"/>
        </w:rPr>
        <w:t xml:space="preserve"> </w:t>
      </w:r>
      <w:r w:rsidRPr="00EF2F45">
        <w:rPr>
          <w:rFonts w:ascii="Times New Roman" w:hAnsi="Times New Roman"/>
          <w:b w:val="0"/>
          <w:sz w:val="28"/>
          <w:szCs w:val="28"/>
        </w:rPr>
        <w:t>пенсионеров проиндексированы на 8,6% – выше уровня инфляции за 2021 год, которая по данным Росстата составила 8,4%.</w:t>
      </w:r>
    </w:p>
    <w:p w:rsidR="00EF2F45" w:rsidRPr="00EF2F45" w:rsidRDefault="00EF2F45" w:rsidP="00EF2F45">
      <w:pPr>
        <w:pStyle w:val="2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F2F45">
        <w:rPr>
          <w:rFonts w:ascii="Times New Roman" w:hAnsi="Times New Roman"/>
          <w:b w:val="0"/>
          <w:sz w:val="28"/>
          <w:szCs w:val="28"/>
        </w:rPr>
        <w:t>С 1 января выплаты были увеличены на 5,9%, а с 1 февраля, в соответствии с изменениями федерального законодательства, дополнительно проиндексированы до 8,6%. В результате повышения страховая пенсия по старости неработающих пенсионеров увеличилась в среднем на 1,5 тыс. рублей в месяц, ее средний размер теперь составляет 18 984 рубля.</w:t>
      </w:r>
    </w:p>
    <w:p w:rsidR="00A90CFA" w:rsidRPr="00A90CFA" w:rsidRDefault="00EF2F45" w:rsidP="00EF2F45">
      <w:pPr>
        <w:pStyle w:val="2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F2F45">
        <w:rPr>
          <w:rFonts w:ascii="Times New Roman" w:hAnsi="Times New Roman"/>
          <w:b w:val="0"/>
          <w:sz w:val="28"/>
          <w:szCs w:val="28"/>
        </w:rPr>
        <w:t>У каждого пенсионера прибавка после индексации индивидуальна и зависит от размера получаемой пенсии.</w:t>
      </w: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AA" w:rsidRDefault="005F60AA">
      <w:r>
        <w:separator/>
      </w:r>
    </w:p>
  </w:endnote>
  <w:endnote w:type="continuationSeparator" w:id="0">
    <w:p w:rsidR="005F60AA" w:rsidRDefault="005F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1153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CFA" w:rsidRDefault="00A90C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1153EB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AA" w:rsidRDefault="005F60AA">
      <w:r>
        <w:separator/>
      </w:r>
    </w:p>
  </w:footnote>
  <w:footnote w:type="continuationSeparator" w:id="0">
    <w:p w:rsidR="005F60AA" w:rsidRDefault="005F6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1153EB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90CFA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90CFA" w:rsidRPr="00197A7E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90CFA" w:rsidRPr="00197A7E" w:rsidRDefault="00A90CF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646E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3"/>
  </w:num>
  <w:num w:numId="46">
    <w:abstractNumId w:val="2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12</cp:revision>
  <cp:lastPrinted>2022-01-26T14:43:00Z</cp:lastPrinted>
  <dcterms:created xsi:type="dcterms:W3CDTF">2022-02-08T10:19:00Z</dcterms:created>
  <dcterms:modified xsi:type="dcterms:W3CDTF">2022-02-08T10:40:00Z</dcterms:modified>
</cp:coreProperties>
</file>