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3B9" w:rsidRDefault="009213B9" w:rsidP="009213B9">
      <w:pPr>
        <w:ind w:left="-1560" w:right="-567"/>
        <w:jc w:val="center"/>
      </w:pPr>
      <w:r>
        <w:rPr>
          <w:noProof/>
        </w:rPr>
        <w:drawing>
          <wp:inline distT="0" distB="0" distL="0" distR="0">
            <wp:extent cx="826770" cy="842645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770" cy="842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13B9" w:rsidRPr="00537687" w:rsidRDefault="009213B9" w:rsidP="009213B9">
      <w:pPr>
        <w:ind w:left="-1560" w:right="-567" w:firstLine="1701"/>
        <w:rPr>
          <w:b/>
        </w:rPr>
      </w:pPr>
      <w:bookmarkStart w:id="0" w:name="_GoBack"/>
      <w:bookmarkEnd w:id="0"/>
      <w:r w:rsidRPr="00537687">
        <w:tab/>
      </w:r>
      <w:r w:rsidRPr="00537687">
        <w:tab/>
      </w:r>
    </w:p>
    <w:p w:rsidR="009213B9" w:rsidRDefault="009213B9" w:rsidP="009213B9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9213B9" w:rsidRPr="00FC1C14" w:rsidRDefault="009213B9" w:rsidP="009213B9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9213B9" w:rsidRDefault="009213B9" w:rsidP="009213B9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9213B9" w:rsidRPr="0058294C" w:rsidRDefault="009213B9" w:rsidP="009213B9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9213B9" w:rsidRDefault="009213B9" w:rsidP="009213B9">
      <w:pPr>
        <w:ind w:left="-1560" w:right="-567"/>
        <w:contextualSpacing/>
        <w:jc w:val="center"/>
        <w:rPr>
          <w:b/>
          <w:sz w:val="44"/>
        </w:rPr>
      </w:pPr>
      <w:r>
        <w:rPr>
          <w:b/>
          <w:sz w:val="44"/>
        </w:rPr>
        <w:t>РАСПОРЯЖЕНИЕ</w:t>
      </w:r>
    </w:p>
    <w:p w:rsidR="009213B9" w:rsidRPr="00537687" w:rsidRDefault="009213B9" w:rsidP="009213B9">
      <w:pPr>
        <w:ind w:left="-1560" w:right="-567"/>
        <w:jc w:val="center"/>
        <w:rPr>
          <w:b/>
        </w:rPr>
      </w:pPr>
    </w:p>
    <w:p w:rsidR="009213B9" w:rsidRDefault="009213B9" w:rsidP="009213B9">
      <w:pPr>
        <w:ind w:left="-1560" w:right="-567"/>
        <w:jc w:val="center"/>
        <w:outlineLvl w:val="0"/>
      </w:pPr>
      <w:r>
        <w:t xml:space="preserve"> </w:t>
      </w:r>
      <w:r w:rsidRPr="00537687">
        <w:t xml:space="preserve"> _</w:t>
      </w:r>
      <w:r>
        <w:t>_______________ № ___________</w:t>
      </w:r>
    </w:p>
    <w:p w:rsidR="009213B9" w:rsidRDefault="009213B9" w:rsidP="009213B9">
      <w:pPr>
        <w:ind w:left="-1560" w:right="-567"/>
        <w:jc w:val="center"/>
        <w:outlineLvl w:val="0"/>
      </w:pPr>
    </w:p>
    <w:p w:rsidR="009213B9" w:rsidRDefault="009213B9" w:rsidP="009213B9">
      <w:pPr>
        <w:ind w:left="-1560" w:right="-567"/>
        <w:jc w:val="center"/>
        <w:outlineLvl w:val="0"/>
      </w:pPr>
    </w:p>
    <w:p w:rsidR="009213B9" w:rsidRDefault="009213B9" w:rsidP="009213B9">
      <w:pPr>
        <w:spacing w:line="240" w:lineRule="exact"/>
        <w:jc w:val="center"/>
      </w:pPr>
      <w:r>
        <w:t xml:space="preserve">О признании </w:t>
      </w:r>
      <w:proofErr w:type="gramStart"/>
      <w:r>
        <w:t>утратившим</w:t>
      </w:r>
      <w:proofErr w:type="gramEnd"/>
      <w:r>
        <w:t xml:space="preserve"> силу распоряжения Администрации городского округа Электросталь Московской области от 06.07.2015 № 302-р</w:t>
      </w:r>
    </w:p>
    <w:p w:rsidR="009213B9" w:rsidRDefault="009213B9" w:rsidP="009213B9">
      <w:pPr>
        <w:jc w:val="center"/>
      </w:pPr>
    </w:p>
    <w:p w:rsidR="009213B9" w:rsidRDefault="009213B9" w:rsidP="009213B9"/>
    <w:p w:rsidR="009213B9" w:rsidRDefault="009213B9" w:rsidP="009213B9">
      <w:r>
        <w:t xml:space="preserve"> </w:t>
      </w:r>
    </w:p>
    <w:p w:rsidR="009213B9" w:rsidRDefault="009213B9" w:rsidP="009213B9">
      <w:pPr>
        <w:ind w:firstLine="708"/>
        <w:jc w:val="both"/>
      </w:pPr>
      <w:r>
        <w:rPr>
          <w:noProof/>
        </w:rPr>
        <w:t>В соответствии с Федеральным законом от 27.07.2010 № 210-ФЗ «Об организации предоставления государственных и муниципальных услуг», в целях приведения правовых актов Администрации городского округа Электросталь Московской области в соответствие  с действующим законодательством:</w:t>
      </w:r>
    </w:p>
    <w:p w:rsidR="009213B9" w:rsidRDefault="009213B9" w:rsidP="009213B9">
      <w:pPr>
        <w:jc w:val="both"/>
        <w:rPr>
          <w:noProof/>
        </w:rPr>
      </w:pPr>
      <w:r>
        <w:rPr>
          <w:noProof/>
        </w:rPr>
        <w:t xml:space="preserve">        </w:t>
      </w:r>
    </w:p>
    <w:p w:rsidR="009213B9" w:rsidRDefault="009213B9" w:rsidP="009213B9">
      <w:pPr>
        <w:jc w:val="both"/>
        <w:rPr>
          <w:noProof/>
        </w:rPr>
      </w:pPr>
      <w:r>
        <w:rPr>
          <w:noProof/>
        </w:rPr>
        <w:tab/>
        <w:t xml:space="preserve"> 1. Признать утратившим силу распоряжение Администрации городского округа Электросталь Московской области от 06.07.2015 № 302-р «Об утверждении административного регламента предоставления муниципальной услуги по согласованию местоположения границ земельного участка»</w:t>
      </w:r>
      <w:r>
        <w:t>.</w:t>
      </w:r>
    </w:p>
    <w:p w:rsidR="009213B9" w:rsidRDefault="009213B9" w:rsidP="009213B9">
      <w:pPr>
        <w:ind w:firstLine="708"/>
        <w:jc w:val="both"/>
      </w:pPr>
      <w:r>
        <w:t xml:space="preserve">2. Опубликовать настоящее распоряжение в газете «Официальный вестник» и разместить на официальном сайте городского округа Электросталь Московской области </w:t>
      </w:r>
      <w:r>
        <w:rPr>
          <w:lang w:val="en-US"/>
        </w:rPr>
        <w:t>www</w:t>
      </w:r>
      <w:r>
        <w:t>.</w:t>
      </w:r>
      <w:r w:rsidRPr="008F371E">
        <w:t xml:space="preserve"> </w:t>
      </w:r>
      <w:proofErr w:type="spellStart"/>
      <w:r>
        <w:rPr>
          <w:lang w:val="en-US"/>
        </w:rPr>
        <w:t>electrostal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  <w:r>
        <w:t>.</w:t>
      </w:r>
    </w:p>
    <w:p w:rsidR="009213B9" w:rsidRDefault="009213B9" w:rsidP="009213B9">
      <w:pPr>
        <w:ind w:firstLine="708"/>
        <w:jc w:val="both"/>
      </w:pPr>
      <w:r>
        <w:t>3. Источником финансирования размещения настоящего распоряжения в средствах массовой информации принять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0100.</w:t>
      </w:r>
    </w:p>
    <w:p w:rsidR="009213B9" w:rsidRDefault="009213B9" w:rsidP="009213B9">
      <w:pPr>
        <w:ind w:firstLine="708"/>
        <w:jc w:val="both"/>
        <w:rPr>
          <w:noProof/>
        </w:rPr>
      </w:pPr>
      <w:r>
        <w:t xml:space="preserve">4. </w:t>
      </w:r>
      <w:proofErr w:type="gramStart"/>
      <w:r>
        <w:t>Контроль за</w:t>
      </w:r>
      <w:proofErr w:type="gramEnd"/>
      <w:r>
        <w:t xml:space="preserve"> выполнением настоящего распоряжения возложить на первого </w:t>
      </w:r>
      <w:r>
        <w:rPr>
          <w:noProof/>
        </w:rPr>
        <w:t xml:space="preserve">заместителя Главы </w:t>
      </w:r>
      <w:r>
        <w:t xml:space="preserve">Администрации </w:t>
      </w:r>
      <w:r>
        <w:rPr>
          <w:noProof/>
        </w:rPr>
        <w:t>городского округа Электросталь Московской области Волкову И.Ю.</w:t>
      </w:r>
    </w:p>
    <w:p w:rsidR="009213B9" w:rsidRDefault="009213B9" w:rsidP="009213B9">
      <w:pPr>
        <w:jc w:val="both"/>
      </w:pPr>
    </w:p>
    <w:p w:rsidR="009213B9" w:rsidRDefault="009213B9" w:rsidP="009213B9">
      <w:pPr>
        <w:jc w:val="both"/>
      </w:pPr>
    </w:p>
    <w:p w:rsidR="009213B9" w:rsidRDefault="009213B9" w:rsidP="009213B9">
      <w:pPr>
        <w:jc w:val="both"/>
      </w:pPr>
    </w:p>
    <w:p w:rsidR="009213B9" w:rsidRDefault="009213B9" w:rsidP="009213B9">
      <w:pPr>
        <w:jc w:val="both"/>
      </w:pPr>
      <w:r>
        <w:t>Глава городского округа</w:t>
      </w:r>
      <w:r>
        <w:tab/>
      </w:r>
      <w:r>
        <w:tab/>
      </w:r>
      <w:r>
        <w:tab/>
      </w:r>
      <w:r>
        <w:tab/>
        <w:t xml:space="preserve">                                                 В.Я. Пекарев</w:t>
      </w:r>
    </w:p>
    <w:p w:rsidR="009213B9" w:rsidRDefault="009213B9" w:rsidP="009213B9">
      <w:pPr>
        <w:jc w:val="both"/>
      </w:pPr>
    </w:p>
    <w:p w:rsidR="009213B9" w:rsidRDefault="009213B9" w:rsidP="009213B9">
      <w:pPr>
        <w:jc w:val="both"/>
      </w:pPr>
    </w:p>
    <w:p w:rsidR="009213B9" w:rsidRDefault="009213B9" w:rsidP="009213B9">
      <w:pPr>
        <w:jc w:val="both"/>
      </w:pPr>
    </w:p>
    <w:p w:rsidR="009213B9" w:rsidRDefault="009213B9" w:rsidP="009213B9">
      <w:pPr>
        <w:spacing w:line="240" w:lineRule="exact"/>
        <w:jc w:val="both"/>
      </w:pPr>
      <w:r>
        <w:t>Рассылка: Комимуществу-3, Волковой И.Ю., Светловой Е.А., Хомутову А.Д,</w:t>
      </w:r>
      <w:r>
        <w:br/>
        <w:t xml:space="preserve">Захарчуку П.Г., в прокуратуру, МФЦ, ООО «ЭЛКОД», в регистр муниципальных правовых актов, в дело     </w:t>
      </w:r>
    </w:p>
    <w:p w:rsidR="009213B9" w:rsidRPr="00537687" w:rsidRDefault="009213B9" w:rsidP="009213B9">
      <w:pPr>
        <w:jc w:val="both"/>
      </w:pPr>
    </w:p>
    <w:p w:rsidR="00E03AA7" w:rsidRDefault="00E03AA7"/>
    <w:sectPr w:rsidR="00E03AA7" w:rsidSect="0012555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213B9"/>
    <w:rsid w:val="009213B9"/>
    <w:rsid w:val="00E03A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3B9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13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13B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252</Words>
  <Characters>1438</Characters>
  <Application>Microsoft Office Word</Application>
  <DocSecurity>0</DocSecurity>
  <Lines>11</Lines>
  <Paragraphs>3</Paragraphs>
  <ScaleCrop>false</ScaleCrop>
  <Company/>
  <LinksUpToDate>false</LinksUpToDate>
  <CharactersWithSpaces>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kameneva</dc:creator>
  <cp:lastModifiedBy>kameneva</cp:lastModifiedBy>
  <cp:revision>1</cp:revision>
  <dcterms:created xsi:type="dcterms:W3CDTF">2019-10-15T12:06:00Z</dcterms:created>
  <dcterms:modified xsi:type="dcterms:W3CDTF">2019-10-15T12:11:00Z</dcterms:modified>
</cp:coreProperties>
</file>