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4A" w:rsidRPr="00C66987" w:rsidRDefault="004C5E4A" w:rsidP="004C5E4A">
      <w:pPr>
        <w:jc w:val="both"/>
        <w:rPr>
          <w:bCs/>
          <w:i/>
          <w:sz w:val="24"/>
          <w:szCs w:val="24"/>
        </w:rPr>
      </w:pPr>
      <w:bookmarkStart w:id="0" w:name="_GoBack"/>
      <w:r w:rsidRPr="00752713">
        <w:rPr>
          <w:color w:val="000000"/>
          <w:sz w:val="24"/>
          <w:szCs w:val="24"/>
        </w:rPr>
        <w:t xml:space="preserve">Комитет имущественных отношений Администрации городского округа Электросталь Московской области (Продавец) </w:t>
      </w:r>
      <w:r w:rsidRPr="00752713">
        <w:rPr>
          <w:b/>
          <w:color w:val="000000"/>
          <w:sz w:val="24"/>
          <w:szCs w:val="24"/>
        </w:rPr>
        <w:t>сообщает о продлении заявочной кампании и внесении изменений в информационное сообщение</w:t>
      </w:r>
      <w:r w:rsidRPr="00752713">
        <w:rPr>
          <w:sz w:val="24"/>
          <w:szCs w:val="24"/>
        </w:rPr>
        <w:t xml:space="preserve"> на</w:t>
      </w:r>
      <w:r w:rsidRPr="00752713">
        <w:rPr>
          <w:color w:val="000000"/>
          <w:sz w:val="24"/>
          <w:szCs w:val="24"/>
        </w:rPr>
        <w:t xml:space="preserve"> официальном сайте торгов Российской Федерации </w:t>
      </w:r>
      <w:hyperlink r:id="rId4" w:history="1">
        <w:proofErr w:type="gramStart"/>
        <w:r w:rsidRPr="00752713">
          <w:rPr>
            <w:rStyle w:val="a3"/>
            <w:sz w:val="24"/>
            <w:szCs w:val="24"/>
            <w:lang w:val="en-US"/>
          </w:rPr>
          <w:t>www</w:t>
        </w:r>
        <w:r w:rsidRPr="00752713">
          <w:rPr>
            <w:rStyle w:val="a3"/>
            <w:sz w:val="24"/>
            <w:szCs w:val="24"/>
          </w:rPr>
          <w:t>.</w:t>
        </w:r>
        <w:proofErr w:type="spellStart"/>
        <w:r w:rsidRPr="00752713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752713">
          <w:rPr>
            <w:rStyle w:val="a3"/>
            <w:sz w:val="24"/>
            <w:szCs w:val="24"/>
          </w:rPr>
          <w:t>.</w:t>
        </w:r>
        <w:proofErr w:type="spellStart"/>
        <w:r w:rsidRPr="00752713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752713">
          <w:rPr>
            <w:rStyle w:val="a3"/>
            <w:sz w:val="24"/>
            <w:szCs w:val="24"/>
          </w:rPr>
          <w:t>.</w:t>
        </w:r>
        <w:proofErr w:type="spellStart"/>
        <w:r w:rsidRPr="0075271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752713">
        <w:rPr>
          <w:color w:val="000000"/>
          <w:sz w:val="24"/>
          <w:szCs w:val="24"/>
        </w:rPr>
        <w:t xml:space="preserve"> )</w:t>
      </w:r>
      <w:proofErr w:type="gramEnd"/>
      <w:r w:rsidRPr="00C66987">
        <w:rPr>
          <w:bCs/>
          <w:sz w:val="24"/>
          <w:szCs w:val="24"/>
        </w:rPr>
        <w:t>:</w:t>
      </w:r>
    </w:p>
    <w:p w:rsidR="004C5E4A" w:rsidRPr="00752713" w:rsidRDefault="004C5E4A" w:rsidP="004C5E4A">
      <w:pPr>
        <w:ind w:firstLine="708"/>
        <w:jc w:val="both"/>
        <w:rPr>
          <w:sz w:val="24"/>
          <w:szCs w:val="24"/>
        </w:rPr>
      </w:pPr>
      <w:r w:rsidRPr="00752713">
        <w:rPr>
          <w:sz w:val="24"/>
          <w:szCs w:val="24"/>
        </w:rPr>
        <w:t>- № ППЭ-ЭС/</w:t>
      </w:r>
      <w:r>
        <w:rPr>
          <w:sz w:val="24"/>
          <w:szCs w:val="24"/>
        </w:rPr>
        <w:t>21-405</w:t>
      </w:r>
      <w:r w:rsidRPr="00752713">
        <w:rPr>
          <w:sz w:val="24"/>
          <w:szCs w:val="24"/>
        </w:rPr>
        <w:t xml:space="preserve"> (№ извещения </w:t>
      </w:r>
      <w:r>
        <w:rPr>
          <w:sz w:val="24"/>
          <w:szCs w:val="24"/>
        </w:rPr>
        <w:t>170321</w:t>
      </w:r>
      <w:r w:rsidRPr="00752713">
        <w:rPr>
          <w:sz w:val="24"/>
          <w:szCs w:val="24"/>
        </w:rPr>
        <w:t>/6987935/</w:t>
      </w:r>
      <w:r>
        <w:rPr>
          <w:sz w:val="24"/>
          <w:szCs w:val="24"/>
        </w:rPr>
        <w:t>13)</w:t>
      </w:r>
      <w:r w:rsidRPr="007A33EE">
        <w:rPr>
          <w:sz w:val="24"/>
          <w:szCs w:val="24"/>
        </w:rPr>
        <w:t xml:space="preserve"> </w:t>
      </w:r>
      <w:r>
        <w:rPr>
          <w:sz w:val="24"/>
          <w:szCs w:val="24"/>
        </w:rPr>
        <w:t>о продаже в электронной форме посредством публичного предложения имущества, находящегося в собственности городского округа Электросталь Московской области, расположенного по адресу: Российская Федерация, Московская область, город Ногинск-5, в/г 1 (далее –Информационное сообщение).</w:t>
      </w:r>
    </w:p>
    <w:p w:rsidR="004C5E4A" w:rsidRDefault="004C5E4A" w:rsidP="004C5E4A">
      <w:pPr>
        <w:pStyle w:val="Default"/>
      </w:pP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Изложить пункт 3.1. Информационного </w:t>
      </w:r>
      <w:r w:rsidR="00C66987">
        <w:rPr>
          <w:sz w:val="23"/>
          <w:szCs w:val="23"/>
        </w:rPr>
        <w:t>сообщения в следующей редакции: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«3.1. </w:t>
      </w:r>
      <w:r w:rsidR="00C66987">
        <w:rPr>
          <w:sz w:val="23"/>
          <w:szCs w:val="23"/>
        </w:rPr>
        <w:t>Банковские реквизиты: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УФК по Московской области (Комитет имуществе</w:t>
      </w:r>
      <w:r w:rsidR="00C66987">
        <w:rPr>
          <w:sz w:val="23"/>
          <w:szCs w:val="23"/>
        </w:rPr>
        <w:t>нных отношений л/с 05483017920)</w:t>
      </w:r>
    </w:p>
    <w:p w:rsidR="004C5E4A" w:rsidRDefault="00C66987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ИНН 5053012866 КПП 505301001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Банк: ГУ Банка России по ЦФО//УФК </w:t>
      </w:r>
      <w:r w:rsidR="00C66987">
        <w:rPr>
          <w:sz w:val="23"/>
          <w:szCs w:val="23"/>
        </w:rPr>
        <w:t>по Московской области, г. Москва</w:t>
      </w:r>
    </w:p>
    <w:p w:rsidR="004C5E4A" w:rsidRDefault="00C66987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БИК 004525987</w:t>
      </w:r>
    </w:p>
    <w:p w:rsidR="004C5E4A" w:rsidRDefault="00C66987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Счет 401 028 108 453 700 000 04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Казначейский </w:t>
      </w:r>
      <w:r w:rsidR="00C66987">
        <w:rPr>
          <w:sz w:val="23"/>
          <w:szCs w:val="23"/>
        </w:rPr>
        <w:t>счет 032 326 434 679 000 048 00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Уполномо</w:t>
      </w:r>
      <w:r w:rsidR="00C66987">
        <w:rPr>
          <w:b/>
          <w:bCs/>
          <w:sz w:val="23"/>
          <w:szCs w:val="23"/>
        </w:rPr>
        <w:t>ченный орган: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Комитет по конкурент</w:t>
      </w:r>
      <w:r w:rsidR="00C66987">
        <w:rPr>
          <w:b/>
          <w:bCs/>
          <w:sz w:val="23"/>
          <w:szCs w:val="23"/>
        </w:rPr>
        <w:t>ной политике Московской области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Адрес: 143407, Московская область, г. Красно</w:t>
      </w:r>
      <w:r w:rsidR="00C66987">
        <w:rPr>
          <w:sz w:val="23"/>
          <w:szCs w:val="23"/>
        </w:rPr>
        <w:t>горск, бульвар Строителей, д. 1</w:t>
      </w:r>
    </w:p>
    <w:p w:rsidR="004C5E4A" w:rsidRDefault="00C66987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Сайт: www.zakaz-mo.mosreg.ru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Лицо, осуществляющее организационно - технические функции по организации и проведению продажи: Государственное казенное учреждение Московской области «Региональный центр торгов» (сокращ</w:t>
      </w:r>
      <w:r w:rsidR="00C66987">
        <w:rPr>
          <w:b/>
          <w:bCs/>
          <w:sz w:val="23"/>
          <w:szCs w:val="23"/>
        </w:rPr>
        <w:t>енное наименование - ГКУ «РЦТ»)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Адрес: 143441, Московская область, Красногорский район, п/о </w:t>
      </w:r>
      <w:proofErr w:type="spellStart"/>
      <w:r>
        <w:rPr>
          <w:sz w:val="23"/>
          <w:szCs w:val="23"/>
        </w:rPr>
        <w:t>Путилково</w:t>
      </w:r>
      <w:proofErr w:type="spellEnd"/>
      <w:r>
        <w:rPr>
          <w:sz w:val="23"/>
          <w:szCs w:val="23"/>
        </w:rPr>
        <w:t>, 69-й км МКАД, бизнес-центр «</w:t>
      </w:r>
      <w:proofErr w:type="spellStart"/>
      <w:r>
        <w:rPr>
          <w:sz w:val="23"/>
          <w:szCs w:val="23"/>
        </w:rPr>
        <w:t>Гринвуд</w:t>
      </w:r>
      <w:proofErr w:type="spellEnd"/>
      <w:r>
        <w:rPr>
          <w:sz w:val="23"/>
          <w:szCs w:val="23"/>
        </w:rPr>
        <w:t>», стр. 17, 5</w:t>
      </w:r>
      <w:r w:rsidR="00C66987">
        <w:rPr>
          <w:sz w:val="23"/>
          <w:szCs w:val="23"/>
        </w:rPr>
        <w:t xml:space="preserve"> этаж.</w:t>
      </w:r>
    </w:p>
    <w:p w:rsidR="004C5E4A" w:rsidRDefault="00C66987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Сайт: www.rctmo.ru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Адрес электрон</w:t>
      </w:r>
      <w:r w:rsidR="00C66987">
        <w:rPr>
          <w:sz w:val="23"/>
          <w:szCs w:val="23"/>
        </w:rPr>
        <w:t>ной почты: rct_torgi@mosreg.ru.</w:t>
      </w:r>
    </w:p>
    <w:p w:rsidR="004C5E4A" w:rsidRDefault="00C66987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Тел.: +7 (499) 795-77-53.</w:t>
      </w:r>
    </w:p>
    <w:p w:rsidR="004C5E4A" w:rsidRDefault="00C66987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Оператор электронной площадки: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Наименование: </w:t>
      </w:r>
      <w:r w:rsidR="00C66987">
        <w:rPr>
          <w:b/>
          <w:bCs/>
          <w:sz w:val="23"/>
          <w:szCs w:val="23"/>
        </w:rPr>
        <w:t>ООО «РТС-тендер».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Адрес: 127006, г. Москва, ул.</w:t>
      </w:r>
      <w:r w:rsidR="00C66987">
        <w:rPr>
          <w:sz w:val="23"/>
          <w:szCs w:val="23"/>
        </w:rPr>
        <w:t xml:space="preserve"> </w:t>
      </w:r>
      <w:proofErr w:type="spellStart"/>
      <w:r w:rsidR="00C66987">
        <w:rPr>
          <w:sz w:val="23"/>
          <w:szCs w:val="23"/>
        </w:rPr>
        <w:t>Долгоруковская</w:t>
      </w:r>
      <w:proofErr w:type="spellEnd"/>
      <w:r w:rsidR="00C66987">
        <w:rPr>
          <w:sz w:val="23"/>
          <w:szCs w:val="23"/>
        </w:rPr>
        <w:t>, д. 38, стр. 1.</w:t>
      </w:r>
    </w:p>
    <w:p w:rsidR="004C5E4A" w:rsidRDefault="00C66987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Сайт: www.rts-tender.ru.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Адрес электронно</w:t>
      </w:r>
      <w:r w:rsidR="00C66987">
        <w:rPr>
          <w:sz w:val="23"/>
          <w:szCs w:val="23"/>
        </w:rPr>
        <w:t>й почты: iSupport@rts-tender.ru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тел.: +7 (499) 653-55-00, +7 (</w:t>
      </w:r>
      <w:proofErr w:type="gramStart"/>
      <w:r>
        <w:rPr>
          <w:sz w:val="23"/>
          <w:szCs w:val="23"/>
        </w:rPr>
        <w:t>800)-</w:t>
      </w:r>
      <w:proofErr w:type="gramEnd"/>
      <w:r>
        <w:rPr>
          <w:sz w:val="23"/>
          <w:szCs w:val="23"/>
        </w:rPr>
        <w:t>500-7-500, факс: +7 (495) 733-95-19 Электронная площадка: www.rts-tender.ru (д</w:t>
      </w:r>
      <w:r w:rsidR="00C66987">
        <w:rPr>
          <w:sz w:val="23"/>
          <w:szCs w:val="23"/>
        </w:rPr>
        <w:t>алее - электронная площадка).».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Изложить абзац 7 Общей информации по Лоту № 1 пункта 3.2. Информационного </w:t>
      </w:r>
      <w:r w:rsidR="00C66987">
        <w:rPr>
          <w:sz w:val="23"/>
          <w:szCs w:val="23"/>
        </w:rPr>
        <w:t>сообщения в следующей редакции: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«срок внесения задатка с 18.03.2021 по </w:t>
      </w:r>
      <w:r w:rsidR="00C66987">
        <w:rPr>
          <w:b/>
          <w:bCs/>
          <w:sz w:val="23"/>
          <w:szCs w:val="23"/>
        </w:rPr>
        <w:t>21.06.2021 до 18 час. 00 мин.».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Изложить пункты. 4.3. - 4.6. Информационного </w:t>
      </w:r>
      <w:r w:rsidR="00C66987">
        <w:rPr>
          <w:sz w:val="23"/>
          <w:szCs w:val="23"/>
        </w:rPr>
        <w:t>сообщения в следующей редакции: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«4.3. Дата и время окончания приема/подачи Заяво</w:t>
      </w:r>
      <w:r w:rsidR="00C66987">
        <w:rPr>
          <w:b/>
          <w:bCs/>
          <w:sz w:val="23"/>
          <w:szCs w:val="23"/>
        </w:rPr>
        <w:t>к: 21.06.2021 в 18 час. 00 мин.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4.4. Дата определения Участнико</w:t>
      </w:r>
      <w:r w:rsidR="00C66987">
        <w:rPr>
          <w:b/>
          <w:bCs/>
          <w:sz w:val="23"/>
          <w:szCs w:val="23"/>
        </w:rPr>
        <w:t>в: 23.06.2021 в 12 час. 00 мин.</w:t>
      </w:r>
    </w:p>
    <w:p w:rsidR="004C5E4A" w:rsidRDefault="004C5E4A" w:rsidP="004C5E4A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4.5. Место, дата и время проведения продажи: электронная площад</w:t>
      </w:r>
      <w:r w:rsidR="00C66987">
        <w:rPr>
          <w:b/>
          <w:bCs/>
          <w:sz w:val="23"/>
          <w:szCs w:val="23"/>
        </w:rPr>
        <w:t>ка 23.06.2021 в 14 час. 00 мин.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4.6. Место и срок подведения итогов продажи: электронная площадка 23.06.2021 с 14 час. 00 мин. до после</w:t>
      </w:r>
      <w:r w:rsidR="00C66987">
        <w:rPr>
          <w:b/>
          <w:bCs/>
          <w:sz w:val="23"/>
          <w:szCs w:val="23"/>
        </w:rPr>
        <w:t>днего предложения Участников.».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>Изложить пункт 5.1. Информационного сообщения в следую</w:t>
      </w:r>
      <w:r w:rsidR="00C66987">
        <w:rPr>
          <w:sz w:val="23"/>
          <w:szCs w:val="23"/>
        </w:rPr>
        <w:t>щей редакции: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«5.1. </w:t>
      </w:r>
      <w:r>
        <w:rPr>
          <w:sz w:val="23"/>
          <w:szCs w:val="23"/>
        </w:rPr>
        <w:t>Информационное сообщение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www.torgi.gov.ru (далее - Официальный сайт торгов), а также на электронной площадке www.rts-tender.ru и на сай</w:t>
      </w:r>
      <w:r w:rsidR="00C66987">
        <w:rPr>
          <w:sz w:val="23"/>
          <w:szCs w:val="23"/>
        </w:rPr>
        <w:t>те Продавца www.electrostal.ru.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Дополнительно информация о продаже размещается на Едином портале торгов Московск</w:t>
      </w:r>
      <w:r w:rsidR="00C66987">
        <w:rPr>
          <w:sz w:val="23"/>
          <w:szCs w:val="23"/>
        </w:rPr>
        <w:t>ой области www.torgi.mosreg.ru.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Осмотр имущества производится без взимания платы и обеспечивается Уполномоченным органом во взаимодействии с Продавцом в период заявочной кампании по предварительному согласованию (уточнению) времени проведения осмотра на основании направленного обращения. Для осмотра имущества, с учетом установленных сроков, лицо, желающее осмотреть имущество, направляет обращение (Приложение 4) в письменной форме или на адрес электронной почты rct_torgi@mosreg.r</w:t>
      </w:r>
      <w:r w:rsidR="00C66987">
        <w:rPr>
          <w:sz w:val="23"/>
          <w:szCs w:val="23"/>
        </w:rPr>
        <w:t>u с указанием следующих данных: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тема пись</w:t>
      </w:r>
      <w:r w:rsidR="00C66987">
        <w:rPr>
          <w:sz w:val="23"/>
          <w:szCs w:val="23"/>
        </w:rPr>
        <w:t>ма: Запрос на осмотр имущества;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Ф.И.О. лица, уполномоченного на осмотр</w:t>
      </w:r>
      <w:r w:rsidR="00C66987">
        <w:rPr>
          <w:sz w:val="23"/>
          <w:szCs w:val="23"/>
        </w:rPr>
        <w:t xml:space="preserve"> имущества;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наименование юридическог</w:t>
      </w:r>
      <w:r w:rsidR="00C66987">
        <w:rPr>
          <w:sz w:val="23"/>
          <w:szCs w:val="23"/>
        </w:rPr>
        <w:t>о лица (для юридического лица);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почтовый адрес или адрес электро</w:t>
      </w:r>
      <w:r w:rsidR="00C66987">
        <w:rPr>
          <w:sz w:val="23"/>
          <w:szCs w:val="23"/>
        </w:rPr>
        <w:t>нной почты, контактный телефон;</w:t>
      </w:r>
    </w:p>
    <w:p w:rsidR="004C5E4A" w:rsidRDefault="00C66987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дата продажи;</w:t>
      </w:r>
    </w:p>
    <w:p w:rsidR="004C5E4A" w:rsidRDefault="00C66987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№ лота;</w:t>
      </w:r>
    </w:p>
    <w:p w:rsidR="004C5E4A" w:rsidRDefault="004C5E4A" w:rsidP="004C5E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ме</w:t>
      </w:r>
      <w:r w:rsidR="00C66987">
        <w:rPr>
          <w:sz w:val="23"/>
          <w:szCs w:val="23"/>
        </w:rPr>
        <w:t>стоположение (адрес) имущества.</w:t>
      </w:r>
    </w:p>
    <w:p w:rsidR="004C5E4A" w:rsidRDefault="004C5E4A" w:rsidP="004C5E4A">
      <w:pPr>
        <w:ind w:firstLine="709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В течение двух рабочих дней со дня поступления обращения Уполномоченный орган оформляет «смотровое письмо» и направляет его нарочным или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</w:t>
      </w:r>
      <w:r w:rsidR="00C66987">
        <w:rPr>
          <w:sz w:val="23"/>
          <w:szCs w:val="23"/>
        </w:rPr>
        <w:t>.</w:t>
      </w:r>
    </w:p>
    <w:p w:rsidR="00C66987" w:rsidRDefault="00C66987" w:rsidP="00C66987">
      <w:pPr>
        <w:jc w:val="both"/>
        <w:rPr>
          <w:sz w:val="24"/>
          <w:szCs w:val="24"/>
        </w:rPr>
      </w:pPr>
    </w:p>
    <w:p w:rsidR="00E11560" w:rsidRPr="00C66987" w:rsidRDefault="004C5E4A" w:rsidP="00C66987">
      <w:pPr>
        <w:jc w:val="both"/>
        <w:rPr>
          <w:sz w:val="24"/>
          <w:szCs w:val="24"/>
        </w:rPr>
      </w:pPr>
      <w:r w:rsidRPr="00752713">
        <w:rPr>
          <w:sz w:val="24"/>
          <w:szCs w:val="24"/>
        </w:rPr>
        <w:t>Информационное сообщение № ППЭ-ЭС/</w:t>
      </w:r>
      <w:r>
        <w:rPr>
          <w:sz w:val="24"/>
          <w:szCs w:val="24"/>
        </w:rPr>
        <w:t>21-405</w:t>
      </w:r>
      <w:bookmarkEnd w:id="0"/>
    </w:p>
    <w:sectPr w:rsidR="00E11560" w:rsidRPr="00C66987" w:rsidSect="00E1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E4A"/>
    <w:rsid w:val="004C5E4A"/>
    <w:rsid w:val="00645A61"/>
    <w:rsid w:val="00746889"/>
    <w:rsid w:val="00C66987"/>
    <w:rsid w:val="00E1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D8DB8-715E-47CF-9255-F68E5A8B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styleId="a3">
    <w:name w:val="Hyperlink"/>
    <w:rsid w:val="004C5E4A"/>
    <w:rPr>
      <w:rFonts w:cs="Times New Roman"/>
      <w:color w:val="0000FF"/>
      <w:u w:val="single"/>
    </w:rPr>
  </w:style>
  <w:style w:type="paragraph" w:customStyle="1" w:styleId="Default">
    <w:name w:val="Default"/>
    <w:rsid w:val="004C5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Побежимова</cp:lastModifiedBy>
  <cp:revision>3</cp:revision>
  <dcterms:created xsi:type="dcterms:W3CDTF">2021-04-21T12:08:00Z</dcterms:created>
  <dcterms:modified xsi:type="dcterms:W3CDTF">2021-04-22T08:26:00Z</dcterms:modified>
</cp:coreProperties>
</file>