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67" w:rsidRDefault="00861A67" w:rsidP="00861A67">
      <w:pPr>
        <w:ind w:right="-1"/>
        <w:jc w:val="center"/>
      </w:pPr>
      <w:r>
        <w:rPr>
          <w:noProof/>
        </w:rPr>
        <w:drawing>
          <wp:inline distT="0" distB="0" distL="0" distR="0" wp14:anchorId="05C35050" wp14:editId="30ECB081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A67" w:rsidRPr="00537687" w:rsidRDefault="00861A67" w:rsidP="00861A67">
      <w:pPr>
        <w:ind w:right="-1"/>
        <w:rPr>
          <w:b/>
        </w:rPr>
      </w:pPr>
      <w:r w:rsidRPr="00537687">
        <w:tab/>
      </w:r>
      <w:r w:rsidRPr="00537687">
        <w:tab/>
      </w:r>
    </w:p>
    <w:p w:rsidR="00861A67" w:rsidRDefault="00861A67" w:rsidP="00861A67">
      <w:pPr>
        <w:ind w:right="-1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861A67" w:rsidRPr="00FC1C14" w:rsidRDefault="00861A67" w:rsidP="00861A67">
      <w:pPr>
        <w:ind w:right="-1"/>
        <w:contextualSpacing/>
        <w:jc w:val="center"/>
        <w:rPr>
          <w:b/>
          <w:sz w:val="12"/>
          <w:szCs w:val="12"/>
        </w:rPr>
      </w:pPr>
    </w:p>
    <w:p w:rsidR="00861A67" w:rsidRDefault="00861A67" w:rsidP="00861A67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861A67" w:rsidRPr="0058294C" w:rsidRDefault="00861A67" w:rsidP="00861A67">
      <w:pPr>
        <w:ind w:right="-1"/>
        <w:contextualSpacing/>
        <w:jc w:val="center"/>
        <w:rPr>
          <w:sz w:val="16"/>
          <w:szCs w:val="16"/>
        </w:rPr>
      </w:pPr>
    </w:p>
    <w:p w:rsidR="00861A67" w:rsidRDefault="00861A67" w:rsidP="00861A67">
      <w:pPr>
        <w:ind w:right="-1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861A67" w:rsidRPr="00537687" w:rsidRDefault="00861A67" w:rsidP="00861A67">
      <w:pPr>
        <w:ind w:right="-1"/>
        <w:jc w:val="center"/>
        <w:rPr>
          <w:b/>
        </w:rPr>
      </w:pPr>
    </w:p>
    <w:p w:rsidR="00861A67" w:rsidRDefault="00861A67" w:rsidP="00861A67">
      <w:pPr>
        <w:ind w:right="-1"/>
        <w:jc w:val="center"/>
        <w:outlineLvl w:val="0"/>
      </w:pPr>
      <w:r>
        <w:t xml:space="preserve"> </w:t>
      </w:r>
      <w:r w:rsidRPr="00537687">
        <w:t xml:space="preserve"> _</w:t>
      </w:r>
      <w:r>
        <w:t>_____</w:t>
      </w:r>
      <w:r w:rsidR="003A7234">
        <w:rPr>
          <w:u w:val="single"/>
        </w:rPr>
        <w:t>17.06.2019</w:t>
      </w:r>
      <w:r>
        <w:t>______ № ____</w:t>
      </w:r>
      <w:r w:rsidR="003A7234">
        <w:rPr>
          <w:u w:val="single"/>
        </w:rPr>
        <w:t>418/6</w:t>
      </w:r>
      <w:r>
        <w:t>____</w:t>
      </w:r>
    </w:p>
    <w:p w:rsidR="00861A67" w:rsidRDefault="00861A67" w:rsidP="00861A67">
      <w:pPr>
        <w:ind w:right="-1"/>
      </w:pPr>
    </w:p>
    <w:p w:rsidR="00B545C9" w:rsidRDefault="00B545C9" w:rsidP="00733CBF">
      <w:pPr>
        <w:ind w:right="-1"/>
      </w:pPr>
    </w:p>
    <w:p w:rsidR="008D2365" w:rsidRDefault="008D2365" w:rsidP="008D2365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Об учреждении</w:t>
      </w:r>
      <w:r w:rsidR="00CA0F83">
        <w:rPr>
          <w:rFonts w:cs="Times New Roman"/>
        </w:rPr>
        <w:t xml:space="preserve"> ежегодной</w:t>
      </w:r>
      <w:r>
        <w:rPr>
          <w:rFonts w:cs="Times New Roman"/>
        </w:rPr>
        <w:t xml:space="preserve"> именной стипендии Главы городского округа Электросталь одаренным обучающимся муниципальных образовательных учреждений город</w:t>
      </w:r>
      <w:r w:rsidR="009B2733">
        <w:rPr>
          <w:rFonts w:cs="Times New Roman"/>
        </w:rPr>
        <w:t>ского округа Электросталь Московской области</w:t>
      </w:r>
    </w:p>
    <w:p w:rsidR="009B2733" w:rsidRDefault="009B2733" w:rsidP="008D2365">
      <w:pPr>
        <w:spacing w:line="240" w:lineRule="exact"/>
        <w:jc w:val="center"/>
        <w:rPr>
          <w:rFonts w:cs="Times New Roman"/>
        </w:rPr>
      </w:pPr>
    </w:p>
    <w:p w:rsidR="005E423C" w:rsidRDefault="005E423C" w:rsidP="008D2365">
      <w:pPr>
        <w:spacing w:line="240" w:lineRule="exact"/>
        <w:jc w:val="center"/>
        <w:rPr>
          <w:rFonts w:cs="Times New Roman"/>
        </w:rPr>
      </w:pPr>
    </w:p>
    <w:p w:rsidR="005E423C" w:rsidRPr="00AA07BE" w:rsidRDefault="005E423C" w:rsidP="008D2365">
      <w:pPr>
        <w:spacing w:line="240" w:lineRule="exact"/>
        <w:jc w:val="center"/>
        <w:rPr>
          <w:rFonts w:cs="Times New Roman"/>
        </w:rPr>
      </w:pPr>
    </w:p>
    <w:p w:rsidR="008D2365" w:rsidRDefault="00CA0F83" w:rsidP="009B2733">
      <w:pPr>
        <w:pStyle w:val="a3"/>
        <w:spacing w:before="0" w:beforeAutospacing="0" w:after="0" w:afterAutospacing="0"/>
        <w:ind w:firstLine="709"/>
        <w:contextualSpacing/>
        <w:jc w:val="both"/>
      </w:pPr>
      <w:r>
        <w:t xml:space="preserve">В соответствии с </w:t>
      </w:r>
      <w:r w:rsidR="000625D7">
        <w:t>Ф</w:t>
      </w:r>
      <w:r w:rsidRPr="00346204">
        <w:t>едеральны</w:t>
      </w:r>
      <w:r>
        <w:t xml:space="preserve">м </w:t>
      </w:r>
      <w:r w:rsidR="000625D7">
        <w:t>законом</w:t>
      </w:r>
      <w:r>
        <w:t xml:space="preserve"> от 29.12.2012 </w:t>
      </w:r>
      <w:r w:rsidRPr="00346204">
        <w:t>№ 273-ФЗ «Об образо</w:t>
      </w:r>
      <w:r>
        <w:t xml:space="preserve">вании в Российской Федерации», </w:t>
      </w:r>
      <w:r w:rsidR="000625D7">
        <w:t xml:space="preserve">подпунктом 13 пункта 1 статьи 16 Федерального закона </w:t>
      </w:r>
      <w:r>
        <w:t>от06.10.2003</w:t>
      </w:r>
      <w:r w:rsidRPr="00346204">
        <w:t xml:space="preserve"> № 131-ФЗ «Об общих принципах организации местного самоуправления в Российской Федерации</w:t>
      </w:r>
      <w:r w:rsidR="00733CBF">
        <w:t>»</w:t>
      </w:r>
      <w:r>
        <w:t>, в</w:t>
      </w:r>
      <w:r w:rsidR="008D2365">
        <w:t xml:space="preserve"> целях стимулирования и материальной поддержки одаренных обучающихся муниципальных образовательных учреждений городского округа Электросталь Московской области за достигнутые успехи в  </w:t>
      </w:r>
      <w:r w:rsidR="008D2365" w:rsidRPr="006E4F49">
        <w:t>учебной, научной, научно-технической и творческой деятельности,</w:t>
      </w:r>
      <w:r w:rsidR="008D2365">
        <w:t xml:space="preserve"> </w:t>
      </w:r>
      <w:r w:rsidR="008D2365" w:rsidRPr="00346204">
        <w:t>Администрация</w:t>
      </w:r>
      <w:r w:rsidR="008D2365">
        <w:t xml:space="preserve"> городского округа Электросталь</w:t>
      </w:r>
      <w:r w:rsidR="008D2365" w:rsidRPr="00346204">
        <w:t xml:space="preserve"> </w:t>
      </w:r>
      <w:r w:rsidR="008D2365">
        <w:t>Московской области ПОСТАНОВЛЯЕТ:</w:t>
      </w:r>
      <w:r w:rsidR="008D2365" w:rsidRPr="000C2CCD">
        <w:t xml:space="preserve">  </w:t>
      </w:r>
    </w:p>
    <w:p w:rsidR="005E423C" w:rsidRDefault="005E423C" w:rsidP="009B2733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9B2733" w:rsidRDefault="009B2733" w:rsidP="009B2733">
      <w:pPr>
        <w:ind w:firstLine="567"/>
        <w:jc w:val="both"/>
        <w:rPr>
          <w:rFonts w:cs="Times New Roman"/>
        </w:rPr>
      </w:pPr>
      <w:r>
        <w:t xml:space="preserve">1. </w:t>
      </w:r>
      <w:r w:rsidR="008D2365">
        <w:t xml:space="preserve">Учредить </w:t>
      </w:r>
      <w:r w:rsidR="008D7D08">
        <w:t xml:space="preserve">20 </w:t>
      </w:r>
      <w:r w:rsidR="008D2365">
        <w:t>ежегодны</w:t>
      </w:r>
      <w:r w:rsidR="008D7D08">
        <w:t>х</w:t>
      </w:r>
      <w:r w:rsidR="008D2365">
        <w:t xml:space="preserve"> </w:t>
      </w:r>
      <w:r w:rsidR="00CA0F83">
        <w:t>именны</w:t>
      </w:r>
      <w:r w:rsidR="008D7D08">
        <w:t>х</w:t>
      </w:r>
      <w:r w:rsidR="00CA0F83">
        <w:t xml:space="preserve"> </w:t>
      </w:r>
      <w:r w:rsidR="008D2365">
        <w:t>стипенди</w:t>
      </w:r>
      <w:r w:rsidR="008D7D08">
        <w:t>й</w:t>
      </w:r>
      <w:r w:rsidR="008D2365">
        <w:t xml:space="preserve"> Главы городского округа Электросталь</w:t>
      </w:r>
      <w:r w:rsidR="00733CBF">
        <w:t xml:space="preserve"> Московской области</w:t>
      </w:r>
      <w:r w:rsidR="00B55819">
        <w:t xml:space="preserve"> </w:t>
      </w:r>
      <w:r w:rsidR="008D2365">
        <w:t xml:space="preserve">одаренным обучающимся муниципальных общеобразовательных учреждений </w:t>
      </w:r>
      <w:r>
        <w:rPr>
          <w:rFonts w:cs="Times New Roman"/>
        </w:rPr>
        <w:t xml:space="preserve">городского округа Электросталь Московской области в размере </w:t>
      </w:r>
      <w:r w:rsidR="00F042E2">
        <w:rPr>
          <w:rFonts w:cs="Times New Roman"/>
        </w:rPr>
        <w:t>10 000</w:t>
      </w:r>
      <w:r>
        <w:rPr>
          <w:rFonts w:cs="Times New Roman"/>
        </w:rPr>
        <w:t xml:space="preserve"> рублей каждая.</w:t>
      </w:r>
    </w:p>
    <w:p w:rsidR="005E423C" w:rsidRDefault="005E423C" w:rsidP="009B2733">
      <w:pPr>
        <w:ind w:firstLine="567"/>
        <w:jc w:val="both"/>
        <w:rPr>
          <w:rFonts w:cs="Times New Roman"/>
        </w:rPr>
      </w:pPr>
    </w:p>
    <w:p w:rsidR="008D2365" w:rsidRDefault="009B2733" w:rsidP="009B2733">
      <w:pPr>
        <w:ind w:firstLine="567"/>
        <w:jc w:val="both"/>
      </w:pPr>
      <w:r>
        <w:rPr>
          <w:rFonts w:cs="Times New Roman"/>
        </w:rPr>
        <w:t xml:space="preserve">2. </w:t>
      </w:r>
      <w:r w:rsidR="008D2365" w:rsidRPr="00562588">
        <w:rPr>
          <w:rFonts w:cs="Times New Roman"/>
        </w:rPr>
        <w:t>Утвердить Положение</w:t>
      </w:r>
      <w:r w:rsidR="008D2365">
        <w:t xml:space="preserve"> о</w:t>
      </w:r>
      <w:r w:rsidR="008D2365" w:rsidRPr="00562588">
        <w:rPr>
          <w:rFonts w:cs="Times New Roman"/>
        </w:rPr>
        <w:t xml:space="preserve"> </w:t>
      </w:r>
      <w:r w:rsidR="00CA0F83">
        <w:rPr>
          <w:rFonts w:cs="Times New Roman"/>
        </w:rPr>
        <w:t>ежегодных именных</w:t>
      </w:r>
      <w:r w:rsidR="008D2365" w:rsidRPr="00562588">
        <w:rPr>
          <w:rFonts w:cs="Times New Roman"/>
        </w:rPr>
        <w:t xml:space="preserve"> стипенди</w:t>
      </w:r>
      <w:r w:rsidR="00CA0F83">
        <w:rPr>
          <w:rFonts w:cs="Times New Roman"/>
        </w:rPr>
        <w:t>ях</w:t>
      </w:r>
      <w:r w:rsidR="008D2365" w:rsidRPr="00562588">
        <w:rPr>
          <w:rFonts w:cs="Times New Roman"/>
        </w:rPr>
        <w:t xml:space="preserve"> Главы городского округа Электросталь</w:t>
      </w:r>
      <w:r w:rsidR="00733CBF">
        <w:rPr>
          <w:rFonts w:cs="Times New Roman"/>
        </w:rPr>
        <w:t xml:space="preserve"> Московской области</w:t>
      </w:r>
      <w:r w:rsidR="008D2365" w:rsidRPr="00562588">
        <w:rPr>
          <w:rFonts w:cs="Times New Roman"/>
        </w:rPr>
        <w:t xml:space="preserve"> одаренным обучающимся муниципальных образовательных учреждений </w:t>
      </w:r>
      <w:r>
        <w:rPr>
          <w:rFonts w:cs="Times New Roman"/>
        </w:rPr>
        <w:t>городского округа Электросталь Московской области</w:t>
      </w:r>
      <w:r>
        <w:t xml:space="preserve"> </w:t>
      </w:r>
      <w:r w:rsidR="008D2365">
        <w:t>(прилагается).</w:t>
      </w:r>
    </w:p>
    <w:p w:rsidR="005E423C" w:rsidRPr="00562588" w:rsidRDefault="005E423C" w:rsidP="009B2733">
      <w:pPr>
        <w:ind w:firstLine="567"/>
        <w:jc w:val="both"/>
        <w:rPr>
          <w:rFonts w:cs="Times New Roman"/>
        </w:rPr>
      </w:pPr>
    </w:p>
    <w:p w:rsidR="005E423C" w:rsidRDefault="005E423C" w:rsidP="005E423C">
      <w:pPr>
        <w:autoSpaceDE w:val="0"/>
        <w:autoSpaceDN w:val="0"/>
        <w:adjustRightInd w:val="0"/>
        <w:ind w:right="-1" w:firstLine="567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r w:rsidRPr="005E423C">
        <w:rPr>
          <w:rFonts w:cs="Times New Roman"/>
        </w:rPr>
        <w:t xml:space="preserve">Признать утратившим силу </w:t>
      </w:r>
      <w:hyperlink r:id="rId9" w:history="1">
        <w:r w:rsidRPr="005E423C">
          <w:rPr>
            <w:rFonts w:cs="Times New Roman"/>
            <w:color w:val="000000" w:themeColor="text1"/>
          </w:rPr>
          <w:t>постановление</w:t>
        </w:r>
      </w:hyperlink>
      <w:r w:rsidRPr="005E423C">
        <w:rPr>
          <w:rFonts w:cs="Times New Roman"/>
        </w:rPr>
        <w:t xml:space="preserve"> Главы города Электросталь Московской области от 02.12.1996 № 535/9 «Об учреждении стипендии для одаренных обучающихся общеобразовательных школ города».</w:t>
      </w:r>
    </w:p>
    <w:p w:rsidR="005E423C" w:rsidRPr="005E423C" w:rsidRDefault="005E423C" w:rsidP="005E423C">
      <w:pPr>
        <w:autoSpaceDE w:val="0"/>
        <w:autoSpaceDN w:val="0"/>
        <w:adjustRightInd w:val="0"/>
        <w:ind w:right="-1" w:firstLine="567"/>
        <w:jc w:val="both"/>
        <w:rPr>
          <w:rFonts w:cs="Times New Roman"/>
        </w:rPr>
      </w:pPr>
    </w:p>
    <w:p w:rsidR="008D2365" w:rsidRDefault="005E423C" w:rsidP="009B2733">
      <w:pPr>
        <w:ind w:firstLine="567"/>
        <w:jc w:val="both"/>
        <w:outlineLvl w:val="0"/>
      </w:pPr>
      <w:r>
        <w:t>4</w:t>
      </w:r>
      <w:r w:rsidR="009B2733">
        <w:t xml:space="preserve">. </w:t>
      </w:r>
      <w:r w:rsidR="008D2365">
        <w:t xml:space="preserve">Финансовому управлению Администрации городского округа Электросталь Московской области </w:t>
      </w:r>
      <w:proofErr w:type="gramStart"/>
      <w:r w:rsidR="000D4B20">
        <w:t>предусматривать  бюджетные</w:t>
      </w:r>
      <w:proofErr w:type="gramEnd"/>
      <w:r w:rsidR="000D4B20">
        <w:t xml:space="preserve"> ассигнования в бюджете городского округа Электросталь Московской области на соответствующий финансовый год и плановый период Управлению образования Администрации городского округа Электросталь Московской области на указанные цели.</w:t>
      </w:r>
    </w:p>
    <w:p w:rsidR="005E423C" w:rsidRDefault="005E423C" w:rsidP="009B2733">
      <w:pPr>
        <w:ind w:firstLine="567"/>
        <w:jc w:val="both"/>
        <w:outlineLvl w:val="0"/>
      </w:pPr>
    </w:p>
    <w:p w:rsidR="008D2365" w:rsidRDefault="005E423C" w:rsidP="005E423C">
      <w:pPr>
        <w:pStyle w:val="ConsPlusNormal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D2365" w:rsidRPr="00345C29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</w:t>
      </w:r>
      <w:r w:rsidR="008D2365">
        <w:rPr>
          <w:rFonts w:ascii="Times New Roman" w:hAnsi="Times New Roman" w:cs="Times New Roman"/>
          <w:sz w:val="24"/>
          <w:szCs w:val="24"/>
        </w:rPr>
        <w:t xml:space="preserve">газете </w:t>
      </w:r>
      <w:r w:rsidR="008D2365" w:rsidRPr="00347D46">
        <w:rPr>
          <w:rFonts w:ascii="Times New Roman" w:hAnsi="Times New Roman" w:cs="Times New Roman"/>
          <w:sz w:val="24"/>
          <w:szCs w:val="24"/>
        </w:rPr>
        <w:t>«</w:t>
      </w:r>
      <w:r w:rsidR="008D2365">
        <w:rPr>
          <w:rFonts w:ascii="Times New Roman" w:hAnsi="Times New Roman" w:cs="Times New Roman"/>
          <w:sz w:val="24"/>
          <w:szCs w:val="24"/>
        </w:rPr>
        <w:t>Официальный вестник</w:t>
      </w:r>
      <w:r w:rsidR="008D2365" w:rsidRPr="00347D46">
        <w:rPr>
          <w:rFonts w:ascii="Times New Roman" w:hAnsi="Times New Roman" w:cs="Times New Roman"/>
          <w:sz w:val="24"/>
          <w:szCs w:val="24"/>
        </w:rPr>
        <w:t>»</w:t>
      </w:r>
      <w:r w:rsidR="008D2365" w:rsidRPr="00345C29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городского округа Электросталь Московской области в сети «Интернет» - </w:t>
      </w:r>
      <w:hyperlink r:id="rId10" w:history="1">
        <w:r w:rsidR="008D2365" w:rsidRPr="00CA0F8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www.electrostal.ru</w:t>
        </w:r>
      </w:hyperlink>
      <w:r w:rsidR="008D2365" w:rsidRPr="00CA0F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E423C" w:rsidRDefault="005E423C" w:rsidP="005E423C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BD" w:rsidRPr="00345C29" w:rsidRDefault="00B659BD" w:rsidP="005E423C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2365" w:rsidRDefault="005E423C" w:rsidP="005E423C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D2365" w:rsidRPr="00347D46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</w:t>
      </w:r>
      <w:r w:rsidR="008D2365">
        <w:rPr>
          <w:rFonts w:ascii="Times New Roman" w:hAnsi="Times New Roman" w:cs="Times New Roman"/>
          <w:sz w:val="24"/>
          <w:szCs w:val="24"/>
        </w:rPr>
        <w:t>в силу с</w:t>
      </w:r>
      <w:r w:rsidR="00CA0F83">
        <w:rPr>
          <w:rFonts w:ascii="Times New Roman" w:hAnsi="Times New Roman" w:cs="Times New Roman"/>
          <w:sz w:val="24"/>
          <w:szCs w:val="24"/>
        </w:rPr>
        <w:t xml:space="preserve">о дня его официального опубликования </w:t>
      </w:r>
      <w:r w:rsidR="008D2365">
        <w:rPr>
          <w:rFonts w:ascii="Times New Roman" w:hAnsi="Times New Roman" w:cs="Times New Roman"/>
          <w:sz w:val="24"/>
          <w:szCs w:val="24"/>
        </w:rPr>
        <w:t>и распространяет свое действие на правоотношения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8D2365">
        <w:rPr>
          <w:rFonts w:ascii="Times New Roman" w:hAnsi="Times New Roman" w:cs="Times New Roman"/>
          <w:sz w:val="24"/>
          <w:szCs w:val="24"/>
        </w:rPr>
        <w:t xml:space="preserve"> возникшие с 01.01.2019.</w:t>
      </w:r>
    </w:p>
    <w:p w:rsidR="00B659BD" w:rsidRDefault="00B659BD" w:rsidP="005E423C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2365" w:rsidRPr="00347D46" w:rsidRDefault="005E423C" w:rsidP="005E423C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D2365" w:rsidRPr="00347D46">
        <w:rPr>
          <w:rFonts w:ascii="Times New Roman" w:hAnsi="Times New Roman" w:cs="Times New Roman"/>
          <w:sz w:val="24"/>
          <w:szCs w:val="24"/>
        </w:rPr>
        <w:t>Контроль за исполнение</w:t>
      </w:r>
      <w:r w:rsidR="008D2365">
        <w:rPr>
          <w:rFonts w:ascii="Times New Roman" w:hAnsi="Times New Roman" w:cs="Times New Roman"/>
          <w:sz w:val="24"/>
          <w:szCs w:val="24"/>
        </w:rPr>
        <w:t>м</w:t>
      </w:r>
      <w:r w:rsidR="008D2365" w:rsidRPr="00347D46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 заместителя Главы Администрации городского ок</w:t>
      </w:r>
      <w:r w:rsidR="008D2365">
        <w:rPr>
          <w:rFonts w:ascii="Times New Roman" w:hAnsi="Times New Roman" w:cs="Times New Roman"/>
          <w:sz w:val="24"/>
          <w:szCs w:val="24"/>
        </w:rPr>
        <w:t>руга Элек</w:t>
      </w:r>
      <w:r>
        <w:rPr>
          <w:rFonts w:ascii="Times New Roman" w:hAnsi="Times New Roman" w:cs="Times New Roman"/>
          <w:sz w:val="24"/>
          <w:szCs w:val="24"/>
        </w:rPr>
        <w:t xml:space="preserve">тросталь Московской области </w:t>
      </w:r>
      <w:proofErr w:type="spellStart"/>
      <w:proofErr w:type="gramStart"/>
      <w:r w:rsidR="008D2365">
        <w:rPr>
          <w:rFonts w:ascii="Times New Roman" w:hAnsi="Times New Roman" w:cs="Times New Roman"/>
          <w:sz w:val="24"/>
          <w:szCs w:val="24"/>
        </w:rPr>
        <w:t>Кокунову</w:t>
      </w:r>
      <w:proofErr w:type="spellEnd"/>
      <w:r w:rsidR="008D2365">
        <w:rPr>
          <w:rFonts w:ascii="Times New Roman" w:hAnsi="Times New Roman" w:cs="Times New Roman"/>
          <w:sz w:val="24"/>
          <w:szCs w:val="24"/>
        </w:rPr>
        <w:t xml:space="preserve">  М.Ю.</w:t>
      </w:r>
      <w:proofErr w:type="gramEnd"/>
    </w:p>
    <w:p w:rsidR="008D2365" w:rsidRDefault="008D2365" w:rsidP="008D2365">
      <w:pPr>
        <w:jc w:val="both"/>
        <w:outlineLvl w:val="0"/>
      </w:pPr>
    </w:p>
    <w:p w:rsidR="005E423C" w:rsidRDefault="005E423C" w:rsidP="008D2365">
      <w:pPr>
        <w:jc w:val="both"/>
        <w:outlineLvl w:val="0"/>
      </w:pPr>
    </w:p>
    <w:p w:rsidR="008D2365" w:rsidRDefault="008D2365" w:rsidP="008D2365">
      <w:pPr>
        <w:jc w:val="both"/>
        <w:outlineLvl w:val="0"/>
      </w:pPr>
      <w:r>
        <w:t>Глава городского округа                                                                                          В.Я. Пекарев</w:t>
      </w:r>
    </w:p>
    <w:p w:rsidR="008D2365" w:rsidRDefault="008D2365" w:rsidP="008D2365">
      <w:pPr>
        <w:jc w:val="both"/>
        <w:outlineLvl w:val="0"/>
      </w:pPr>
    </w:p>
    <w:p w:rsidR="005E423C" w:rsidRDefault="005E423C" w:rsidP="008D2365">
      <w:pPr>
        <w:jc w:val="both"/>
        <w:outlineLvl w:val="0"/>
      </w:pPr>
    </w:p>
    <w:p w:rsidR="00B55819" w:rsidRDefault="008D2365" w:rsidP="00733CBF">
      <w:pPr>
        <w:spacing w:line="240" w:lineRule="exact"/>
        <w:jc w:val="both"/>
        <w:outlineLvl w:val="0"/>
        <w:rPr>
          <w:rFonts w:cs="Times New Roman"/>
        </w:rPr>
      </w:pPr>
      <w:r>
        <w:t xml:space="preserve">Рассылка: Федорову А.В., Волковой И.Ю., </w:t>
      </w:r>
      <w:proofErr w:type="spellStart"/>
      <w:r>
        <w:t>Кокуновой</w:t>
      </w:r>
      <w:proofErr w:type="spellEnd"/>
      <w:r>
        <w:t xml:space="preserve"> М.Ю., </w:t>
      </w:r>
      <w:proofErr w:type="spellStart"/>
      <w:r>
        <w:t>Бузурной</w:t>
      </w:r>
      <w:proofErr w:type="spellEnd"/>
      <w:r>
        <w:t xml:space="preserve"> И.В., Захарчук</w:t>
      </w:r>
      <w:r w:rsidR="005E423C">
        <w:t>у</w:t>
      </w:r>
      <w:r>
        <w:t xml:space="preserve"> П.Г. экономическое управление, Митькиной Е.И.-5, </w:t>
      </w:r>
      <w:r w:rsidR="00B55819" w:rsidRPr="002E34D2">
        <w:rPr>
          <w:rFonts w:eastAsia="Calibri"/>
          <w:color w:val="000000"/>
          <w:shd w:val="clear" w:color="auto" w:fill="FFFFFF"/>
        </w:rPr>
        <w:t xml:space="preserve">в регистр муниципальных нормативных правовых актов, в </w:t>
      </w:r>
      <w:r w:rsidR="00B55819" w:rsidRPr="002E34D2">
        <w:t xml:space="preserve">прокуратуру, в «ЭЛКОД», </w:t>
      </w:r>
      <w:r>
        <w:t>в дело.</w:t>
      </w:r>
    </w:p>
    <w:p w:rsidR="00B55819" w:rsidRDefault="00B55819" w:rsidP="008D2365">
      <w:pPr>
        <w:autoSpaceDE w:val="0"/>
        <w:autoSpaceDN w:val="0"/>
        <w:adjustRightInd w:val="0"/>
        <w:ind w:left="5954" w:right="-1"/>
        <w:rPr>
          <w:rFonts w:cs="Times New Roman"/>
        </w:rPr>
      </w:pPr>
    </w:p>
    <w:p w:rsidR="00016C36" w:rsidRDefault="00016C36" w:rsidP="008D2365">
      <w:pPr>
        <w:autoSpaceDE w:val="0"/>
        <w:autoSpaceDN w:val="0"/>
        <w:adjustRightInd w:val="0"/>
        <w:ind w:left="5954" w:right="-1"/>
        <w:rPr>
          <w:rFonts w:cs="Times New Roman"/>
        </w:rPr>
      </w:pPr>
    </w:p>
    <w:p w:rsidR="005E423C" w:rsidRDefault="005E423C" w:rsidP="008D2365">
      <w:pPr>
        <w:autoSpaceDE w:val="0"/>
        <w:autoSpaceDN w:val="0"/>
        <w:adjustRightInd w:val="0"/>
        <w:ind w:left="5954" w:right="-1"/>
        <w:rPr>
          <w:rFonts w:cs="Times New Roman"/>
        </w:rPr>
      </w:pPr>
    </w:p>
    <w:p w:rsidR="005E423C" w:rsidRDefault="005E423C" w:rsidP="008D2365">
      <w:pPr>
        <w:autoSpaceDE w:val="0"/>
        <w:autoSpaceDN w:val="0"/>
        <w:adjustRightInd w:val="0"/>
        <w:ind w:left="5954" w:right="-1"/>
        <w:rPr>
          <w:rFonts w:cs="Times New Roman"/>
        </w:rPr>
      </w:pPr>
    </w:p>
    <w:p w:rsidR="005E423C" w:rsidRDefault="005E423C" w:rsidP="008D2365">
      <w:pPr>
        <w:autoSpaceDE w:val="0"/>
        <w:autoSpaceDN w:val="0"/>
        <w:adjustRightInd w:val="0"/>
        <w:ind w:left="5954" w:right="-1"/>
        <w:rPr>
          <w:rFonts w:cs="Times New Roman"/>
        </w:rPr>
      </w:pPr>
    </w:p>
    <w:p w:rsidR="005E423C" w:rsidRDefault="005E423C" w:rsidP="008D2365">
      <w:pPr>
        <w:autoSpaceDE w:val="0"/>
        <w:autoSpaceDN w:val="0"/>
        <w:adjustRightInd w:val="0"/>
        <w:ind w:left="5954" w:right="-1"/>
        <w:rPr>
          <w:rFonts w:cs="Times New Roman"/>
        </w:rPr>
      </w:pPr>
    </w:p>
    <w:p w:rsidR="005E423C" w:rsidRDefault="005E423C" w:rsidP="008D2365">
      <w:pPr>
        <w:autoSpaceDE w:val="0"/>
        <w:autoSpaceDN w:val="0"/>
        <w:adjustRightInd w:val="0"/>
        <w:ind w:left="5954" w:right="-1"/>
        <w:rPr>
          <w:rFonts w:cs="Times New Roman"/>
        </w:rPr>
      </w:pPr>
    </w:p>
    <w:p w:rsidR="005E423C" w:rsidRDefault="005E423C" w:rsidP="008D2365">
      <w:pPr>
        <w:autoSpaceDE w:val="0"/>
        <w:autoSpaceDN w:val="0"/>
        <w:adjustRightInd w:val="0"/>
        <w:ind w:left="5954" w:right="-1"/>
        <w:rPr>
          <w:rFonts w:cs="Times New Roman"/>
        </w:rPr>
      </w:pPr>
    </w:p>
    <w:p w:rsidR="005E423C" w:rsidRDefault="005E423C" w:rsidP="008D2365">
      <w:pPr>
        <w:autoSpaceDE w:val="0"/>
        <w:autoSpaceDN w:val="0"/>
        <w:adjustRightInd w:val="0"/>
        <w:ind w:left="5954" w:right="-1"/>
        <w:rPr>
          <w:rFonts w:cs="Times New Roman"/>
        </w:rPr>
      </w:pPr>
    </w:p>
    <w:p w:rsidR="005E423C" w:rsidRDefault="005E423C" w:rsidP="008D2365">
      <w:pPr>
        <w:autoSpaceDE w:val="0"/>
        <w:autoSpaceDN w:val="0"/>
        <w:adjustRightInd w:val="0"/>
        <w:ind w:left="5954" w:right="-1"/>
        <w:rPr>
          <w:rFonts w:cs="Times New Roman"/>
        </w:rPr>
      </w:pPr>
    </w:p>
    <w:p w:rsidR="005E423C" w:rsidRDefault="005E423C" w:rsidP="008D2365">
      <w:pPr>
        <w:autoSpaceDE w:val="0"/>
        <w:autoSpaceDN w:val="0"/>
        <w:adjustRightInd w:val="0"/>
        <w:ind w:left="5954" w:right="-1"/>
        <w:rPr>
          <w:rFonts w:cs="Times New Roman"/>
        </w:rPr>
      </w:pPr>
    </w:p>
    <w:p w:rsidR="005E423C" w:rsidRDefault="005E423C" w:rsidP="008D2365">
      <w:pPr>
        <w:autoSpaceDE w:val="0"/>
        <w:autoSpaceDN w:val="0"/>
        <w:adjustRightInd w:val="0"/>
        <w:ind w:left="5954" w:right="-1"/>
        <w:rPr>
          <w:rFonts w:cs="Times New Roman"/>
        </w:rPr>
      </w:pPr>
    </w:p>
    <w:p w:rsidR="005E423C" w:rsidRDefault="005E423C" w:rsidP="008D2365">
      <w:pPr>
        <w:autoSpaceDE w:val="0"/>
        <w:autoSpaceDN w:val="0"/>
        <w:adjustRightInd w:val="0"/>
        <w:ind w:left="5954" w:right="-1"/>
        <w:rPr>
          <w:rFonts w:cs="Times New Roman"/>
        </w:rPr>
      </w:pPr>
    </w:p>
    <w:p w:rsidR="005E423C" w:rsidRDefault="005E423C" w:rsidP="008D2365">
      <w:pPr>
        <w:autoSpaceDE w:val="0"/>
        <w:autoSpaceDN w:val="0"/>
        <w:adjustRightInd w:val="0"/>
        <w:ind w:left="5954" w:right="-1"/>
        <w:rPr>
          <w:rFonts w:cs="Times New Roman"/>
        </w:rPr>
      </w:pPr>
    </w:p>
    <w:p w:rsidR="005E423C" w:rsidRDefault="005E423C" w:rsidP="008D2365">
      <w:pPr>
        <w:autoSpaceDE w:val="0"/>
        <w:autoSpaceDN w:val="0"/>
        <w:adjustRightInd w:val="0"/>
        <w:ind w:left="5954" w:right="-1"/>
        <w:rPr>
          <w:rFonts w:cs="Times New Roman"/>
        </w:rPr>
      </w:pPr>
    </w:p>
    <w:p w:rsidR="005E423C" w:rsidRDefault="005E423C" w:rsidP="008D2365">
      <w:pPr>
        <w:autoSpaceDE w:val="0"/>
        <w:autoSpaceDN w:val="0"/>
        <w:adjustRightInd w:val="0"/>
        <w:ind w:left="5954" w:right="-1"/>
        <w:rPr>
          <w:rFonts w:cs="Times New Roman"/>
        </w:rPr>
      </w:pPr>
    </w:p>
    <w:p w:rsidR="005E423C" w:rsidRDefault="005E423C" w:rsidP="008D2365">
      <w:pPr>
        <w:autoSpaceDE w:val="0"/>
        <w:autoSpaceDN w:val="0"/>
        <w:adjustRightInd w:val="0"/>
        <w:ind w:left="5954" w:right="-1"/>
        <w:rPr>
          <w:rFonts w:cs="Times New Roman"/>
        </w:rPr>
      </w:pPr>
    </w:p>
    <w:p w:rsidR="005E423C" w:rsidRDefault="005E423C" w:rsidP="008D2365">
      <w:pPr>
        <w:autoSpaceDE w:val="0"/>
        <w:autoSpaceDN w:val="0"/>
        <w:adjustRightInd w:val="0"/>
        <w:ind w:left="5954" w:right="-1"/>
        <w:rPr>
          <w:rFonts w:cs="Times New Roman"/>
        </w:rPr>
      </w:pPr>
    </w:p>
    <w:p w:rsidR="005E423C" w:rsidRDefault="005E423C" w:rsidP="008D2365">
      <w:pPr>
        <w:autoSpaceDE w:val="0"/>
        <w:autoSpaceDN w:val="0"/>
        <w:adjustRightInd w:val="0"/>
        <w:ind w:left="5954" w:right="-1"/>
        <w:rPr>
          <w:rFonts w:cs="Times New Roman"/>
        </w:rPr>
      </w:pPr>
    </w:p>
    <w:p w:rsidR="005E423C" w:rsidRDefault="005E423C" w:rsidP="008D2365">
      <w:pPr>
        <w:autoSpaceDE w:val="0"/>
        <w:autoSpaceDN w:val="0"/>
        <w:adjustRightInd w:val="0"/>
        <w:ind w:left="5954" w:right="-1"/>
        <w:rPr>
          <w:rFonts w:cs="Times New Roman"/>
        </w:rPr>
      </w:pPr>
    </w:p>
    <w:p w:rsidR="005E423C" w:rsidRDefault="005E423C" w:rsidP="008D2365">
      <w:pPr>
        <w:autoSpaceDE w:val="0"/>
        <w:autoSpaceDN w:val="0"/>
        <w:adjustRightInd w:val="0"/>
        <w:ind w:left="5954" w:right="-1"/>
        <w:rPr>
          <w:rFonts w:cs="Times New Roman"/>
        </w:rPr>
      </w:pPr>
    </w:p>
    <w:p w:rsidR="005E423C" w:rsidRDefault="005E423C" w:rsidP="008D2365">
      <w:pPr>
        <w:autoSpaceDE w:val="0"/>
        <w:autoSpaceDN w:val="0"/>
        <w:adjustRightInd w:val="0"/>
        <w:ind w:left="5954" w:right="-1"/>
        <w:rPr>
          <w:rFonts w:cs="Times New Roman"/>
        </w:rPr>
      </w:pPr>
    </w:p>
    <w:p w:rsidR="005E423C" w:rsidRDefault="005E423C" w:rsidP="008D2365">
      <w:pPr>
        <w:autoSpaceDE w:val="0"/>
        <w:autoSpaceDN w:val="0"/>
        <w:adjustRightInd w:val="0"/>
        <w:ind w:left="5954" w:right="-1"/>
        <w:rPr>
          <w:rFonts w:cs="Times New Roman"/>
        </w:rPr>
      </w:pPr>
    </w:p>
    <w:p w:rsidR="005E423C" w:rsidRDefault="005E423C" w:rsidP="008D2365">
      <w:pPr>
        <w:autoSpaceDE w:val="0"/>
        <w:autoSpaceDN w:val="0"/>
        <w:adjustRightInd w:val="0"/>
        <w:ind w:left="5954" w:right="-1"/>
        <w:rPr>
          <w:rFonts w:cs="Times New Roman"/>
        </w:rPr>
      </w:pPr>
    </w:p>
    <w:p w:rsidR="005E423C" w:rsidRDefault="005E423C" w:rsidP="008D2365">
      <w:pPr>
        <w:autoSpaceDE w:val="0"/>
        <w:autoSpaceDN w:val="0"/>
        <w:adjustRightInd w:val="0"/>
        <w:ind w:left="5954" w:right="-1"/>
        <w:rPr>
          <w:rFonts w:cs="Times New Roman"/>
        </w:rPr>
      </w:pPr>
    </w:p>
    <w:p w:rsidR="005E423C" w:rsidRDefault="005E423C" w:rsidP="008D2365">
      <w:pPr>
        <w:autoSpaceDE w:val="0"/>
        <w:autoSpaceDN w:val="0"/>
        <w:adjustRightInd w:val="0"/>
        <w:ind w:left="5954" w:right="-1"/>
        <w:rPr>
          <w:rFonts w:cs="Times New Roman"/>
        </w:rPr>
      </w:pPr>
    </w:p>
    <w:p w:rsidR="005E423C" w:rsidRDefault="005E423C" w:rsidP="008D2365">
      <w:pPr>
        <w:autoSpaceDE w:val="0"/>
        <w:autoSpaceDN w:val="0"/>
        <w:adjustRightInd w:val="0"/>
        <w:ind w:left="5954" w:right="-1"/>
        <w:rPr>
          <w:rFonts w:cs="Times New Roman"/>
        </w:rPr>
      </w:pPr>
    </w:p>
    <w:p w:rsidR="005E423C" w:rsidRDefault="005E423C" w:rsidP="008D2365">
      <w:pPr>
        <w:autoSpaceDE w:val="0"/>
        <w:autoSpaceDN w:val="0"/>
        <w:adjustRightInd w:val="0"/>
        <w:ind w:left="5954" w:right="-1"/>
        <w:rPr>
          <w:rFonts w:cs="Times New Roman"/>
        </w:rPr>
      </w:pPr>
    </w:p>
    <w:p w:rsidR="005E423C" w:rsidRDefault="005E423C" w:rsidP="008D2365">
      <w:pPr>
        <w:autoSpaceDE w:val="0"/>
        <w:autoSpaceDN w:val="0"/>
        <w:adjustRightInd w:val="0"/>
        <w:ind w:left="5954" w:right="-1"/>
        <w:rPr>
          <w:rFonts w:cs="Times New Roman"/>
        </w:rPr>
      </w:pPr>
    </w:p>
    <w:p w:rsidR="005E423C" w:rsidRDefault="005E423C" w:rsidP="008D2365">
      <w:pPr>
        <w:autoSpaceDE w:val="0"/>
        <w:autoSpaceDN w:val="0"/>
        <w:adjustRightInd w:val="0"/>
        <w:ind w:left="5954" w:right="-1"/>
        <w:rPr>
          <w:rFonts w:cs="Times New Roman"/>
        </w:rPr>
      </w:pPr>
    </w:p>
    <w:p w:rsidR="005E423C" w:rsidRDefault="005E423C" w:rsidP="008D2365">
      <w:pPr>
        <w:autoSpaceDE w:val="0"/>
        <w:autoSpaceDN w:val="0"/>
        <w:adjustRightInd w:val="0"/>
        <w:ind w:left="5954" w:right="-1"/>
        <w:rPr>
          <w:rFonts w:cs="Times New Roman"/>
        </w:rPr>
      </w:pPr>
    </w:p>
    <w:p w:rsidR="005E423C" w:rsidRDefault="005E423C" w:rsidP="008D2365">
      <w:pPr>
        <w:autoSpaceDE w:val="0"/>
        <w:autoSpaceDN w:val="0"/>
        <w:adjustRightInd w:val="0"/>
        <w:ind w:left="5954" w:right="-1"/>
        <w:rPr>
          <w:rFonts w:cs="Times New Roman"/>
        </w:rPr>
      </w:pPr>
    </w:p>
    <w:p w:rsidR="005E423C" w:rsidRDefault="005E423C" w:rsidP="008D2365">
      <w:pPr>
        <w:autoSpaceDE w:val="0"/>
        <w:autoSpaceDN w:val="0"/>
        <w:adjustRightInd w:val="0"/>
        <w:ind w:left="5954" w:right="-1"/>
        <w:rPr>
          <w:rFonts w:cs="Times New Roman"/>
        </w:rPr>
      </w:pPr>
    </w:p>
    <w:p w:rsidR="005E423C" w:rsidRDefault="005E423C" w:rsidP="008D2365">
      <w:pPr>
        <w:autoSpaceDE w:val="0"/>
        <w:autoSpaceDN w:val="0"/>
        <w:adjustRightInd w:val="0"/>
        <w:ind w:left="5954" w:right="-1"/>
        <w:rPr>
          <w:rFonts w:cs="Times New Roman"/>
        </w:rPr>
      </w:pPr>
    </w:p>
    <w:p w:rsidR="005E423C" w:rsidRDefault="005E423C" w:rsidP="008D2365">
      <w:pPr>
        <w:autoSpaceDE w:val="0"/>
        <w:autoSpaceDN w:val="0"/>
        <w:adjustRightInd w:val="0"/>
        <w:ind w:left="5954" w:right="-1"/>
        <w:rPr>
          <w:rFonts w:cs="Times New Roman"/>
        </w:rPr>
      </w:pPr>
    </w:p>
    <w:p w:rsidR="00B659BD" w:rsidRDefault="00B659BD" w:rsidP="008D2365">
      <w:pPr>
        <w:autoSpaceDE w:val="0"/>
        <w:autoSpaceDN w:val="0"/>
        <w:adjustRightInd w:val="0"/>
        <w:ind w:left="5954" w:right="-1"/>
        <w:rPr>
          <w:rFonts w:cs="Times New Roman"/>
        </w:rPr>
      </w:pPr>
    </w:p>
    <w:p w:rsidR="00964776" w:rsidRDefault="00964776" w:rsidP="008D2365">
      <w:pPr>
        <w:autoSpaceDE w:val="0"/>
        <w:autoSpaceDN w:val="0"/>
        <w:adjustRightInd w:val="0"/>
        <w:ind w:left="5954" w:right="-1"/>
        <w:rPr>
          <w:rFonts w:cs="Times New Roman"/>
        </w:rPr>
      </w:pPr>
    </w:p>
    <w:p w:rsidR="00964776" w:rsidRDefault="00964776" w:rsidP="008D2365">
      <w:pPr>
        <w:autoSpaceDE w:val="0"/>
        <w:autoSpaceDN w:val="0"/>
        <w:adjustRightInd w:val="0"/>
        <w:ind w:left="5954" w:right="-1"/>
        <w:rPr>
          <w:rFonts w:cs="Times New Roman"/>
        </w:rPr>
      </w:pPr>
    </w:p>
    <w:p w:rsidR="00B659BD" w:rsidRDefault="00B659BD" w:rsidP="008D2365">
      <w:pPr>
        <w:autoSpaceDE w:val="0"/>
        <w:autoSpaceDN w:val="0"/>
        <w:adjustRightInd w:val="0"/>
        <w:ind w:left="5954" w:right="-1"/>
        <w:rPr>
          <w:rFonts w:cs="Times New Roman"/>
        </w:rPr>
      </w:pPr>
    </w:p>
    <w:p w:rsidR="00B659BD" w:rsidRDefault="00B659BD" w:rsidP="008D2365">
      <w:pPr>
        <w:autoSpaceDE w:val="0"/>
        <w:autoSpaceDN w:val="0"/>
        <w:adjustRightInd w:val="0"/>
        <w:ind w:left="5954" w:right="-1"/>
        <w:rPr>
          <w:rFonts w:cs="Times New Roman"/>
        </w:rPr>
      </w:pPr>
    </w:p>
    <w:p w:rsidR="008D2365" w:rsidRPr="00345C29" w:rsidRDefault="008D2365" w:rsidP="002309D7">
      <w:pPr>
        <w:autoSpaceDE w:val="0"/>
        <w:autoSpaceDN w:val="0"/>
        <w:adjustRightInd w:val="0"/>
        <w:ind w:left="5954" w:right="-1"/>
        <w:jc w:val="center"/>
        <w:rPr>
          <w:rFonts w:cs="Times New Roman"/>
        </w:rPr>
      </w:pPr>
      <w:r w:rsidRPr="00345C29">
        <w:rPr>
          <w:rFonts w:cs="Times New Roman"/>
        </w:rPr>
        <w:t>УТВЕРЖДЕНО</w:t>
      </w:r>
    </w:p>
    <w:p w:rsidR="008D2365" w:rsidRPr="00345C29" w:rsidRDefault="008D2365" w:rsidP="008D2365">
      <w:pPr>
        <w:autoSpaceDE w:val="0"/>
        <w:autoSpaceDN w:val="0"/>
        <w:adjustRightInd w:val="0"/>
        <w:ind w:left="5954" w:right="-1"/>
        <w:jc w:val="both"/>
        <w:rPr>
          <w:rFonts w:cs="Times New Roman"/>
        </w:rPr>
      </w:pPr>
      <w:r>
        <w:rPr>
          <w:rFonts w:cs="Times New Roman"/>
        </w:rPr>
        <w:t>п</w:t>
      </w:r>
      <w:r w:rsidRPr="00345C29">
        <w:rPr>
          <w:rFonts w:cs="Times New Roman"/>
        </w:rPr>
        <w:t>остановлением Администрации</w:t>
      </w:r>
    </w:p>
    <w:p w:rsidR="008D2365" w:rsidRPr="00345C29" w:rsidRDefault="008D2365" w:rsidP="008D2365">
      <w:pPr>
        <w:autoSpaceDE w:val="0"/>
        <w:autoSpaceDN w:val="0"/>
        <w:adjustRightInd w:val="0"/>
        <w:ind w:left="5812" w:right="-1"/>
        <w:rPr>
          <w:rFonts w:cs="Times New Roman"/>
        </w:rPr>
      </w:pPr>
      <w:r>
        <w:rPr>
          <w:rFonts w:cs="Times New Roman"/>
        </w:rPr>
        <w:t xml:space="preserve">  г</w:t>
      </w:r>
      <w:r w:rsidRPr="00345C29">
        <w:rPr>
          <w:rFonts w:cs="Times New Roman"/>
        </w:rPr>
        <w:t>ородского округа Электросталь</w:t>
      </w:r>
    </w:p>
    <w:p w:rsidR="008D2365" w:rsidRPr="00345C29" w:rsidRDefault="008D2365" w:rsidP="008D2365">
      <w:pPr>
        <w:autoSpaceDE w:val="0"/>
        <w:autoSpaceDN w:val="0"/>
        <w:adjustRightInd w:val="0"/>
        <w:ind w:left="5954" w:right="-1"/>
        <w:rPr>
          <w:rFonts w:cs="Times New Roman"/>
        </w:rPr>
      </w:pPr>
      <w:r w:rsidRPr="00345C29">
        <w:rPr>
          <w:rFonts w:cs="Times New Roman"/>
        </w:rPr>
        <w:t>Московской области</w:t>
      </w:r>
    </w:p>
    <w:p w:rsidR="008D2365" w:rsidRPr="00345C29" w:rsidRDefault="008D2365" w:rsidP="008D2365">
      <w:pPr>
        <w:autoSpaceDE w:val="0"/>
        <w:autoSpaceDN w:val="0"/>
        <w:adjustRightInd w:val="0"/>
        <w:ind w:left="5954" w:right="-1"/>
        <w:rPr>
          <w:rFonts w:cs="Times New Roman"/>
        </w:rPr>
      </w:pPr>
      <w:r w:rsidRPr="00345C29">
        <w:rPr>
          <w:rFonts w:cs="Times New Roman"/>
        </w:rPr>
        <w:t>от ___</w:t>
      </w:r>
      <w:r w:rsidR="003A7234">
        <w:rPr>
          <w:rFonts w:cs="Times New Roman"/>
          <w:u w:val="single"/>
        </w:rPr>
        <w:t>17.06.2019</w:t>
      </w:r>
      <w:r w:rsidRPr="00345C29">
        <w:rPr>
          <w:rFonts w:cs="Times New Roman"/>
        </w:rPr>
        <w:t>__ № __</w:t>
      </w:r>
      <w:r w:rsidR="003A7234">
        <w:rPr>
          <w:rFonts w:cs="Times New Roman"/>
          <w:u w:val="single"/>
        </w:rPr>
        <w:t>418/6</w:t>
      </w:r>
      <w:bookmarkStart w:id="0" w:name="_GoBack"/>
      <w:bookmarkEnd w:id="0"/>
      <w:r w:rsidRPr="00345C29">
        <w:rPr>
          <w:rFonts w:cs="Times New Roman"/>
        </w:rPr>
        <w:t>__</w:t>
      </w:r>
    </w:p>
    <w:p w:rsidR="008D2365" w:rsidRDefault="008D2365" w:rsidP="008D2365">
      <w:pPr>
        <w:jc w:val="both"/>
        <w:outlineLvl w:val="0"/>
        <w:rPr>
          <w:rFonts w:cs="Times New Roman"/>
        </w:rPr>
      </w:pPr>
    </w:p>
    <w:p w:rsidR="005E423C" w:rsidRDefault="008D2365" w:rsidP="00B55819">
      <w:pPr>
        <w:jc w:val="center"/>
        <w:outlineLvl w:val="0"/>
      </w:pPr>
      <w:r w:rsidRPr="00562588">
        <w:rPr>
          <w:rFonts w:cs="Times New Roman"/>
        </w:rPr>
        <w:t>Положение</w:t>
      </w:r>
      <w:r>
        <w:t xml:space="preserve"> </w:t>
      </w:r>
    </w:p>
    <w:p w:rsidR="008D2365" w:rsidRDefault="008D2365" w:rsidP="00B55819">
      <w:pPr>
        <w:jc w:val="center"/>
        <w:outlineLvl w:val="0"/>
        <w:rPr>
          <w:rFonts w:cs="Times New Roman"/>
        </w:rPr>
      </w:pPr>
      <w:r>
        <w:t>о</w:t>
      </w:r>
      <w:r w:rsidR="00B55819">
        <w:t>б учреждении ежегодных</w:t>
      </w:r>
      <w:r w:rsidR="00B55819">
        <w:rPr>
          <w:rFonts w:cs="Times New Roman"/>
        </w:rPr>
        <w:t xml:space="preserve"> именных </w:t>
      </w:r>
      <w:r w:rsidRPr="00562588">
        <w:rPr>
          <w:rFonts w:cs="Times New Roman"/>
        </w:rPr>
        <w:t>стипенди</w:t>
      </w:r>
      <w:r w:rsidR="00004670">
        <w:rPr>
          <w:rFonts w:cs="Times New Roman"/>
        </w:rPr>
        <w:t>й</w:t>
      </w:r>
      <w:r w:rsidR="00B55819">
        <w:rPr>
          <w:rFonts w:cs="Times New Roman"/>
        </w:rPr>
        <w:t xml:space="preserve"> Главы городского округа </w:t>
      </w:r>
      <w:r w:rsidRPr="00562588">
        <w:rPr>
          <w:rFonts w:cs="Times New Roman"/>
        </w:rPr>
        <w:t xml:space="preserve">Электросталь </w:t>
      </w:r>
      <w:r w:rsidR="00733CBF">
        <w:rPr>
          <w:rFonts w:cs="Times New Roman"/>
        </w:rPr>
        <w:t xml:space="preserve">Московской области </w:t>
      </w:r>
      <w:r w:rsidRPr="00562588">
        <w:rPr>
          <w:rFonts w:cs="Times New Roman"/>
        </w:rPr>
        <w:t>одаренным обучающимся муниципальн</w:t>
      </w:r>
      <w:r w:rsidR="00B55819">
        <w:rPr>
          <w:rFonts w:cs="Times New Roman"/>
        </w:rPr>
        <w:t xml:space="preserve">ых образовательных учреждений </w:t>
      </w:r>
      <w:r w:rsidRPr="00562588">
        <w:rPr>
          <w:rFonts w:cs="Times New Roman"/>
        </w:rPr>
        <w:t>город</w:t>
      </w:r>
      <w:r w:rsidR="005E423C">
        <w:rPr>
          <w:rFonts w:cs="Times New Roman"/>
        </w:rPr>
        <w:t>ского округа Электросталь Московской области</w:t>
      </w:r>
    </w:p>
    <w:p w:rsidR="00EC0AEC" w:rsidRDefault="00EC0AEC" w:rsidP="00EC0AEC">
      <w:pPr>
        <w:pStyle w:val="a4"/>
        <w:widowControl w:val="0"/>
        <w:autoSpaceDE w:val="0"/>
        <w:autoSpaceDN w:val="0"/>
        <w:ind w:left="0"/>
        <w:contextualSpacing w:val="0"/>
        <w:jc w:val="center"/>
        <w:rPr>
          <w:rFonts w:cs="Times New Roman"/>
        </w:rPr>
      </w:pPr>
    </w:p>
    <w:p w:rsidR="008D2365" w:rsidRPr="00016C36" w:rsidRDefault="00EC0AEC" w:rsidP="00EC0AEC">
      <w:pPr>
        <w:pStyle w:val="a4"/>
        <w:widowControl w:val="0"/>
        <w:autoSpaceDE w:val="0"/>
        <w:autoSpaceDN w:val="0"/>
        <w:ind w:left="0"/>
        <w:contextualSpacing w:val="0"/>
        <w:jc w:val="center"/>
        <w:rPr>
          <w:rFonts w:cs="Times New Roman"/>
        </w:rPr>
      </w:pPr>
      <w:r>
        <w:rPr>
          <w:rFonts w:cs="Times New Roman"/>
        </w:rPr>
        <w:t xml:space="preserve">1. </w:t>
      </w:r>
      <w:r w:rsidR="008D2365" w:rsidRPr="00016C36">
        <w:rPr>
          <w:rFonts w:cs="Times New Roman"/>
        </w:rPr>
        <w:t>Общие</w:t>
      </w:r>
      <w:r w:rsidR="008D2365" w:rsidRPr="00016C36">
        <w:rPr>
          <w:rFonts w:cs="Times New Roman"/>
          <w:spacing w:val="-1"/>
        </w:rPr>
        <w:t xml:space="preserve"> </w:t>
      </w:r>
      <w:r w:rsidR="008D2365" w:rsidRPr="00016C36">
        <w:rPr>
          <w:rFonts w:cs="Times New Roman"/>
        </w:rPr>
        <w:t>положения</w:t>
      </w:r>
    </w:p>
    <w:p w:rsidR="005E423C" w:rsidRDefault="005E423C" w:rsidP="005E423C">
      <w:pPr>
        <w:widowControl w:val="0"/>
        <w:tabs>
          <w:tab w:val="left" w:pos="1530"/>
        </w:tabs>
        <w:autoSpaceDE w:val="0"/>
        <w:autoSpaceDN w:val="0"/>
        <w:spacing w:before="1"/>
        <w:ind w:right="103"/>
        <w:jc w:val="both"/>
        <w:rPr>
          <w:rFonts w:cs="Times New Roman"/>
        </w:rPr>
      </w:pPr>
    </w:p>
    <w:p w:rsidR="008D2365" w:rsidRPr="005E423C" w:rsidRDefault="00EC0AEC" w:rsidP="008D7D08">
      <w:pPr>
        <w:widowControl w:val="0"/>
        <w:tabs>
          <w:tab w:val="left" w:pos="1530"/>
        </w:tabs>
        <w:autoSpaceDE w:val="0"/>
        <w:autoSpaceDN w:val="0"/>
        <w:spacing w:before="1"/>
        <w:ind w:right="103" w:firstLine="567"/>
        <w:jc w:val="both"/>
        <w:rPr>
          <w:rFonts w:cs="Times New Roman"/>
        </w:rPr>
      </w:pPr>
      <w:r>
        <w:rPr>
          <w:rFonts w:cs="Times New Roman"/>
        </w:rPr>
        <w:t xml:space="preserve">1.1. </w:t>
      </w:r>
      <w:r w:rsidR="008D2365" w:rsidRPr="005E423C">
        <w:rPr>
          <w:rFonts w:cs="Times New Roman"/>
        </w:rPr>
        <w:t xml:space="preserve">Настоящее Положение определяет </w:t>
      </w:r>
      <w:r w:rsidR="005E423C" w:rsidRPr="005E423C">
        <w:rPr>
          <w:rFonts w:cs="Times New Roman"/>
        </w:rPr>
        <w:t>механизм</w:t>
      </w:r>
      <w:r w:rsidR="008D2365" w:rsidRPr="005E423C">
        <w:rPr>
          <w:rFonts w:cs="Times New Roman"/>
        </w:rPr>
        <w:t xml:space="preserve"> назначения и выплаты </w:t>
      </w:r>
      <w:r w:rsidR="00004670" w:rsidRPr="005E423C">
        <w:rPr>
          <w:rFonts w:cs="Times New Roman"/>
        </w:rPr>
        <w:t>ежегодных</w:t>
      </w:r>
      <w:r w:rsidR="008D2365" w:rsidRPr="005E423C">
        <w:rPr>
          <w:rFonts w:cs="Times New Roman"/>
        </w:rPr>
        <w:t xml:space="preserve"> именн</w:t>
      </w:r>
      <w:r w:rsidR="00004670" w:rsidRPr="005E423C">
        <w:rPr>
          <w:rFonts w:cs="Times New Roman"/>
        </w:rPr>
        <w:t>ых</w:t>
      </w:r>
      <w:r w:rsidR="008D2365" w:rsidRPr="005E423C">
        <w:rPr>
          <w:rFonts w:cs="Times New Roman"/>
        </w:rPr>
        <w:t xml:space="preserve"> стипенди</w:t>
      </w:r>
      <w:r w:rsidR="00004670" w:rsidRPr="005E423C">
        <w:rPr>
          <w:rFonts w:cs="Times New Roman"/>
        </w:rPr>
        <w:t>й</w:t>
      </w:r>
      <w:r w:rsidR="008D2365" w:rsidRPr="005E423C">
        <w:rPr>
          <w:rFonts w:cs="Times New Roman"/>
        </w:rPr>
        <w:t xml:space="preserve"> Главы</w:t>
      </w:r>
      <w:r w:rsidR="00733CBF" w:rsidRPr="005E423C">
        <w:rPr>
          <w:rFonts w:cs="Times New Roman"/>
        </w:rPr>
        <w:t xml:space="preserve"> городского округа Электросталь Московской области</w:t>
      </w:r>
      <w:r w:rsidR="008D2365" w:rsidRPr="005E423C">
        <w:rPr>
          <w:rFonts w:cs="Times New Roman"/>
        </w:rPr>
        <w:t xml:space="preserve"> одарённым детям, обучающимся в образовательных учреждениях городского округа Электросталь Московской области (далее –</w:t>
      </w:r>
      <w:r w:rsidR="008D2365" w:rsidRPr="005E423C">
        <w:rPr>
          <w:rFonts w:cs="Times New Roman"/>
          <w:spacing w:val="2"/>
        </w:rPr>
        <w:t xml:space="preserve"> </w:t>
      </w:r>
      <w:r w:rsidR="001E4E5B">
        <w:rPr>
          <w:rFonts w:cs="Times New Roman"/>
        </w:rPr>
        <w:t>С</w:t>
      </w:r>
      <w:r w:rsidR="008D2365" w:rsidRPr="005E423C">
        <w:rPr>
          <w:rFonts w:cs="Times New Roman"/>
        </w:rPr>
        <w:t>типендия).</w:t>
      </w:r>
    </w:p>
    <w:p w:rsidR="000F1771" w:rsidRPr="005E423C" w:rsidRDefault="008D7D08" w:rsidP="008D7D08">
      <w:pPr>
        <w:widowControl w:val="0"/>
        <w:tabs>
          <w:tab w:val="left" w:pos="1530"/>
        </w:tabs>
        <w:autoSpaceDE w:val="0"/>
        <w:autoSpaceDN w:val="0"/>
        <w:ind w:right="101" w:firstLine="567"/>
        <w:jc w:val="both"/>
        <w:rPr>
          <w:rFonts w:cs="Times New Roman"/>
        </w:rPr>
      </w:pPr>
      <w:r>
        <w:rPr>
          <w:rFonts w:cs="Times New Roman"/>
        </w:rPr>
        <w:t xml:space="preserve">1.2. </w:t>
      </w:r>
      <w:r w:rsidR="000F1771" w:rsidRPr="005E423C">
        <w:rPr>
          <w:rFonts w:cs="Times New Roman"/>
        </w:rPr>
        <w:t xml:space="preserve">Цель назначения стипендии - </w:t>
      </w:r>
      <w:r w:rsidR="000F1771">
        <w:t>стимулирование и материальн</w:t>
      </w:r>
      <w:r>
        <w:t>о</w:t>
      </w:r>
      <w:r w:rsidR="00F042E2">
        <w:t>е</w:t>
      </w:r>
      <w:r>
        <w:t xml:space="preserve"> поощрени</w:t>
      </w:r>
      <w:r w:rsidR="00F042E2">
        <w:t>е</w:t>
      </w:r>
      <w:r w:rsidR="000F1771">
        <w:t xml:space="preserve"> одаренных обучающихся за достигнутые успехи в </w:t>
      </w:r>
      <w:r w:rsidR="000F1771" w:rsidRPr="006E4F49">
        <w:t>учебной, научной, научно-технической и творческой деятельности</w:t>
      </w:r>
      <w:r w:rsidR="000F1771">
        <w:t>, повышение престижа учебной, научно-исследовательской деятельности, занятий художественным творчеством.</w:t>
      </w:r>
    </w:p>
    <w:p w:rsidR="008D7D08" w:rsidRPr="002D3CDC" w:rsidRDefault="008D7D08" w:rsidP="00B545C9">
      <w:pPr>
        <w:pStyle w:val="ConsPlusNormal"/>
        <w:ind w:right="14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45C9">
        <w:rPr>
          <w:rFonts w:ascii="Times New Roman" w:hAnsi="Times New Roman" w:cs="Times New Roman"/>
          <w:sz w:val="24"/>
          <w:szCs w:val="24"/>
        </w:rPr>
        <w:t>1.3</w:t>
      </w:r>
      <w:r w:rsidRPr="00B545C9">
        <w:rPr>
          <w:rFonts w:ascii="Times New Roman" w:hAnsi="Times New Roman" w:cs="Times New Roman"/>
        </w:rPr>
        <w:t>.</w:t>
      </w:r>
      <w:r>
        <w:rPr>
          <w:rFonts w:cs="Times New Roman"/>
        </w:rPr>
        <w:t xml:space="preserve"> </w:t>
      </w:r>
      <w:r w:rsidRPr="002D3CDC">
        <w:rPr>
          <w:rFonts w:ascii="Times New Roman" w:hAnsi="Times New Roman" w:cs="Times New Roman"/>
          <w:sz w:val="24"/>
          <w:szCs w:val="24"/>
        </w:rPr>
        <w:t>Стипендии носят персональный характер и присуждаются по результатам деятельности за прошедший год и на основании конкурс</w:t>
      </w:r>
      <w:r>
        <w:rPr>
          <w:rFonts w:ascii="Times New Roman" w:hAnsi="Times New Roman" w:cs="Times New Roman"/>
          <w:sz w:val="24"/>
          <w:szCs w:val="24"/>
        </w:rPr>
        <w:t>ного отбора</w:t>
      </w:r>
      <w:r w:rsidRPr="002D3CDC">
        <w:rPr>
          <w:rFonts w:ascii="Times New Roman" w:hAnsi="Times New Roman" w:cs="Times New Roman"/>
          <w:sz w:val="24"/>
          <w:szCs w:val="24"/>
        </w:rPr>
        <w:t>.</w:t>
      </w:r>
    </w:p>
    <w:p w:rsidR="000F1771" w:rsidRPr="005E423C" w:rsidRDefault="008D7D08" w:rsidP="008D7D08">
      <w:pPr>
        <w:widowControl w:val="0"/>
        <w:tabs>
          <w:tab w:val="left" w:pos="1530"/>
        </w:tabs>
        <w:autoSpaceDE w:val="0"/>
        <w:autoSpaceDN w:val="0"/>
        <w:ind w:right="101" w:firstLine="567"/>
        <w:jc w:val="both"/>
        <w:rPr>
          <w:rFonts w:cs="Times New Roman"/>
        </w:rPr>
      </w:pPr>
      <w:r>
        <w:rPr>
          <w:rFonts w:cs="Times New Roman"/>
        </w:rPr>
        <w:t xml:space="preserve">1.4. </w:t>
      </w:r>
      <w:r w:rsidR="000F1771">
        <w:t xml:space="preserve">Решение о проведении </w:t>
      </w:r>
      <w:r w:rsidR="000F1771" w:rsidRPr="005F5B52">
        <w:t>конкурс</w:t>
      </w:r>
      <w:r>
        <w:t>ного отбора</w:t>
      </w:r>
      <w:r w:rsidR="000F1771">
        <w:t xml:space="preserve"> принимает Глава городского округа Электросталь Московской области в виде распоряжения Администрации городского округа Электросталь Московской области.</w:t>
      </w:r>
    </w:p>
    <w:p w:rsidR="005F5B52" w:rsidRPr="005E423C" w:rsidRDefault="009D5EEE" w:rsidP="009D5EEE">
      <w:pPr>
        <w:widowControl w:val="0"/>
        <w:tabs>
          <w:tab w:val="left" w:pos="1146"/>
        </w:tabs>
        <w:autoSpaceDE w:val="0"/>
        <w:autoSpaceDN w:val="0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1.5. </w:t>
      </w:r>
      <w:r w:rsidR="005F5B52" w:rsidRPr="005E423C">
        <w:rPr>
          <w:rFonts w:cs="Times New Roman"/>
        </w:rPr>
        <w:t xml:space="preserve">Кандидатами на соискание стипендии являются обучающиеся муниципальных образовательных </w:t>
      </w:r>
      <w:r w:rsidR="00733CBF" w:rsidRPr="005E423C">
        <w:rPr>
          <w:rFonts w:cs="Times New Roman"/>
        </w:rPr>
        <w:t>учреждений,</w:t>
      </w:r>
      <w:r w:rsidR="005F5B52" w:rsidRPr="005E423C">
        <w:rPr>
          <w:rFonts w:cs="Times New Roman"/>
        </w:rPr>
        <w:t xml:space="preserve"> расположенных на территории городского округа Электросталь Московской области, реализующих программы общего образования, дополнительного образования, в возрасте от 14 до 18 лет.</w:t>
      </w:r>
    </w:p>
    <w:p w:rsidR="00D02609" w:rsidRDefault="00D02609" w:rsidP="009D5EEE">
      <w:pPr>
        <w:pStyle w:val="a6"/>
        <w:jc w:val="both"/>
        <w:rPr>
          <w:sz w:val="24"/>
          <w:szCs w:val="24"/>
        </w:rPr>
      </w:pPr>
    </w:p>
    <w:p w:rsidR="008D2365" w:rsidRDefault="009D5EEE" w:rsidP="00B34905">
      <w:pPr>
        <w:pStyle w:val="1"/>
        <w:tabs>
          <w:tab w:val="left" w:pos="1429"/>
        </w:tabs>
        <w:spacing w:before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r w:rsidR="008D2365" w:rsidRPr="00016C36">
        <w:rPr>
          <w:b w:val="0"/>
          <w:sz w:val="24"/>
          <w:szCs w:val="24"/>
        </w:rPr>
        <w:t xml:space="preserve">Порядок </w:t>
      </w:r>
      <w:r w:rsidR="00B34905">
        <w:rPr>
          <w:b w:val="0"/>
          <w:sz w:val="24"/>
          <w:szCs w:val="24"/>
        </w:rPr>
        <w:t>проведения конкурса</w:t>
      </w:r>
    </w:p>
    <w:p w:rsidR="00B34905" w:rsidRPr="0082405A" w:rsidRDefault="00B34905" w:rsidP="00B34905">
      <w:pPr>
        <w:pStyle w:val="1"/>
        <w:tabs>
          <w:tab w:val="left" w:pos="1429"/>
        </w:tabs>
        <w:spacing w:before="1"/>
        <w:rPr>
          <w:b w:val="0"/>
          <w:sz w:val="24"/>
          <w:szCs w:val="24"/>
        </w:rPr>
      </w:pPr>
    </w:p>
    <w:p w:rsidR="008D2365" w:rsidRPr="009D5EEE" w:rsidRDefault="009D5EEE" w:rsidP="009D5EEE">
      <w:pPr>
        <w:widowControl w:val="0"/>
        <w:tabs>
          <w:tab w:val="left" w:pos="1347"/>
        </w:tabs>
        <w:autoSpaceDE w:val="0"/>
        <w:autoSpaceDN w:val="0"/>
        <w:spacing w:before="1"/>
        <w:ind w:right="107" w:firstLine="567"/>
        <w:jc w:val="both"/>
        <w:rPr>
          <w:rFonts w:cs="Times New Roman"/>
        </w:rPr>
      </w:pPr>
      <w:r>
        <w:rPr>
          <w:rFonts w:cs="Times New Roman"/>
        </w:rPr>
        <w:t xml:space="preserve">2.1. </w:t>
      </w:r>
      <w:r w:rsidR="008D2365" w:rsidRPr="009D5EEE">
        <w:rPr>
          <w:rFonts w:cs="Times New Roman"/>
        </w:rPr>
        <w:t>Организацию деятельности по процедуре присуждения стипендии осуществляет Управление образования Администрации городского округа Электросталь Московской области (далее – Управление образования).</w:t>
      </w:r>
    </w:p>
    <w:p w:rsidR="00201DC1" w:rsidRDefault="00201DC1" w:rsidP="00201DC1">
      <w:pPr>
        <w:widowControl w:val="0"/>
        <w:tabs>
          <w:tab w:val="left" w:pos="1347"/>
        </w:tabs>
        <w:autoSpaceDE w:val="0"/>
        <w:autoSpaceDN w:val="0"/>
        <w:spacing w:before="1"/>
        <w:ind w:right="107" w:firstLine="567"/>
        <w:jc w:val="both"/>
        <w:rPr>
          <w:rFonts w:cs="Times New Roman"/>
        </w:rPr>
      </w:pPr>
      <w:r>
        <w:rPr>
          <w:rFonts w:cs="Times New Roman"/>
        </w:rPr>
        <w:t>2.2.</w:t>
      </w:r>
      <w:r w:rsidR="009D5EEE" w:rsidRPr="002D3CDC">
        <w:rPr>
          <w:rFonts w:cs="Times New Roman"/>
        </w:rPr>
        <w:t xml:space="preserve"> Информация о проведении конкурсного отбора </w:t>
      </w:r>
      <w:r w:rsidR="009D5EEE" w:rsidRPr="00B659BD">
        <w:rPr>
          <w:rFonts w:cs="Times New Roman"/>
          <w:color w:val="000000" w:themeColor="text1"/>
        </w:rPr>
        <w:t>соискателей на выплату Стипендий (далее - Конкурс</w:t>
      </w:r>
      <w:r w:rsidR="009D5EEE" w:rsidRPr="00F042E2">
        <w:rPr>
          <w:rFonts w:cs="Times New Roman"/>
          <w:color w:val="000000" w:themeColor="text1"/>
        </w:rPr>
        <w:t xml:space="preserve">) публикуется в газете </w:t>
      </w:r>
      <w:r w:rsidRPr="00F042E2">
        <w:rPr>
          <w:rFonts w:cs="Times New Roman"/>
          <w:color w:val="000000" w:themeColor="text1"/>
        </w:rPr>
        <w:t>«Новости недели</w:t>
      </w:r>
      <w:r>
        <w:rPr>
          <w:rFonts w:cs="Times New Roman"/>
        </w:rPr>
        <w:t>»</w:t>
      </w:r>
      <w:r w:rsidR="009D5EEE" w:rsidRPr="002D3CDC">
        <w:rPr>
          <w:rFonts w:cs="Times New Roman"/>
        </w:rPr>
        <w:t xml:space="preserve"> и на официальном сайте городского округа Электросталь Московской области в информационно-коммуникационной сети Интернет</w:t>
      </w:r>
      <w:r>
        <w:rPr>
          <w:rFonts w:cs="Times New Roman"/>
        </w:rPr>
        <w:t>.</w:t>
      </w:r>
    </w:p>
    <w:p w:rsidR="009D5EEE" w:rsidRPr="002D3CDC" w:rsidRDefault="00201DC1" w:rsidP="00201DC1">
      <w:pPr>
        <w:widowControl w:val="0"/>
        <w:tabs>
          <w:tab w:val="left" w:pos="1347"/>
        </w:tabs>
        <w:autoSpaceDE w:val="0"/>
        <w:autoSpaceDN w:val="0"/>
        <w:spacing w:before="1"/>
        <w:ind w:right="107" w:firstLine="567"/>
        <w:jc w:val="both"/>
        <w:rPr>
          <w:rFonts w:cs="Times New Roman"/>
        </w:rPr>
      </w:pPr>
      <w:r>
        <w:rPr>
          <w:rFonts w:cs="Times New Roman"/>
        </w:rPr>
        <w:t xml:space="preserve">2.3. </w:t>
      </w:r>
      <w:r w:rsidR="009D5EEE" w:rsidRPr="002D3CDC">
        <w:rPr>
          <w:rFonts w:cs="Times New Roman"/>
        </w:rPr>
        <w:t>Информация о проведении Конкурса включает в себя дату и место проведения Конкурса, условия Конкурса, перечень необходимых для участия в Конкурсе документов и порядок их подачи.</w:t>
      </w:r>
    </w:p>
    <w:p w:rsidR="00776AE5" w:rsidRDefault="00461A2F" w:rsidP="00461A2F">
      <w:pPr>
        <w:pStyle w:val="a4"/>
        <w:widowControl w:val="0"/>
        <w:tabs>
          <w:tab w:val="left" w:pos="1284"/>
        </w:tabs>
        <w:autoSpaceDE w:val="0"/>
        <w:autoSpaceDN w:val="0"/>
        <w:spacing w:line="242" w:lineRule="auto"/>
        <w:ind w:left="0" w:right="109" w:firstLine="567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2.4. </w:t>
      </w:r>
      <w:r w:rsidR="00704EAC">
        <w:rPr>
          <w:rFonts w:cs="Times New Roman"/>
        </w:rPr>
        <w:t xml:space="preserve">Кандидатуры на присуждение Стипендии выдвигаются руководителями муниципальных образовательных </w:t>
      </w:r>
      <w:r w:rsidR="00733CBF">
        <w:rPr>
          <w:rFonts w:cs="Times New Roman"/>
        </w:rPr>
        <w:t>учреждений</w:t>
      </w:r>
      <w:r w:rsidR="00704EAC">
        <w:rPr>
          <w:rFonts w:cs="Times New Roman"/>
        </w:rPr>
        <w:t>, в которых обучаются кандидаты не позднее 1 апреля текущего года и представляются в Управление образования.</w:t>
      </w:r>
      <w:r w:rsidR="00776AE5" w:rsidRPr="00776AE5">
        <w:rPr>
          <w:rFonts w:cs="Times New Roman"/>
        </w:rPr>
        <w:t xml:space="preserve"> </w:t>
      </w:r>
      <w:r w:rsidR="00776AE5" w:rsidRPr="0082405A">
        <w:rPr>
          <w:rFonts w:cs="Times New Roman"/>
        </w:rPr>
        <w:t>Документы, поступившие после истечения установл</w:t>
      </w:r>
      <w:r w:rsidR="00776AE5">
        <w:rPr>
          <w:rFonts w:cs="Times New Roman"/>
        </w:rPr>
        <w:t>енного срока их представления, К</w:t>
      </w:r>
      <w:r w:rsidR="00776AE5" w:rsidRPr="0082405A">
        <w:rPr>
          <w:rFonts w:cs="Times New Roman"/>
        </w:rPr>
        <w:t>омиссией не</w:t>
      </w:r>
      <w:r w:rsidR="00776AE5" w:rsidRPr="0082405A">
        <w:rPr>
          <w:rFonts w:cs="Times New Roman"/>
          <w:spacing w:val="-3"/>
        </w:rPr>
        <w:t xml:space="preserve"> </w:t>
      </w:r>
      <w:r w:rsidR="00776AE5" w:rsidRPr="0082405A">
        <w:rPr>
          <w:rFonts w:cs="Times New Roman"/>
        </w:rPr>
        <w:t>рассматриваются.</w:t>
      </w:r>
      <w:r w:rsidR="00B34905">
        <w:rPr>
          <w:rFonts w:cs="Times New Roman"/>
        </w:rPr>
        <w:t xml:space="preserve"> Присуждение стипендии проходит в мае текущего года.</w:t>
      </w:r>
    </w:p>
    <w:p w:rsidR="00733CBF" w:rsidRPr="00B34905" w:rsidRDefault="00B34905" w:rsidP="00B34905">
      <w:pPr>
        <w:widowControl w:val="0"/>
        <w:tabs>
          <w:tab w:val="left" w:pos="1320"/>
        </w:tabs>
        <w:autoSpaceDE w:val="0"/>
        <w:autoSpaceDN w:val="0"/>
        <w:ind w:right="102" w:firstLine="567"/>
        <w:jc w:val="both"/>
        <w:rPr>
          <w:rFonts w:cs="Times New Roman"/>
        </w:rPr>
      </w:pPr>
      <w:r>
        <w:rPr>
          <w:rFonts w:cs="Times New Roman"/>
        </w:rPr>
        <w:t xml:space="preserve">2.5. </w:t>
      </w:r>
      <w:r w:rsidR="00733CBF" w:rsidRPr="00B34905">
        <w:rPr>
          <w:rFonts w:cs="Times New Roman"/>
        </w:rPr>
        <w:t>Образовательные учреждения представляют в Управление образования следующие документы на соискателей</w:t>
      </w:r>
      <w:r w:rsidR="00733CBF" w:rsidRPr="00B34905">
        <w:rPr>
          <w:rFonts w:cs="Times New Roman"/>
          <w:spacing w:val="-1"/>
        </w:rPr>
        <w:t xml:space="preserve"> </w:t>
      </w:r>
      <w:r w:rsidR="00733CBF" w:rsidRPr="00B34905">
        <w:rPr>
          <w:rFonts w:cs="Times New Roman"/>
        </w:rPr>
        <w:t>стипендии:</w:t>
      </w:r>
    </w:p>
    <w:p w:rsidR="00733CBF" w:rsidRPr="0082405A" w:rsidRDefault="00733CBF" w:rsidP="00733CBF">
      <w:pPr>
        <w:pStyle w:val="a4"/>
        <w:widowControl w:val="0"/>
        <w:tabs>
          <w:tab w:val="left" w:pos="1320"/>
        </w:tabs>
        <w:autoSpaceDE w:val="0"/>
        <w:autoSpaceDN w:val="0"/>
        <w:ind w:left="653" w:right="102"/>
        <w:contextualSpacing w:val="0"/>
        <w:jc w:val="both"/>
        <w:rPr>
          <w:rFonts w:cs="Times New Roman"/>
        </w:rPr>
      </w:pPr>
      <w:r>
        <w:rPr>
          <w:rFonts w:cs="Times New Roman"/>
        </w:rPr>
        <w:t>заявка на участие в конкурсе;</w:t>
      </w:r>
    </w:p>
    <w:p w:rsidR="00733CBF" w:rsidRPr="0082405A" w:rsidRDefault="00733CBF" w:rsidP="00B545C9">
      <w:pPr>
        <w:pStyle w:val="a6"/>
        <w:spacing w:before="2"/>
        <w:ind w:right="141" w:firstLine="653"/>
        <w:jc w:val="both"/>
        <w:rPr>
          <w:sz w:val="24"/>
          <w:szCs w:val="24"/>
        </w:rPr>
      </w:pPr>
      <w:r w:rsidRPr="0082405A">
        <w:rPr>
          <w:sz w:val="24"/>
          <w:szCs w:val="24"/>
        </w:rPr>
        <w:t>развернутая характеристика кандидата, в которой указываются его фамилия,</w:t>
      </w:r>
      <w:r>
        <w:rPr>
          <w:sz w:val="24"/>
          <w:szCs w:val="24"/>
        </w:rPr>
        <w:t xml:space="preserve"> </w:t>
      </w:r>
      <w:r w:rsidRPr="0082405A">
        <w:rPr>
          <w:sz w:val="24"/>
          <w:szCs w:val="24"/>
        </w:rPr>
        <w:t>имя, отчество, дата рождения, описание творческой деятельности и основных достижений, краткое и четкое обоснование мотивов назначения стипендии;</w:t>
      </w:r>
    </w:p>
    <w:p w:rsidR="00733CBF" w:rsidRPr="0082405A" w:rsidRDefault="00733CBF" w:rsidP="00B545C9">
      <w:pPr>
        <w:pStyle w:val="a6"/>
        <w:ind w:right="141" w:firstLine="540"/>
        <w:jc w:val="both"/>
        <w:rPr>
          <w:sz w:val="24"/>
          <w:szCs w:val="24"/>
        </w:rPr>
      </w:pPr>
      <w:r w:rsidRPr="0082405A">
        <w:rPr>
          <w:sz w:val="24"/>
          <w:szCs w:val="24"/>
        </w:rPr>
        <w:t>копии дипломов и других наград, полученных кандидатом на международных, всероссийских, межрегиональных, областных, муниципальных выставках, смотрах, конкурсах, фестивалях, олимпиадах за текущий год.</w:t>
      </w:r>
    </w:p>
    <w:p w:rsidR="00783B4C" w:rsidRPr="00B34905" w:rsidRDefault="00B34905" w:rsidP="00B545C9">
      <w:pPr>
        <w:widowControl w:val="0"/>
        <w:tabs>
          <w:tab w:val="left" w:pos="1347"/>
        </w:tabs>
        <w:autoSpaceDE w:val="0"/>
        <w:autoSpaceDN w:val="0"/>
        <w:ind w:right="141" w:firstLine="567"/>
        <w:jc w:val="both"/>
        <w:rPr>
          <w:rFonts w:cs="Times New Roman"/>
        </w:rPr>
      </w:pPr>
      <w:r>
        <w:rPr>
          <w:rFonts w:cs="Times New Roman"/>
        </w:rPr>
        <w:t>2.6.</w:t>
      </w:r>
      <w:r w:rsidR="00783B4C" w:rsidRPr="00B34905">
        <w:rPr>
          <w:rFonts w:cs="Times New Roman"/>
        </w:rPr>
        <w:t>Устанавливаются следующие критерии отбора</w:t>
      </w:r>
      <w:r w:rsidR="008C54E3" w:rsidRPr="00B34905">
        <w:rPr>
          <w:rFonts w:cs="Times New Roman"/>
        </w:rPr>
        <w:t xml:space="preserve"> претендентов на присуждение стипендии:</w:t>
      </w:r>
    </w:p>
    <w:p w:rsidR="00776AE5" w:rsidRPr="00733CBF" w:rsidRDefault="008C54E3" w:rsidP="00B545C9">
      <w:pPr>
        <w:pStyle w:val="a6"/>
        <w:ind w:right="141" w:firstLine="540"/>
        <w:jc w:val="both"/>
        <w:rPr>
          <w:sz w:val="24"/>
          <w:szCs w:val="24"/>
        </w:rPr>
      </w:pPr>
      <w:r>
        <w:t>-</w:t>
      </w:r>
      <w:r w:rsidR="00776AE5">
        <w:t xml:space="preserve"> </w:t>
      </w:r>
      <w:r w:rsidR="00776AE5" w:rsidRPr="00733CBF">
        <w:rPr>
          <w:sz w:val="24"/>
          <w:szCs w:val="24"/>
        </w:rPr>
        <w:t>победители и призеры международных, всероссийских, межрегиональных, областных, муниципальных предметных олимпиад;</w:t>
      </w:r>
    </w:p>
    <w:p w:rsidR="00776AE5" w:rsidRPr="00733CBF" w:rsidRDefault="00776AE5" w:rsidP="00B545C9">
      <w:pPr>
        <w:pStyle w:val="a6"/>
        <w:ind w:right="141" w:firstLine="540"/>
        <w:jc w:val="both"/>
        <w:rPr>
          <w:sz w:val="24"/>
          <w:szCs w:val="24"/>
        </w:rPr>
      </w:pPr>
      <w:r w:rsidRPr="00733CBF">
        <w:rPr>
          <w:sz w:val="24"/>
          <w:szCs w:val="24"/>
        </w:rPr>
        <w:t>- победители и призеры международных, всероссийских, межрегиональных, областных, муниципальных научно- исследовательских конференций и форумов;</w:t>
      </w:r>
    </w:p>
    <w:p w:rsidR="00776AE5" w:rsidRPr="00733CBF" w:rsidRDefault="00776AE5" w:rsidP="00B545C9">
      <w:pPr>
        <w:pStyle w:val="a6"/>
        <w:ind w:right="141" w:firstLine="540"/>
        <w:jc w:val="both"/>
        <w:rPr>
          <w:sz w:val="24"/>
          <w:szCs w:val="24"/>
        </w:rPr>
      </w:pPr>
      <w:r w:rsidRPr="00733CBF">
        <w:rPr>
          <w:sz w:val="24"/>
          <w:szCs w:val="24"/>
        </w:rPr>
        <w:t>- победители (лауреаты, дипломанты) международных, всероссийских, межрегиональных, областных, муниципальных конкурсов, выставок, смотров, фестивалей, спортивных соревнований и т.д.</w:t>
      </w:r>
    </w:p>
    <w:p w:rsidR="00733CBF" w:rsidRPr="00733CBF" w:rsidRDefault="00733CBF" w:rsidP="00B545C9">
      <w:pPr>
        <w:pStyle w:val="a6"/>
        <w:ind w:right="141" w:firstLine="540"/>
        <w:jc w:val="both"/>
        <w:rPr>
          <w:sz w:val="24"/>
          <w:szCs w:val="24"/>
        </w:rPr>
      </w:pPr>
      <w:r w:rsidRPr="00733CBF">
        <w:rPr>
          <w:sz w:val="24"/>
          <w:szCs w:val="24"/>
        </w:rPr>
        <w:t>- победители и призеры всероссийской олимпиады школьников, вышедшие на региональный этап;</w:t>
      </w:r>
    </w:p>
    <w:p w:rsidR="008C656B" w:rsidRPr="00733CBF" w:rsidRDefault="008C656B" w:rsidP="00B545C9">
      <w:pPr>
        <w:pStyle w:val="a6"/>
        <w:ind w:right="141" w:firstLine="540"/>
        <w:jc w:val="both"/>
        <w:rPr>
          <w:sz w:val="24"/>
          <w:szCs w:val="24"/>
        </w:rPr>
      </w:pPr>
      <w:r w:rsidRPr="00733CBF">
        <w:rPr>
          <w:sz w:val="24"/>
          <w:szCs w:val="24"/>
        </w:rPr>
        <w:t xml:space="preserve">- </w:t>
      </w:r>
      <w:r w:rsidR="00733CBF" w:rsidRPr="00733CBF">
        <w:rPr>
          <w:sz w:val="24"/>
          <w:szCs w:val="24"/>
        </w:rPr>
        <w:t xml:space="preserve"> учащиеся, </w:t>
      </w:r>
      <w:r w:rsidRPr="00733CBF">
        <w:rPr>
          <w:sz w:val="24"/>
          <w:szCs w:val="24"/>
        </w:rPr>
        <w:t xml:space="preserve">имеющие </w:t>
      </w:r>
      <w:r w:rsidR="00006485" w:rsidRPr="00733CBF">
        <w:rPr>
          <w:sz w:val="24"/>
          <w:szCs w:val="24"/>
        </w:rPr>
        <w:t xml:space="preserve">преимущественно </w:t>
      </w:r>
      <w:proofErr w:type="gramStart"/>
      <w:r w:rsidR="00006485" w:rsidRPr="00733CBF">
        <w:rPr>
          <w:sz w:val="24"/>
          <w:szCs w:val="24"/>
        </w:rPr>
        <w:t>оценки  «</w:t>
      </w:r>
      <w:proofErr w:type="gramEnd"/>
      <w:r w:rsidR="00006485" w:rsidRPr="00733CBF">
        <w:rPr>
          <w:sz w:val="24"/>
          <w:szCs w:val="24"/>
        </w:rPr>
        <w:t>хорошо» и «отлично».</w:t>
      </w:r>
    </w:p>
    <w:p w:rsidR="00776AE5" w:rsidRPr="00B34905" w:rsidRDefault="00B34905" w:rsidP="00B545C9">
      <w:pPr>
        <w:widowControl w:val="0"/>
        <w:autoSpaceDE w:val="0"/>
        <w:autoSpaceDN w:val="0"/>
        <w:ind w:right="141" w:firstLine="567"/>
        <w:jc w:val="both"/>
        <w:rPr>
          <w:color w:val="000000"/>
        </w:rPr>
      </w:pPr>
      <w:r w:rsidRPr="00B34905">
        <w:rPr>
          <w:rFonts w:cs="Times New Roman"/>
          <w:color w:val="000000" w:themeColor="text1"/>
          <w:shd w:val="clear" w:color="auto" w:fill="FFFFFF"/>
        </w:rPr>
        <w:t>2.7.</w:t>
      </w:r>
      <w:r w:rsidR="00704EAC" w:rsidRPr="00B34905">
        <w:rPr>
          <w:rFonts w:cs="Times New Roman"/>
          <w:color w:val="000000" w:themeColor="text1"/>
          <w:shd w:val="clear" w:color="auto" w:fill="FFFFFF"/>
        </w:rPr>
        <w:t xml:space="preserve">Рассмотрение представленных </w:t>
      </w:r>
      <w:r w:rsidR="009E7228" w:rsidRPr="00B34905">
        <w:rPr>
          <w:rFonts w:cs="Times New Roman"/>
          <w:color w:val="000000" w:themeColor="text1"/>
          <w:shd w:val="clear" w:color="auto" w:fill="FFFFFF"/>
        </w:rPr>
        <w:t>заявок</w:t>
      </w:r>
      <w:r w:rsidR="00704EAC" w:rsidRPr="00B34905">
        <w:rPr>
          <w:rFonts w:cs="Times New Roman"/>
          <w:color w:val="000000" w:themeColor="text1"/>
          <w:shd w:val="clear" w:color="auto" w:fill="FFFFFF"/>
        </w:rPr>
        <w:t xml:space="preserve"> осуществляет конкурсная комиссия</w:t>
      </w:r>
      <w:r w:rsidR="00704EAC" w:rsidRPr="00B34905">
        <w:rPr>
          <w:rFonts w:cs="Times New Roman"/>
          <w:color w:val="424242"/>
          <w:shd w:val="clear" w:color="auto" w:fill="FFFFFF"/>
        </w:rPr>
        <w:t xml:space="preserve"> </w:t>
      </w:r>
      <w:r w:rsidR="008D2365" w:rsidRPr="00B34905">
        <w:rPr>
          <w:rFonts w:cs="Times New Roman"/>
        </w:rPr>
        <w:t>Управлени</w:t>
      </w:r>
      <w:r w:rsidR="00704EAC" w:rsidRPr="00B34905">
        <w:rPr>
          <w:rFonts w:cs="Times New Roman"/>
        </w:rPr>
        <w:t>я</w:t>
      </w:r>
      <w:r w:rsidR="008D2365" w:rsidRPr="00B34905">
        <w:rPr>
          <w:rFonts w:cs="Times New Roman"/>
        </w:rPr>
        <w:t xml:space="preserve"> образования</w:t>
      </w:r>
      <w:r w:rsidR="00166BAC" w:rsidRPr="00B34905">
        <w:rPr>
          <w:rFonts w:cs="Times New Roman"/>
        </w:rPr>
        <w:t>, которая</w:t>
      </w:r>
      <w:r w:rsidR="00704EAC" w:rsidRPr="00B34905">
        <w:rPr>
          <w:color w:val="000000"/>
        </w:rPr>
        <w:t xml:space="preserve"> является коллегиальным органом, сформированным в целях определения победителей конкурса.</w:t>
      </w:r>
    </w:p>
    <w:p w:rsidR="00166BAC" w:rsidRPr="00B34905" w:rsidRDefault="00166BAC" w:rsidP="00B545C9">
      <w:pPr>
        <w:widowControl w:val="0"/>
        <w:autoSpaceDE w:val="0"/>
        <w:autoSpaceDN w:val="0"/>
        <w:ind w:right="141" w:firstLine="567"/>
        <w:jc w:val="both"/>
        <w:rPr>
          <w:color w:val="000000"/>
        </w:rPr>
      </w:pPr>
      <w:r w:rsidRPr="00B34905">
        <w:rPr>
          <w:color w:val="000000"/>
        </w:rPr>
        <w:t>Конкурсная комиссия создается в составе 6 (шести) человек, включая председателя, заместителя председателя, секретаря и членов комиссии. Состав комиссии утверждается приказом Управления образования.</w:t>
      </w:r>
    </w:p>
    <w:p w:rsidR="00166BAC" w:rsidRPr="00B34905" w:rsidRDefault="00166BAC" w:rsidP="00B545C9">
      <w:pPr>
        <w:widowControl w:val="0"/>
        <w:autoSpaceDE w:val="0"/>
        <w:autoSpaceDN w:val="0"/>
        <w:ind w:right="141" w:firstLine="567"/>
        <w:jc w:val="both"/>
        <w:rPr>
          <w:color w:val="000000"/>
        </w:rPr>
      </w:pPr>
      <w:r w:rsidRPr="00B34905">
        <w:rPr>
          <w:color w:val="000000"/>
        </w:rPr>
        <w:t>Конкурсная комиссия осуществляет следующие функции:</w:t>
      </w:r>
    </w:p>
    <w:p w:rsidR="00166BAC" w:rsidRPr="00166BAC" w:rsidRDefault="00166BAC" w:rsidP="00B545C9">
      <w:pPr>
        <w:ind w:right="141" w:firstLine="567"/>
        <w:jc w:val="both"/>
        <w:rPr>
          <w:color w:val="000000"/>
        </w:rPr>
      </w:pPr>
      <w:r w:rsidRPr="00166BAC">
        <w:rPr>
          <w:color w:val="000000"/>
        </w:rPr>
        <w:t>- рассматривает и оценивает Заявки;</w:t>
      </w:r>
    </w:p>
    <w:p w:rsidR="00166BAC" w:rsidRDefault="00166BAC" w:rsidP="00B545C9">
      <w:pPr>
        <w:ind w:right="141" w:firstLine="567"/>
        <w:jc w:val="both"/>
        <w:rPr>
          <w:color w:val="000000"/>
        </w:rPr>
      </w:pPr>
      <w:r w:rsidRPr="00166BAC">
        <w:rPr>
          <w:color w:val="000000"/>
        </w:rPr>
        <w:t xml:space="preserve">- </w:t>
      </w:r>
      <w:r w:rsidR="00783B4C">
        <w:rPr>
          <w:color w:val="000000"/>
        </w:rPr>
        <w:t>определяет победителей</w:t>
      </w:r>
      <w:r w:rsidRPr="00166BAC">
        <w:rPr>
          <w:color w:val="000000"/>
        </w:rPr>
        <w:t xml:space="preserve"> конкурса;</w:t>
      </w:r>
    </w:p>
    <w:p w:rsidR="00733CBF" w:rsidRDefault="00166BAC" w:rsidP="00B545C9">
      <w:pPr>
        <w:ind w:right="141" w:firstLine="567"/>
        <w:jc w:val="both"/>
        <w:rPr>
          <w:color w:val="000000"/>
        </w:rPr>
      </w:pPr>
      <w:r w:rsidRPr="00166BAC">
        <w:rPr>
          <w:color w:val="000000"/>
        </w:rPr>
        <w:t>- участвует в церемонии награждения победителей конкурса.</w:t>
      </w:r>
    </w:p>
    <w:p w:rsidR="00166BAC" w:rsidRPr="006178FD" w:rsidRDefault="00166BAC" w:rsidP="00B545C9">
      <w:pPr>
        <w:ind w:right="141" w:firstLine="567"/>
        <w:jc w:val="both"/>
        <w:rPr>
          <w:color w:val="000000"/>
        </w:rPr>
      </w:pPr>
      <w:r w:rsidRPr="006178FD">
        <w:rPr>
          <w:color w:val="000000"/>
        </w:rPr>
        <w:t>Руководство конкурсной комиссией осуществляет председатель. В случае отсутствия председателя комиссии его обязанности выполняет заместитель председателя комиссии.</w:t>
      </w:r>
    </w:p>
    <w:p w:rsidR="00704EAC" w:rsidRPr="00166BAC" w:rsidRDefault="009E7228" w:rsidP="00B545C9">
      <w:pPr>
        <w:ind w:right="141" w:firstLine="567"/>
        <w:jc w:val="both"/>
        <w:rPr>
          <w:rFonts w:cs="Times New Roman"/>
        </w:rPr>
      </w:pPr>
      <w:r w:rsidRPr="006178FD">
        <w:rPr>
          <w:color w:val="000000"/>
        </w:rPr>
        <w:t>Комиссия правомочна осуществлять свои функции на заседании при наличии кворума, который составляет не менее половины общего числа ее членов</w:t>
      </w:r>
      <w:r>
        <w:rPr>
          <w:color w:val="000000"/>
        </w:rPr>
        <w:t>.</w:t>
      </w:r>
    </w:p>
    <w:p w:rsidR="00B34905" w:rsidRDefault="008D2365" w:rsidP="00B545C9">
      <w:pPr>
        <w:widowControl w:val="0"/>
        <w:tabs>
          <w:tab w:val="left" w:pos="1275"/>
        </w:tabs>
        <w:autoSpaceDE w:val="0"/>
        <w:autoSpaceDN w:val="0"/>
        <w:ind w:right="141" w:firstLine="567"/>
        <w:jc w:val="both"/>
        <w:rPr>
          <w:rFonts w:cs="Times New Roman"/>
        </w:rPr>
      </w:pPr>
      <w:r w:rsidRPr="00B34905">
        <w:rPr>
          <w:rFonts w:cs="Times New Roman"/>
        </w:rPr>
        <w:t>Решение Комиссии</w:t>
      </w:r>
      <w:r w:rsidR="00DB4DFB" w:rsidRPr="00B34905">
        <w:rPr>
          <w:rFonts w:cs="Times New Roman"/>
        </w:rPr>
        <w:t xml:space="preserve"> принимается </w:t>
      </w:r>
      <w:r w:rsidR="00D66C1D" w:rsidRPr="00B34905">
        <w:rPr>
          <w:rFonts w:cs="Times New Roman"/>
        </w:rPr>
        <w:t xml:space="preserve">простым </w:t>
      </w:r>
      <w:proofErr w:type="gramStart"/>
      <w:r w:rsidR="00D66C1D" w:rsidRPr="00B34905">
        <w:rPr>
          <w:rFonts w:cs="Times New Roman"/>
        </w:rPr>
        <w:t>большинством  голосов</w:t>
      </w:r>
      <w:proofErr w:type="gramEnd"/>
      <w:r w:rsidR="00D66C1D" w:rsidRPr="00B34905">
        <w:rPr>
          <w:rFonts w:cs="Times New Roman"/>
        </w:rPr>
        <w:t xml:space="preserve">  присутствующих на заседании членов комиссии,</w:t>
      </w:r>
      <w:r w:rsidRPr="00B34905">
        <w:rPr>
          <w:rFonts w:cs="Times New Roman"/>
        </w:rPr>
        <w:t xml:space="preserve"> оформляется протоколом, который подписывается председателем и секретарем комиссии. </w:t>
      </w:r>
    </w:p>
    <w:p w:rsidR="008D2365" w:rsidRDefault="008D2365" w:rsidP="00B545C9">
      <w:pPr>
        <w:widowControl w:val="0"/>
        <w:tabs>
          <w:tab w:val="left" w:pos="1275"/>
        </w:tabs>
        <w:autoSpaceDE w:val="0"/>
        <w:autoSpaceDN w:val="0"/>
        <w:ind w:right="141" w:firstLine="567"/>
        <w:jc w:val="both"/>
        <w:rPr>
          <w:rFonts w:cs="Times New Roman"/>
        </w:rPr>
      </w:pPr>
      <w:r w:rsidRPr="00B34905">
        <w:rPr>
          <w:rFonts w:cs="Times New Roman"/>
        </w:rPr>
        <w:t xml:space="preserve">На основании решения Комиссии </w:t>
      </w:r>
      <w:r w:rsidR="00B34905">
        <w:rPr>
          <w:rFonts w:cs="Times New Roman"/>
        </w:rPr>
        <w:t xml:space="preserve">Управление образования </w:t>
      </w:r>
      <w:r w:rsidRPr="00B34905">
        <w:rPr>
          <w:rFonts w:cs="Times New Roman"/>
        </w:rPr>
        <w:t xml:space="preserve">готовит </w:t>
      </w:r>
      <w:r w:rsidR="00783B4C" w:rsidRPr="00B34905">
        <w:rPr>
          <w:rFonts w:cs="Times New Roman"/>
        </w:rPr>
        <w:t>распоряжение Администрации городского округа Электросталь</w:t>
      </w:r>
      <w:r w:rsidRPr="00B34905">
        <w:rPr>
          <w:rFonts w:cs="Times New Roman"/>
        </w:rPr>
        <w:t xml:space="preserve"> о награждении победителей.</w:t>
      </w:r>
    </w:p>
    <w:p w:rsidR="00B34905" w:rsidRDefault="00B34905" w:rsidP="00B545C9">
      <w:pPr>
        <w:widowControl w:val="0"/>
        <w:tabs>
          <w:tab w:val="left" w:pos="1347"/>
        </w:tabs>
        <w:autoSpaceDE w:val="0"/>
        <w:autoSpaceDN w:val="0"/>
        <w:spacing w:before="1"/>
        <w:ind w:right="141" w:firstLine="567"/>
        <w:jc w:val="both"/>
        <w:rPr>
          <w:rFonts w:cs="Times New Roman"/>
        </w:rPr>
      </w:pPr>
      <w:r>
        <w:rPr>
          <w:rFonts w:cs="Times New Roman"/>
        </w:rPr>
        <w:t xml:space="preserve">Информация о результатах конкурса полежит опубликованию </w:t>
      </w:r>
      <w:r w:rsidRPr="002D3CDC">
        <w:rPr>
          <w:rFonts w:cs="Times New Roman"/>
        </w:rPr>
        <w:t xml:space="preserve">в газете </w:t>
      </w:r>
      <w:r>
        <w:rPr>
          <w:rFonts w:cs="Times New Roman"/>
        </w:rPr>
        <w:t>«Новости недели»</w:t>
      </w:r>
      <w:r w:rsidRPr="002D3CDC">
        <w:rPr>
          <w:rFonts w:cs="Times New Roman"/>
        </w:rPr>
        <w:t xml:space="preserve"> и на официальном сайте городского округа Электросталь Московской области в информационно-коммуникационной сети Интернет</w:t>
      </w:r>
      <w:r>
        <w:rPr>
          <w:rFonts w:cs="Times New Roman"/>
        </w:rPr>
        <w:t>.</w:t>
      </w:r>
    </w:p>
    <w:p w:rsidR="00D66C1D" w:rsidRDefault="00D66C1D" w:rsidP="00B545C9">
      <w:pPr>
        <w:pStyle w:val="a4"/>
        <w:widowControl w:val="0"/>
        <w:tabs>
          <w:tab w:val="left" w:pos="1275"/>
        </w:tabs>
        <w:autoSpaceDE w:val="0"/>
        <w:autoSpaceDN w:val="0"/>
        <w:ind w:left="0" w:right="141"/>
        <w:contextualSpacing w:val="0"/>
        <w:jc w:val="both"/>
        <w:rPr>
          <w:rFonts w:cs="Times New Roman"/>
        </w:rPr>
      </w:pPr>
    </w:p>
    <w:p w:rsidR="00D66C1D" w:rsidRPr="00016C36" w:rsidRDefault="00B34905" w:rsidP="00B545C9">
      <w:pPr>
        <w:pStyle w:val="a4"/>
        <w:widowControl w:val="0"/>
        <w:tabs>
          <w:tab w:val="left" w:pos="1275"/>
        </w:tabs>
        <w:autoSpaceDE w:val="0"/>
        <w:autoSpaceDN w:val="0"/>
        <w:ind w:left="0" w:right="141"/>
        <w:contextualSpacing w:val="0"/>
        <w:jc w:val="center"/>
        <w:rPr>
          <w:rFonts w:cs="Times New Roman"/>
        </w:rPr>
      </w:pPr>
      <w:r>
        <w:rPr>
          <w:rFonts w:cs="Times New Roman"/>
        </w:rPr>
        <w:t>3.</w:t>
      </w:r>
      <w:r w:rsidR="00D66C1D" w:rsidRPr="00016C36">
        <w:rPr>
          <w:rFonts w:cs="Times New Roman"/>
        </w:rPr>
        <w:t>Выплата стипендии и вручение именного свидетельства</w:t>
      </w:r>
    </w:p>
    <w:p w:rsidR="00D66C1D" w:rsidRDefault="00D66C1D" w:rsidP="00B545C9">
      <w:pPr>
        <w:pStyle w:val="a4"/>
        <w:widowControl w:val="0"/>
        <w:tabs>
          <w:tab w:val="left" w:pos="1275"/>
        </w:tabs>
        <w:autoSpaceDE w:val="0"/>
        <w:autoSpaceDN w:val="0"/>
        <w:ind w:left="0" w:right="141"/>
        <w:contextualSpacing w:val="0"/>
        <w:rPr>
          <w:rFonts w:cs="Times New Roman"/>
          <w:b/>
        </w:rPr>
      </w:pPr>
    </w:p>
    <w:p w:rsidR="00D66C1D" w:rsidRDefault="00D66C1D" w:rsidP="00B545C9">
      <w:pPr>
        <w:pStyle w:val="a4"/>
        <w:widowControl w:val="0"/>
        <w:tabs>
          <w:tab w:val="left" w:pos="0"/>
        </w:tabs>
        <w:autoSpaceDE w:val="0"/>
        <w:autoSpaceDN w:val="0"/>
        <w:ind w:left="0" w:right="141" w:firstLine="540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Стипендиату </w:t>
      </w:r>
      <w:r w:rsidR="0057535D">
        <w:rPr>
          <w:rFonts w:cs="Times New Roman"/>
        </w:rPr>
        <w:t xml:space="preserve">в торжественной обстановке в конце учебного года Главой городского округа Электросталь или уполномоченным им должностным лицом </w:t>
      </w:r>
      <w:r>
        <w:rPr>
          <w:rFonts w:cs="Times New Roman"/>
        </w:rPr>
        <w:t xml:space="preserve">вручается </w:t>
      </w:r>
      <w:r w:rsidR="00B34905">
        <w:rPr>
          <w:rFonts w:cs="Times New Roman"/>
        </w:rPr>
        <w:t xml:space="preserve">свидетельство </w:t>
      </w:r>
      <w:r w:rsidRPr="00733CBF">
        <w:rPr>
          <w:rFonts w:cs="Times New Roman"/>
        </w:rPr>
        <w:t>именного стипендиата</w:t>
      </w:r>
      <w:r>
        <w:rPr>
          <w:rFonts w:cs="Times New Roman"/>
        </w:rPr>
        <w:t xml:space="preserve"> и выплачивается стипендия.</w:t>
      </w:r>
    </w:p>
    <w:p w:rsidR="0057535D" w:rsidRDefault="0057535D" w:rsidP="00B545C9">
      <w:pPr>
        <w:pStyle w:val="a4"/>
        <w:widowControl w:val="0"/>
        <w:tabs>
          <w:tab w:val="left" w:pos="0"/>
        </w:tabs>
        <w:autoSpaceDE w:val="0"/>
        <w:autoSpaceDN w:val="0"/>
        <w:ind w:left="0" w:right="141" w:firstLine="540"/>
        <w:contextualSpacing w:val="0"/>
        <w:jc w:val="both"/>
      </w:pPr>
      <w:r>
        <w:rPr>
          <w:rFonts w:cs="Times New Roman"/>
        </w:rPr>
        <w:t xml:space="preserve">Выплата стипендии </w:t>
      </w:r>
      <w:r w:rsidR="00177B0E">
        <w:rPr>
          <w:rFonts w:cs="Times New Roman"/>
        </w:rPr>
        <w:t xml:space="preserve">стипендиатам осуществляется единовременно </w:t>
      </w:r>
      <w:r w:rsidRPr="00BE76F6">
        <w:t xml:space="preserve">за счет средств, предусмотренных в бюджете городского округа Электросталь Московской области </w:t>
      </w:r>
      <w:r w:rsidR="000D4B20">
        <w:t xml:space="preserve">Управлению образования </w:t>
      </w:r>
      <w:r w:rsidRPr="00BE76F6">
        <w:t>на соответствующий финансовый год</w:t>
      </w:r>
      <w:r w:rsidR="009F053C">
        <w:t xml:space="preserve"> на указанные цели</w:t>
      </w:r>
      <w:r>
        <w:t>.</w:t>
      </w:r>
    </w:p>
    <w:p w:rsidR="00F042E2" w:rsidRDefault="00F042E2" w:rsidP="00B545C9">
      <w:pPr>
        <w:pStyle w:val="a4"/>
        <w:widowControl w:val="0"/>
        <w:tabs>
          <w:tab w:val="left" w:pos="0"/>
        </w:tabs>
        <w:autoSpaceDE w:val="0"/>
        <w:autoSpaceDN w:val="0"/>
        <w:ind w:left="0" w:right="141" w:firstLine="540"/>
        <w:contextualSpacing w:val="0"/>
        <w:jc w:val="both"/>
      </w:pPr>
    </w:p>
    <w:p w:rsidR="00F042E2" w:rsidRPr="00F042E2" w:rsidRDefault="00F042E2" w:rsidP="00B545C9">
      <w:pPr>
        <w:pStyle w:val="a4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ind w:left="0" w:right="141"/>
        <w:jc w:val="center"/>
        <w:rPr>
          <w:rFonts w:cs="Times New Roman"/>
        </w:rPr>
      </w:pPr>
      <w:r w:rsidRPr="00F042E2">
        <w:rPr>
          <w:rFonts w:cs="Times New Roman"/>
        </w:rPr>
        <w:t>Заключительные положения</w:t>
      </w:r>
    </w:p>
    <w:p w:rsidR="00F042E2" w:rsidRDefault="00F042E2" w:rsidP="00B545C9">
      <w:pPr>
        <w:widowControl w:val="0"/>
        <w:tabs>
          <w:tab w:val="left" w:pos="0"/>
        </w:tabs>
        <w:autoSpaceDE w:val="0"/>
        <w:autoSpaceDN w:val="0"/>
        <w:ind w:right="141"/>
        <w:jc w:val="center"/>
        <w:rPr>
          <w:rFonts w:cs="Times New Roman"/>
        </w:rPr>
      </w:pPr>
    </w:p>
    <w:p w:rsidR="00F042E2" w:rsidRPr="00776AE5" w:rsidRDefault="00F042E2" w:rsidP="00B545C9">
      <w:pPr>
        <w:widowControl w:val="0"/>
        <w:tabs>
          <w:tab w:val="left" w:pos="1517"/>
        </w:tabs>
        <w:autoSpaceDE w:val="0"/>
        <w:autoSpaceDN w:val="0"/>
        <w:ind w:right="141" w:firstLine="567"/>
        <w:jc w:val="both"/>
        <w:rPr>
          <w:rFonts w:cs="Times New Roman"/>
        </w:rPr>
      </w:pPr>
      <w:r w:rsidRPr="00006485">
        <w:rPr>
          <w:rFonts w:cs="Times New Roman"/>
        </w:rPr>
        <w:t>Стипендиями не награждаются обучающиеся, награжденные по итогам текущего года губернаторской и президентской</w:t>
      </w:r>
      <w:r w:rsidRPr="00006485">
        <w:rPr>
          <w:rFonts w:cs="Times New Roman"/>
          <w:spacing w:val="-4"/>
        </w:rPr>
        <w:t xml:space="preserve"> </w:t>
      </w:r>
      <w:r w:rsidRPr="00006485">
        <w:rPr>
          <w:rFonts w:cs="Times New Roman"/>
        </w:rPr>
        <w:t>стипендиями</w:t>
      </w:r>
      <w:r>
        <w:rPr>
          <w:rFonts w:cs="Times New Roman"/>
        </w:rPr>
        <w:t xml:space="preserve">, стипендией Главы городского округа Электросталь Московской области за </w:t>
      </w:r>
      <w:proofErr w:type="gramStart"/>
      <w:r>
        <w:rPr>
          <w:rFonts w:cs="Times New Roman"/>
        </w:rPr>
        <w:t>достижения,  в</w:t>
      </w:r>
      <w:proofErr w:type="gramEnd"/>
      <w:r>
        <w:rPr>
          <w:rFonts w:cs="Times New Roman"/>
        </w:rPr>
        <w:t xml:space="preserve"> области культуры и спорта.</w:t>
      </w:r>
    </w:p>
    <w:p w:rsidR="00F042E2" w:rsidRPr="00457A3D" w:rsidRDefault="00F042E2" w:rsidP="00F042E2">
      <w:pPr>
        <w:pStyle w:val="a4"/>
        <w:widowControl w:val="0"/>
        <w:autoSpaceDE w:val="0"/>
        <w:autoSpaceDN w:val="0"/>
        <w:spacing w:before="3"/>
        <w:ind w:left="0" w:right="108" w:firstLine="709"/>
        <w:contextualSpacing w:val="0"/>
        <w:jc w:val="both"/>
        <w:rPr>
          <w:rFonts w:cs="Times New Roman"/>
        </w:rPr>
      </w:pPr>
    </w:p>
    <w:p w:rsidR="0057535D" w:rsidRDefault="0057535D" w:rsidP="00D66C1D">
      <w:pPr>
        <w:pStyle w:val="a4"/>
        <w:widowControl w:val="0"/>
        <w:tabs>
          <w:tab w:val="left" w:pos="0"/>
        </w:tabs>
        <w:autoSpaceDE w:val="0"/>
        <w:autoSpaceDN w:val="0"/>
        <w:ind w:left="0" w:right="113" w:firstLine="540"/>
        <w:contextualSpacing w:val="0"/>
        <w:jc w:val="both"/>
        <w:rPr>
          <w:rFonts w:cs="Times New Roman"/>
        </w:rPr>
      </w:pPr>
    </w:p>
    <w:p w:rsidR="00FD2A1B" w:rsidRDefault="00FD2A1B" w:rsidP="00D66C1D">
      <w:pPr>
        <w:pStyle w:val="a4"/>
        <w:widowControl w:val="0"/>
        <w:tabs>
          <w:tab w:val="left" w:pos="0"/>
        </w:tabs>
        <w:autoSpaceDE w:val="0"/>
        <w:autoSpaceDN w:val="0"/>
        <w:ind w:left="0" w:right="113" w:firstLine="540"/>
        <w:contextualSpacing w:val="0"/>
        <w:jc w:val="both"/>
        <w:rPr>
          <w:rFonts w:cs="Times New Roman"/>
        </w:rPr>
      </w:pPr>
    </w:p>
    <w:p w:rsidR="008D2365" w:rsidRPr="00E20CA2" w:rsidRDefault="008D2365" w:rsidP="00FD2A1B">
      <w:pPr>
        <w:shd w:val="clear" w:color="auto" w:fill="FFFFFF"/>
        <w:jc w:val="both"/>
        <w:textAlignment w:val="baseline"/>
        <w:rPr>
          <w:b/>
          <w:i/>
        </w:rPr>
      </w:pPr>
      <w:r w:rsidRPr="00E20CA2">
        <w:t>Верно</w:t>
      </w:r>
    </w:p>
    <w:p w:rsidR="008D2365" w:rsidRPr="0082405A" w:rsidRDefault="008D2365" w:rsidP="00FD2A1B">
      <w:pPr>
        <w:pStyle w:val="2-"/>
        <w:spacing w:before="0" w:after="0"/>
        <w:ind w:right="-1"/>
        <w:jc w:val="left"/>
      </w:pPr>
      <w:r w:rsidRPr="00E20CA2">
        <w:rPr>
          <w:b w:val="0"/>
          <w:i w:val="0"/>
          <w:sz w:val="24"/>
          <w:szCs w:val="24"/>
        </w:rPr>
        <w:t xml:space="preserve">Начальник </w:t>
      </w:r>
      <w:r>
        <w:rPr>
          <w:b w:val="0"/>
          <w:i w:val="0"/>
          <w:sz w:val="24"/>
          <w:szCs w:val="24"/>
        </w:rPr>
        <w:t xml:space="preserve">информационно-аналитического </w:t>
      </w:r>
      <w:r w:rsidRPr="00E20CA2">
        <w:rPr>
          <w:b w:val="0"/>
          <w:i w:val="0"/>
          <w:sz w:val="24"/>
          <w:szCs w:val="24"/>
        </w:rPr>
        <w:t xml:space="preserve">отдела </w:t>
      </w:r>
      <w:r>
        <w:rPr>
          <w:b w:val="0"/>
          <w:i w:val="0"/>
          <w:sz w:val="24"/>
          <w:szCs w:val="24"/>
        </w:rPr>
        <w:t xml:space="preserve">                                     </w:t>
      </w:r>
      <w:proofErr w:type="spellStart"/>
      <w:r w:rsidRPr="00E20CA2">
        <w:rPr>
          <w:b w:val="0"/>
          <w:i w:val="0"/>
          <w:sz w:val="24"/>
          <w:szCs w:val="24"/>
        </w:rPr>
        <w:t>Н.А.Сухорукова</w:t>
      </w:r>
      <w:proofErr w:type="spellEnd"/>
    </w:p>
    <w:p w:rsidR="008863F1" w:rsidRDefault="008863F1"/>
    <w:sectPr w:rsidR="008863F1" w:rsidSect="00B659BD">
      <w:headerReference w:type="default" r:id="rId11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EE0" w:rsidRDefault="002B0EE0">
      <w:r>
        <w:separator/>
      </w:r>
    </w:p>
  </w:endnote>
  <w:endnote w:type="continuationSeparator" w:id="0">
    <w:p w:rsidR="002B0EE0" w:rsidRDefault="002B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EE0" w:rsidRDefault="002B0EE0">
      <w:r>
        <w:separator/>
      </w:r>
    </w:p>
  </w:footnote>
  <w:footnote w:type="continuationSeparator" w:id="0">
    <w:p w:rsidR="002B0EE0" w:rsidRDefault="002B0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7119641"/>
      <w:docPartObj>
        <w:docPartGallery w:val="Page Numbers (Top of Page)"/>
        <w:docPartUnique/>
      </w:docPartObj>
    </w:sdtPr>
    <w:sdtEndPr/>
    <w:sdtContent>
      <w:p w:rsidR="00D142A6" w:rsidRDefault="00776AE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234">
          <w:rPr>
            <w:noProof/>
          </w:rPr>
          <w:t>5</w:t>
        </w:r>
        <w:r>
          <w:fldChar w:fldCharType="end"/>
        </w:r>
      </w:p>
    </w:sdtContent>
  </w:sdt>
  <w:p w:rsidR="00641B86" w:rsidRDefault="003A7234">
    <w:pPr>
      <w:pStyle w:val="a6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A5F8E"/>
    <w:multiLevelType w:val="hybridMultilevel"/>
    <w:tmpl w:val="34D8CF2E"/>
    <w:lvl w:ilvl="0" w:tplc="DAC8D85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A2043"/>
    <w:multiLevelType w:val="multilevel"/>
    <w:tmpl w:val="B0F64D58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  <w:color w:val="000000" w:themeColor="text1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cs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  <w:color w:val="000000" w:themeColor="text1"/>
      </w:rPr>
    </w:lvl>
  </w:abstractNum>
  <w:abstractNum w:abstractNumId="2" w15:restartNumberingAfterBreak="0">
    <w:nsid w:val="4BA710E7"/>
    <w:multiLevelType w:val="hybridMultilevel"/>
    <w:tmpl w:val="F4109F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3292E"/>
    <w:multiLevelType w:val="multilevel"/>
    <w:tmpl w:val="75A831DC"/>
    <w:lvl w:ilvl="0">
      <w:start w:val="2"/>
      <w:numFmt w:val="decimal"/>
      <w:lvlText w:val="%1"/>
      <w:lvlJc w:val="left"/>
      <w:pPr>
        <w:ind w:left="113" w:hanging="69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3" w:hanging="69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81" w:hanging="69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69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69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3" w:hanging="69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69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4" w:hanging="69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5" w:hanging="694"/>
      </w:pPr>
      <w:rPr>
        <w:rFonts w:hint="default"/>
        <w:lang w:val="ru-RU" w:eastAsia="ru-RU" w:bidi="ru-RU"/>
      </w:rPr>
    </w:lvl>
  </w:abstractNum>
  <w:abstractNum w:abstractNumId="4" w15:restartNumberingAfterBreak="0">
    <w:nsid w:val="53DE4442"/>
    <w:multiLevelType w:val="hybridMultilevel"/>
    <w:tmpl w:val="083E9F34"/>
    <w:lvl w:ilvl="0" w:tplc="F1A04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A704E57"/>
    <w:multiLevelType w:val="multilevel"/>
    <w:tmpl w:val="6B204D5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5B313850"/>
    <w:multiLevelType w:val="multilevel"/>
    <w:tmpl w:val="C25E2DA8"/>
    <w:lvl w:ilvl="0">
      <w:start w:val="1"/>
      <w:numFmt w:val="decimal"/>
      <w:lvlText w:val="%1"/>
      <w:lvlJc w:val="left"/>
      <w:pPr>
        <w:ind w:left="113" w:hanging="87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3" w:hanging="8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81" w:hanging="87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8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8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3" w:hanging="8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8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4" w:hanging="8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5" w:hanging="876"/>
      </w:pPr>
      <w:rPr>
        <w:rFonts w:hint="default"/>
        <w:lang w:val="ru-RU" w:eastAsia="ru-RU" w:bidi="ru-RU"/>
      </w:rPr>
    </w:lvl>
  </w:abstractNum>
  <w:abstractNum w:abstractNumId="7" w15:restartNumberingAfterBreak="0">
    <w:nsid w:val="65151F2F"/>
    <w:multiLevelType w:val="hybridMultilevel"/>
    <w:tmpl w:val="70EC91FE"/>
    <w:lvl w:ilvl="0" w:tplc="47202C5E">
      <w:start w:val="1"/>
      <w:numFmt w:val="decimal"/>
      <w:lvlText w:val="%1."/>
      <w:lvlJc w:val="left"/>
      <w:pPr>
        <w:ind w:left="6881" w:hanging="360"/>
        <w:jc w:val="right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4"/>
        <w:lang w:val="ru-RU" w:eastAsia="ru-RU" w:bidi="ru-RU"/>
      </w:rPr>
    </w:lvl>
    <w:lvl w:ilvl="1" w:tplc="195C3F1C">
      <w:numFmt w:val="bullet"/>
      <w:lvlText w:val="•"/>
      <w:lvlJc w:val="left"/>
      <w:pPr>
        <w:ind w:left="8192" w:hanging="360"/>
      </w:pPr>
      <w:rPr>
        <w:rFonts w:hint="default"/>
        <w:lang w:val="ru-RU" w:eastAsia="ru-RU" w:bidi="ru-RU"/>
      </w:rPr>
    </w:lvl>
    <w:lvl w:ilvl="2" w:tplc="672A193C">
      <w:numFmt w:val="bullet"/>
      <w:lvlText w:val="•"/>
      <w:lvlJc w:val="left"/>
      <w:pPr>
        <w:ind w:left="8795" w:hanging="360"/>
      </w:pPr>
      <w:rPr>
        <w:rFonts w:hint="default"/>
        <w:lang w:val="ru-RU" w:eastAsia="ru-RU" w:bidi="ru-RU"/>
      </w:rPr>
    </w:lvl>
    <w:lvl w:ilvl="3" w:tplc="6982FD9C">
      <w:numFmt w:val="bullet"/>
      <w:lvlText w:val="•"/>
      <w:lvlJc w:val="left"/>
      <w:pPr>
        <w:ind w:left="9397" w:hanging="360"/>
      </w:pPr>
      <w:rPr>
        <w:rFonts w:hint="default"/>
        <w:lang w:val="ru-RU" w:eastAsia="ru-RU" w:bidi="ru-RU"/>
      </w:rPr>
    </w:lvl>
    <w:lvl w:ilvl="4" w:tplc="09D6C2BC">
      <w:numFmt w:val="bullet"/>
      <w:lvlText w:val="•"/>
      <w:lvlJc w:val="left"/>
      <w:pPr>
        <w:ind w:left="10000" w:hanging="360"/>
      </w:pPr>
      <w:rPr>
        <w:rFonts w:hint="default"/>
        <w:lang w:val="ru-RU" w:eastAsia="ru-RU" w:bidi="ru-RU"/>
      </w:rPr>
    </w:lvl>
    <w:lvl w:ilvl="5" w:tplc="61A43C5C">
      <w:numFmt w:val="bullet"/>
      <w:lvlText w:val="•"/>
      <w:lvlJc w:val="left"/>
      <w:pPr>
        <w:ind w:left="10603" w:hanging="360"/>
      </w:pPr>
      <w:rPr>
        <w:rFonts w:hint="default"/>
        <w:lang w:val="ru-RU" w:eastAsia="ru-RU" w:bidi="ru-RU"/>
      </w:rPr>
    </w:lvl>
    <w:lvl w:ilvl="6" w:tplc="260E6ADA">
      <w:numFmt w:val="bullet"/>
      <w:lvlText w:val="•"/>
      <w:lvlJc w:val="left"/>
      <w:pPr>
        <w:ind w:left="11205" w:hanging="360"/>
      </w:pPr>
      <w:rPr>
        <w:rFonts w:hint="default"/>
        <w:lang w:val="ru-RU" w:eastAsia="ru-RU" w:bidi="ru-RU"/>
      </w:rPr>
    </w:lvl>
    <w:lvl w:ilvl="7" w:tplc="CF3A9242">
      <w:numFmt w:val="bullet"/>
      <w:lvlText w:val="•"/>
      <w:lvlJc w:val="left"/>
      <w:pPr>
        <w:ind w:left="11808" w:hanging="360"/>
      </w:pPr>
      <w:rPr>
        <w:rFonts w:hint="default"/>
        <w:lang w:val="ru-RU" w:eastAsia="ru-RU" w:bidi="ru-RU"/>
      </w:rPr>
    </w:lvl>
    <w:lvl w:ilvl="8" w:tplc="9054751E">
      <w:numFmt w:val="bullet"/>
      <w:lvlText w:val="•"/>
      <w:lvlJc w:val="left"/>
      <w:pPr>
        <w:ind w:left="12411" w:hanging="36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65"/>
    <w:rsid w:val="00004670"/>
    <w:rsid w:val="00006485"/>
    <w:rsid w:val="00016C36"/>
    <w:rsid w:val="000625D7"/>
    <w:rsid w:val="00064046"/>
    <w:rsid w:val="000763B5"/>
    <w:rsid w:val="000D4B20"/>
    <w:rsid w:val="000F1771"/>
    <w:rsid w:val="00166BAC"/>
    <w:rsid w:val="00177B0E"/>
    <w:rsid w:val="001E4E5B"/>
    <w:rsid w:val="00201141"/>
    <w:rsid w:val="00201DC1"/>
    <w:rsid w:val="002309D7"/>
    <w:rsid w:val="002B0EE0"/>
    <w:rsid w:val="002E0A38"/>
    <w:rsid w:val="0037198C"/>
    <w:rsid w:val="00382839"/>
    <w:rsid w:val="003A7234"/>
    <w:rsid w:val="00455EF2"/>
    <w:rsid w:val="00461A2F"/>
    <w:rsid w:val="004E03A3"/>
    <w:rsid w:val="0057535D"/>
    <w:rsid w:val="00576326"/>
    <w:rsid w:val="005E423C"/>
    <w:rsid w:val="005F5B52"/>
    <w:rsid w:val="00683FF4"/>
    <w:rsid w:val="00694745"/>
    <w:rsid w:val="00704EAC"/>
    <w:rsid w:val="00733CBF"/>
    <w:rsid w:val="00776AE5"/>
    <w:rsid w:val="00783B4C"/>
    <w:rsid w:val="007E71C6"/>
    <w:rsid w:val="00824429"/>
    <w:rsid w:val="00861A67"/>
    <w:rsid w:val="008863F1"/>
    <w:rsid w:val="008B4C20"/>
    <w:rsid w:val="008C54E3"/>
    <w:rsid w:val="008C656B"/>
    <w:rsid w:val="008D2365"/>
    <w:rsid w:val="008D7D08"/>
    <w:rsid w:val="00964776"/>
    <w:rsid w:val="009A7301"/>
    <w:rsid w:val="009B2733"/>
    <w:rsid w:val="009D5EEE"/>
    <w:rsid w:val="009E7228"/>
    <w:rsid w:val="009F053C"/>
    <w:rsid w:val="00A13CEC"/>
    <w:rsid w:val="00AD7E7C"/>
    <w:rsid w:val="00B34905"/>
    <w:rsid w:val="00B545C9"/>
    <w:rsid w:val="00B55819"/>
    <w:rsid w:val="00B659BD"/>
    <w:rsid w:val="00BD7D9F"/>
    <w:rsid w:val="00BE380D"/>
    <w:rsid w:val="00CA0F83"/>
    <w:rsid w:val="00D02609"/>
    <w:rsid w:val="00D04F07"/>
    <w:rsid w:val="00D66C1D"/>
    <w:rsid w:val="00DA295D"/>
    <w:rsid w:val="00DB4DFB"/>
    <w:rsid w:val="00DD78C1"/>
    <w:rsid w:val="00EC0AEC"/>
    <w:rsid w:val="00F042E2"/>
    <w:rsid w:val="00F42AA5"/>
    <w:rsid w:val="00F86BC4"/>
    <w:rsid w:val="00FD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84AF1-E8AA-4C9B-AC20-B1AB3678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365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8D2365"/>
    <w:pPr>
      <w:widowControl w:val="0"/>
      <w:autoSpaceDE w:val="0"/>
      <w:autoSpaceDN w:val="0"/>
      <w:jc w:val="center"/>
      <w:outlineLvl w:val="0"/>
    </w:pPr>
    <w:rPr>
      <w:rFonts w:cs="Times New Roman"/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D2365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Normal (Web)"/>
    <w:basedOn w:val="a"/>
    <w:uiPriority w:val="99"/>
    <w:rsid w:val="008D2365"/>
    <w:pPr>
      <w:spacing w:before="100" w:beforeAutospacing="1" w:after="100" w:afterAutospacing="1"/>
    </w:pPr>
    <w:rPr>
      <w:rFonts w:eastAsia="Calibri" w:cs="Times New Roman"/>
    </w:rPr>
  </w:style>
  <w:style w:type="paragraph" w:styleId="a4">
    <w:name w:val="List Paragraph"/>
    <w:basedOn w:val="a"/>
    <w:uiPriority w:val="1"/>
    <w:qFormat/>
    <w:rsid w:val="008D2365"/>
    <w:pPr>
      <w:ind w:left="720"/>
      <w:contextualSpacing/>
    </w:pPr>
  </w:style>
  <w:style w:type="paragraph" w:customStyle="1" w:styleId="ConsPlusNormal">
    <w:name w:val="ConsPlusNormal"/>
    <w:qFormat/>
    <w:rsid w:val="008D23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nhideWhenUsed/>
    <w:rsid w:val="008D2365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8D2365"/>
    <w:pPr>
      <w:widowControl w:val="0"/>
      <w:autoSpaceDE w:val="0"/>
      <w:autoSpaceDN w:val="0"/>
    </w:pPr>
    <w:rPr>
      <w:rFonts w:cs="Times New Roman"/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8D236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-">
    <w:name w:val="Рег. Заголовок 2-го уровня регламента"/>
    <w:basedOn w:val="a"/>
    <w:qFormat/>
    <w:rsid w:val="008D2365"/>
    <w:pPr>
      <w:suppressAutoHyphens/>
      <w:autoSpaceDE w:val="0"/>
      <w:spacing w:before="360" w:after="240"/>
      <w:jc w:val="center"/>
    </w:pPr>
    <w:rPr>
      <w:rFonts w:eastAsia="Calibri" w:cs="Times New Roman"/>
      <w:b/>
      <w:i/>
      <w:sz w:val="28"/>
      <w:szCs w:val="28"/>
      <w:lang w:eastAsia="zh-CN"/>
    </w:rPr>
  </w:style>
  <w:style w:type="paragraph" w:styleId="a8">
    <w:name w:val="header"/>
    <w:basedOn w:val="a"/>
    <w:link w:val="a9"/>
    <w:uiPriority w:val="99"/>
    <w:unhideWhenUsed/>
    <w:rsid w:val="008D23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2365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D7D9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D7D9F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link w:val="ad"/>
    <w:uiPriority w:val="1"/>
    <w:qFormat/>
    <w:rsid w:val="00575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5753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A9AFFBBB68AD97A69F3633EFB355E25063D195B7ADE709991C0D6D384DS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95049-8C26-4CCE-8EEF-104DF0390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Ирина Осокина</cp:lastModifiedBy>
  <cp:revision>4</cp:revision>
  <cp:lastPrinted>2019-06-17T11:52:00Z</cp:lastPrinted>
  <dcterms:created xsi:type="dcterms:W3CDTF">2019-06-11T07:44:00Z</dcterms:created>
  <dcterms:modified xsi:type="dcterms:W3CDTF">2019-06-18T08:49:00Z</dcterms:modified>
</cp:coreProperties>
</file>