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2F" w:rsidRDefault="0030162F" w:rsidP="0030162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:rsidR="0030162F" w:rsidRDefault="0030162F" w:rsidP="0030162F">
      <w:pPr>
        <w:ind w:right="-2"/>
        <w:jc w:val="center"/>
      </w:pPr>
      <w:r>
        <w:rPr>
          <w:noProof/>
        </w:rPr>
        <w:drawing>
          <wp:inline distT="0" distB="0" distL="0" distR="0" wp14:anchorId="154EC36D" wp14:editId="09ABDA88">
            <wp:extent cx="819150" cy="838200"/>
            <wp:effectExtent l="1905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2F" w:rsidRPr="00537687" w:rsidRDefault="0030162F" w:rsidP="0030162F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0162F" w:rsidRDefault="0030162F" w:rsidP="0030162F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30162F" w:rsidRPr="00FC1C14" w:rsidRDefault="0030162F" w:rsidP="0030162F">
      <w:pPr>
        <w:ind w:right="-2"/>
        <w:jc w:val="center"/>
        <w:rPr>
          <w:b/>
          <w:sz w:val="12"/>
          <w:szCs w:val="12"/>
        </w:rPr>
      </w:pPr>
    </w:p>
    <w:p w:rsidR="0030162F" w:rsidRDefault="0030162F" w:rsidP="0030162F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0162F" w:rsidRPr="0058294C" w:rsidRDefault="0030162F" w:rsidP="0030162F">
      <w:pPr>
        <w:ind w:right="-2" w:firstLine="1701"/>
        <w:jc w:val="center"/>
        <w:rPr>
          <w:sz w:val="16"/>
          <w:szCs w:val="16"/>
        </w:rPr>
      </w:pPr>
    </w:p>
    <w:p w:rsidR="0030162F" w:rsidRDefault="0030162F" w:rsidP="0030162F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0162F" w:rsidRPr="00537687" w:rsidRDefault="0030162F" w:rsidP="0030162F">
      <w:pPr>
        <w:ind w:right="-2"/>
        <w:jc w:val="center"/>
        <w:rPr>
          <w:b/>
        </w:rPr>
      </w:pPr>
    </w:p>
    <w:p w:rsidR="0030162F" w:rsidRPr="00537687" w:rsidRDefault="0030162F" w:rsidP="0030162F">
      <w:pPr>
        <w:ind w:right="-2"/>
        <w:jc w:val="center"/>
        <w:rPr>
          <w:b/>
        </w:rPr>
      </w:pPr>
    </w:p>
    <w:p w:rsidR="0030162F" w:rsidRDefault="0030162F" w:rsidP="0030162F">
      <w:pPr>
        <w:tabs>
          <w:tab w:val="left" w:pos="2160"/>
          <w:tab w:val="center" w:pos="4678"/>
        </w:tabs>
        <w:ind w:right="-2"/>
        <w:outlineLvl w:val="0"/>
      </w:pPr>
      <w:r>
        <w:tab/>
      </w:r>
      <w:r>
        <w:tab/>
      </w:r>
      <w:r w:rsidRPr="00537687">
        <w:t>От _</w:t>
      </w:r>
      <w:r>
        <w:rPr>
          <w:u w:val="single"/>
        </w:rPr>
        <w:t xml:space="preserve">                  </w:t>
      </w:r>
      <w:r w:rsidRPr="00537687">
        <w:t>_ № _</w:t>
      </w:r>
      <w:r>
        <w:rPr>
          <w:u w:val="single"/>
        </w:rPr>
        <w:t xml:space="preserve">            </w:t>
      </w:r>
      <w:r w:rsidRPr="00537687">
        <w:t>_</w:t>
      </w:r>
    </w:p>
    <w:p w:rsidR="0030162F" w:rsidRDefault="0030162F" w:rsidP="0030162F">
      <w:pPr>
        <w:ind w:right="-2"/>
        <w:jc w:val="center"/>
        <w:outlineLvl w:val="0"/>
      </w:pPr>
    </w:p>
    <w:p w:rsidR="0030162F" w:rsidRDefault="0030162F" w:rsidP="0030162F">
      <w:pPr>
        <w:jc w:val="center"/>
        <w:rPr>
          <w:sz w:val="20"/>
          <w:szCs w:val="20"/>
        </w:rPr>
      </w:pPr>
    </w:p>
    <w:p w:rsidR="003B6D2E" w:rsidRDefault="003B6D2E" w:rsidP="0030162F">
      <w:pPr>
        <w:jc w:val="center"/>
        <w:rPr>
          <w:sz w:val="20"/>
          <w:szCs w:val="20"/>
        </w:rPr>
      </w:pPr>
    </w:p>
    <w:p w:rsidR="003B6D2E" w:rsidRPr="003819D2" w:rsidRDefault="003B6D2E" w:rsidP="0030162F">
      <w:pPr>
        <w:jc w:val="center"/>
        <w:rPr>
          <w:sz w:val="20"/>
          <w:szCs w:val="20"/>
        </w:rPr>
      </w:pPr>
    </w:p>
    <w:p w:rsidR="003B6D2E" w:rsidRDefault="0030162F" w:rsidP="003016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6D2E" w:rsidRDefault="003B6D2E" w:rsidP="0030162F"/>
    <w:p w:rsidR="0030162F" w:rsidRDefault="0030162F" w:rsidP="0030162F"/>
    <w:p w:rsidR="000F7C91" w:rsidRPr="0081359F" w:rsidRDefault="0030162F" w:rsidP="000F7C91">
      <w:pPr>
        <w:spacing w:line="240" w:lineRule="exact"/>
        <w:ind w:right="-1"/>
        <w:jc w:val="center"/>
      </w:pPr>
      <w:bookmarkStart w:id="0" w:name="_GoBack"/>
      <w:r>
        <w:t>О внесении изменений в Постановление Администрации городского округа Элект</w:t>
      </w:r>
      <w:r w:rsidR="000F7C91">
        <w:t xml:space="preserve">росталь </w:t>
      </w:r>
      <w:r w:rsidR="00025FC8">
        <w:t>Московской области от 22.06.2017 № 423/6</w:t>
      </w:r>
      <w:r w:rsidR="00103A40">
        <w:t xml:space="preserve"> </w:t>
      </w:r>
      <w:r>
        <w:t>«</w:t>
      </w:r>
      <w:r w:rsidR="000F7C91" w:rsidRPr="0081359F">
        <w:t>О предоставлении мер социальной поддержки отдельным категориям граждан, проживающим (зарегистрированным) на территории городского округа Электросталь Московской области, за счет средств бюджета городского округа Электросталь Московской области</w:t>
      </w:r>
      <w:r w:rsidR="000F7C91">
        <w:t>»</w:t>
      </w:r>
      <w:bookmarkEnd w:id="0"/>
    </w:p>
    <w:p w:rsidR="0030162F" w:rsidRDefault="0030162F" w:rsidP="000F7C91">
      <w:pPr>
        <w:jc w:val="center"/>
      </w:pPr>
    </w:p>
    <w:p w:rsidR="0030162F" w:rsidRDefault="0030162F" w:rsidP="0030162F">
      <w:pPr>
        <w:jc w:val="center"/>
      </w:pPr>
    </w:p>
    <w:p w:rsidR="003B6D2E" w:rsidRDefault="003B6D2E" w:rsidP="0030162F">
      <w:pPr>
        <w:jc w:val="center"/>
      </w:pPr>
    </w:p>
    <w:p w:rsidR="003B6D2E" w:rsidRDefault="003B6D2E" w:rsidP="0030162F">
      <w:pPr>
        <w:jc w:val="center"/>
      </w:pPr>
    </w:p>
    <w:p w:rsidR="0030162F" w:rsidRDefault="0030162F" w:rsidP="0030162F">
      <w:pPr>
        <w:jc w:val="center"/>
      </w:pPr>
    </w:p>
    <w:p w:rsidR="0030162F" w:rsidRDefault="0030162F" w:rsidP="0030162F">
      <w:pPr>
        <w:jc w:val="both"/>
      </w:pPr>
      <w:r>
        <w:t xml:space="preserve">         В связи с кадровыми изменениями</w:t>
      </w:r>
      <w:r w:rsidR="003B6D2E">
        <w:t xml:space="preserve"> Администрация городского округа Электросталь ПОСТАНОВЛЯЕТ</w:t>
      </w:r>
      <w:r>
        <w:t>:</w:t>
      </w:r>
    </w:p>
    <w:p w:rsidR="003B6D2E" w:rsidRDefault="003B6D2E" w:rsidP="0030162F">
      <w:pPr>
        <w:jc w:val="both"/>
      </w:pPr>
    </w:p>
    <w:p w:rsidR="00A5096D" w:rsidRDefault="0030162F" w:rsidP="00A5096D">
      <w:pPr>
        <w:pStyle w:val="a3"/>
        <w:numPr>
          <w:ilvl w:val="0"/>
          <w:numId w:val="3"/>
        </w:numPr>
        <w:jc w:val="both"/>
      </w:pPr>
      <w:r>
        <w:t>Ут</w:t>
      </w:r>
      <w:r w:rsidR="000F7C91">
        <w:t xml:space="preserve">вердить новый состав </w:t>
      </w:r>
      <w:proofErr w:type="gramStart"/>
      <w:r w:rsidR="000F7C91">
        <w:t xml:space="preserve">Комиссии </w:t>
      </w:r>
      <w:r w:rsidR="000F7C91" w:rsidRPr="00A5096D">
        <w:rPr>
          <w:b/>
        </w:rPr>
        <w:t xml:space="preserve"> </w:t>
      </w:r>
      <w:r w:rsidR="000F7C91" w:rsidRPr="000F7C91">
        <w:t>по</w:t>
      </w:r>
      <w:proofErr w:type="gramEnd"/>
      <w:r w:rsidR="000F7C91" w:rsidRPr="000F7C91">
        <w:t xml:space="preserve"> оказа</w:t>
      </w:r>
      <w:r w:rsidR="00A5096D">
        <w:t>нию единовременной материальной</w:t>
      </w:r>
    </w:p>
    <w:p w:rsidR="0030162F" w:rsidRDefault="000F7C91" w:rsidP="00A5096D">
      <w:pPr>
        <w:jc w:val="both"/>
      </w:pPr>
      <w:r w:rsidRPr="000F7C91">
        <w:t>помощи (социальной поддержки) в городском округе Электросталь Московской области</w:t>
      </w:r>
      <w:r w:rsidR="0030162F">
        <w:t xml:space="preserve"> Администрации городского округа Электросталь Московской области</w:t>
      </w:r>
      <w:r w:rsidR="003B6D2E">
        <w:t>, утвердив его в новой редакции.</w:t>
      </w:r>
    </w:p>
    <w:p w:rsidR="00A5096D" w:rsidRDefault="00A5096D" w:rsidP="00A5096D">
      <w:pPr>
        <w:pStyle w:val="a3"/>
        <w:numPr>
          <w:ilvl w:val="0"/>
          <w:numId w:val="3"/>
        </w:numPr>
        <w:jc w:val="both"/>
      </w:pPr>
      <w:r>
        <w:t>Признать утратившим силу:</w:t>
      </w:r>
    </w:p>
    <w:p w:rsidR="00A5096D" w:rsidRDefault="00240A6E" w:rsidP="0030162F">
      <w:pPr>
        <w:jc w:val="both"/>
      </w:pPr>
      <w:r>
        <w:t xml:space="preserve"> </w:t>
      </w:r>
      <w:r w:rsidR="00A5096D">
        <w:t xml:space="preserve">- </w:t>
      </w:r>
      <w:r>
        <w:t xml:space="preserve">п.2 Постановления </w:t>
      </w:r>
      <w:r w:rsidR="0030162F">
        <w:t>Администрации городского округа Элект</w:t>
      </w:r>
      <w:r w:rsidR="000F7C91">
        <w:t>росталь Московской области от 22.07.2017</w:t>
      </w:r>
      <w:r w:rsidR="0030162F">
        <w:t xml:space="preserve"> № </w:t>
      </w:r>
      <w:r w:rsidR="000F7C91">
        <w:t xml:space="preserve">423/6 </w:t>
      </w:r>
      <w:r w:rsidR="0030162F">
        <w:t>«</w:t>
      </w:r>
      <w:r w:rsidR="000F7C91" w:rsidRPr="0081359F">
        <w:t>О предоставлении мер социальной поддержки отдельным категориям граждан, проживающим (зарегистрированным) на территории городского округа Электросталь Московской области, за счет средств бюджета городского округа Электросталь Московской области</w:t>
      </w:r>
      <w:r w:rsidR="0030162F">
        <w:t>»</w:t>
      </w:r>
      <w:r w:rsidR="003B6D2E">
        <w:t>.</w:t>
      </w:r>
      <w:r w:rsidR="0030162F">
        <w:t xml:space="preserve"> </w:t>
      </w:r>
    </w:p>
    <w:p w:rsidR="00A5096D" w:rsidRDefault="00A5096D" w:rsidP="00A5096D">
      <w:pPr>
        <w:pStyle w:val="a6"/>
        <w:tabs>
          <w:tab w:val="left" w:pos="142"/>
          <w:tab w:val="left" w:pos="284"/>
          <w:tab w:val="left" w:pos="851"/>
          <w:tab w:val="left" w:pos="993"/>
        </w:tabs>
        <w:rPr>
          <w:rFonts w:ascii="Times New Roman" w:hAnsi="Times New Roman"/>
          <w:szCs w:val="24"/>
        </w:rPr>
      </w:pPr>
      <w:r>
        <w:rPr>
          <w:rFonts w:ascii="Times New Roman" w:hAnsi="Times New Roman" w:cs="Arial"/>
          <w:szCs w:val="24"/>
          <w:lang w:val="ru-RU" w:eastAsia="ru-RU"/>
        </w:rPr>
        <w:tab/>
      </w:r>
      <w:r>
        <w:rPr>
          <w:rFonts w:ascii="Times New Roman" w:hAnsi="Times New Roman" w:cs="Arial"/>
          <w:szCs w:val="24"/>
          <w:lang w:val="ru-RU" w:eastAsia="ru-RU"/>
        </w:rPr>
        <w:tab/>
        <w:t xml:space="preserve">3. </w:t>
      </w:r>
      <w:r w:rsidRPr="00F2410D">
        <w:rPr>
          <w:rFonts w:ascii="Times New Roman" w:hAnsi="Times New Roman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</w:t>
      </w:r>
      <w:r>
        <w:rPr>
          <w:rFonts w:ascii="Times New Roman" w:hAnsi="Times New Roman"/>
          <w:szCs w:val="24"/>
          <w:lang w:val="ru-RU"/>
        </w:rPr>
        <w:t xml:space="preserve"> </w:t>
      </w:r>
      <w:hyperlink r:id="rId7" w:history="1">
        <w:r w:rsidRPr="003B6D2E">
          <w:rPr>
            <w:rStyle w:val="a8"/>
            <w:rFonts w:ascii="Times New Roman" w:hAnsi="Times New Roman"/>
            <w:szCs w:val="24"/>
            <w:u w:val="none"/>
            <w:lang w:val="en-US"/>
          </w:rPr>
          <w:t>www</w:t>
        </w:r>
        <w:r w:rsidRPr="003B6D2E">
          <w:rPr>
            <w:rStyle w:val="a8"/>
            <w:rFonts w:ascii="Times New Roman" w:hAnsi="Times New Roman"/>
            <w:szCs w:val="24"/>
            <w:u w:val="none"/>
          </w:rPr>
          <w:t>.</w:t>
        </w:r>
        <w:proofErr w:type="spellStart"/>
        <w:r w:rsidRPr="003B6D2E">
          <w:rPr>
            <w:rStyle w:val="a8"/>
            <w:rFonts w:ascii="Times New Roman" w:hAnsi="Times New Roman"/>
            <w:szCs w:val="24"/>
            <w:u w:val="none"/>
            <w:lang w:val="en-US"/>
          </w:rPr>
          <w:t>electrostal</w:t>
        </w:r>
        <w:proofErr w:type="spellEnd"/>
        <w:r w:rsidRPr="003B6D2E">
          <w:rPr>
            <w:rStyle w:val="a8"/>
            <w:rFonts w:ascii="Times New Roman" w:hAnsi="Times New Roman"/>
            <w:szCs w:val="24"/>
            <w:u w:val="none"/>
          </w:rPr>
          <w:t>.</w:t>
        </w:r>
        <w:proofErr w:type="spellStart"/>
        <w:r w:rsidRPr="003B6D2E">
          <w:rPr>
            <w:rStyle w:val="a8"/>
            <w:rFonts w:ascii="Times New Roman" w:hAnsi="Times New Roman"/>
            <w:szCs w:val="24"/>
            <w:u w:val="none"/>
            <w:lang w:val="en-US"/>
          </w:rPr>
          <w:t>ru</w:t>
        </w:r>
        <w:proofErr w:type="spellEnd"/>
      </w:hyperlink>
      <w:r w:rsidR="003B6D2E">
        <w:rPr>
          <w:rFonts w:ascii="Times New Roman" w:hAnsi="Times New Roman"/>
          <w:szCs w:val="24"/>
        </w:rPr>
        <w:t>.</w:t>
      </w:r>
    </w:p>
    <w:p w:rsidR="00A5096D" w:rsidRPr="00F2410D" w:rsidRDefault="00A5096D" w:rsidP="00A5096D">
      <w:pPr>
        <w:pStyle w:val="a6"/>
        <w:tabs>
          <w:tab w:val="left" w:pos="142"/>
          <w:tab w:val="left" w:pos="284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ru-RU"/>
        </w:rPr>
        <w:t xml:space="preserve">4. </w:t>
      </w:r>
      <w:r w:rsidRPr="00F2410D">
        <w:rPr>
          <w:rFonts w:ascii="Times New Roman" w:hAnsi="Times New Roman"/>
          <w:szCs w:val="24"/>
        </w:rPr>
        <w:t>Источником финансирования расходов публикации принять денежные средства, предусмотренные в бюджете городского округа Электросталь Московской области по подразделу 0113</w:t>
      </w:r>
      <w:r w:rsidRPr="00F2410D">
        <w:rPr>
          <w:rFonts w:ascii="Times New Roman" w:hAnsi="Times New Roman"/>
          <w:szCs w:val="24"/>
          <w:lang w:val="ru-RU"/>
        </w:rPr>
        <w:t xml:space="preserve"> раздела 0100</w:t>
      </w:r>
      <w:r w:rsidRPr="00F2410D">
        <w:rPr>
          <w:rFonts w:ascii="Times New Roman" w:hAnsi="Times New Roman"/>
          <w:szCs w:val="24"/>
        </w:rPr>
        <w:t xml:space="preserve"> «Другие общегосударственные вопросы». </w:t>
      </w:r>
    </w:p>
    <w:p w:rsidR="00A5096D" w:rsidRDefault="00A5096D" w:rsidP="00A5096D">
      <w:pPr>
        <w:pStyle w:val="a6"/>
        <w:tabs>
          <w:tab w:val="left" w:pos="142"/>
          <w:tab w:val="left" w:pos="284"/>
          <w:tab w:val="left" w:pos="851"/>
          <w:tab w:val="left" w:pos="993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 xml:space="preserve">5. </w:t>
      </w:r>
      <w:r w:rsidR="003B6D2E">
        <w:rPr>
          <w:rFonts w:ascii="Times New Roman" w:hAnsi="Times New Roman"/>
          <w:szCs w:val="24"/>
          <w:lang w:val="ru-RU"/>
        </w:rPr>
        <w:t>Настоящее постановление вступает в силу после его официального опубликования.</w:t>
      </w:r>
    </w:p>
    <w:p w:rsidR="003B6D2E" w:rsidRDefault="003B6D2E" w:rsidP="003B6D2E">
      <w:pPr>
        <w:pStyle w:val="a6"/>
        <w:tabs>
          <w:tab w:val="left" w:pos="142"/>
          <w:tab w:val="left" w:pos="284"/>
          <w:tab w:val="left" w:pos="851"/>
          <w:tab w:val="left" w:pos="993"/>
        </w:tabs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-2-</w:t>
      </w:r>
    </w:p>
    <w:p w:rsidR="0030162F" w:rsidRDefault="003B6D2E" w:rsidP="003B6D2E">
      <w:pPr>
        <w:pStyle w:val="a6"/>
        <w:tabs>
          <w:tab w:val="left" w:pos="142"/>
          <w:tab w:val="left" w:pos="284"/>
          <w:tab w:val="left" w:pos="851"/>
          <w:tab w:val="left" w:pos="993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6. Контроль за исполнением настоящего постановления возложить на заместителя Главы Администрации городского округа Электросталь Московской области М.Ю. </w:t>
      </w:r>
      <w:proofErr w:type="spellStart"/>
      <w:r>
        <w:rPr>
          <w:rFonts w:ascii="Times New Roman" w:hAnsi="Times New Roman"/>
          <w:szCs w:val="24"/>
          <w:lang w:val="ru-RU"/>
        </w:rPr>
        <w:t>Кокунову</w:t>
      </w:r>
      <w:proofErr w:type="spellEnd"/>
      <w:r>
        <w:rPr>
          <w:rFonts w:ascii="Times New Roman" w:hAnsi="Times New Roman"/>
          <w:szCs w:val="24"/>
          <w:lang w:val="ru-RU"/>
        </w:rPr>
        <w:t>.</w:t>
      </w:r>
    </w:p>
    <w:p w:rsidR="003B6D2E" w:rsidRDefault="003B6D2E" w:rsidP="003B6D2E">
      <w:pPr>
        <w:pStyle w:val="a6"/>
        <w:tabs>
          <w:tab w:val="left" w:pos="142"/>
          <w:tab w:val="left" w:pos="284"/>
          <w:tab w:val="left" w:pos="851"/>
          <w:tab w:val="left" w:pos="993"/>
        </w:tabs>
        <w:rPr>
          <w:rFonts w:ascii="Times New Roman" w:hAnsi="Times New Roman"/>
          <w:szCs w:val="24"/>
          <w:lang w:val="ru-RU"/>
        </w:rPr>
      </w:pPr>
    </w:p>
    <w:p w:rsidR="003B6D2E" w:rsidRPr="003B6D2E" w:rsidRDefault="003B6D2E" w:rsidP="003B6D2E">
      <w:pPr>
        <w:pStyle w:val="a6"/>
        <w:tabs>
          <w:tab w:val="left" w:pos="142"/>
          <w:tab w:val="left" w:pos="284"/>
          <w:tab w:val="left" w:pos="851"/>
          <w:tab w:val="left" w:pos="993"/>
        </w:tabs>
        <w:rPr>
          <w:rFonts w:ascii="Times New Roman" w:hAnsi="Times New Roman"/>
          <w:szCs w:val="24"/>
          <w:lang w:val="ru-RU"/>
        </w:rPr>
      </w:pPr>
    </w:p>
    <w:p w:rsidR="0030162F" w:rsidRDefault="0030162F" w:rsidP="0030162F">
      <w:pPr>
        <w:jc w:val="both"/>
      </w:pPr>
    </w:p>
    <w:p w:rsidR="003B6D2E" w:rsidRDefault="0030162F" w:rsidP="0030162F">
      <w:pPr>
        <w:jc w:val="both"/>
      </w:pPr>
      <w:r>
        <w:t xml:space="preserve">Глава городского округа             </w:t>
      </w:r>
      <w:r w:rsidR="003B6D2E">
        <w:tab/>
      </w:r>
      <w:r w:rsidR="003B6D2E">
        <w:tab/>
      </w:r>
      <w:r w:rsidR="003B6D2E">
        <w:tab/>
      </w:r>
      <w:r w:rsidR="003B6D2E">
        <w:tab/>
      </w:r>
      <w:r w:rsidR="003B6D2E">
        <w:tab/>
      </w:r>
      <w:r w:rsidR="003B6D2E">
        <w:tab/>
      </w:r>
      <w:r w:rsidR="003B6D2E">
        <w:tab/>
        <w:t>В.Я. Пекарев</w:t>
      </w:r>
    </w:p>
    <w:p w:rsidR="0030162F" w:rsidRDefault="003B6D2E" w:rsidP="0030162F">
      <w:pPr>
        <w:jc w:val="both"/>
      </w:pPr>
      <w:r>
        <w:t xml:space="preserve"> </w:t>
      </w:r>
      <w:r w:rsidR="0030162F">
        <w:t xml:space="preserve">                                                                           </w:t>
      </w:r>
    </w:p>
    <w:p w:rsidR="003B6D2E" w:rsidRDefault="003B6D2E" w:rsidP="0030162F">
      <w:pPr>
        <w:jc w:val="both"/>
      </w:pPr>
    </w:p>
    <w:p w:rsidR="003B6D2E" w:rsidRDefault="003B6D2E" w:rsidP="0030162F">
      <w:pPr>
        <w:jc w:val="both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3B6D2E" w:rsidRDefault="003B6D2E" w:rsidP="003A7BBE">
      <w:pPr>
        <w:jc w:val="center"/>
      </w:pPr>
    </w:p>
    <w:p w:rsidR="00103A40" w:rsidRDefault="00103A40" w:rsidP="003A7BBE">
      <w:pPr>
        <w:jc w:val="center"/>
      </w:pPr>
    </w:p>
    <w:p w:rsidR="00103A40" w:rsidRDefault="00103A40" w:rsidP="003A7BBE">
      <w:pPr>
        <w:jc w:val="center"/>
      </w:pPr>
    </w:p>
    <w:p w:rsidR="00103A40" w:rsidRDefault="00103A40" w:rsidP="003A7BBE">
      <w:pPr>
        <w:jc w:val="center"/>
      </w:pPr>
    </w:p>
    <w:p w:rsidR="003B6D2E" w:rsidRDefault="003B6D2E" w:rsidP="003A7BBE">
      <w:pPr>
        <w:jc w:val="center"/>
      </w:pPr>
      <w:r>
        <w:t>-3-</w:t>
      </w:r>
    </w:p>
    <w:p w:rsidR="003A7BBE" w:rsidRDefault="003A7BBE" w:rsidP="003A7BBE">
      <w:r>
        <w:t xml:space="preserve">                                                                                                УТВЕРЖДЕН</w:t>
      </w:r>
    </w:p>
    <w:p w:rsidR="003A7BBE" w:rsidRDefault="003A7BBE" w:rsidP="003A7BBE">
      <w:pPr>
        <w:jc w:val="center"/>
      </w:pPr>
      <w:r>
        <w:t xml:space="preserve">                                                                                            постановлением Администрации</w:t>
      </w:r>
    </w:p>
    <w:p w:rsidR="003A7BBE" w:rsidRDefault="003A7BBE" w:rsidP="003A7BBE">
      <w:pPr>
        <w:jc w:val="center"/>
      </w:pPr>
      <w:r>
        <w:t xml:space="preserve">                                                                                           городского округа Электросталь </w:t>
      </w:r>
    </w:p>
    <w:p w:rsidR="003A7BBE" w:rsidRDefault="003A7BBE" w:rsidP="003A7BBE">
      <w:pPr>
        <w:jc w:val="center"/>
      </w:pPr>
      <w:r>
        <w:t xml:space="preserve">                                                                       Московской области</w:t>
      </w:r>
    </w:p>
    <w:p w:rsidR="003A7BBE" w:rsidRDefault="003A7BBE" w:rsidP="003A7BBE">
      <w:pPr>
        <w:rPr>
          <w:b/>
        </w:rPr>
      </w:pPr>
    </w:p>
    <w:p w:rsidR="003A7BBE" w:rsidRDefault="003A7BBE" w:rsidP="003A7BBE">
      <w:pPr>
        <w:jc w:val="center"/>
      </w:pPr>
      <w:r>
        <w:t xml:space="preserve">                                                                                            от _____________ №___________</w:t>
      </w:r>
    </w:p>
    <w:p w:rsidR="003A7BBE" w:rsidRDefault="003A7BBE" w:rsidP="003A7BBE">
      <w:pPr>
        <w:jc w:val="center"/>
        <w:rPr>
          <w:sz w:val="36"/>
          <w:szCs w:val="36"/>
        </w:rPr>
      </w:pPr>
    </w:p>
    <w:p w:rsidR="003A7BBE" w:rsidRDefault="003A7BBE" w:rsidP="003A7BBE">
      <w:pPr>
        <w:jc w:val="both"/>
      </w:pPr>
    </w:p>
    <w:p w:rsidR="003A7BBE" w:rsidRDefault="003A7BBE" w:rsidP="003A7BBE">
      <w:pPr>
        <w:jc w:val="center"/>
      </w:pPr>
      <w:r>
        <w:t>СОСТАВ</w:t>
      </w:r>
    </w:p>
    <w:p w:rsidR="003A7BBE" w:rsidRDefault="003A7BBE" w:rsidP="003A7BBE">
      <w:pPr>
        <w:jc w:val="center"/>
      </w:pPr>
    </w:p>
    <w:p w:rsidR="003A7BBE" w:rsidRDefault="003A7BBE" w:rsidP="003A7BBE">
      <w:pPr>
        <w:jc w:val="both"/>
      </w:pPr>
      <w:r>
        <w:t xml:space="preserve">комиссии по </w:t>
      </w:r>
      <w:r w:rsidRPr="000F7C91">
        <w:t>оказанию единовременной материальной помощи (социальной поддержки) в городском округе Электросталь Московской области</w:t>
      </w:r>
      <w:r>
        <w:t xml:space="preserve"> Администрации городского округа Электросталь Московской области</w:t>
      </w:r>
      <w:r w:rsidR="00912576">
        <w:t>:</w:t>
      </w:r>
    </w:p>
    <w:p w:rsidR="003A7BBE" w:rsidRDefault="003A7BBE" w:rsidP="003A7BBE">
      <w:pPr>
        <w:jc w:val="both"/>
      </w:pPr>
    </w:p>
    <w:p w:rsidR="003A7BBE" w:rsidRDefault="003A7BBE" w:rsidP="003A7BBE">
      <w:pPr>
        <w:ind w:firstLine="851"/>
        <w:jc w:val="both"/>
      </w:pPr>
    </w:p>
    <w:p w:rsidR="003A7BBE" w:rsidRDefault="003A7BBE" w:rsidP="003A7BBE">
      <w:pPr>
        <w:ind w:firstLine="851"/>
        <w:jc w:val="both"/>
      </w:pPr>
      <w:r>
        <w:rPr>
          <w:b/>
        </w:rPr>
        <w:t>Председатель Комиссии</w:t>
      </w:r>
      <w:r w:rsidRPr="00656178">
        <w:t>:</w:t>
      </w:r>
      <w:r>
        <w:t xml:space="preserve"> </w:t>
      </w:r>
      <w:proofErr w:type="spellStart"/>
      <w:r>
        <w:t>Кокунова</w:t>
      </w:r>
      <w:proofErr w:type="spellEnd"/>
      <w:r>
        <w:t xml:space="preserve"> М.Ю.</w:t>
      </w:r>
      <w:r w:rsidRPr="00656178">
        <w:t xml:space="preserve"> – заместитель Главы Администрации </w:t>
      </w:r>
      <w:r>
        <w:t xml:space="preserve"> </w:t>
      </w:r>
    </w:p>
    <w:p w:rsidR="003A7BBE" w:rsidRPr="00656178" w:rsidRDefault="003A7BBE" w:rsidP="003A7BBE">
      <w:pPr>
        <w:jc w:val="both"/>
      </w:pPr>
      <w:r>
        <w:t xml:space="preserve">       </w:t>
      </w:r>
      <w:r w:rsidRPr="00656178">
        <w:t>городского округа Электросталь Московской области</w:t>
      </w:r>
      <w:r>
        <w:t>;</w:t>
      </w:r>
    </w:p>
    <w:p w:rsidR="003A7BBE" w:rsidRDefault="003A7BBE" w:rsidP="003A7BBE">
      <w:pPr>
        <w:ind w:firstLine="851"/>
        <w:jc w:val="both"/>
        <w:rPr>
          <w:b/>
        </w:rPr>
      </w:pPr>
    </w:p>
    <w:p w:rsidR="003A7BBE" w:rsidRDefault="003A7BBE" w:rsidP="003A7BBE">
      <w:pPr>
        <w:ind w:firstLine="851"/>
        <w:jc w:val="both"/>
      </w:pPr>
      <w:r>
        <w:rPr>
          <w:b/>
        </w:rPr>
        <w:t xml:space="preserve">Заместитель Председателя Комиссии: </w:t>
      </w:r>
      <w:proofErr w:type="spellStart"/>
      <w:r w:rsidRPr="00656178">
        <w:t>Ситникова</w:t>
      </w:r>
      <w:proofErr w:type="spellEnd"/>
      <w:r w:rsidRPr="00656178">
        <w:t xml:space="preserve"> О.М. – начальник </w:t>
      </w:r>
      <w:r>
        <w:t xml:space="preserve">     </w:t>
      </w:r>
    </w:p>
    <w:p w:rsidR="003A7BBE" w:rsidRPr="00656178" w:rsidRDefault="003A7BBE" w:rsidP="003A7BBE">
      <w:pPr>
        <w:jc w:val="both"/>
      </w:pPr>
      <w:r>
        <w:t xml:space="preserve">       </w:t>
      </w:r>
      <w:r w:rsidRPr="00656178">
        <w:t>Электростальского управления социальной защиты населения</w:t>
      </w:r>
      <w:r>
        <w:t xml:space="preserve"> (по согласованию);</w:t>
      </w:r>
    </w:p>
    <w:p w:rsidR="003A7BBE" w:rsidRPr="00656178" w:rsidRDefault="003A7BBE" w:rsidP="003A7BBE">
      <w:pPr>
        <w:ind w:firstLine="851"/>
        <w:jc w:val="both"/>
      </w:pPr>
    </w:p>
    <w:p w:rsidR="003A7BBE" w:rsidRDefault="003A7BBE" w:rsidP="003A7BBE">
      <w:pPr>
        <w:ind w:firstLine="851"/>
        <w:jc w:val="both"/>
      </w:pPr>
      <w:r>
        <w:rPr>
          <w:b/>
        </w:rPr>
        <w:t xml:space="preserve">Секретарь Комиссии: </w:t>
      </w:r>
      <w:r w:rsidR="00CC0242">
        <w:t>Селезнева И.А.</w:t>
      </w:r>
      <w:r w:rsidRPr="00656178">
        <w:t>–</w:t>
      </w:r>
      <w:r>
        <w:t xml:space="preserve"> эксперт отдела по социальны</w:t>
      </w:r>
      <w:r w:rsidR="00103A40">
        <w:t>м вопросам</w:t>
      </w:r>
    </w:p>
    <w:p w:rsidR="003A7BBE" w:rsidRPr="00656178" w:rsidRDefault="003A7BBE" w:rsidP="003A7BBE">
      <w:pPr>
        <w:jc w:val="both"/>
      </w:pPr>
      <w:r>
        <w:t xml:space="preserve">      Администрации городского округа Электросталь Московской области;</w:t>
      </w:r>
    </w:p>
    <w:p w:rsidR="003A7BBE" w:rsidRDefault="003A7BBE" w:rsidP="003A7BBE">
      <w:pPr>
        <w:ind w:left="360"/>
        <w:jc w:val="both"/>
      </w:pPr>
      <w:r>
        <w:t xml:space="preserve">        </w:t>
      </w:r>
    </w:p>
    <w:p w:rsidR="003A7BBE" w:rsidRDefault="003A7BBE" w:rsidP="003A7BBE">
      <w:pPr>
        <w:ind w:left="360"/>
        <w:jc w:val="both"/>
        <w:rPr>
          <w:b/>
        </w:rPr>
      </w:pPr>
      <w:r>
        <w:t xml:space="preserve">         </w:t>
      </w:r>
      <w:r>
        <w:rPr>
          <w:b/>
        </w:rPr>
        <w:t>Члены Комиссии:</w:t>
      </w:r>
    </w:p>
    <w:p w:rsidR="003A7BBE" w:rsidRPr="00656178" w:rsidRDefault="003A7BBE" w:rsidP="003A7BBE">
      <w:pPr>
        <w:pStyle w:val="a3"/>
        <w:numPr>
          <w:ilvl w:val="0"/>
          <w:numId w:val="1"/>
        </w:numPr>
        <w:jc w:val="both"/>
      </w:pPr>
      <w:r>
        <w:t xml:space="preserve"> Светлова Е.А.</w:t>
      </w:r>
      <w:r w:rsidRPr="00E92550">
        <w:t xml:space="preserve"> </w:t>
      </w:r>
      <w:r w:rsidRPr="00656178">
        <w:t xml:space="preserve">– начальник </w:t>
      </w:r>
      <w:r>
        <w:t xml:space="preserve">правового управления </w:t>
      </w:r>
      <w:r w:rsidRPr="00656178">
        <w:t xml:space="preserve"> </w:t>
      </w:r>
      <w:r w:rsidR="0098000D">
        <w:t xml:space="preserve"> </w:t>
      </w:r>
      <w:r w:rsidRPr="00656178">
        <w:t>Администрации городского округа Электросталь Московской области</w:t>
      </w:r>
      <w:r w:rsidR="0024626C">
        <w:t xml:space="preserve"> (по согласованию)</w:t>
      </w:r>
      <w:r>
        <w:t>;</w:t>
      </w:r>
    </w:p>
    <w:p w:rsidR="003A7BBE" w:rsidRDefault="003A7BBE" w:rsidP="003A7BBE">
      <w:pPr>
        <w:pStyle w:val="a3"/>
        <w:numPr>
          <w:ilvl w:val="0"/>
          <w:numId w:val="1"/>
        </w:numPr>
        <w:jc w:val="both"/>
      </w:pPr>
      <w:r w:rsidRPr="003A7BBE">
        <w:rPr>
          <w:b/>
        </w:rPr>
        <w:t xml:space="preserve"> </w:t>
      </w:r>
      <w:r w:rsidR="00820304">
        <w:t>Мит</w:t>
      </w:r>
      <w:r>
        <w:t>ькина Е.И. – началь</w:t>
      </w:r>
      <w:r w:rsidR="0098000D">
        <w:t xml:space="preserve">ник управления образования </w:t>
      </w:r>
      <w:r w:rsidRPr="00656178">
        <w:t>Администрации городского округа Электросталь Московской области</w:t>
      </w:r>
      <w:r w:rsidR="0024626C">
        <w:t xml:space="preserve"> (по согласованию)</w:t>
      </w:r>
      <w:r>
        <w:t>;</w:t>
      </w:r>
    </w:p>
    <w:p w:rsidR="003A7BBE" w:rsidRDefault="003A7BBE" w:rsidP="003A7BBE">
      <w:pPr>
        <w:pStyle w:val="a3"/>
        <w:numPr>
          <w:ilvl w:val="0"/>
          <w:numId w:val="1"/>
        </w:numPr>
        <w:jc w:val="both"/>
      </w:pPr>
      <w:r>
        <w:t xml:space="preserve">Рыбакова Н.В. – начальник отдела по социальным вопросам </w:t>
      </w:r>
      <w:r w:rsidRPr="00656178">
        <w:t>Администрации городского округа Электросталь Московской области</w:t>
      </w:r>
      <w:r>
        <w:t>;</w:t>
      </w:r>
    </w:p>
    <w:p w:rsidR="0098000D" w:rsidRDefault="0098000D" w:rsidP="003A7BBE">
      <w:pPr>
        <w:pStyle w:val="a3"/>
        <w:numPr>
          <w:ilvl w:val="0"/>
          <w:numId w:val="1"/>
        </w:numPr>
        <w:jc w:val="both"/>
      </w:pPr>
      <w:proofErr w:type="spellStart"/>
      <w:r>
        <w:t>Пяткин</w:t>
      </w:r>
      <w:proofErr w:type="spellEnd"/>
      <w:r>
        <w:t xml:space="preserve"> А.Н.- заместитель начальника управления городского жилищного и коммунального хозяйства </w:t>
      </w:r>
      <w:r w:rsidRPr="00656178">
        <w:t>Администрации городского округа Электросталь Московской области</w:t>
      </w:r>
      <w:r>
        <w:t>;</w:t>
      </w:r>
    </w:p>
    <w:p w:rsidR="0098000D" w:rsidRDefault="003A7BBE" w:rsidP="0098000D">
      <w:pPr>
        <w:pStyle w:val="a3"/>
        <w:numPr>
          <w:ilvl w:val="0"/>
          <w:numId w:val="1"/>
        </w:numPr>
        <w:jc w:val="both"/>
      </w:pPr>
      <w:r>
        <w:t>Алехина А.Г. – начальник отдела исполнения обязательств управления учета, контроля, сводной отчетности</w:t>
      </w:r>
      <w:r w:rsidRPr="003A7BBE">
        <w:t xml:space="preserve"> </w:t>
      </w:r>
      <w:r w:rsidRPr="00656178">
        <w:t>Администрации городского округа Электросталь Московской области</w:t>
      </w:r>
      <w:r>
        <w:t>;</w:t>
      </w:r>
    </w:p>
    <w:p w:rsidR="003A7BBE" w:rsidRDefault="003A7BBE" w:rsidP="003A7BBE">
      <w:pPr>
        <w:pStyle w:val="a3"/>
        <w:numPr>
          <w:ilvl w:val="0"/>
          <w:numId w:val="1"/>
        </w:numPr>
        <w:jc w:val="both"/>
      </w:pPr>
      <w:r>
        <w:t xml:space="preserve">Мальцева Л.С. – главный эксперт управления делами </w:t>
      </w:r>
      <w:r w:rsidRPr="00656178">
        <w:t>Администрации городского округа Электросталь Московской области</w:t>
      </w:r>
      <w:r>
        <w:t>;</w:t>
      </w:r>
    </w:p>
    <w:p w:rsidR="003A7BBE" w:rsidRPr="002F3F1B" w:rsidRDefault="003A7BBE" w:rsidP="003A7BBE">
      <w:pPr>
        <w:pStyle w:val="a3"/>
        <w:numPr>
          <w:ilvl w:val="0"/>
          <w:numId w:val="1"/>
        </w:numPr>
        <w:jc w:val="both"/>
      </w:pPr>
      <w:r>
        <w:t xml:space="preserve">Касперская О.В – старший эксперт отдела по социальным вопросам </w:t>
      </w:r>
      <w:r w:rsidRPr="00656178">
        <w:t>Администрации городского округа Электросталь Московской области</w:t>
      </w:r>
      <w:r>
        <w:t>;</w:t>
      </w:r>
    </w:p>
    <w:sectPr w:rsidR="003A7BBE" w:rsidRPr="002F3F1B" w:rsidSect="003B6D2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45E58"/>
    <w:multiLevelType w:val="hybridMultilevel"/>
    <w:tmpl w:val="5FA6E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4C67"/>
    <w:multiLevelType w:val="hybridMultilevel"/>
    <w:tmpl w:val="E0D4BE12"/>
    <w:lvl w:ilvl="0" w:tplc="E8BAE04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31067A68"/>
    <w:multiLevelType w:val="hybridMultilevel"/>
    <w:tmpl w:val="F65A5CD0"/>
    <w:lvl w:ilvl="0" w:tplc="8BAEF4A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06"/>
    <w:rsid w:val="00025FC8"/>
    <w:rsid w:val="000F7C91"/>
    <w:rsid w:val="00103A40"/>
    <w:rsid w:val="00240A6E"/>
    <w:rsid w:val="0024626C"/>
    <w:rsid w:val="002B6D79"/>
    <w:rsid w:val="0030162F"/>
    <w:rsid w:val="00363A88"/>
    <w:rsid w:val="003A1175"/>
    <w:rsid w:val="003A12FF"/>
    <w:rsid w:val="003A7BBE"/>
    <w:rsid w:val="003B6D2E"/>
    <w:rsid w:val="007457BA"/>
    <w:rsid w:val="00820304"/>
    <w:rsid w:val="00833DD5"/>
    <w:rsid w:val="00912576"/>
    <w:rsid w:val="0098000D"/>
    <w:rsid w:val="009C3BB8"/>
    <w:rsid w:val="00A5096D"/>
    <w:rsid w:val="00CC0242"/>
    <w:rsid w:val="00EB7F06"/>
    <w:rsid w:val="00F0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BB2A1-F463-48F9-9275-72299904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2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2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2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A5096D"/>
    <w:pPr>
      <w:jc w:val="both"/>
    </w:pPr>
    <w:rPr>
      <w:rFonts w:ascii="Arial" w:hAnsi="Arial" w:cs="Times New Roman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A5096D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8">
    <w:name w:val="Hyperlink"/>
    <w:rsid w:val="00A50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90A13-B1C2-492B-AB23-0E850BA3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A. Побежимова</cp:lastModifiedBy>
  <cp:revision>14</cp:revision>
  <cp:lastPrinted>2018-06-26T08:11:00Z</cp:lastPrinted>
  <dcterms:created xsi:type="dcterms:W3CDTF">2018-06-18T09:09:00Z</dcterms:created>
  <dcterms:modified xsi:type="dcterms:W3CDTF">2018-06-26T10:56:00Z</dcterms:modified>
</cp:coreProperties>
</file>