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58" w:rsidRPr="00634258" w:rsidRDefault="00634258" w:rsidP="0063425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34258">
        <w:rPr>
          <w:rFonts w:ascii="Times New Roman" w:hAnsi="Times New Roman" w:cs="Times New Roman"/>
          <w:b/>
          <w:sz w:val="32"/>
          <w:szCs w:val="32"/>
        </w:rPr>
        <w:t>Подмосковная «Единая Россия» защитит подростков от вредоносной информации</w:t>
      </w:r>
    </w:p>
    <w:p w:rsidR="00634258" w:rsidRPr="00634258" w:rsidRDefault="00634258" w:rsidP="0063425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634258" w:rsidRPr="00634258" w:rsidRDefault="00634258" w:rsidP="0063425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34258">
        <w:rPr>
          <w:rFonts w:ascii="Times New Roman" w:hAnsi="Times New Roman" w:cs="Times New Roman"/>
          <w:b/>
          <w:i/>
          <w:sz w:val="32"/>
          <w:szCs w:val="32"/>
        </w:rPr>
        <w:t>Консолидированное заявление «родительских комитетов» было передано депутату Московской областной Думы, члену фракции «Единая Россия» Тарасу Ефимову во время приема граждан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В общественно политическом центре микрорайона Железнодорожный городского округа Балашиха 26 ноября член фракции «Единая Россия», депутат Московской областной Думы Тарас Ефимов провел прием граждан.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На встречу пришли представители родительской общественности, педагоги образовательных учреждений городского округа Балашиха, а также старший помощник городского прокурора.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Главной причиной встречи стала их обеспокоенность участившимися случаями нападения подростков на учителей и своих одноклассников, а также распространение вредоносной информации в Интернете.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«Вопросы безопасности детей очень волнуют родительскую общественность, педагогов образовательных учреждений. На сегодняшний день вопрос информационной безопасности как никогда актуален. Наши дети имеют доступ к интернету и, естественно, в бытовой жизни проконтролировать получаемую информацию очень сложно. От нас, родителей и педагогов, зависит очень многое, поэтому мы должны установить тесное взаимодействие между собой и по возможности влиять на информационное поле, в котором общаются наши дети», - рассказала представитель родительской общественности Анна Егорова.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Присутствующие обсудили причины событий, произошедших в Керченском политехническом колледже, происшествия в Перми, Бурятии, подмосковной Ивантеевке.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lastRenderedPageBreak/>
        <w:t>«Распространение и обсуждение на форумах в сети Интернет нежелательной информации, получение заветных «</w:t>
      </w:r>
      <w:proofErr w:type="spellStart"/>
      <w:r w:rsidRPr="00634258">
        <w:rPr>
          <w:rFonts w:ascii="Times New Roman" w:hAnsi="Times New Roman" w:cs="Times New Roman"/>
          <w:sz w:val="32"/>
          <w:szCs w:val="32"/>
        </w:rPr>
        <w:t>лайков</w:t>
      </w:r>
      <w:proofErr w:type="spellEnd"/>
      <w:r w:rsidRPr="00634258">
        <w:rPr>
          <w:rFonts w:ascii="Times New Roman" w:hAnsi="Times New Roman" w:cs="Times New Roman"/>
          <w:sz w:val="32"/>
          <w:szCs w:val="32"/>
        </w:rPr>
        <w:t>» во многом способствует росту случаев «травли» детей другими детьми. Необходимо сделать все, чтобы подобных сценариев в головах молодых людей не появлялось», – сказал Тарас Ефимов.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 xml:space="preserve">В 2017 году Уголовный кодекс был дополнен статьей 151.2, которая предусматривает уголовную ответственность за действия с использованием информационно-телекоммуникационных сетей, включая интернет. 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На данный момент в законодательстве нет нормы, которая смогла бы оградить детей от распространения, в том числе через Интернет, вредоносной информации, побуждающей их к любому виду насилия. Поэтому в социальных сетях легально появляются потенциально опасные тексты, видео, даже сообщества, в которых дети обсуждают случаи массовых убийств в учебных заведениях.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«Чтобы остановить похожие преступления мы просим ввести законодательный запрет на распространение среди несовершеннолетних информации, побуждений, склоняющих детей к совершению действий, представляющих угрозу не только их здоровью и жизни, но и угрозу здоровью и жизни иных лиц», - подвела итог выступления Анна Егорова.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 xml:space="preserve">Присутствующие отметили справедливость и важность прозвучавших ранее в СМИ слов Уполномоченного по правам ребенка в Московской области Ксении </w:t>
      </w:r>
      <w:proofErr w:type="spellStart"/>
      <w:r w:rsidRPr="00634258">
        <w:rPr>
          <w:rFonts w:ascii="Times New Roman" w:hAnsi="Times New Roman" w:cs="Times New Roman"/>
          <w:sz w:val="32"/>
          <w:szCs w:val="32"/>
        </w:rPr>
        <w:t>Мишоновой</w:t>
      </w:r>
      <w:proofErr w:type="spellEnd"/>
      <w:r w:rsidRPr="00634258">
        <w:rPr>
          <w:rFonts w:ascii="Times New Roman" w:hAnsi="Times New Roman" w:cs="Times New Roman"/>
          <w:sz w:val="32"/>
          <w:szCs w:val="32"/>
        </w:rPr>
        <w:t xml:space="preserve"> о том, что важно предусмотреть уголовную ответственность для тех, кто подталкивает детей, вовлекает в противоправные действия, способные причинить вред здоровью и, самое главное, жизни как самого ребенка, так и людей, его окружающих.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Тут важно отметить, что речь идет не о том подростке, который случайно зашел на какой-то Интернет-ресурс, а вопрос ответственности именно к тем, кто осознанно, понимая последствия, размещает опасную информацию в сети Интернет, кто создает и поддерживает вредоносные сайты, в том числе и в личных, корыстных, враждебных целях.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lastRenderedPageBreak/>
        <w:t>Предложенные изменения в законодательстве помогут оградить детей от информации, несущей угрозу детской психике и способных привести к трагедиям, о которых говорилось ранее.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Тарас Ефимов отметил, что обязательно обсудит данную инициативу родительского комитета Балашихи с коллегами по Партии.</w:t>
      </w:r>
    </w:p>
    <w:p w:rsidR="0063425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>«Уверен, данное предложение б</w:t>
      </w:r>
      <w:r w:rsidR="00EF3E79">
        <w:rPr>
          <w:rFonts w:ascii="Times New Roman" w:hAnsi="Times New Roman" w:cs="Times New Roman"/>
          <w:sz w:val="32"/>
          <w:szCs w:val="32"/>
        </w:rPr>
        <w:t>удет поддержано «Единой Россией</w:t>
      </w:r>
      <w:r w:rsidR="00671893">
        <w:rPr>
          <w:rFonts w:ascii="Times New Roman" w:hAnsi="Times New Roman" w:cs="Times New Roman"/>
          <w:sz w:val="32"/>
          <w:szCs w:val="32"/>
        </w:rPr>
        <w:t>»</w:t>
      </w:r>
      <w:r w:rsidRPr="00634258">
        <w:rPr>
          <w:rFonts w:ascii="Times New Roman" w:hAnsi="Times New Roman" w:cs="Times New Roman"/>
          <w:sz w:val="32"/>
          <w:szCs w:val="32"/>
        </w:rPr>
        <w:t xml:space="preserve">. Эта тема, которая требует именно немедленных решений на законодательном уровне», - добавил депутат. </w:t>
      </w:r>
    </w:p>
    <w:p w:rsidR="008E72A8" w:rsidRPr="00634258" w:rsidRDefault="00634258" w:rsidP="00634258">
      <w:pPr>
        <w:rPr>
          <w:rFonts w:ascii="Times New Roman" w:hAnsi="Times New Roman" w:cs="Times New Roman"/>
          <w:sz w:val="32"/>
          <w:szCs w:val="32"/>
        </w:rPr>
      </w:pPr>
      <w:r w:rsidRPr="00634258">
        <w:rPr>
          <w:rFonts w:ascii="Times New Roman" w:hAnsi="Times New Roman" w:cs="Times New Roman"/>
          <w:sz w:val="32"/>
          <w:szCs w:val="32"/>
        </w:rPr>
        <w:t xml:space="preserve">По итогам приема было принято решение о подготовке от Московского областного регионального отделения «Единой России» предложения по совершенствованию действующего законодательства. Предложение по совершенствованию правовых норм об уголовном наказании за информирование и вовлечение детей и подростков в деятельность, связанную с риском для жизни его и окружающих, поступит от Подмосковного отделения Партии на имя секретаря Генерального Совета «Единой России» Андрея </w:t>
      </w:r>
      <w:proofErr w:type="spellStart"/>
      <w:r w:rsidRPr="00634258">
        <w:rPr>
          <w:rFonts w:ascii="Times New Roman" w:hAnsi="Times New Roman" w:cs="Times New Roman"/>
          <w:sz w:val="32"/>
          <w:szCs w:val="32"/>
        </w:rPr>
        <w:t>Турчака</w:t>
      </w:r>
      <w:proofErr w:type="spellEnd"/>
      <w:r w:rsidRPr="00634258">
        <w:rPr>
          <w:rFonts w:ascii="Times New Roman" w:hAnsi="Times New Roman" w:cs="Times New Roman"/>
          <w:sz w:val="32"/>
          <w:szCs w:val="32"/>
        </w:rPr>
        <w:t>.</w:t>
      </w:r>
    </w:p>
    <w:sectPr w:rsidR="008E72A8" w:rsidRPr="0063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58"/>
    <w:rsid w:val="00634258"/>
    <w:rsid w:val="00671893"/>
    <w:rsid w:val="008E72A8"/>
    <w:rsid w:val="00C37106"/>
    <w:rsid w:val="00E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 1</dc:creator>
  <cp:lastModifiedBy>Пользователь Windows</cp:lastModifiedBy>
  <cp:revision>2</cp:revision>
  <dcterms:created xsi:type="dcterms:W3CDTF">2018-11-28T11:32:00Z</dcterms:created>
  <dcterms:modified xsi:type="dcterms:W3CDTF">2018-11-28T11:32:00Z</dcterms:modified>
</cp:coreProperties>
</file>