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bookmarkStart w:id="0" w:name="_GoBack"/>
      <w:bookmarkEnd w:id="0"/>
      <w:r w:rsidRPr="00255FA2">
        <w:rPr>
          <w:rFonts w:ascii="Times New Roman" w:hAnsi="Times New Roman" w:cs="Times New Roman"/>
          <w:color w:val="auto"/>
          <w:sz w:val="24"/>
          <w:szCs w:val="24"/>
        </w:rPr>
        <w:t>УТВЕРЖДЕН</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постановлением Администрации</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городского округа Электросталь</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Московской области</w:t>
      </w:r>
    </w:p>
    <w:p w:rsidR="00BA013A" w:rsidRPr="00255FA2" w:rsidRDefault="00BA013A" w:rsidP="00BA013A">
      <w:pPr>
        <w:spacing w:after="200" w:line="240" w:lineRule="auto"/>
        <w:ind w:left="5670"/>
        <w:contextualSpacing/>
        <w:rPr>
          <w:rFonts w:ascii="Times New Roman" w:hAnsi="Times New Roman" w:cs="Times New Roman"/>
          <w:color w:val="auto"/>
          <w:sz w:val="24"/>
          <w:szCs w:val="24"/>
        </w:rPr>
      </w:pPr>
      <w:r w:rsidRPr="00255FA2">
        <w:rPr>
          <w:rFonts w:ascii="Times New Roman" w:hAnsi="Times New Roman" w:cs="Times New Roman"/>
          <w:color w:val="auto"/>
          <w:sz w:val="24"/>
          <w:szCs w:val="24"/>
        </w:rPr>
        <w:t>от «___»</w:t>
      </w:r>
      <w:r>
        <w:rPr>
          <w:rFonts w:ascii="Times New Roman" w:hAnsi="Times New Roman" w:cs="Times New Roman"/>
          <w:color w:val="auto"/>
          <w:sz w:val="24"/>
          <w:szCs w:val="24"/>
        </w:rPr>
        <w:t xml:space="preserve"> </w:t>
      </w:r>
      <w:r w:rsidRPr="00255FA2">
        <w:rPr>
          <w:rFonts w:ascii="Times New Roman" w:hAnsi="Times New Roman" w:cs="Times New Roman"/>
          <w:color w:val="auto"/>
          <w:sz w:val="24"/>
          <w:szCs w:val="24"/>
        </w:rPr>
        <w:t>________2019 г. № _____</w:t>
      </w:r>
    </w:p>
    <w:p w:rsidR="00BA013A" w:rsidRPr="00EE45A3" w:rsidRDefault="00BA013A" w:rsidP="00BA013A">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rsidR="0039395E" w:rsidRDefault="00BA013A" w:rsidP="00BA013A">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1" w:name="_GoBack1"/>
      <w:bookmarkStart w:id="2" w:name="_Toc2594360"/>
      <w:bookmarkEnd w:id="1"/>
      <w:r w:rsidRPr="00516865">
        <w:rPr>
          <w:rFonts w:ascii="Times New Roman" w:eastAsia="Times New Roman" w:hAnsi="Times New Roman" w:cs="Times New Roman"/>
          <w:b/>
          <w:sz w:val="24"/>
          <w:szCs w:val="24"/>
          <w:lang w:eastAsia="ar-SA"/>
        </w:rPr>
        <w:t>Административный регламент предоставления Муниципальной ус</w:t>
      </w:r>
      <w:r w:rsidR="00FD6A76">
        <w:rPr>
          <w:rFonts w:ascii="Times New Roman" w:eastAsia="Times New Roman" w:hAnsi="Times New Roman" w:cs="Times New Roman"/>
          <w:b/>
          <w:sz w:val="24"/>
          <w:szCs w:val="24"/>
          <w:highlight w:val="white"/>
          <w:lang w:eastAsia="ar-SA"/>
        </w:rPr>
        <w:t>луги</w:t>
      </w:r>
      <w:r>
        <w:rPr>
          <w:rFonts w:ascii="Times New Roman" w:eastAsia="Times New Roman" w:hAnsi="Times New Roman" w:cs="Times New Roman"/>
          <w:b/>
          <w:sz w:val="24"/>
          <w:szCs w:val="24"/>
          <w:highlight w:val="white"/>
          <w:lang w:eastAsia="ar-SA"/>
        </w:rPr>
        <w:t xml:space="preserve"> </w:t>
      </w:r>
      <w:r w:rsidR="00FD6A76">
        <w:rPr>
          <w:rFonts w:ascii="Times New Roman" w:eastAsia="Times New Roman" w:hAnsi="Times New Roman" w:cs="Times New Roman"/>
          <w:b/>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bookmarkEnd w:id="2"/>
    </w:p>
    <w:p w:rsidR="0039395E" w:rsidRDefault="0039395E">
      <w:pPr>
        <w:widowControl w:val="0"/>
        <w:suppressAutoHyphens/>
        <w:spacing w:after="0" w:line="240" w:lineRule="auto"/>
        <w:ind w:firstLine="709"/>
        <w:jc w:val="both"/>
        <w:rPr>
          <w:highlight w:val="white"/>
        </w:rPr>
      </w:pPr>
    </w:p>
    <w:p w:rsidR="0032774A" w:rsidRPr="000D6753" w:rsidRDefault="00FD6A76">
      <w:pPr>
        <w:pStyle w:val="14"/>
        <w:rPr>
          <w:rFonts w:ascii="Times New Roman" w:hAnsi="Times New Roman" w:cs="Times New Roman"/>
          <w:noProof/>
        </w:rPr>
      </w:pPr>
      <w:r>
        <w:fldChar w:fldCharType="begin"/>
      </w:r>
      <w:r>
        <w:instrText>TOC \z \o "1-3" \u \h</w:instrText>
      </w:r>
      <w:r>
        <w:fldChar w:fldCharType="separate"/>
      </w:r>
      <w:r w:rsidR="00E27F86" w:rsidRPr="000D6753">
        <w:rPr>
          <w:rFonts w:ascii="Times New Roman" w:hAnsi="Times New Roman" w:cs="Times New Roman"/>
          <w:noProof/>
        </w:rPr>
        <w:t>Список разделов</w:t>
      </w:r>
    </w:p>
    <w:p w:rsidR="00E27F86" w:rsidRPr="000D6753" w:rsidRDefault="00E27F86">
      <w:pPr>
        <w:pStyle w:val="14"/>
        <w:rPr>
          <w:rFonts w:ascii="Times New Roman" w:eastAsiaTheme="minorEastAsia" w:hAnsi="Times New Roman" w:cs="Times New Roman"/>
          <w:b w:val="0"/>
          <w:bCs w:val="0"/>
          <w:caps w:val="0"/>
          <w:noProof/>
          <w:color w:val="auto"/>
          <w:lang w:eastAsia="ru-RU"/>
        </w:rPr>
      </w:pPr>
      <w:r w:rsidRPr="000D6753">
        <w:rPr>
          <w:rStyle w:val="aff7"/>
          <w:rFonts w:ascii="Times New Roman" w:eastAsia="Times New Roman" w:hAnsi="Times New Roman" w:cs="Times New Roman"/>
          <w:noProof/>
          <w:color w:val="auto"/>
          <w:highlight w:val="white"/>
          <w:u w:val="none"/>
          <w:lang w:val="en-US" w:eastAsia="ar-SA"/>
        </w:rPr>
        <w:t>I</w:t>
      </w:r>
      <w:r w:rsidRPr="000D6753">
        <w:rPr>
          <w:rStyle w:val="aff7"/>
          <w:rFonts w:ascii="Times New Roman" w:eastAsia="Times New Roman" w:hAnsi="Times New Roman" w:cs="Times New Roman"/>
          <w:noProof/>
          <w:color w:val="auto"/>
          <w:highlight w:val="white"/>
          <w:u w:val="none"/>
          <w:lang w:eastAsia="ar-SA"/>
        </w:rPr>
        <w:t xml:space="preserve">. </w:t>
      </w:r>
      <w:r w:rsidRPr="000D6753">
        <w:rPr>
          <w:rStyle w:val="aff7"/>
          <w:rFonts w:ascii="Times New Roman" w:eastAsia="Times New Roman" w:hAnsi="Times New Roman" w:cs="Times New Roman"/>
          <w:noProof/>
          <w:color w:val="auto"/>
          <w:u w:val="none"/>
          <w:lang w:eastAsia="ar-SA"/>
        </w:rPr>
        <w:t>общие положения</w:t>
      </w:r>
      <w:r w:rsidRPr="000D6753">
        <w:rPr>
          <w:rFonts w:ascii="Times New Roman" w:eastAsiaTheme="minorEastAsia" w:hAnsi="Times New Roman" w:cs="Times New Roman"/>
          <w:b w:val="0"/>
          <w:bCs w:val="0"/>
          <w:caps w:val="0"/>
          <w:noProof/>
          <w:webHidden/>
          <w:color w:val="auto"/>
          <w:lang w:eastAsia="ru-RU"/>
        </w:rPr>
        <w:tab/>
      </w:r>
      <w:r w:rsidR="00F7129E" w:rsidRPr="000D6753">
        <w:rPr>
          <w:rFonts w:ascii="Times New Roman" w:eastAsiaTheme="minorEastAsia" w:hAnsi="Times New Roman" w:cs="Times New Roman"/>
          <w:b w:val="0"/>
          <w:bCs w:val="0"/>
          <w:caps w:val="0"/>
          <w:noProof/>
          <w:webHidden/>
          <w:color w:val="auto"/>
          <w:lang w:eastAsia="ru-RU"/>
        </w:rPr>
        <w:t>4</w:t>
      </w:r>
    </w:p>
    <w:p w:rsidR="0032774A" w:rsidRPr="000D6753" w:rsidRDefault="002F2F94">
      <w:pPr>
        <w:pStyle w:val="22"/>
        <w:rPr>
          <w:rStyle w:val="aff7"/>
          <w:rFonts w:ascii="Times New Roman" w:hAnsi="Times New Roman" w:cs="Times New Roman"/>
          <w:noProof/>
          <w:sz w:val="24"/>
          <w:szCs w:val="24"/>
        </w:rPr>
      </w:pPr>
      <w:hyperlink w:anchor="_Toc2594361" w:history="1">
        <w:r w:rsidR="0032774A" w:rsidRPr="000D6753">
          <w:rPr>
            <w:rStyle w:val="aff7"/>
            <w:rFonts w:ascii="Times New Roman" w:eastAsia="Times New Roman" w:hAnsi="Times New Roman" w:cs="Times New Roman"/>
            <w:i/>
            <w:noProof/>
            <w:sz w:val="24"/>
            <w:szCs w:val="24"/>
            <w:lang w:eastAsia="ru-RU"/>
          </w:rPr>
          <w:t>1.</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Предмет регулирования Административного регламента</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_Toc2594361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4</w:t>
        </w:r>
        <w:r w:rsidR="0032774A" w:rsidRPr="000D6753">
          <w:rPr>
            <w:rFonts w:ascii="Times New Roman" w:hAnsi="Times New Roman" w:cs="Times New Roman"/>
            <w:b w:val="0"/>
            <w:noProof/>
            <w:webHidden/>
            <w:sz w:val="24"/>
            <w:szCs w:val="24"/>
          </w:rPr>
          <w:fldChar w:fldCharType="end"/>
        </w:r>
      </w:hyperlink>
    </w:p>
    <w:p w:rsidR="008E4FB1" w:rsidRPr="000D6753" w:rsidRDefault="008E4FB1" w:rsidP="00407D9F">
      <w:pPr>
        <w:pStyle w:val="22"/>
        <w:ind w:right="-141"/>
        <w:rPr>
          <w:rFonts w:ascii="Times New Roman" w:hAnsi="Times New Roman" w:cs="Times New Roman"/>
          <w:noProof/>
          <w:sz w:val="24"/>
          <w:szCs w:val="24"/>
        </w:rPr>
      </w:pPr>
      <w:r w:rsidRPr="000D6753">
        <w:rPr>
          <w:rFonts w:ascii="Times New Roman" w:eastAsia="Times New Roman" w:hAnsi="Times New Roman" w:cs="Times New Roman"/>
          <w:i/>
          <w:noProof/>
          <w:sz w:val="24"/>
          <w:szCs w:val="24"/>
          <w:highlight w:val="white"/>
          <w:lang w:eastAsia="ru-RU"/>
        </w:rPr>
        <w:t>2. Лица, имеющие право на получение Муниципальной услуги</w:t>
      </w:r>
      <w:r w:rsidRPr="000D6753">
        <w:rPr>
          <w:rFonts w:ascii="Times New Roman" w:eastAsia="Times New Roman" w:hAnsi="Times New Roman" w:cs="Times New Roman"/>
          <w:i/>
          <w:noProof/>
          <w:sz w:val="24"/>
          <w:szCs w:val="24"/>
          <w:lang w:eastAsia="ru-RU"/>
        </w:rPr>
        <w:t xml:space="preserve"> </w:t>
      </w:r>
      <w:r w:rsidR="00407D9F" w:rsidRPr="000D6753">
        <w:rPr>
          <w:rFonts w:ascii="Times New Roman" w:eastAsia="Times New Roman" w:hAnsi="Times New Roman" w:cs="Times New Roman"/>
          <w:noProof/>
          <w:sz w:val="24"/>
          <w:szCs w:val="24"/>
          <w:lang w:eastAsia="ru-RU"/>
        </w:rPr>
        <w:t xml:space="preserve">                  </w:t>
      </w:r>
      <w:r w:rsidR="00373173" w:rsidRPr="000D6753">
        <w:rPr>
          <w:rFonts w:ascii="Times New Roman" w:eastAsia="Times New Roman" w:hAnsi="Times New Roman" w:cs="Times New Roman"/>
          <w:noProof/>
          <w:sz w:val="24"/>
          <w:szCs w:val="24"/>
          <w:lang w:eastAsia="ru-RU"/>
        </w:rPr>
        <w:t xml:space="preserve"> </w:t>
      </w:r>
      <w:r w:rsidR="00407D9F" w:rsidRPr="000D6753">
        <w:rPr>
          <w:rFonts w:ascii="Times New Roman" w:eastAsia="Times New Roman" w:hAnsi="Times New Roman" w:cs="Times New Roman"/>
          <w:noProof/>
          <w:sz w:val="24"/>
          <w:szCs w:val="24"/>
          <w:lang w:eastAsia="ru-RU"/>
        </w:rPr>
        <w:t xml:space="preserve">                    </w:t>
      </w:r>
      <w:r w:rsidR="00F23589" w:rsidRPr="000D6753">
        <w:rPr>
          <w:rFonts w:ascii="Times New Roman" w:eastAsia="Times New Roman" w:hAnsi="Times New Roman" w:cs="Times New Roman"/>
          <w:noProof/>
          <w:sz w:val="24"/>
          <w:szCs w:val="24"/>
          <w:lang w:eastAsia="ru-RU"/>
        </w:rPr>
        <w:t xml:space="preserve">  </w:t>
      </w:r>
      <w:r w:rsidR="00407D9F" w:rsidRPr="000D6753">
        <w:rPr>
          <w:rFonts w:ascii="Times New Roman" w:eastAsia="Times New Roman" w:hAnsi="Times New Roman" w:cs="Times New Roman"/>
          <w:noProof/>
          <w:sz w:val="24"/>
          <w:szCs w:val="24"/>
          <w:lang w:eastAsia="ru-RU"/>
        </w:rPr>
        <w:t xml:space="preserve">         </w:t>
      </w:r>
      <w:r w:rsidR="00407D9F" w:rsidRPr="000D6753">
        <w:rPr>
          <w:rFonts w:ascii="Times New Roman" w:hAnsi="Times New Roman" w:cs="Times New Roman"/>
          <w:noProof/>
          <w:sz w:val="24"/>
          <w:szCs w:val="24"/>
        </w:rPr>
        <w:t xml:space="preserve"> </w:t>
      </w:r>
      <w:r w:rsidR="00407D9F" w:rsidRPr="007374EE">
        <w:rPr>
          <w:rFonts w:ascii="Times New Roman" w:hAnsi="Times New Roman" w:cs="Times New Roman"/>
          <w:b w:val="0"/>
          <w:noProof/>
          <w:sz w:val="24"/>
          <w:szCs w:val="24"/>
        </w:rPr>
        <w:t>4</w:t>
      </w:r>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62" w:history="1">
        <w:r w:rsidR="0032774A" w:rsidRPr="000D6753">
          <w:rPr>
            <w:rStyle w:val="aff7"/>
            <w:rFonts w:ascii="Times New Roman" w:eastAsia="Times New Roman" w:hAnsi="Times New Roman" w:cs="Times New Roman"/>
            <w:i/>
            <w:noProof/>
            <w:sz w:val="24"/>
            <w:szCs w:val="24"/>
            <w:highlight w:val="white"/>
            <w:lang w:eastAsia="ru-RU"/>
          </w:rPr>
          <w:t>3. Требования к порядку информирования о порядке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_Toc2594362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4</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63" w:history="1">
        <w:r w:rsidR="0032774A" w:rsidRPr="000D6753">
          <w:rPr>
            <w:rStyle w:val="aff7"/>
            <w:rFonts w:ascii="Times New Roman" w:eastAsia="Times New Roman" w:hAnsi="Times New Roman" w:cs="Times New Roman"/>
            <w:noProof/>
            <w:highlight w:val="white"/>
            <w:lang w:val="en-US" w:eastAsia="ar-SA"/>
          </w:rPr>
          <w:t>II</w:t>
        </w:r>
        <w:r w:rsidR="0032774A" w:rsidRPr="000D6753">
          <w:rPr>
            <w:rStyle w:val="aff7"/>
            <w:rFonts w:ascii="Times New Roman" w:eastAsia="Times New Roman" w:hAnsi="Times New Roman" w:cs="Times New Roman"/>
            <w:noProof/>
            <w:highlight w:val="white"/>
            <w:lang w:eastAsia="ar-SA"/>
          </w:rPr>
          <w:t>. Стандарт предоставления Муниципальной услуги</w:t>
        </w:r>
        <w:r w:rsidR="0032774A" w:rsidRPr="000D6753">
          <w:rPr>
            <w:rFonts w:ascii="Times New Roman" w:hAnsi="Times New Roman" w:cs="Times New Roman"/>
            <w:noProof/>
            <w:webHidden/>
          </w:rPr>
          <w:tab/>
        </w:r>
        <w:r w:rsidR="0032774A" w:rsidRPr="000D6753">
          <w:rPr>
            <w:rFonts w:ascii="Times New Roman" w:hAnsi="Times New Roman" w:cs="Times New Roman"/>
            <w:noProof/>
            <w:webHidden/>
          </w:rPr>
          <w:fldChar w:fldCharType="begin"/>
        </w:r>
        <w:r w:rsidR="0032774A" w:rsidRPr="000D6753">
          <w:rPr>
            <w:rFonts w:ascii="Times New Roman" w:hAnsi="Times New Roman" w:cs="Times New Roman"/>
            <w:noProof/>
            <w:webHidden/>
          </w:rPr>
          <w:instrText xml:space="preserve"> PAGEREF _Toc2594363 \h </w:instrText>
        </w:r>
        <w:r w:rsidR="0032774A" w:rsidRPr="000D6753">
          <w:rPr>
            <w:rFonts w:ascii="Times New Roman" w:hAnsi="Times New Roman" w:cs="Times New Roman"/>
            <w:noProof/>
            <w:webHidden/>
          </w:rPr>
        </w:r>
        <w:r w:rsidR="0032774A" w:rsidRPr="000D6753">
          <w:rPr>
            <w:rFonts w:ascii="Times New Roman" w:hAnsi="Times New Roman" w:cs="Times New Roman"/>
            <w:noProof/>
            <w:webHidden/>
          </w:rPr>
          <w:fldChar w:fldCharType="separate"/>
        </w:r>
        <w:r w:rsidR="00700DA6">
          <w:rPr>
            <w:rFonts w:ascii="Times New Roman" w:hAnsi="Times New Roman" w:cs="Times New Roman"/>
            <w:noProof/>
            <w:webHidden/>
          </w:rPr>
          <w:t>7</w:t>
        </w:r>
        <w:r w:rsidR="0032774A" w:rsidRPr="000D6753">
          <w:rPr>
            <w:rFonts w:ascii="Times New Roman" w:hAnsi="Times New Roman" w:cs="Times New Roman"/>
            <w:noProof/>
            <w:webHidden/>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64" w:history="1">
        <w:r w:rsidR="0032774A" w:rsidRPr="000D6753">
          <w:rPr>
            <w:rStyle w:val="aff7"/>
            <w:rFonts w:ascii="Times New Roman" w:eastAsia="Times New Roman" w:hAnsi="Times New Roman" w:cs="Times New Roman"/>
            <w:i/>
            <w:noProof/>
            <w:sz w:val="24"/>
            <w:szCs w:val="24"/>
            <w:highlight w:val="white"/>
            <w:lang w:eastAsia="ru-RU"/>
          </w:rPr>
          <w:t>4. Наименование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noProof/>
            <w:webHidden/>
            <w:sz w:val="24"/>
            <w:szCs w:val="24"/>
          </w:rPr>
          <w:fldChar w:fldCharType="begin"/>
        </w:r>
        <w:r w:rsidR="0032774A" w:rsidRPr="000D6753">
          <w:rPr>
            <w:rFonts w:ascii="Times New Roman" w:hAnsi="Times New Roman" w:cs="Times New Roman"/>
            <w:noProof/>
            <w:webHidden/>
            <w:sz w:val="24"/>
            <w:szCs w:val="24"/>
          </w:rPr>
          <w:instrText xml:space="preserve"> PAGEREF _Toc2594364 \h </w:instrText>
        </w:r>
        <w:r w:rsidR="0032774A" w:rsidRPr="000D6753">
          <w:rPr>
            <w:rFonts w:ascii="Times New Roman" w:hAnsi="Times New Roman" w:cs="Times New Roman"/>
            <w:noProof/>
            <w:webHidden/>
            <w:sz w:val="24"/>
            <w:szCs w:val="24"/>
          </w:rPr>
        </w:r>
        <w:r w:rsidR="0032774A" w:rsidRPr="000D6753">
          <w:rPr>
            <w:rFonts w:ascii="Times New Roman" w:hAnsi="Times New Roman" w:cs="Times New Roman"/>
            <w:noProof/>
            <w:webHidden/>
            <w:sz w:val="24"/>
            <w:szCs w:val="24"/>
          </w:rPr>
          <w:fldChar w:fldCharType="separate"/>
        </w:r>
        <w:r w:rsidR="00700DA6">
          <w:rPr>
            <w:rFonts w:ascii="Times New Roman" w:hAnsi="Times New Roman" w:cs="Times New Roman"/>
            <w:noProof/>
            <w:webHidden/>
            <w:sz w:val="24"/>
            <w:szCs w:val="24"/>
          </w:rPr>
          <w:t>7</w:t>
        </w:r>
        <w:r w:rsidR="0032774A" w:rsidRPr="000D6753">
          <w:rPr>
            <w:rFonts w:ascii="Times New Roman" w:hAnsi="Times New Roman" w:cs="Times New Roman"/>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65" w:history="1">
        <w:r w:rsidR="0032774A" w:rsidRPr="000D6753">
          <w:rPr>
            <w:rStyle w:val="aff7"/>
            <w:rFonts w:ascii="Times New Roman" w:eastAsia="Times New Roman" w:hAnsi="Times New Roman" w:cs="Times New Roman"/>
            <w:i/>
            <w:noProof/>
            <w:sz w:val="24"/>
            <w:szCs w:val="24"/>
            <w:lang w:eastAsia="ru-RU"/>
          </w:rPr>
          <w:t>5.</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Органы и организации, участвующие в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noProof/>
            <w:webHidden/>
            <w:sz w:val="24"/>
            <w:szCs w:val="24"/>
          </w:rPr>
          <w:fldChar w:fldCharType="begin"/>
        </w:r>
        <w:r w:rsidR="0032774A" w:rsidRPr="000D6753">
          <w:rPr>
            <w:rFonts w:ascii="Times New Roman" w:hAnsi="Times New Roman" w:cs="Times New Roman"/>
            <w:noProof/>
            <w:webHidden/>
            <w:sz w:val="24"/>
            <w:szCs w:val="24"/>
          </w:rPr>
          <w:instrText xml:space="preserve"> PAGEREF _Toc2594365 \h </w:instrText>
        </w:r>
        <w:r w:rsidR="0032774A" w:rsidRPr="000D6753">
          <w:rPr>
            <w:rFonts w:ascii="Times New Roman" w:hAnsi="Times New Roman" w:cs="Times New Roman"/>
            <w:noProof/>
            <w:webHidden/>
            <w:sz w:val="24"/>
            <w:szCs w:val="24"/>
          </w:rPr>
        </w:r>
        <w:r w:rsidR="0032774A" w:rsidRPr="000D6753">
          <w:rPr>
            <w:rFonts w:ascii="Times New Roman" w:hAnsi="Times New Roman" w:cs="Times New Roman"/>
            <w:noProof/>
            <w:webHidden/>
            <w:sz w:val="24"/>
            <w:szCs w:val="24"/>
          </w:rPr>
          <w:fldChar w:fldCharType="separate"/>
        </w:r>
        <w:r w:rsidR="00700DA6">
          <w:rPr>
            <w:rFonts w:ascii="Times New Roman" w:hAnsi="Times New Roman" w:cs="Times New Roman"/>
            <w:noProof/>
            <w:webHidden/>
            <w:sz w:val="24"/>
            <w:szCs w:val="24"/>
          </w:rPr>
          <w:t>7</w:t>
        </w:r>
        <w:r w:rsidR="0032774A" w:rsidRPr="000D6753">
          <w:rPr>
            <w:rFonts w:ascii="Times New Roman" w:hAnsi="Times New Roman" w:cs="Times New Roman"/>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66" w:history="1">
        <w:r w:rsidR="0032774A" w:rsidRPr="000D6753">
          <w:rPr>
            <w:rStyle w:val="aff7"/>
            <w:rFonts w:ascii="Times New Roman" w:eastAsia="Times New Roman" w:hAnsi="Times New Roman" w:cs="Times New Roman"/>
            <w:i/>
            <w:noProof/>
            <w:sz w:val="24"/>
            <w:szCs w:val="24"/>
            <w:lang w:eastAsia="ru-RU"/>
          </w:rPr>
          <w:t>6.</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Результат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_Toc2594366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67" w:history="1">
        <w:r w:rsidR="0032774A" w:rsidRPr="000D6753">
          <w:rPr>
            <w:rStyle w:val="aff7"/>
            <w:rFonts w:ascii="Times New Roman" w:eastAsia="Times New Roman" w:hAnsi="Times New Roman" w:cs="Times New Roman"/>
            <w:i/>
            <w:noProof/>
            <w:sz w:val="24"/>
            <w:szCs w:val="24"/>
            <w:lang w:eastAsia="ru-RU"/>
          </w:rPr>
          <w:t>7.</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Срок регистрации запроса Заявителя о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_Toc2594367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68" w:history="1">
        <w:r w:rsidR="0032774A" w:rsidRPr="000D6753">
          <w:rPr>
            <w:rStyle w:val="aff7"/>
            <w:rFonts w:ascii="Times New Roman" w:eastAsia="Times New Roman" w:hAnsi="Times New Roman" w:cs="Times New Roman"/>
            <w:i/>
            <w:noProof/>
            <w:sz w:val="24"/>
            <w:szCs w:val="24"/>
            <w:lang w:eastAsia="ru-RU"/>
          </w:rPr>
          <w:t>8.</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Срок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_Toc2594368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69" w:history="1">
        <w:r w:rsidR="0032774A" w:rsidRPr="000D6753">
          <w:rPr>
            <w:rStyle w:val="aff7"/>
            <w:rFonts w:ascii="Times New Roman" w:eastAsia="Times New Roman" w:hAnsi="Times New Roman" w:cs="Times New Roman"/>
            <w:i/>
            <w:noProof/>
            <w:sz w:val="24"/>
            <w:szCs w:val="24"/>
            <w:lang w:eastAsia="ru-RU"/>
          </w:rPr>
          <w:t>9.</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Правовые основания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_Toc2594369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8</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0" w:history="1">
        <w:r w:rsidR="0032774A" w:rsidRPr="000D6753">
          <w:rPr>
            <w:rStyle w:val="aff7"/>
            <w:rFonts w:ascii="Times New Roman" w:eastAsia="Times New Roman" w:hAnsi="Times New Roman" w:cs="Times New Roman"/>
            <w:i/>
            <w:noProof/>
            <w:sz w:val="24"/>
            <w:szCs w:val="24"/>
            <w:lang w:eastAsia="ar-SA"/>
          </w:rPr>
          <w:t>10.</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документов, необходимых для предоставления Муниципальной услуги, подлежащих представлению Заявителем</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_Toc2594370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9</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1" w:history="1">
        <w:r w:rsidR="0032774A" w:rsidRPr="000D6753">
          <w:rPr>
            <w:rStyle w:val="aff7"/>
            <w:rFonts w:ascii="Times New Roman" w:eastAsia="Times New Roman" w:hAnsi="Times New Roman" w:cs="Times New Roman"/>
            <w:i/>
            <w:noProof/>
            <w:sz w:val="24"/>
            <w:szCs w:val="24"/>
            <w:lang w:eastAsia="ru-RU"/>
          </w:rPr>
          <w:t>11.</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_Toc2594371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10</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2" w:history="1">
        <w:r w:rsidR="0032774A" w:rsidRPr="000D6753">
          <w:rPr>
            <w:rStyle w:val="aff7"/>
            <w:rFonts w:ascii="Times New Roman" w:eastAsia="Times New Roman" w:hAnsi="Times New Roman" w:cs="Times New Roman"/>
            <w:i/>
            <w:noProof/>
            <w:sz w:val="24"/>
            <w:szCs w:val="24"/>
            <w:lang w:eastAsia="ru-RU"/>
          </w:rPr>
          <w:t>12.</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оснований для отказа в приеме документов, необходимых для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_Toc2594372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10</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3" w:history="1">
        <w:r w:rsidR="0032774A" w:rsidRPr="000D6753">
          <w:rPr>
            <w:rStyle w:val="aff7"/>
            <w:rFonts w:ascii="Times New Roman" w:eastAsia="Times New Roman" w:hAnsi="Times New Roman" w:cs="Times New Roman"/>
            <w:i/>
            <w:noProof/>
            <w:sz w:val="24"/>
            <w:szCs w:val="24"/>
            <w:lang w:eastAsia="ru-RU"/>
          </w:rPr>
          <w:t>13.</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Исчерпывающий перечень оснований для отказа в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_Toc2594373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11</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4" w:history="1">
        <w:r w:rsidR="0032774A" w:rsidRPr="000D6753">
          <w:rPr>
            <w:rStyle w:val="aff7"/>
            <w:rFonts w:ascii="Times New Roman" w:eastAsia="Times New Roman" w:hAnsi="Times New Roman" w:cs="Times New Roman"/>
            <w:i/>
            <w:noProof/>
            <w:sz w:val="24"/>
            <w:szCs w:val="24"/>
            <w:lang w:eastAsia="ru-RU"/>
          </w:rPr>
          <w:t>14.</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Порядок, размер и основания взимания Муниципальной пошлины или иной платы, взимаемой за предоставление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_Toc2594374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12</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5" w:history="1">
        <w:r w:rsidR="0032774A" w:rsidRPr="000D6753">
          <w:rPr>
            <w:rStyle w:val="aff7"/>
            <w:rFonts w:ascii="Times New Roman" w:eastAsia="Times New Roman" w:hAnsi="Times New Roman" w:cs="Times New Roman"/>
            <w:i/>
            <w:noProof/>
            <w:sz w:val="24"/>
            <w:szCs w:val="24"/>
            <w:lang w:eastAsia="ru-RU"/>
          </w:rPr>
          <w:t>15.</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_Toc2594375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12</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6" w:history="1">
        <w:r w:rsidR="0032774A" w:rsidRPr="000D6753">
          <w:rPr>
            <w:rStyle w:val="aff7"/>
            <w:rFonts w:ascii="Times New Roman" w:eastAsia="Times New Roman" w:hAnsi="Times New Roman" w:cs="Times New Roman"/>
            <w:i/>
            <w:noProof/>
            <w:sz w:val="24"/>
            <w:szCs w:val="24"/>
            <w:lang w:eastAsia="ru-RU"/>
          </w:rPr>
          <w:t>16.</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Способы предоставления Заявителем документов, необходимых для получения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_Toc2594376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12</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7" w:history="1">
        <w:r w:rsidR="0032774A" w:rsidRPr="000D6753">
          <w:rPr>
            <w:rStyle w:val="aff7"/>
            <w:rFonts w:ascii="Times New Roman" w:eastAsia="Times New Roman" w:hAnsi="Times New Roman" w:cs="Times New Roman"/>
            <w:i/>
            <w:noProof/>
            <w:sz w:val="24"/>
            <w:szCs w:val="24"/>
            <w:lang w:eastAsia="ru-RU"/>
          </w:rPr>
          <w:t>17.</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Способы получения Заявителем результатов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_Toc2594377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13</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8" w:history="1">
        <w:r w:rsidR="0032774A" w:rsidRPr="000D6753">
          <w:rPr>
            <w:rStyle w:val="aff7"/>
            <w:rFonts w:ascii="Times New Roman" w:eastAsia="Times New Roman" w:hAnsi="Times New Roman" w:cs="Times New Roman"/>
            <w:i/>
            <w:noProof/>
            <w:sz w:val="24"/>
            <w:szCs w:val="24"/>
            <w:lang w:eastAsia="ru-RU"/>
          </w:rPr>
          <w:t>18.</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Максимальный срок ожидания в очереди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_Toc2594378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13</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79" w:history="1">
        <w:r w:rsidR="0032774A" w:rsidRPr="000D6753">
          <w:rPr>
            <w:rStyle w:val="aff7"/>
            <w:rFonts w:ascii="Times New Roman" w:eastAsia="Times New Roman" w:hAnsi="Times New Roman" w:cs="Times New Roman"/>
            <w:i/>
            <w:noProof/>
            <w:sz w:val="24"/>
            <w:szCs w:val="24"/>
            <w:lang w:eastAsia="ru-RU"/>
          </w:rPr>
          <w:t>19.</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_Toc2594379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13</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0" w:history="1">
        <w:r w:rsidR="0032774A" w:rsidRPr="000D6753">
          <w:rPr>
            <w:rStyle w:val="aff7"/>
            <w:rFonts w:ascii="Times New Roman" w:eastAsia="Times New Roman" w:hAnsi="Times New Roman" w:cs="Times New Roman"/>
            <w:i/>
            <w:noProof/>
            <w:sz w:val="24"/>
            <w:szCs w:val="24"/>
            <w:lang w:eastAsia="ru-RU"/>
          </w:rPr>
          <w:t>20.</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Показатели доступности и качества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_Toc2594380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15</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1" w:history="1">
        <w:r w:rsidR="0032774A" w:rsidRPr="000D6753">
          <w:rPr>
            <w:rStyle w:val="aff7"/>
            <w:rFonts w:ascii="Times New Roman" w:eastAsia="Times New Roman" w:hAnsi="Times New Roman" w:cs="Times New Roman"/>
            <w:noProof/>
            <w:sz w:val="24"/>
            <w:szCs w:val="24"/>
            <w:lang w:eastAsia="ru-RU"/>
          </w:rPr>
          <w:t>21.</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Требования</w:t>
        </w:r>
        <w:r w:rsidR="0032774A" w:rsidRPr="000D6753">
          <w:rPr>
            <w:rStyle w:val="aff7"/>
            <w:rFonts w:ascii="Times New Roman" w:eastAsia="Times New Roman" w:hAnsi="Times New Roman" w:cs="Times New Roman"/>
            <w:noProof/>
            <w:sz w:val="24"/>
            <w:szCs w:val="24"/>
            <w:highlight w:val="white"/>
            <w:lang w:eastAsia="ru-RU"/>
          </w:rPr>
          <w:t xml:space="preserve"> </w:t>
        </w:r>
        <w:r w:rsidR="0032774A" w:rsidRPr="000D6753">
          <w:rPr>
            <w:rStyle w:val="aff7"/>
            <w:rFonts w:ascii="Times New Roman" w:eastAsia="Times New Roman" w:hAnsi="Times New Roman" w:cs="Times New Roman"/>
            <w:i/>
            <w:noProof/>
            <w:sz w:val="24"/>
            <w:szCs w:val="24"/>
            <w:highlight w:val="white"/>
            <w:lang w:eastAsia="ru-RU"/>
          </w:rPr>
          <w:t>к организации предоставления Муниципальной услуги в электронной форме</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_Toc2594381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15</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2" w:history="1">
        <w:r w:rsidR="0032774A" w:rsidRPr="000D6753">
          <w:rPr>
            <w:rStyle w:val="aff7"/>
            <w:rFonts w:ascii="Times New Roman" w:eastAsia="Times New Roman" w:hAnsi="Times New Roman" w:cs="Times New Roman"/>
            <w:i/>
            <w:noProof/>
            <w:sz w:val="24"/>
            <w:szCs w:val="24"/>
            <w:lang w:eastAsia="ru-RU"/>
          </w:rPr>
          <w:t>22.</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Требования к организации предоставления Муниципальной услуги в МФЦ</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_Toc2594382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16</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83" w:history="1">
        <w:r w:rsidR="0032774A" w:rsidRPr="000D6753">
          <w:rPr>
            <w:rStyle w:val="aff7"/>
            <w:rFonts w:ascii="Times New Roman" w:eastAsia="Times New Roman" w:hAnsi="Times New Roman" w:cs="Times New Roman"/>
            <w:noProof/>
            <w:highlight w:val="white"/>
            <w:lang w:eastAsia="ar-SA"/>
          </w:rPr>
          <w:t>III. Состав, последовательность и сроки выполнения административных процедур, требования к порядку их выполнения</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_Toc2594383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17</w:t>
        </w:r>
        <w:r w:rsidR="0032774A" w:rsidRPr="000D6753">
          <w:rPr>
            <w:rFonts w:ascii="Times New Roman" w:hAnsi="Times New Roman" w:cs="Times New Roman"/>
            <w:b w:val="0"/>
            <w:noProof/>
            <w:webHidden/>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4" w:history="1">
        <w:r w:rsidR="0032774A" w:rsidRPr="000D6753">
          <w:rPr>
            <w:rStyle w:val="aff7"/>
            <w:rFonts w:ascii="Times New Roman" w:eastAsia="Times New Roman" w:hAnsi="Times New Roman" w:cs="Times New Roman"/>
            <w:i/>
            <w:noProof/>
            <w:sz w:val="24"/>
            <w:szCs w:val="24"/>
            <w:lang w:eastAsia="ru-RU"/>
          </w:rPr>
          <w:t>23.</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eastAsia="Times New Roman" w:hAnsi="Times New Roman" w:cs="Times New Roman"/>
            <w:i/>
            <w:noProof/>
            <w:sz w:val="24"/>
            <w:szCs w:val="24"/>
            <w:highlight w:val="white"/>
            <w:lang w:eastAsia="ru-RU"/>
          </w:rPr>
          <w:t>Состав, последовательность и сроки выполнения административных процедур при предоставлении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_Toc2594384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17</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85" w:history="1">
        <w:r w:rsidR="0032774A" w:rsidRPr="000D6753">
          <w:rPr>
            <w:rStyle w:val="aff7"/>
            <w:rFonts w:ascii="Times New Roman" w:eastAsia="Times New Roman" w:hAnsi="Times New Roman" w:cs="Times New Roman"/>
            <w:noProof/>
            <w:highlight w:val="white"/>
            <w:lang w:val="en-US" w:eastAsia="ar-SA"/>
          </w:rPr>
          <w:t>IV</w:t>
        </w:r>
        <w:r w:rsidR="0032774A" w:rsidRPr="000D6753">
          <w:rPr>
            <w:rStyle w:val="aff7"/>
            <w:rFonts w:ascii="Times New Roman" w:eastAsia="Times New Roman" w:hAnsi="Times New Roman" w:cs="Times New Roman"/>
            <w:noProof/>
            <w:highlight w:val="white"/>
            <w:lang w:eastAsia="ar-SA"/>
          </w:rPr>
          <w:t>. Порядок и формы контроля за исполнением Административного регламента предоставления Муниципальной услуги</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_Toc2594385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18</w:t>
        </w:r>
        <w:r w:rsidR="0032774A" w:rsidRPr="000D6753">
          <w:rPr>
            <w:rFonts w:ascii="Times New Roman" w:hAnsi="Times New Roman" w:cs="Times New Roman"/>
            <w:b w:val="0"/>
            <w:noProof/>
            <w:webHidden/>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6" w:history="1">
        <w:r w:rsidR="0032774A" w:rsidRPr="007374EE">
          <w:rPr>
            <w:rStyle w:val="aff7"/>
            <w:rFonts w:ascii="Times New Roman" w:eastAsia="Times New Roman" w:hAnsi="Times New Roman" w:cs="Times New Roman"/>
            <w:i/>
            <w:noProof/>
            <w:sz w:val="24"/>
            <w:szCs w:val="24"/>
            <w:lang w:eastAsia="ru-RU"/>
          </w:rPr>
          <w:t>24.</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 xml:space="preserve">Порядок осуществления Текущего </w:t>
        </w:r>
        <w:r w:rsidR="00B651E0" w:rsidRPr="000D6753">
          <w:rPr>
            <w:rStyle w:val="aff7"/>
            <w:rFonts w:ascii="Times New Roman" w:hAnsi="Times New Roman" w:cs="Times New Roman"/>
            <w:i/>
            <w:noProof/>
            <w:sz w:val="24"/>
            <w:szCs w:val="24"/>
            <w:highlight w:val="white"/>
          </w:rPr>
          <w:t xml:space="preserve">контроля </w:t>
        </w:r>
        <w:r w:rsidR="0032774A" w:rsidRPr="000D6753">
          <w:rPr>
            <w:rStyle w:val="aff7"/>
            <w:rFonts w:ascii="Times New Roman" w:hAnsi="Times New Roman" w:cs="Times New Roman"/>
            <w:i/>
            <w:noProof/>
            <w:sz w:val="24"/>
            <w:szCs w:val="24"/>
            <w:highlight w:val="white"/>
          </w:rPr>
          <w:t>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_Toc2594386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18</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7" w:history="1">
        <w:r w:rsidR="0032774A" w:rsidRPr="000D6753">
          <w:rPr>
            <w:rStyle w:val="aff7"/>
            <w:rFonts w:ascii="Times New Roman" w:hAnsi="Times New Roman" w:cs="Times New Roman"/>
            <w:i/>
            <w:noProof/>
            <w:sz w:val="24"/>
            <w:szCs w:val="24"/>
          </w:rPr>
          <w:t>25.</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_Toc2594387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18</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8" w:history="1">
        <w:r w:rsidR="0032774A" w:rsidRPr="000D6753">
          <w:rPr>
            <w:rStyle w:val="aff7"/>
            <w:rFonts w:ascii="Times New Roman" w:hAnsi="Times New Roman" w:cs="Times New Roman"/>
            <w:i/>
            <w:noProof/>
            <w:sz w:val="24"/>
            <w:szCs w:val="24"/>
          </w:rPr>
          <w:t>26.</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_Toc2594388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19</w:t>
        </w:r>
        <w:r w:rsidR="0032774A" w:rsidRPr="000D6753">
          <w:rPr>
            <w:rFonts w:ascii="Times New Roman" w:hAnsi="Times New Roman" w:cs="Times New Roman"/>
            <w:b w:val="0"/>
            <w:noProof/>
            <w:webHidden/>
            <w:sz w:val="24"/>
            <w:szCs w:val="24"/>
          </w:rPr>
          <w:fldChar w:fldCharType="end"/>
        </w:r>
      </w:hyperlink>
    </w:p>
    <w:p w:rsidR="0032774A" w:rsidRPr="000D6753" w:rsidRDefault="002F2F94">
      <w:pPr>
        <w:pStyle w:val="22"/>
        <w:rPr>
          <w:rFonts w:ascii="Times New Roman" w:eastAsiaTheme="minorEastAsia" w:hAnsi="Times New Roman" w:cs="Times New Roman"/>
          <w:b w:val="0"/>
          <w:bCs w:val="0"/>
          <w:noProof/>
          <w:color w:val="auto"/>
          <w:sz w:val="24"/>
          <w:szCs w:val="24"/>
          <w:lang w:eastAsia="ru-RU"/>
        </w:rPr>
      </w:pPr>
      <w:hyperlink w:anchor="_Toc2594389" w:history="1">
        <w:r w:rsidR="0032774A" w:rsidRPr="000D6753">
          <w:rPr>
            <w:rStyle w:val="aff7"/>
            <w:rFonts w:ascii="Times New Roman" w:hAnsi="Times New Roman" w:cs="Times New Roman"/>
            <w:i/>
            <w:noProof/>
            <w:sz w:val="24"/>
            <w:szCs w:val="24"/>
          </w:rPr>
          <w:t>27.</w:t>
        </w:r>
        <w:r w:rsidR="0032774A" w:rsidRPr="000D6753">
          <w:rPr>
            <w:rFonts w:ascii="Times New Roman" w:eastAsiaTheme="minorEastAsia" w:hAnsi="Times New Roman" w:cs="Times New Roman"/>
            <w:b w:val="0"/>
            <w:bCs w:val="0"/>
            <w:noProof/>
            <w:color w:val="auto"/>
            <w:sz w:val="24"/>
            <w:szCs w:val="24"/>
            <w:lang w:eastAsia="ru-RU"/>
          </w:rPr>
          <w:tab/>
        </w:r>
        <w:r w:rsidR="0032774A" w:rsidRPr="000D6753">
          <w:rPr>
            <w:rStyle w:val="aff7"/>
            <w:rFonts w:ascii="Times New Roman" w:hAnsi="Times New Roman" w:cs="Times New Roman"/>
            <w:i/>
            <w:noProof/>
            <w:sz w:val="24"/>
            <w:szCs w:val="24"/>
            <w:highlight w:val="whit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2774A" w:rsidRPr="000D6753">
          <w:rPr>
            <w:rFonts w:ascii="Times New Roman" w:hAnsi="Times New Roman" w:cs="Times New Roman"/>
            <w:noProof/>
            <w:webHidden/>
            <w:sz w:val="24"/>
            <w:szCs w:val="24"/>
          </w:rPr>
          <w:tab/>
        </w:r>
        <w:r w:rsidR="0032774A" w:rsidRPr="000D6753">
          <w:rPr>
            <w:rFonts w:ascii="Times New Roman" w:hAnsi="Times New Roman" w:cs="Times New Roman"/>
            <w:b w:val="0"/>
            <w:noProof/>
            <w:webHidden/>
            <w:sz w:val="24"/>
            <w:szCs w:val="24"/>
          </w:rPr>
          <w:fldChar w:fldCharType="begin"/>
        </w:r>
        <w:r w:rsidR="0032774A" w:rsidRPr="000D6753">
          <w:rPr>
            <w:rFonts w:ascii="Times New Roman" w:hAnsi="Times New Roman" w:cs="Times New Roman"/>
            <w:b w:val="0"/>
            <w:noProof/>
            <w:webHidden/>
            <w:sz w:val="24"/>
            <w:szCs w:val="24"/>
          </w:rPr>
          <w:instrText xml:space="preserve"> PAGEREF _Toc2594389 \h </w:instrText>
        </w:r>
        <w:r w:rsidR="0032774A" w:rsidRPr="000D6753">
          <w:rPr>
            <w:rFonts w:ascii="Times New Roman" w:hAnsi="Times New Roman" w:cs="Times New Roman"/>
            <w:b w:val="0"/>
            <w:noProof/>
            <w:webHidden/>
            <w:sz w:val="24"/>
            <w:szCs w:val="24"/>
          </w:rPr>
        </w:r>
        <w:r w:rsidR="0032774A" w:rsidRPr="000D6753">
          <w:rPr>
            <w:rFonts w:ascii="Times New Roman" w:hAnsi="Times New Roman" w:cs="Times New Roman"/>
            <w:b w:val="0"/>
            <w:noProof/>
            <w:webHidden/>
            <w:sz w:val="24"/>
            <w:szCs w:val="24"/>
          </w:rPr>
          <w:fldChar w:fldCharType="separate"/>
        </w:r>
        <w:r w:rsidR="00700DA6">
          <w:rPr>
            <w:rFonts w:ascii="Times New Roman" w:hAnsi="Times New Roman" w:cs="Times New Roman"/>
            <w:b w:val="0"/>
            <w:noProof/>
            <w:webHidden/>
            <w:sz w:val="24"/>
            <w:szCs w:val="24"/>
          </w:rPr>
          <w:t>19</w:t>
        </w:r>
        <w:r w:rsidR="0032774A" w:rsidRPr="000D6753">
          <w:rPr>
            <w:rFonts w:ascii="Times New Roman" w:hAnsi="Times New Roman" w:cs="Times New Roman"/>
            <w:b w:val="0"/>
            <w:noProof/>
            <w:webHidden/>
            <w:sz w:val="24"/>
            <w:szCs w:val="24"/>
          </w:rPr>
          <w:fldChar w:fldCharType="end"/>
        </w:r>
      </w:hyperlink>
    </w:p>
    <w:p w:rsidR="0032774A" w:rsidRDefault="002F2F94">
      <w:pPr>
        <w:pStyle w:val="14"/>
        <w:rPr>
          <w:rFonts w:ascii="Times New Roman" w:hAnsi="Times New Roman" w:cs="Times New Roman"/>
          <w:noProof/>
        </w:rPr>
      </w:pPr>
      <w:hyperlink w:anchor="_Toc2594390" w:history="1">
        <w:r w:rsidR="0032774A" w:rsidRPr="000D6753">
          <w:rPr>
            <w:rStyle w:val="aff7"/>
            <w:rFonts w:ascii="Times New Roman" w:eastAsia="Times New Roman" w:hAnsi="Times New Roman" w:cs="Times New Roman"/>
            <w:noProof/>
            <w:highlight w:val="white"/>
            <w:lang w:eastAsia="ar-SA"/>
          </w:rPr>
          <w:t xml:space="preserve">V. Досудебный (внесудебный) порядок обжалования решений и действий (бездействия) Администрации предоставляющей </w:t>
        </w:r>
        <w:r w:rsidR="0032774A" w:rsidRPr="000D6753">
          <w:rPr>
            <w:rStyle w:val="aff7"/>
            <w:rFonts w:ascii="Times New Roman" w:eastAsia="Times New Roman" w:hAnsi="Times New Roman" w:cs="Times New Roman"/>
            <w:noProof/>
            <w:highlight w:val="white"/>
            <w:lang w:eastAsia="ar-SA"/>
          </w:rPr>
          <w:lastRenderedPageBreak/>
          <w:t>Муниципальную услугу, МФЦ, а так же их должностных лиц, муниципальных служащих, работников Администрации</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_Toc2594390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20</w:t>
        </w:r>
        <w:r w:rsidR="0032774A" w:rsidRPr="000D6753">
          <w:rPr>
            <w:rFonts w:ascii="Times New Roman" w:hAnsi="Times New Roman" w:cs="Times New Roman"/>
            <w:b w:val="0"/>
            <w:noProof/>
            <w:webHidden/>
          </w:rPr>
          <w:fldChar w:fldCharType="end"/>
        </w:r>
      </w:hyperlink>
    </w:p>
    <w:p w:rsidR="002C0F7D" w:rsidRPr="000D6753" w:rsidRDefault="002F2F94" w:rsidP="002C0F7D">
      <w:pPr>
        <w:pStyle w:val="14"/>
        <w:rPr>
          <w:rFonts w:ascii="Times New Roman" w:eastAsiaTheme="minorEastAsia" w:hAnsi="Times New Roman" w:cs="Times New Roman"/>
          <w:b w:val="0"/>
          <w:bCs w:val="0"/>
          <w:caps w:val="0"/>
          <w:noProof/>
          <w:color w:val="auto"/>
          <w:lang w:eastAsia="ru-RU"/>
        </w:rPr>
      </w:pPr>
      <w:hyperlink w:anchor="_Toc2594391" w:history="1">
        <w:r w:rsidR="002C0F7D">
          <w:rPr>
            <w:rStyle w:val="aff7"/>
            <w:rFonts w:ascii="Times New Roman" w:eastAsia="Times New Roman" w:hAnsi="Times New Roman" w:cs="Times New Roman"/>
            <w:noProof/>
            <w:highlight w:val="white"/>
            <w:lang w:eastAsia="ar-SA"/>
          </w:rPr>
          <w:t xml:space="preserve">Приложение </w:t>
        </w:r>
        <w:r w:rsidR="002C0F7D">
          <w:rPr>
            <w:rStyle w:val="aff7"/>
            <w:rFonts w:ascii="Times New Roman" w:eastAsia="Times New Roman" w:hAnsi="Times New Roman" w:cs="Times New Roman"/>
            <w:noProof/>
            <w:lang w:eastAsia="ar-SA"/>
          </w:rPr>
          <w:t>1</w:t>
        </w:r>
        <w:r w:rsidR="002C0F7D" w:rsidRPr="000D6753">
          <w:rPr>
            <w:rFonts w:ascii="Times New Roman" w:hAnsi="Times New Roman" w:cs="Times New Roman"/>
            <w:noProof/>
            <w:webHidden/>
          </w:rPr>
          <w:tab/>
        </w:r>
      </w:hyperlink>
      <w:r w:rsidR="002C0F7D" w:rsidRPr="002C0F7D">
        <w:rPr>
          <w:rFonts w:ascii="Times New Roman" w:hAnsi="Times New Roman" w:cs="Times New Roman"/>
          <w:b w:val="0"/>
          <w:noProof/>
        </w:rPr>
        <w:t>26</w:t>
      </w:r>
    </w:p>
    <w:p w:rsidR="002C0F7D" w:rsidRPr="000D6753" w:rsidRDefault="002F2F94" w:rsidP="002C0F7D">
      <w:pPr>
        <w:pStyle w:val="14"/>
        <w:rPr>
          <w:rFonts w:ascii="Times New Roman" w:eastAsiaTheme="minorEastAsia" w:hAnsi="Times New Roman" w:cs="Times New Roman"/>
          <w:b w:val="0"/>
          <w:bCs w:val="0"/>
          <w:caps w:val="0"/>
          <w:noProof/>
          <w:color w:val="auto"/>
          <w:lang w:eastAsia="ru-RU"/>
        </w:rPr>
      </w:pPr>
      <w:hyperlink w:anchor="_Toc2594391" w:history="1">
        <w:r w:rsidR="002C0F7D">
          <w:rPr>
            <w:rStyle w:val="aff7"/>
            <w:rFonts w:ascii="Times New Roman" w:eastAsia="Times New Roman" w:hAnsi="Times New Roman" w:cs="Times New Roman"/>
            <w:noProof/>
            <w:highlight w:val="white"/>
            <w:lang w:eastAsia="ar-SA"/>
          </w:rPr>
          <w:t xml:space="preserve">Приложение </w:t>
        </w:r>
        <w:r w:rsidR="002C0F7D">
          <w:rPr>
            <w:rStyle w:val="aff7"/>
            <w:rFonts w:ascii="Times New Roman" w:eastAsia="Times New Roman" w:hAnsi="Times New Roman" w:cs="Times New Roman"/>
            <w:noProof/>
            <w:lang w:eastAsia="ar-SA"/>
          </w:rPr>
          <w:t>2</w:t>
        </w:r>
        <w:r w:rsidR="002C0F7D" w:rsidRPr="000D6753">
          <w:rPr>
            <w:rFonts w:ascii="Times New Roman" w:hAnsi="Times New Roman" w:cs="Times New Roman"/>
            <w:noProof/>
            <w:webHidden/>
          </w:rPr>
          <w:tab/>
        </w:r>
        <w:r w:rsidR="002C0F7D" w:rsidRPr="002C0F7D">
          <w:rPr>
            <w:rFonts w:ascii="Times New Roman" w:hAnsi="Times New Roman" w:cs="Times New Roman"/>
            <w:b w:val="0"/>
            <w:noProof/>
            <w:webHidden/>
          </w:rPr>
          <w:t>28</w:t>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91" w:history="1">
        <w:r w:rsidR="0032774A" w:rsidRPr="000D6753">
          <w:rPr>
            <w:rStyle w:val="aff7"/>
            <w:rFonts w:ascii="Times New Roman" w:eastAsia="Times New Roman" w:hAnsi="Times New Roman" w:cs="Times New Roman"/>
            <w:noProof/>
            <w:highlight w:val="white"/>
            <w:lang w:eastAsia="ar-SA"/>
          </w:rPr>
          <w:t>Приложение 3</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_Toc2594391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30</w:t>
        </w:r>
        <w:r w:rsidR="0032774A" w:rsidRPr="000D6753">
          <w:rPr>
            <w:rFonts w:ascii="Times New Roman" w:hAnsi="Times New Roman" w:cs="Times New Roman"/>
            <w:b w:val="0"/>
            <w:noProof/>
            <w:webHidden/>
          </w:rPr>
          <w:fldChar w:fldCharType="end"/>
        </w:r>
      </w:hyperlink>
    </w:p>
    <w:p w:rsidR="0032774A" w:rsidRDefault="002F2F94">
      <w:pPr>
        <w:pStyle w:val="14"/>
        <w:rPr>
          <w:rFonts w:ascii="Times New Roman" w:hAnsi="Times New Roman" w:cs="Times New Roman"/>
          <w:noProof/>
        </w:rPr>
      </w:pPr>
      <w:hyperlink w:anchor="_Toc2594392" w:history="1">
        <w:r w:rsidR="0032774A" w:rsidRPr="000D6753">
          <w:rPr>
            <w:rStyle w:val="aff7"/>
            <w:rFonts w:ascii="Times New Roman" w:eastAsia="Times New Roman" w:hAnsi="Times New Roman" w:cs="Times New Roman"/>
            <w:noProof/>
            <w:highlight w:val="white"/>
            <w:lang w:eastAsia="ar-SA"/>
          </w:rPr>
          <w:t>Приложение 4</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_Toc2594392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31</w:t>
        </w:r>
        <w:r w:rsidR="0032774A" w:rsidRPr="000D6753">
          <w:rPr>
            <w:rFonts w:ascii="Times New Roman" w:hAnsi="Times New Roman" w:cs="Times New Roman"/>
            <w:b w:val="0"/>
            <w:noProof/>
            <w:webHidden/>
          </w:rPr>
          <w:fldChar w:fldCharType="end"/>
        </w:r>
      </w:hyperlink>
    </w:p>
    <w:p w:rsidR="002C0F7D" w:rsidRPr="000D6753" w:rsidRDefault="002F2F94" w:rsidP="002C0F7D">
      <w:pPr>
        <w:pStyle w:val="14"/>
        <w:rPr>
          <w:rFonts w:ascii="Times New Roman" w:eastAsiaTheme="minorEastAsia" w:hAnsi="Times New Roman" w:cs="Times New Roman"/>
          <w:b w:val="0"/>
          <w:bCs w:val="0"/>
          <w:caps w:val="0"/>
          <w:noProof/>
          <w:color w:val="auto"/>
          <w:lang w:eastAsia="ru-RU"/>
        </w:rPr>
      </w:pPr>
      <w:hyperlink w:anchor="_Toc2594391" w:history="1">
        <w:r w:rsidR="002C0F7D" w:rsidRPr="000D6753">
          <w:rPr>
            <w:rStyle w:val="aff7"/>
            <w:rFonts w:ascii="Times New Roman" w:eastAsia="Times New Roman" w:hAnsi="Times New Roman" w:cs="Times New Roman"/>
            <w:noProof/>
            <w:highlight w:val="white"/>
            <w:lang w:eastAsia="ar-SA"/>
          </w:rPr>
          <w:t xml:space="preserve">Приложение </w:t>
        </w:r>
        <w:r w:rsidR="002C0F7D">
          <w:rPr>
            <w:rStyle w:val="aff7"/>
            <w:rFonts w:ascii="Times New Roman" w:eastAsia="Times New Roman" w:hAnsi="Times New Roman" w:cs="Times New Roman"/>
            <w:noProof/>
            <w:lang w:eastAsia="ar-SA"/>
          </w:rPr>
          <w:t>5</w:t>
        </w:r>
        <w:r w:rsidR="002C0F7D" w:rsidRPr="000D6753">
          <w:rPr>
            <w:rFonts w:ascii="Times New Roman" w:hAnsi="Times New Roman" w:cs="Times New Roman"/>
            <w:noProof/>
            <w:webHidden/>
          </w:rPr>
          <w:tab/>
        </w:r>
      </w:hyperlink>
      <w:r w:rsidR="00FA0F76">
        <w:rPr>
          <w:rFonts w:ascii="Times New Roman" w:hAnsi="Times New Roman" w:cs="Times New Roman"/>
          <w:b w:val="0"/>
          <w:noProof/>
        </w:rPr>
        <w:t>3</w:t>
      </w:r>
      <w:r w:rsidR="005C0F5E">
        <w:rPr>
          <w:rFonts w:ascii="Times New Roman" w:hAnsi="Times New Roman" w:cs="Times New Roman"/>
          <w:b w:val="0"/>
          <w:noProof/>
        </w:rPr>
        <w:t>4</w:t>
      </w:r>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93" w:history="1">
        <w:r w:rsidR="0032774A" w:rsidRPr="000D6753">
          <w:rPr>
            <w:rStyle w:val="aff7"/>
            <w:rFonts w:ascii="Times New Roman" w:eastAsia="Times New Roman" w:hAnsi="Times New Roman" w:cs="Times New Roman"/>
            <w:noProof/>
            <w:highlight w:val="white"/>
            <w:lang w:eastAsia="ar-SA"/>
          </w:rPr>
          <w:t>Приложение 6</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_Toc2594393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36</w:t>
        </w:r>
        <w:r w:rsidR="0032774A" w:rsidRPr="000D6753">
          <w:rPr>
            <w:rFonts w:ascii="Times New Roman" w:hAnsi="Times New Roman" w:cs="Times New Roman"/>
            <w:b w:val="0"/>
            <w:noProof/>
            <w:webHidden/>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94" w:history="1">
        <w:r w:rsidR="0032774A" w:rsidRPr="000D6753">
          <w:rPr>
            <w:rStyle w:val="aff7"/>
            <w:rFonts w:ascii="Times New Roman" w:eastAsia="Times New Roman" w:hAnsi="Times New Roman" w:cs="Times New Roman"/>
            <w:noProof/>
            <w:highlight w:val="white"/>
            <w:lang w:eastAsia="ar-SA"/>
          </w:rPr>
          <w:t>Приложение 7</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_Toc2594394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38</w:t>
        </w:r>
        <w:r w:rsidR="0032774A" w:rsidRPr="000D6753">
          <w:rPr>
            <w:rFonts w:ascii="Times New Roman" w:hAnsi="Times New Roman" w:cs="Times New Roman"/>
            <w:b w:val="0"/>
            <w:noProof/>
            <w:webHidden/>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95" w:history="1">
        <w:r w:rsidR="0032774A" w:rsidRPr="000D6753">
          <w:rPr>
            <w:rStyle w:val="aff7"/>
            <w:rFonts w:ascii="Times New Roman" w:eastAsia="Times New Roman" w:hAnsi="Times New Roman" w:cs="Times New Roman"/>
            <w:noProof/>
            <w:highlight w:val="white"/>
            <w:lang w:eastAsia="ar-SA"/>
          </w:rPr>
          <w:t>Приложение 8</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_Toc2594395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39</w:t>
        </w:r>
        <w:r w:rsidR="0032774A" w:rsidRPr="000D6753">
          <w:rPr>
            <w:rFonts w:ascii="Times New Roman" w:hAnsi="Times New Roman" w:cs="Times New Roman"/>
            <w:b w:val="0"/>
            <w:noProof/>
            <w:webHidden/>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96" w:history="1">
        <w:r w:rsidR="0032774A" w:rsidRPr="000D6753">
          <w:rPr>
            <w:rStyle w:val="aff7"/>
            <w:rFonts w:ascii="Times New Roman" w:eastAsia="Times New Roman" w:hAnsi="Times New Roman" w:cs="Times New Roman"/>
            <w:noProof/>
            <w:highlight w:val="white"/>
            <w:lang w:eastAsia="ar-SA"/>
          </w:rPr>
          <w:t>Приложение 9</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_Toc2594396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42</w:t>
        </w:r>
        <w:r w:rsidR="0032774A" w:rsidRPr="000D6753">
          <w:rPr>
            <w:rFonts w:ascii="Times New Roman" w:hAnsi="Times New Roman" w:cs="Times New Roman"/>
            <w:b w:val="0"/>
            <w:noProof/>
            <w:webHidden/>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97" w:history="1">
        <w:r w:rsidR="0032774A" w:rsidRPr="000D6753">
          <w:rPr>
            <w:rStyle w:val="aff7"/>
            <w:rFonts w:ascii="Times New Roman" w:eastAsia="Times New Roman" w:hAnsi="Times New Roman" w:cs="Times New Roman"/>
            <w:noProof/>
            <w:highlight w:val="white"/>
            <w:lang w:eastAsia="ar-SA"/>
          </w:rPr>
          <w:t>Приложение 10</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_Toc2594397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45</w:t>
        </w:r>
        <w:r w:rsidR="0032774A" w:rsidRPr="000D6753">
          <w:rPr>
            <w:rFonts w:ascii="Times New Roman" w:hAnsi="Times New Roman" w:cs="Times New Roman"/>
            <w:b w:val="0"/>
            <w:noProof/>
            <w:webHidden/>
          </w:rPr>
          <w:fldChar w:fldCharType="end"/>
        </w:r>
      </w:hyperlink>
    </w:p>
    <w:p w:rsidR="0032774A" w:rsidRPr="000D6753" w:rsidRDefault="002F2F94">
      <w:pPr>
        <w:pStyle w:val="14"/>
        <w:rPr>
          <w:rFonts w:ascii="Times New Roman" w:eastAsiaTheme="minorEastAsia" w:hAnsi="Times New Roman" w:cs="Times New Roman"/>
          <w:b w:val="0"/>
          <w:bCs w:val="0"/>
          <w:caps w:val="0"/>
          <w:noProof/>
          <w:color w:val="auto"/>
          <w:lang w:eastAsia="ru-RU"/>
        </w:rPr>
      </w:pPr>
      <w:hyperlink w:anchor="_Toc2594398" w:history="1">
        <w:r w:rsidR="0032774A" w:rsidRPr="000D6753">
          <w:rPr>
            <w:rStyle w:val="aff7"/>
            <w:rFonts w:ascii="Times New Roman" w:eastAsia="Times New Roman" w:hAnsi="Times New Roman" w:cs="Times New Roman"/>
            <w:noProof/>
            <w:highlight w:val="white"/>
            <w:lang w:eastAsia="ar-SA"/>
          </w:rPr>
          <w:t>Приложение 11</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_Toc2594398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52</w:t>
        </w:r>
        <w:r w:rsidR="0032774A" w:rsidRPr="000D6753">
          <w:rPr>
            <w:rFonts w:ascii="Times New Roman" w:hAnsi="Times New Roman" w:cs="Times New Roman"/>
            <w:b w:val="0"/>
            <w:noProof/>
            <w:webHidden/>
          </w:rPr>
          <w:fldChar w:fldCharType="end"/>
        </w:r>
      </w:hyperlink>
    </w:p>
    <w:p w:rsidR="0032774A" w:rsidRDefault="002F2F94">
      <w:pPr>
        <w:pStyle w:val="14"/>
        <w:rPr>
          <w:rFonts w:asciiTheme="minorHAnsi" w:eastAsiaTheme="minorEastAsia" w:hAnsiTheme="minorHAnsi" w:cstheme="minorBidi"/>
          <w:b w:val="0"/>
          <w:bCs w:val="0"/>
          <w:caps w:val="0"/>
          <w:noProof/>
          <w:color w:val="auto"/>
          <w:sz w:val="22"/>
          <w:szCs w:val="22"/>
          <w:lang w:eastAsia="ru-RU"/>
        </w:rPr>
      </w:pPr>
      <w:hyperlink w:anchor="_Toc2594400" w:history="1">
        <w:r w:rsidR="0032774A" w:rsidRPr="000D6753">
          <w:rPr>
            <w:rStyle w:val="aff7"/>
            <w:rFonts w:ascii="Times New Roman" w:eastAsia="Times New Roman" w:hAnsi="Times New Roman" w:cs="Times New Roman"/>
            <w:noProof/>
            <w:highlight w:val="white"/>
            <w:lang w:eastAsia="ar-SA"/>
          </w:rPr>
          <w:t>Приложение 12</w:t>
        </w:r>
        <w:r w:rsidR="0032774A" w:rsidRPr="000D6753">
          <w:rPr>
            <w:rFonts w:ascii="Times New Roman" w:hAnsi="Times New Roman" w:cs="Times New Roman"/>
            <w:noProof/>
            <w:webHidden/>
          </w:rPr>
          <w:tab/>
        </w:r>
        <w:r w:rsidR="0032774A" w:rsidRPr="000D6753">
          <w:rPr>
            <w:rFonts w:ascii="Times New Roman" w:hAnsi="Times New Roman" w:cs="Times New Roman"/>
            <w:b w:val="0"/>
            <w:noProof/>
            <w:webHidden/>
          </w:rPr>
          <w:fldChar w:fldCharType="begin"/>
        </w:r>
        <w:r w:rsidR="0032774A" w:rsidRPr="000D6753">
          <w:rPr>
            <w:rFonts w:ascii="Times New Roman" w:hAnsi="Times New Roman" w:cs="Times New Roman"/>
            <w:b w:val="0"/>
            <w:noProof/>
            <w:webHidden/>
          </w:rPr>
          <w:instrText xml:space="preserve"> PAGEREF _Toc2594400 \h </w:instrText>
        </w:r>
        <w:r w:rsidR="0032774A" w:rsidRPr="000D6753">
          <w:rPr>
            <w:rFonts w:ascii="Times New Roman" w:hAnsi="Times New Roman" w:cs="Times New Roman"/>
            <w:b w:val="0"/>
            <w:noProof/>
            <w:webHidden/>
          </w:rPr>
        </w:r>
        <w:r w:rsidR="0032774A" w:rsidRPr="000D6753">
          <w:rPr>
            <w:rFonts w:ascii="Times New Roman" w:hAnsi="Times New Roman" w:cs="Times New Roman"/>
            <w:b w:val="0"/>
            <w:noProof/>
            <w:webHidden/>
          </w:rPr>
          <w:fldChar w:fldCharType="separate"/>
        </w:r>
        <w:r w:rsidR="00700DA6">
          <w:rPr>
            <w:rFonts w:ascii="Times New Roman" w:hAnsi="Times New Roman" w:cs="Times New Roman"/>
            <w:b w:val="0"/>
            <w:noProof/>
            <w:webHidden/>
          </w:rPr>
          <w:t>53</w:t>
        </w:r>
        <w:r w:rsidR="0032774A" w:rsidRPr="000D6753">
          <w:rPr>
            <w:rFonts w:ascii="Times New Roman" w:hAnsi="Times New Roman" w:cs="Times New Roman"/>
            <w:b w:val="0"/>
            <w:noProof/>
            <w:webHidden/>
          </w:rPr>
          <w:fldChar w:fldCharType="end"/>
        </w:r>
      </w:hyperlink>
    </w:p>
    <w:p w:rsidR="0039395E" w:rsidRDefault="00FD6A76">
      <w:pPr>
        <w:widowControl w:val="0"/>
        <w:suppressAutoHyphens/>
        <w:spacing w:after="0" w:line="240" w:lineRule="auto"/>
        <w:contextualSpacing/>
        <w:jc w:val="center"/>
        <w:rPr>
          <w:rFonts w:ascii="Times New Roman" w:hAnsi="Times New Roman" w:cs="Times New Roman"/>
          <w:sz w:val="23"/>
          <w:szCs w:val="23"/>
          <w:highlight w:val="white"/>
        </w:rPr>
      </w:pPr>
      <w:r>
        <w:fldChar w:fldCharType="end"/>
      </w:r>
    </w:p>
    <w:p w:rsidR="007374EE" w:rsidRDefault="007374EE" w:rsidP="005A00FA">
      <w:pPr>
        <w:spacing w:after="0" w:line="240" w:lineRule="auto"/>
        <w:jc w:val="center"/>
        <w:rPr>
          <w:rFonts w:ascii="Times New Roman" w:eastAsia="Times New Roman" w:hAnsi="Times New Roman" w:cs="Times New Roman"/>
          <w:b/>
          <w:bCs/>
          <w:sz w:val="24"/>
          <w:szCs w:val="24"/>
          <w:highlight w:val="white"/>
          <w:lang w:eastAsia="ar-SA"/>
        </w:rPr>
      </w:pPr>
      <w:bookmarkStart w:id="3" w:name="_Toc460157615"/>
      <w:bookmarkStart w:id="4" w:name="_Toc460157529"/>
    </w:p>
    <w:p w:rsidR="0039395E" w:rsidRDefault="00FD6A76" w:rsidP="005A00FA">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highlight w:val="white"/>
          <w:lang w:val="en-US" w:eastAsia="ar-SA"/>
        </w:rPr>
        <w:t>I</w:t>
      </w:r>
      <w:bookmarkEnd w:id="3"/>
      <w:bookmarkEnd w:id="4"/>
      <w:r>
        <w:rPr>
          <w:rFonts w:ascii="Times New Roman" w:eastAsia="Times New Roman" w:hAnsi="Times New Roman" w:cs="Times New Roman"/>
          <w:b/>
          <w:bCs/>
          <w:sz w:val="24"/>
          <w:szCs w:val="24"/>
          <w:highlight w:val="white"/>
          <w:lang w:eastAsia="ar-SA"/>
        </w:rPr>
        <w:t>. Общие положения</w:t>
      </w:r>
    </w:p>
    <w:p w:rsidR="0039395E" w:rsidRDefault="0039395E">
      <w:pPr>
        <w:widowControl w:val="0"/>
        <w:suppressAutoHyphens/>
        <w:spacing w:after="0" w:line="240" w:lineRule="auto"/>
        <w:ind w:firstLine="709"/>
        <w:jc w:val="center"/>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 w:name="_Toc460157616"/>
      <w:bookmarkStart w:id="6" w:name="_Toc460157530"/>
      <w:bookmarkStart w:id="7" w:name="_Toc2594361"/>
      <w:bookmarkEnd w:id="5"/>
      <w:bookmarkEnd w:id="6"/>
      <w:r>
        <w:rPr>
          <w:rFonts w:ascii="Times New Roman" w:eastAsia="Times New Roman" w:hAnsi="Times New Roman" w:cs="Times New Roman"/>
          <w:b/>
          <w:i/>
          <w:sz w:val="24"/>
          <w:szCs w:val="24"/>
          <w:highlight w:val="white"/>
          <w:lang w:eastAsia="ru-RU"/>
        </w:rPr>
        <w:t>Предмет регулирования Административного регламента</w:t>
      </w:r>
      <w:bookmarkEnd w:id="7"/>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pStyle w:val="110"/>
        <w:numPr>
          <w:ilvl w:val="1"/>
          <w:numId w:val="5"/>
        </w:numPr>
        <w:spacing w:line="23" w:lineRule="atLeast"/>
        <w:ind w:left="0" w:firstLine="709"/>
        <w:rPr>
          <w:sz w:val="24"/>
          <w:szCs w:val="24"/>
        </w:rPr>
      </w:pPr>
      <w:r>
        <w:rPr>
          <w:sz w:val="24"/>
          <w:szCs w:val="24"/>
          <w:highlight w:val="white"/>
        </w:rPr>
        <w:t>Административный регламент регулирует отношения, возникающие в связи с предоставлением Муниципальной услуги «</w:t>
      </w:r>
      <w:r>
        <w:rPr>
          <w:rFonts w:eastAsia="Times New Roman"/>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Pr>
          <w:sz w:val="24"/>
          <w:szCs w:val="24"/>
          <w:highlight w:val="white"/>
        </w:rPr>
        <w:t xml:space="preserve"> (далее – Муниципальная услуга)  Администрацией</w:t>
      </w:r>
      <w:r w:rsidR="00BA013A">
        <w:rPr>
          <w:sz w:val="24"/>
          <w:szCs w:val="24"/>
          <w:highlight w:val="white"/>
        </w:rPr>
        <w:t xml:space="preserve"> городского округа Электросталь Московской области </w:t>
      </w:r>
      <w:r>
        <w:rPr>
          <w:sz w:val="24"/>
          <w:szCs w:val="24"/>
          <w:highlight w:val="white"/>
        </w:rPr>
        <w:t>(</w:t>
      </w:r>
      <w:r w:rsidR="00BA013A">
        <w:rPr>
          <w:sz w:val="24"/>
          <w:szCs w:val="24"/>
          <w:highlight w:val="white"/>
        </w:rPr>
        <w:t xml:space="preserve">далее – </w:t>
      </w:r>
      <w:r>
        <w:rPr>
          <w:sz w:val="24"/>
          <w:szCs w:val="24"/>
          <w:highlight w:val="white"/>
        </w:rPr>
        <w:t>Администрация)</w:t>
      </w:r>
      <w:r w:rsidR="00BA013A">
        <w:rPr>
          <w:sz w:val="24"/>
          <w:szCs w:val="24"/>
        </w:rPr>
        <w:t>.</w:t>
      </w:r>
    </w:p>
    <w:p w:rsidR="0039395E" w:rsidRDefault="00FD6A76">
      <w:pPr>
        <w:pStyle w:val="110"/>
        <w:numPr>
          <w:ilvl w:val="1"/>
          <w:numId w:val="5"/>
        </w:numPr>
        <w:spacing w:line="23" w:lineRule="atLeast"/>
        <w:ind w:left="0" w:firstLine="709"/>
        <w:rPr>
          <w:sz w:val="24"/>
          <w:szCs w:val="24"/>
        </w:rPr>
      </w:pPr>
      <w:r>
        <w:rPr>
          <w:sz w:val="24"/>
          <w:szCs w:val="24"/>
          <w:highlight w:val="white"/>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Pr>
          <w:bCs/>
          <w:sz w:val="24"/>
          <w:szCs w:val="24"/>
          <w:highlight w:val="white"/>
        </w:rPr>
        <w:t xml:space="preserve"> по предоставлению </w:t>
      </w:r>
      <w:r>
        <w:rPr>
          <w:sz w:val="24"/>
          <w:szCs w:val="24"/>
          <w:highlight w:val="white"/>
        </w:rPr>
        <w:t xml:space="preserve">Муниципальной </w:t>
      </w:r>
      <w:r>
        <w:rPr>
          <w:bCs/>
          <w:sz w:val="24"/>
          <w:szCs w:val="24"/>
          <w:highlight w:val="white"/>
        </w:rPr>
        <w:t>услуги</w:t>
      </w:r>
      <w:r>
        <w:rPr>
          <w:sz w:val="24"/>
          <w:szCs w:val="24"/>
          <w:highlight w:val="white"/>
        </w:rPr>
        <w:t>,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муниципальных служащих, рабо</w:t>
      </w:r>
      <w:r w:rsidR="005A3761">
        <w:rPr>
          <w:sz w:val="24"/>
          <w:szCs w:val="24"/>
          <w:highlight w:val="white"/>
        </w:rPr>
        <w:t xml:space="preserve">тников </w:t>
      </w:r>
      <w:r>
        <w:rPr>
          <w:sz w:val="24"/>
          <w:szCs w:val="24"/>
          <w:highlight w:val="white"/>
        </w:rPr>
        <w:t>структурных подразделений Администрации.</w:t>
      </w:r>
    </w:p>
    <w:p w:rsidR="0039395E" w:rsidRDefault="00FD6A76">
      <w:pPr>
        <w:pStyle w:val="110"/>
        <w:numPr>
          <w:ilvl w:val="1"/>
          <w:numId w:val="5"/>
        </w:numPr>
        <w:spacing w:line="23" w:lineRule="atLeast"/>
        <w:ind w:left="0" w:firstLine="709"/>
        <w:rPr>
          <w:sz w:val="24"/>
          <w:szCs w:val="24"/>
        </w:rPr>
      </w:pPr>
      <w:r>
        <w:rPr>
          <w:sz w:val="24"/>
          <w:szCs w:val="24"/>
          <w:highlight w:val="white"/>
        </w:rPr>
        <w:t>Термины и определения, используемые в Административном регламенте</w:t>
      </w:r>
      <w:r>
        <w:rPr>
          <w:highlight w:val="white"/>
        </w:rPr>
        <w:t>.</w:t>
      </w:r>
    </w:p>
    <w:p w:rsidR="0039395E" w:rsidRDefault="00FD6A76">
      <w:pPr>
        <w:pStyle w:val="110"/>
        <w:spacing w:line="23" w:lineRule="atLeast"/>
        <w:ind w:firstLine="709"/>
        <w:rPr>
          <w:sz w:val="24"/>
          <w:szCs w:val="24"/>
        </w:rPr>
      </w:pPr>
      <w:r>
        <w:rPr>
          <w:sz w:val="24"/>
          <w:szCs w:val="24"/>
          <w:highlight w:val="white"/>
        </w:rPr>
        <w:t xml:space="preserve">ЕИС ОУ - Единая информационная система оказания государственных и муниципальных услуг Московской области, используемая </w:t>
      </w:r>
      <w:r w:rsidR="00AA4BC9">
        <w:rPr>
          <w:rFonts w:eastAsia="Times New Roman"/>
          <w:sz w:val="24"/>
          <w:szCs w:val="24"/>
          <w:highlight w:val="white"/>
          <w:lang w:eastAsia="ar-SA"/>
        </w:rPr>
        <w:t>Администрацией</w:t>
      </w:r>
      <w:r>
        <w:rPr>
          <w:rFonts w:eastAsia="Times New Roman"/>
          <w:sz w:val="24"/>
          <w:szCs w:val="24"/>
          <w:highlight w:val="white"/>
          <w:lang w:eastAsia="ar-SA"/>
        </w:rPr>
        <w:t xml:space="preserve"> </w:t>
      </w:r>
      <w:r>
        <w:rPr>
          <w:sz w:val="24"/>
          <w:szCs w:val="24"/>
          <w:highlight w:val="white"/>
        </w:rPr>
        <w:t xml:space="preserve">для предоставления Муниципальной услуги; </w:t>
      </w:r>
    </w:p>
    <w:p w:rsidR="0039395E" w:rsidRDefault="00FD6A76">
      <w:pPr>
        <w:pStyle w:val="110"/>
        <w:spacing w:line="23" w:lineRule="atLeast"/>
        <w:ind w:firstLine="709"/>
        <w:rPr>
          <w:sz w:val="24"/>
          <w:szCs w:val="24"/>
        </w:rPr>
      </w:pPr>
      <w:r>
        <w:rPr>
          <w:sz w:val="24"/>
          <w:szCs w:val="24"/>
          <w:highlight w:val="white"/>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39395E" w:rsidRDefault="00FD6A76">
      <w:pPr>
        <w:pStyle w:val="110"/>
        <w:numPr>
          <w:ilvl w:val="1"/>
          <w:numId w:val="5"/>
        </w:numPr>
        <w:spacing w:line="23" w:lineRule="atLeast"/>
        <w:ind w:left="0" w:firstLine="709"/>
        <w:rPr>
          <w:sz w:val="24"/>
          <w:szCs w:val="24"/>
        </w:rPr>
      </w:pPr>
      <w:bookmarkStart w:id="8" w:name="dst100038"/>
      <w:bookmarkEnd w:id="8"/>
      <w:r>
        <w:rPr>
          <w:sz w:val="24"/>
          <w:szCs w:val="24"/>
          <w:highlight w:val="white"/>
        </w:rPr>
        <w:lastRenderedPageBreak/>
        <w:t xml:space="preserve">Остальные термины и определения, используемые в Административном регламенте указаны в Приложении 1 к </w:t>
      </w:r>
      <w:r w:rsidR="00B26E78">
        <w:rPr>
          <w:sz w:val="24"/>
          <w:szCs w:val="24"/>
          <w:highlight w:val="white"/>
        </w:rPr>
        <w:t xml:space="preserve">настоящему </w:t>
      </w:r>
      <w:r>
        <w:rPr>
          <w:sz w:val="24"/>
          <w:szCs w:val="24"/>
          <w:highlight w:val="white"/>
        </w:rPr>
        <w:t>Административному регламенту.</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center"/>
        <w:rPr>
          <w:rFonts w:ascii="Times New Roman" w:hAnsi="Times New Roman" w:cs="Times New Roman"/>
          <w:i/>
          <w:sz w:val="24"/>
          <w:szCs w:val="24"/>
        </w:rPr>
      </w:pPr>
      <w:bookmarkStart w:id="9" w:name="sub_1"/>
      <w:bookmarkStart w:id="10" w:name="_Toc460157617"/>
      <w:bookmarkStart w:id="11" w:name="_Toc460157531"/>
      <w:bookmarkEnd w:id="9"/>
      <w:r>
        <w:rPr>
          <w:rFonts w:ascii="Times New Roman" w:eastAsia="Times New Roman" w:hAnsi="Times New Roman" w:cs="Times New Roman"/>
          <w:b/>
          <w:i/>
          <w:sz w:val="24"/>
          <w:szCs w:val="24"/>
          <w:highlight w:val="white"/>
          <w:lang w:eastAsia="ru-RU"/>
        </w:rPr>
        <w:t xml:space="preserve">2. Лица, имеющие право на получение </w:t>
      </w:r>
      <w:bookmarkEnd w:id="10"/>
      <w:bookmarkEnd w:id="11"/>
      <w:r>
        <w:rPr>
          <w:rFonts w:ascii="Times New Roman" w:eastAsia="Times New Roman" w:hAnsi="Times New Roman" w:cs="Times New Roman"/>
          <w:b/>
          <w:i/>
          <w:sz w:val="24"/>
          <w:szCs w:val="24"/>
          <w:highlight w:val="white"/>
          <w:lang w:eastAsia="ru-RU"/>
        </w:rPr>
        <w:t>Муниципальной услуги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ar-SA"/>
        </w:rPr>
        <w:t xml:space="preserve">2.1. </w:t>
      </w:r>
      <w:r>
        <w:rPr>
          <w:rFonts w:ascii="Times New Roman" w:hAnsi="Times New Roman" w:cs="Times New Roman"/>
          <w:sz w:val="24"/>
          <w:szCs w:val="24"/>
          <w:highlight w:val="white"/>
        </w:rPr>
        <w:t xml:space="preserve">Лицами, имеющими право на получение Муниципальной услуги, являются физическое или юридическое лицо либо их уполномоченные представители, обратившиеся в </w:t>
      </w:r>
      <w:r w:rsidR="00ED54A9">
        <w:rPr>
          <w:rFonts w:ascii="Times New Roman" w:hAnsi="Times New Roman" w:cs="Times New Roman"/>
          <w:sz w:val="24"/>
          <w:szCs w:val="24"/>
          <w:highlight w:val="white"/>
          <w:lang w:eastAsia="ar-SA"/>
        </w:rPr>
        <w:t>Администрацию</w:t>
      </w:r>
      <w:r>
        <w:rPr>
          <w:rFonts w:ascii="Times New Roman" w:hAnsi="Times New Roman" w:cs="Times New Roman"/>
          <w:sz w:val="24"/>
          <w:szCs w:val="24"/>
          <w:highlight w:val="white"/>
        </w:rPr>
        <w:t xml:space="preserve"> с запросом о предоставлении Муниципальной услуги (далее – Заявители). </w:t>
      </w:r>
    </w:p>
    <w:p w:rsidR="0039395E" w:rsidRDefault="00FD6A76">
      <w:pPr>
        <w:pStyle w:val="aff3"/>
        <w:widowControl w:val="0"/>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2.2.</w:t>
      </w:r>
      <w:r>
        <w:rPr>
          <w:rFonts w:ascii="Times New Roman" w:eastAsia="Times New Roman" w:hAnsi="Times New Roman" w:cs="Times New Roman"/>
          <w:sz w:val="24"/>
          <w:szCs w:val="24"/>
          <w:highlight w:val="white"/>
          <w:lang w:eastAsia="ar-SA"/>
        </w:rPr>
        <w:tab/>
        <w:t>Категории Заявителей для получения согласования проектов организации дорожного движения на автомобильных дорогах общего пользования местного значения Московской области:</w:t>
      </w:r>
    </w:p>
    <w:p w:rsidR="0039395E" w:rsidRDefault="00FD6A76" w:rsidP="00AA4BC9">
      <w:pPr>
        <w:pStyle w:val="aff3"/>
        <w:widowControl w:val="0"/>
        <w:numPr>
          <w:ilvl w:val="0"/>
          <w:numId w:val="13"/>
        </w:numPr>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физические лица;</w:t>
      </w:r>
    </w:p>
    <w:p w:rsidR="0039395E" w:rsidRPr="00AA4BC9" w:rsidRDefault="00FD6A76" w:rsidP="00AA4BC9">
      <w:pPr>
        <w:pStyle w:val="aff3"/>
        <w:widowControl w:val="0"/>
        <w:numPr>
          <w:ilvl w:val="0"/>
          <w:numId w:val="13"/>
        </w:numPr>
        <w:suppressAutoHyphens/>
        <w:spacing w:after="0" w:line="240" w:lineRule="auto"/>
        <w:ind w:left="284" w:hanging="284"/>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юридические лица</w:t>
      </w:r>
      <w:r w:rsidRPr="00AA4BC9">
        <w:rPr>
          <w:rFonts w:ascii="Times New Roman" w:eastAsia="Times New Roman" w:hAnsi="Times New Roman" w:cs="Times New Roman"/>
          <w:sz w:val="24"/>
          <w:szCs w:val="24"/>
          <w:highlight w:val="white"/>
          <w:lang w:eastAsia="ar-SA"/>
        </w:rPr>
        <w:t>;</w:t>
      </w:r>
    </w:p>
    <w:p w:rsidR="0039395E" w:rsidRPr="00AA4BC9" w:rsidRDefault="00AA4BC9" w:rsidP="00AA4BC9">
      <w:pPr>
        <w:pStyle w:val="aff3"/>
        <w:widowControl w:val="0"/>
        <w:numPr>
          <w:ilvl w:val="0"/>
          <w:numId w:val="13"/>
        </w:numPr>
        <w:suppressAutoHyphens/>
        <w:spacing w:after="0" w:line="240" w:lineRule="auto"/>
        <w:ind w:left="284" w:hanging="284"/>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t>индивидуальные предприниматели.</w:t>
      </w:r>
    </w:p>
    <w:p w:rsidR="0039395E" w:rsidRDefault="00FD6A76">
      <w:pPr>
        <w:pStyle w:val="aff3"/>
        <w:widowControl w:val="0"/>
        <w:suppressAutoHyphens/>
        <w:spacing w:after="0" w:line="240" w:lineRule="auto"/>
        <w:ind w:left="0" w:firstLine="709"/>
        <w:jc w:val="both"/>
        <w:rPr>
          <w:rFonts w:ascii="Times New Roman" w:eastAsia="Times New Roman" w:hAnsi="Times New Roman" w:cs="Times New Roman"/>
          <w:sz w:val="24"/>
          <w:szCs w:val="24"/>
          <w:lang w:eastAsia="ar-SA"/>
        </w:rPr>
      </w:pPr>
      <w:bookmarkStart w:id="12" w:name="sub_1100"/>
      <w:bookmarkEnd w:id="12"/>
      <w:r>
        <w:rPr>
          <w:rFonts w:ascii="Times New Roman" w:eastAsia="Times New Roman" w:hAnsi="Times New Roman" w:cs="Times New Roman"/>
          <w:sz w:val="24"/>
          <w:szCs w:val="24"/>
          <w:highlight w:val="white"/>
          <w:lang w:eastAsia="ar-SA"/>
        </w:rPr>
        <w:t>2.3. Интересы лиц, указанных в пункте 2.2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39395E" w:rsidRDefault="0039395E">
      <w:pPr>
        <w:widowControl w:val="0"/>
        <w:tabs>
          <w:tab w:val="left" w:pos="1530"/>
        </w:tabs>
        <w:suppressAutoHyphens/>
        <w:spacing w:after="0" w:line="240" w:lineRule="auto"/>
        <w:ind w:firstLine="709"/>
        <w:jc w:val="both"/>
        <w:rPr>
          <w:rFonts w:ascii="Times New Roman" w:hAnsi="Times New Roman" w:cs="Times New Roman"/>
          <w:i/>
          <w:sz w:val="24"/>
          <w:szCs w:val="24"/>
          <w:highlight w:val="white"/>
        </w:rPr>
      </w:pPr>
    </w:p>
    <w:p w:rsidR="0039395E" w:rsidRDefault="00FD6A76">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3" w:name="_Toc460157532"/>
      <w:bookmarkStart w:id="14" w:name="_Toc460157618"/>
      <w:bookmarkStart w:id="15" w:name="_Toc2594362"/>
      <w:bookmarkEnd w:id="13"/>
      <w:bookmarkEnd w:id="14"/>
      <w:r>
        <w:rPr>
          <w:rFonts w:ascii="Times New Roman" w:eastAsia="Times New Roman" w:hAnsi="Times New Roman" w:cs="Times New Roman"/>
          <w:b/>
          <w:i/>
          <w:sz w:val="24"/>
          <w:szCs w:val="24"/>
          <w:highlight w:val="white"/>
          <w:lang w:eastAsia="ru-RU"/>
        </w:rPr>
        <w:t>3. Требования к порядку информирования о порядке предоставления Муниципальной услуги</w:t>
      </w:r>
      <w:bookmarkEnd w:id="15"/>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pStyle w:val="110"/>
        <w:spacing w:line="240" w:lineRule="auto"/>
        <w:ind w:firstLine="713"/>
        <w:rPr>
          <w:sz w:val="24"/>
          <w:szCs w:val="24"/>
        </w:rPr>
      </w:pPr>
      <w:r>
        <w:rPr>
          <w:sz w:val="24"/>
          <w:szCs w:val="24"/>
          <w:highlight w:val="white"/>
        </w:rPr>
        <w:lastRenderedPageBreak/>
        <w:t xml:space="preserve">3.1 Прием Заявителей по вопросу предоставления Муниципальной услуги осуществляется в соответствии с </w:t>
      </w:r>
      <w:r w:rsidR="00031C4D">
        <w:rPr>
          <w:sz w:val="24"/>
          <w:szCs w:val="24"/>
          <w:highlight w:val="white"/>
        </w:rPr>
        <w:t xml:space="preserve">приказом </w:t>
      </w:r>
      <w:r>
        <w:rPr>
          <w:sz w:val="24"/>
          <w:szCs w:val="24"/>
          <w:highlight w:val="white"/>
        </w:rPr>
        <w:t xml:space="preserve"> </w:t>
      </w:r>
      <w:r w:rsidR="00031C4D">
        <w:rPr>
          <w:sz w:val="24"/>
          <w:szCs w:val="24"/>
          <w:highlight w:val="white"/>
        </w:rPr>
        <w:t xml:space="preserve">структурного подразделения Администрации, </w:t>
      </w:r>
      <w:r w:rsidR="0019327B">
        <w:rPr>
          <w:sz w:val="24"/>
          <w:szCs w:val="24"/>
          <w:highlight w:val="white"/>
        </w:rPr>
        <w:t>ответственным</w:t>
      </w:r>
      <w:r>
        <w:rPr>
          <w:sz w:val="24"/>
          <w:szCs w:val="24"/>
          <w:highlight w:val="white"/>
        </w:rPr>
        <w:t xml:space="preserve"> за предоставление Муниципальной услуги. </w:t>
      </w:r>
    </w:p>
    <w:p w:rsidR="0039395E" w:rsidRDefault="00FD6A76">
      <w:pPr>
        <w:pStyle w:val="110"/>
        <w:spacing w:line="240" w:lineRule="auto"/>
        <w:ind w:firstLine="713"/>
        <w:rPr>
          <w:sz w:val="24"/>
          <w:szCs w:val="24"/>
        </w:rPr>
      </w:pPr>
      <w:r>
        <w:rPr>
          <w:sz w:val="24"/>
          <w:szCs w:val="24"/>
          <w:highlight w:val="white"/>
        </w:rPr>
        <w:t>а)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866583" w:rsidRDefault="00866583">
      <w:pPr>
        <w:pStyle w:val="110"/>
        <w:spacing w:line="240" w:lineRule="auto"/>
        <w:ind w:firstLine="713"/>
        <w:rPr>
          <w:sz w:val="24"/>
          <w:szCs w:val="24"/>
        </w:rPr>
      </w:pPr>
    </w:p>
    <w:p w:rsidR="0039395E" w:rsidRDefault="00FD6A76">
      <w:pPr>
        <w:pStyle w:val="110"/>
        <w:spacing w:line="240" w:lineRule="auto"/>
        <w:ind w:firstLine="713"/>
        <w:rPr>
          <w:sz w:val="24"/>
          <w:szCs w:val="24"/>
        </w:rPr>
      </w:pPr>
      <w:r>
        <w:rPr>
          <w:sz w:val="24"/>
          <w:szCs w:val="24"/>
          <w:highlight w:val="white"/>
        </w:rPr>
        <w:t>место нахождения и график работы Администрации, ее структурных подразделений, предоставляющих Муниципальную услугу;</w:t>
      </w:r>
    </w:p>
    <w:p w:rsidR="0039395E" w:rsidRDefault="00FD6A76">
      <w:pPr>
        <w:pStyle w:val="110"/>
        <w:spacing w:line="240" w:lineRule="auto"/>
        <w:ind w:firstLine="713"/>
        <w:rPr>
          <w:sz w:val="24"/>
          <w:szCs w:val="24"/>
        </w:rPr>
      </w:pPr>
      <w:r>
        <w:rPr>
          <w:sz w:val="24"/>
          <w:szCs w:val="24"/>
          <w:highlight w:val="white"/>
        </w:rPr>
        <w:t xml:space="preserve">справочные телефоны структурных подразделений </w:t>
      </w:r>
      <w:r w:rsidR="00212474">
        <w:rPr>
          <w:sz w:val="24"/>
          <w:szCs w:val="24"/>
          <w:highlight w:val="white"/>
        </w:rPr>
        <w:t>Администрации</w:t>
      </w:r>
      <w:r>
        <w:rPr>
          <w:sz w:val="24"/>
          <w:szCs w:val="24"/>
          <w:highlight w:val="white"/>
        </w:rPr>
        <w:t xml:space="preserve">, участвующих в предоставлении Муниципальной услуги, в том числе номер телефона-автоинформатора; </w:t>
      </w:r>
    </w:p>
    <w:p w:rsidR="0039395E" w:rsidRDefault="00FD6A76">
      <w:pPr>
        <w:pStyle w:val="110"/>
        <w:spacing w:line="240" w:lineRule="auto"/>
        <w:ind w:firstLine="713"/>
        <w:rPr>
          <w:sz w:val="24"/>
          <w:szCs w:val="24"/>
        </w:rPr>
      </w:pPr>
      <w:r>
        <w:rPr>
          <w:sz w:val="24"/>
          <w:szCs w:val="24"/>
          <w:highlight w:val="white"/>
        </w:rPr>
        <w:t xml:space="preserve">адреса официального сайта, а также электронной почты и (или) формы обратной связи Администрации в сети «Интернет». </w:t>
      </w:r>
    </w:p>
    <w:p w:rsidR="0039395E" w:rsidRDefault="00617EEC">
      <w:pPr>
        <w:pStyle w:val="110"/>
        <w:spacing w:line="240" w:lineRule="auto"/>
        <w:ind w:firstLine="713"/>
        <w:rPr>
          <w:sz w:val="24"/>
          <w:szCs w:val="24"/>
        </w:rPr>
      </w:pPr>
      <w:r>
        <w:rPr>
          <w:sz w:val="24"/>
          <w:szCs w:val="24"/>
          <w:highlight w:val="white"/>
        </w:rPr>
        <w:t>3.2</w:t>
      </w:r>
      <w:r w:rsidR="00FD6A76">
        <w:rPr>
          <w:sz w:val="24"/>
          <w:szCs w:val="24"/>
          <w:highlight w:val="white"/>
        </w:rPr>
        <w:t>. Информация о графике (режиме) работы Администрации и структурных подразделениях Администрации указана в Приложении 2 к Административному регламенту.</w:t>
      </w:r>
    </w:p>
    <w:p w:rsidR="0039395E" w:rsidRDefault="00FD6A76">
      <w:pPr>
        <w:pStyle w:val="110"/>
        <w:spacing w:line="240" w:lineRule="auto"/>
        <w:ind w:firstLine="713"/>
        <w:rPr>
          <w:sz w:val="24"/>
          <w:szCs w:val="24"/>
        </w:rPr>
      </w:pPr>
      <w:r>
        <w:rPr>
          <w:sz w:val="24"/>
          <w:szCs w:val="24"/>
          <w:highlight w:val="white"/>
        </w:rPr>
        <w:t>3.</w:t>
      </w:r>
      <w:r w:rsidR="00617EEC">
        <w:rPr>
          <w:sz w:val="24"/>
          <w:szCs w:val="24"/>
          <w:highlight w:val="white"/>
        </w:rPr>
        <w:t>3</w:t>
      </w:r>
      <w:r>
        <w:rPr>
          <w:sz w:val="24"/>
          <w:szCs w:val="24"/>
          <w:highlight w:val="white"/>
        </w:rPr>
        <w:t xml:space="preserve">. Сведения о структурных подразделениях Администрации, осуществляющих предоставление Муниципальной услуги (наименования, почтовые адреса, номера телефонов и факсов) </w:t>
      </w:r>
      <w:r>
        <w:rPr>
          <w:sz w:val="24"/>
          <w:szCs w:val="24"/>
          <w:highlight w:val="white"/>
        </w:rPr>
        <w:lastRenderedPageBreak/>
        <w:t>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39395E" w:rsidRDefault="00617EEC">
      <w:pPr>
        <w:pStyle w:val="110"/>
        <w:spacing w:line="240" w:lineRule="auto"/>
        <w:ind w:firstLine="713"/>
        <w:rPr>
          <w:sz w:val="24"/>
          <w:szCs w:val="24"/>
        </w:rPr>
      </w:pPr>
      <w:r>
        <w:rPr>
          <w:sz w:val="24"/>
          <w:szCs w:val="24"/>
          <w:highlight w:val="white"/>
        </w:rPr>
        <w:t>3.4</w:t>
      </w:r>
      <w:r w:rsidR="00FD6A76">
        <w:rPr>
          <w:sz w:val="24"/>
          <w:szCs w:val="24"/>
          <w:highlight w:val="white"/>
        </w:rPr>
        <w:t>. Информирование Заявителей по вопросам предоставления Муниципальной услуги осуществляется:</w:t>
      </w:r>
    </w:p>
    <w:p w:rsidR="0039395E" w:rsidRDefault="00FD6A76">
      <w:pPr>
        <w:pStyle w:val="110"/>
        <w:spacing w:line="240" w:lineRule="auto"/>
        <w:ind w:firstLine="713"/>
        <w:rPr>
          <w:sz w:val="24"/>
          <w:szCs w:val="24"/>
        </w:rPr>
      </w:pPr>
      <w:r>
        <w:rPr>
          <w:sz w:val="24"/>
          <w:szCs w:val="24"/>
          <w:highlight w:val="white"/>
        </w:rPr>
        <w:t>а) путем размещения информации на сайте Администрации, РПГУ.</w:t>
      </w:r>
    </w:p>
    <w:p w:rsidR="0039395E" w:rsidRDefault="00AA4BC9">
      <w:pPr>
        <w:pStyle w:val="110"/>
        <w:spacing w:line="240" w:lineRule="auto"/>
        <w:ind w:firstLine="713"/>
        <w:rPr>
          <w:sz w:val="24"/>
          <w:szCs w:val="24"/>
        </w:rPr>
      </w:pPr>
      <w:r>
        <w:rPr>
          <w:sz w:val="24"/>
          <w:szCs w:val="24"/>
          <w:highlight w:val="white"/>
        </w:rPr>
        <w:t xml:space="preserve">б) </w:t>
      </w:r>
      <w:r w:rsidR="00FD6A76">
        <w:rPr>
          <w:sz w:val="24"/>
          <w:szCs w:val="24"/>
          <w:highlight w:val="white"/>
        </w:rPr>
        <w:t>должностным лицом, муниципальным служащим, работником структурного подразделения Администрации, ответственного за предоставление Муниципальной услуги, при непосредственном обр</w:t>
      </w:r>
      <w:r w:rsidR="00ED54A9">
        <w:rPr>
          <w:sz w:val="24"/>
          <w:szCs w:val="24"/>
          <w:highlight w:val="white"/>
        </w:rPr>
        <w:t>ащении Заявителя в Администрацию</w:t>
      </w:r>
      <w:r w:rsidR="00FD6A76">
        <w:rPr>
          <w:sz w:val="24"/>
          <w:szCs w:val="24"/>
          <w:highlight w:val="white"/>
        </w:rPr>
        <w:t>;</w:t>
      </w:r>
    </w:p>
    <w:p w:rsidR="0039395E" w:rsidRDefault="00FD6A76">
      <w:pPr>
        <w:pStyle w:val="110"/>
        <w:spacing w:line="240" w:lineRule="auto"/>
        <w:ind w:firstLine="713"/>
        <w:rPr>
          <w:sz w:val="24"/>
          <w:szCs w:val="24"/>
        </w:rPr>
      </w:pPr>
      <w:r>
        <w:rPr>
          <w:sz w:val="24"/>
          <w:szCs w:val="24"/>
          <w:highlight w:val="white"/>
        </w:rPr>
        <w:t>в) путем публикации информационных материалов в средствах массовой информации;</w:t>
      </w:r>
    </w:p>
    <w:p w:rsidR="0039395E" w:rsidRDefault="00FD6A76">
      <w:pPr>
        <w:pStyle w:val="110"/>
        <w:spacing w:line="240" w:lineRule="auto"/>
        <w:ind w:firstLine="713"/>
        <w:rPr>
          <w:sz w:val="24"/>
          <w:szCs w:val="24"/>
        </w:rPr>
      </w:pPr>
      <w:r>
        <w:rPr>
          <w:sz w:val="24"/>
          <w:szCs w:val="24"/>
          <w:highlight w:val="white"/>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9395E" w:rsidRDefault="00FD6A76">
      <w:pPr>
        <w:pStyle w:val="110"/>
        <w:spacing w:line="240" w:lineRule="auto"/>
        <w:ind w:firstLine="713"/>
        <w:rPr>
          <w:sz w:val="24"/>
          <w:szCs w:val="24"/>
        </w:rPr>
      </w:pPr>
      <w:r>
        <w:rPr>
          <w:sz w:val="24"/>
          <w:szCs w:val="24"/>
          <w:highlight w:val="white"/>
        </w:rPr>
        <w:t>д) посредством телефонной и факсимильной связи;</w:t>
      </w:r>
    </w:p>
    <w:p w:rsidR="0039395E" w:rsidRDefault="00FD6A76">
      <w:pPr>
        <w:pStyle w:val="110"/>
        <w:spacing w:line="240" w:lineRule="auto"/>
        <w:ind w:firstLine="713"/>
        <w:rPr>
          <w:sz w:val="24"/>
          <w:szCs w:val="24"/>
        </w:rPr>
      </w:pPr>
      <w:r>
        <w:rPr>
          <w:sz w:val="24"/>
          <w:szCs w:val="24"/>
          <w:highlight w:val="white"/>
        </w:rPr>
        <w:t>е) посредством ответов на письменные и устные обращения Заявителей по вопросу предоставления Муниципальной услуги.</w:t>
      </w:r>
    </w:p>
    <w:p w:rsidR="0039395E" w:rsidRDefault="00617EEC">
      <w:pPr>
        <w:pStyle w:val="110"/>
        <w:spacing w:line="240" w:lineRule="auto"/>
        <w:ind w:firstLine="713"/>
        <w:rPr>
          <w:sz w:val="24"/>
          <w:szCs w:val="24"/>
        </w:rPr>
      </w:pPr>
      <w:r>
        <w:rPr>
          <w:sz w:val="24"/>
          <w:szCs w:val="24"/>
          <w:highlight w:val="white"/>
        </w:rPr>
        <w:t>3.5</w:t>
      </w:r>
      <w:r w:rsidR="00FD6A76">
        <w:rPr>
          <w:sz w:val="24"/>
          <w:szCs w:val="24"/>
          <w:highlight w:val="white"/>
        </w:rPr>
        <w:t>.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9395E" w:rsidRDefault="00FD6A76">
      <w:pPr>
        <w:pStyle w:val="110"/>
        <w:spacing w:line="240" w:lineRule="auto"/>
        <w:ind w:firstLine="713"/>
        <w:rPr>
          <w:sz w:val="24"/>
          <w:szCs w:val="24"/>
        </w:rPr>
      </w:pPr>
      <w:r>
        <w:rPr>
          <w:sz w:val="24"/>
          <w:szCs w:val="24"/>
          <w:highlight w:val="white"/>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395E" w:rsidRDefault="00FD6A76">
      <w:pPr>
        <w:pStyle w:val="110"/>
        <w:spacing w:line="240" w:lineRule="auto"/>
        <w:ind w:firstLine="713"/>
        <w:rPr>
          <w:sz w:val="24"/>
          <w:szCs w:val="24"/>
        </w:rPr>
      </w:pPr>
      <w:r>
        <w:rPr>
          <w:sz w:val="24"/>
          <w:szCs w:val="24"/>
          <w:highlight w:val="white"/>
        </w:rPr>
        <w:t xml:space="preserve">б) </w:t>
      </w:r>
      <w:r w:rsidR="00F657AE">
        <w:rPr>
          <w:sz w:val="24"/>
          <w:szCs w:val="24"/>
          <w:highlight w:val="white"/>
        </w:rPr>
        <w:t>п</w:t>
      </w:r>
      <w:r>
        <w:rPr>
          <w:sz w:val="24"/>
          <w:szCs w:val="24"/>
          <w:highlight w:val="white"/>
        </w:rPr>
        <w:t>еречень лиц, имеющих право на получение Муниципальной услуги;</w:t>
      </w:r>
    </w:p>
    <w:p w:rsidR="0039395E" w:rsidRDefault="00FD6A76">
      <w:pPr>
        <w:pStyle w:val="110"/>
        <w:spacing w:line="240" w:lineRule="auto"/>
        <w:ind w:firstLine="713"/>
        <w:rPr>
          <w:sz w:val="24"/>
          <w:szCs w:val="24"/>
        </w:rPr>
      </w:pPr>
      <w:r>
        <w:rPr>
          <w:sz w:val="24"/>
          <w:szCs w:val="24"/>
          <w:highlight w:val="white"/>
        </w:rPr>
        <w:t>в) срок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д) исчерпывающий перечень оснований для приостановления или отказа в предоставлении Муниципальной услуги;</w:t>
      </w:r>
    </w:p>
    <w:p w:rsidR="0039395E" w:rsidRDefault="00FD6A76">
      <w:pPr>
        <w:pStyle w:val="110"/>
        <w:spacing w:line="240" w:lineRule="auto"/>
        <w:ind w:firstLine="713"/>
        <w:rPr>
          <w:sz w:val="24"/>
          <w:szCs w:val="24"/>
        </w:rPr>
      </w:pPr>
      <w:r>
        <w:rPr>
          <w:sz w:val="24"/>
          <w:szCs w:val="24"/>
          <w:highlight w:val="whit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ж) формы заявлений (уведомлений, сообщений), используемые при предоставлении Муниципальной услуги.</w:t>
      </w:r>
    </w:p>
    <w:p w:rsidR="0039395E" w:rsidRDefault="00617EEC">
      <w:pPr>
        <w:pStyle w:val="110"/>
        <w:spacing w:line="240" w:lineRule="auto"/>
        <w:ind w:firstLine="713"/>
        <w:rPr>
          <w:sz w:val="24"/>
          <w:szCs w:val="24"/>
        </w:rPr>
      </w:pPr>
      <w:r>
        <w:rPr>
          <w:sz w:val="24"/>
          <w:szCs w:val="24"/>
          <w:highlight w:val="white"/>
        </w:rPr>
        <w:t>3.6</w:t>
      </w:r>
      <w:r w:rsidR="00FD6A76">
        <w:rPr>
          <w:sz w:val="24"/>
          <w:szCs w:val="24"/>
          <w:highlight w:val="white"/>
        </w:rPr>
        <w:t>. Информация на РПГУ и сайте Администрации о порядке и сроках предоставления Муниципальной услуги предоставляется бесплатно.</w:t>
      </w:r>
    </w:p>
    <w:p w:rsidR="0039395E" w:rsidRDefault="00FD6A76">
      <w:pPr>
        <w:pStyle w:val="110"/>
        <w:spacing w:line="240" w:lineRule="auto"/>
        <w:ind w:firstLine="713"/>
        <w:rPr>
          <w:sz w:val="24"/>
          <w:szCs w:val="24"/>
        </w:rPr>
      </w:pPr>
      <w:r>
        <w:rPr>
          <w:sz w:val="24"/>
          <w:szCs w:val="24"/>
          <w:highlight w:val="white"/>
        </w:rPr>
        <w:t>3.</w:t>
      </w:r>
      <w:r w:rsidR="00617EEC">
        <w:rPr>
          <w:sz w:val="24"/>
          <w:szCs w:val="24"/>
          <w:highlight w:val="white"/>
        </w:rPr>
        <w:t>7</w:t>
      </w:r>
      <w:r>
        <w:rPr>
          <w:sz w:val="24"/>
          <w:szCs w:val="24"/>
          <w:highlight w:val="white"/>
        </w:rPr>
        <w:t>. На сайте Администрации дополнительно размещаются:</w:t>
      </w:r>
    </w:p>
    <w:p w:rsidR="0039395E" w:rsidRDefault="00FD6A76">
      <w:pPr>
        <w:pStyle w:val="110"/>
        <w:spacing w:line="240" w:lineRule="auto"/>
        <w:ind w:firstLine="713"/>
        <w:rPr>
          <w:sz w:val="24"/>
          <w:szCs w:val="24"/>
        </w:rPr>
      </w:pPr>
      <w:r>
        <w:rPr>
          <w:sz w:val="24"/>
          <w:szCs w:val="24"/>
          <w:highlight w:val="white"/>
        </w:rPr>
        <w:t xml:space="preserve">а) полные наименования и почтовые адреса </w:t>
      </w:r>
      <w:r w:rsidR="00AA4BC9">
        <w:rPr>
          <w:sz w:val="24"/>
          <w:szCs w:val="24"/>
          <w:highlight w:val="white"/>
        </w:rPr>
        <w:t xml:space="preserve">структурных подразделений </w:t>
      </w:r>
      <w:r>
        <w:rPr>
          <w:sz w:val="24"/>
          <w:szCs w:val="24"/>
          <w:highlight w:val="white"/>
        </w:rPr>
        <w:t>Администрации, непосредственно предоставляющих Муниципальную услугу;</w:t>
      </w:r>
    </w:p>
    <w:p w:rsidR="0039395E" w:rsidRDefault="00FD6A76">
      <w:pPr>
        <w:pStyle w:val="110"/>
        <w:spacing w:line="240" w:lineRule="auto"/>
        <w:ind w:firstLine="713"/>
        <w:rPr>
          <w:sz w:val="24"/>
          <w:szCs w:val="24"/>
        </w:rPr>
      </w:pPr>
      <w:r>
        <w:rPr>
          <w:sz w:val="24"/>
          <w:szCs w:val="24"/>
          <w:highlight w:val="white"/>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w:t>
      </w:r>
      <w:r w:rsidR="00AA4BC9">
        <w:rPr>
          <w:sz w:val="24"/>
          <w:szCs w:val="24"/>
          <w:highlight w:val="white"/>
        </w:rPr>
        <w:t>Муниципальн</w:t>
      </w:r>
      <w:r>
        <w:rPr>
          <w:sz w:val="24"/>
          <w:szCs w:val="24"/>
          <w:highlight w:val="white"/>
        </w:rPr>
        <w:t>ую услугу;</w:t>
      </w:r>
    </w:p>
    <w:p w:rsidR="0039395E" w:rsidRDefault="00FD6A76">
      <w:pPr>
        <w:pStyle w:val="110"/>
        <w:spacing w:line="240" w:lineRule="auto"/>
        <w:ind w:firstLine="713"/>
        <w:rPr>
          <w:sz w:val="24"/>
          <w:szCs w:val="24"/>
        </w:rPr>
      </w:pPr>
      <w:r>
        <w:rPr>
          <w:sz w:val="24"/>
          <w:szCs w:val="24"/>
          <w:highlight w:val="white"/>
        </w:rPr>
        <w:lastRenderedPageBreak/>
        <w:t>в) режим работы Администрации;</w:t>
      </w:r>
    </w:p>
    <w:p w:rsidR="0039395E" w:rsidRDefault="00FD6A76">
      <w:pPr>
        <w:pStyle w:val="110"/>
        <w:spacing w:line="240" w:lineRule="auto"/>
        <w:ind w:firstLine="713"/>
        <w:rPr>
          <w:sz w:val="24"/>
          <w:szCs w:val="24"/>
        </w:rPr>
      </w:pPr>
      <w:r>
        <w:rPr>
          <w:sz w:val="24"/>
          <w:szCs w:val="24"/>
          <w:highlight w:val="white"/>
        </w:rPr>
        <w:t>г) график работы Подразделения, непосредственно предоставляющего Муниципальную услугу;</w:t>
      </w:r>
    </w:p>
    <w:p w:rsidR="0039395E" w:rsidRDefault="00FD6A76">
      <w:pPr>
        <w:pStyle w:val="110"/>
        <w:spacing w:line="240" w:lineRule="auto"/>
        <w:ind w:firstLine="713"/>
        <w:rPr>
          <w:sz w:val="24"/>
          <w:szCs w:val="24"/>
        </w:rPr>
      </w:pPr>
      <w:r>
        <w:rPr>
          <w:sz w:val="24"/>
          <w:szCs w:val="24"/>
          <w:highlight w:val="whit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9395E" w:rsidRDefault="00FD6A76">
      <w:pPr>
        <w:pStyle w:val="110"/>
        <w:spacing w:line="240" w:lineRule="auto"/>
        <w:ind w:firstLine="713"/>
        <w:rPr>
          <w:sz w:val="24"/>
          <w:szCs w:val="24"/>
        </w:rPr>
      </w:pPr>
      <w:r>
        <w:rPr>
          <w:sz w:val="24"/>
          <w:szCs w:val="24"/>
          <w:highlight w:val="white"/>
        </w:rPr>
        <w:t>е) перечень лиц, имеющих право на получение Муниципальной услуги;</w:t>
      </w:r>
    </w:p>
    <w:p w:rsidR="0039395E" w:rsidRDefault="00FD6A76">
      <w:pPr>
        <w:pStyle w:val="110"/>
        <w:spacing w:line="240" w:lineRule="auto"/>
        <w:ind w:firstLine="713"/>
        <w:rPr>
          <w:sz w:val="24"/>
          <w:szCs w:val="24"/>
        </w:rPr>
      </w:pPr>
      <w:r>
        <w:rPr>
          <w:sz w:val="24"/>
          <w:szCs w:val="24"/>
          <w:highlight w:val="white"/>
        </w:rPr>
        <w:t>ж) формы заявлений (уведомлений, сообщений), используемые при предоставлении Муниципальной услуги, образцы   и инструкции по заполнению;</w:t>
      </w:r>
    </w:p>
    <w:p w:rsidR="0039395E" w:rsidRDefault="00FD6A76">
      <w:pPr>
        <w:pStyle w:val="110"/>
        <w:spacing w:line="240" w:lineRule="auto"/>
        <w:ind w:firstLine="713"/>
        <w:rPr>
          <w:sz w:val="24"/>
          <w:szCs w:val="24"/>
        </w:rPr>
      </w:pPr>
      <w:r>
        <w:rPr>
          <w:sz w:val="24"/>
          <w:szCs w:val="24"/>
          <w:highlight w:val="white"/>
        </w:rPr>
        <w:t>з) порядок и способы предварительной записи на получение Муниципальной услуги;</w:t>
      </w:r>
    </w:p>
    <w:p w:rsidR="0039395E" w:rsidRDefault="00FD6A76">
      <w:pPr>
        <w:pStyle w:val="110"/>
        <w:spacing w:line="240" w:lineRule="auto"/>
        <w:ind w:firstLine="713"/>
        <w:rPr>
          <w:sz w:val="24"/>
          <w:szCs w:val="24"/>
        </w:rPr>
      </w:pPr>
      <w:r>
        <w:rPr>
          <w:sz w:val="24"/>
          <w:szCs w:val="24"/>
          <w:highlight w:val="white"/>
        </w:rPr>
        <w:t>и) текст Административного регламента с приложениями;</w:t>
      </w:r>
    </w:p>
    <w:p w:rsidR="0039395E" w:rsidRDefault="00FD6A76">
      <w:pPr>
        <w:pStyle w:val="110"/>
        <w:spacing w:line="240" w:lineRule="auto"/>
        <w:ind w:firstLine="713"/>
        <w:rPr>
          <w:sz w:val="24"/>
          <w:szCs w:val="24"/>
        </w:rPr>
      </w:pPr>
      <w:r>
        <w:rPr>
          <w:sz w:val="24"/>
          <w:szCs w:val="24"/>
          <w:highlight w:val="white"/>
        </w:rPr>
        <w:t>к) краткое описание порядка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л) порядок обжалования решений, действий или бездействия должностных лиц, муниципальных служащих, работников Администрации предо</w:t>
      </w:r>
      <w:r w:rsidR="00AA4BC9">
        <w:rPr>
          <w:sz w:val="24"/>
          <w:szCs w:val="24"/>
          <w:highlight w:val="white"/>
        </w:rPr>
        <w:t>ставляющих Муниципальную услугу</w:t>
      </w:r>
      <w:r w:rsidR="00AA4BC9">
        <w:rPr>
          <w:sz w:val="24"/>
          <w:szCs w:val="24"/>
        </w:rPr>
        <w:t>;</w:t>
      </w:r>
    </w:p>
    <w:p w:rsidR="0039395E" w:rsidRDefault="00FD6A76">
      <w:pPr>
        <w:pStyle w:val="110"/>
        <w:spacing w:line="240" w:lineRule="auto"/>
        <w:ind w:firstLine="713"/>
        <w:rPr>
          <w:sz w:val="24"/>
          <w:szCs w:val="24"/>
        </w:rPr>
      </w:pPr>
      <w:r>
        <w:rPr>
          <w:sz w:val="24"/>
          <w:szCs w:val="24"/>
          <w:highlight w:val="white"/>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ED54A9">
        <w:rPr>
          <w:sz w:val="24"/>
          <w:szCs w:val="24"/>
          <w:highlight w:val="white"/>
        </w:rPr>
        <w:t>Главы</w:t>
      </w:r>
      <w:r>
        <w:rPr>
          <w:sz w:val="24"/>
          <w:szCs w:val="24"/>
          <w:highlight w:val="white"/>
        </w:rPr>
        <w:t xml:space="preserve"> Администрации, а также справочно-информационные материалы, содержащие сведения о порядке и способах проведения оценки.</w:t>
      </w:r>
    </w:p>
    <w:p w:rsidR="0039395E" w:rsidRDefault="00617EEC">
      <w:pPr>
        <w:pStyle w:val="110"/>
        <w:spacing w:line="240" w:lineRule="auto"/>
        <w:ind w:firstLine="713"/>
        <w:rPr>
          <w:sz w:val="24"/>
          <w:szCs w:val="24"/>
        </w:rPr>
      </w:pPr>
      <w:r>
        <w:rPr>
          <w:sz w:val="24"/>
          <w:szCs w:val="24"/>
          <w:highlight w:val="white"/>
        </w:rPr>
        <w:t>3.8</w:t>
      </w:r>
      <w:r w:rsidR="00FD6A76">
        <w:rPr>
          <w:sz w:val="24"/>
          <w:szCs w:val="24"/>
          <w:highlight w:val="white"/>
        </w:rPr>
        <w:t>. При информировании о порядке предоставления Муниципальной услуги по телефону должностное лицо, муниципальный служащий, работник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9395E" w:rsidRDefault="00FD6A76" w:rsidP="00AA4BC9">
      <w:pPr>
        <w:pStyle w:val="110"/>
        <w:spacing w:line="240" w:lineRule="auto"/>
        <w:ind w:firstLine="709"/>
        <w:rPr>
          <w:sz w:val="24"/>
          <w:szCs w:val="24"/>
        </w:rPr>
      </w:pPr>
      <w:r>
        <w:rPr>
          <w:sz w:val="24"/>
          <w:szCs w:val="24"/>
          <w:highlight w:val="white"/>
        </w:rPr>
        <w:lastRenderedPageBreak/>
        <w:t>Должностное лицо, муниципальный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A4BC9" w:rsidRDefault="00FD6A76" w:rsidP="00AA4BC9">
      <w:pPr>
        <w:pStyle w:val="110"/>
        <w:spacing w:line="240" w:lineRule="auto"/>
        <w:ind w:firstLine="709"/>
        <w:rPr>
          <w:sz w:val="24"/>
          <w:szCs w:val="24"/>
          <w:highlight w:val="white"/>
        </w:rPr>
      </w:pPr>
      <w:r>
        <w:rPr>
          <w:sz w:val="24"/>
          <w:szCs w:val="24"/>
          <w:highlight w:val="white"/>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9395E" w:rsidRDefault="00FD6A76" w:rsidP="00AA4BC9">
      <w:pPr>
        <w:pStyle w:val="110"/>
        <w:spacing w:line="240" w:lineRule="auto"/>
        <w:ind w:firstLine="709"/>
        <w:rPr>
          <w:sz w:val="24"/>
          <w:szCs w:val="24"/>
        </w:rPr>
      </w:pPr>
      <w:r>
        <w:rPr>
          <w:sz w:val="24"/>
          <w:szCs w:val="24"/>
          <w:highlight w:val="white"/>
        </w:rPr>
        <w:t>Во время разговора должностные лица, муниципальные служащие, работники Администрации обязаны произносить слова четко и не прерывать разговор по причине поступления другого звонка.</w:t>
      </w:r>
    </w:p>
    <w:p w:rsidR="0039395E" w:rsidRDefault="00FD6A76">
      <w:pPr>
        <w:pStyle w:val="110"/>
        <w:spacing w:line="240" w:lineRule="auto"/>
        <w:ind w:firstLine="713"/>
        <w:rPr>
          <w:sz w:val="24"/>
          <w:szCs w:val="24"/>
        </w:rPr>
      </w:pPr>
      <w:r>
        <w:rPr>
          <w:sz w:val="24"/>
          <w:szCs w:val="24"/>
          <w:highlight w:val="white"/>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rsidR="0039395E" w:rsidRDefault="00617EEC">
      <w:pPr>
        <w:pStyle w:val="110"/>
        <w:spacing w:line="240" w:lineRule="auto"/>
        <w:ind w:firstLine="713"/>
        <w:rPr>
          <w:sz w:val="24"/>
          <w:szCs w:val="24"/>
        </w:rPr>
      </w:pPr>
      <w:r>
        <w:rPr>
          <w:sz w:val="24"/>
          <w:szCs w:val="24"/>
          <w:highlight w:val="white"/>
        </w:rPr>
        <w:t>3.9</w:t>
      </w:r>
      <w:r w:rsidR="00FD6A76">
        <w:rPr>
          <w:sz w:val="24"/>
          <w:szCs w:val="24"/>
          <w:highlight w:val="white"/>
        </w:rPr>
        <w:t>.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39395E" w:rsidRDefault="00FD6A76">
      <w:pPr>
        <w:pStyle w:val="110"/>
        <w:spacing w:line="240" w:lineRule="auto"/>
        <w:ind w:firstLine="713"/>
        <w:rPr>
          <w:sz w:val="24"/>
          <w:szCs w:val="24"/>
        </w:rPr>
      </w:pPr>
      <w:r>
        <w:rPr>
          <w:sz w:val="24"/>
          <w:szCs w:val="24"/>
          <w:highlight w:val="white"/>
        </w:rPr>
        <w:t>а) о перечне лиц, имеющих право на получение Муниципальной услуги;</w:t>
      </w:r>
    </w:p>
    <w:p w:rsidR="0039395E" w:rsidRDefault="00FD6A76">
      <w:pPr>
        <w:pStyle w:val="110"/>
        <w:spacing w:line="240" w:lineRule="auto"/>
        <w:ind w:firstLine="713"/>
        <w:rPr>
          <w:sz w:val="24"/>
          <w:szCs w:val="24"/>
        </w:rPr>
      </w:pPr>
      <w:r>
        <w:rPr>
          <w:sz w:val="24"/>
          <w:szCs w:val="24"/>
          <w:highlight w:val="whit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9395E" w:rsidRDefault="00FD6A76">
      <w:pPr>
        <w:pStyle w:val="110"/>
        <w:spacing w:line="240" w:lineRule="auto"/>
        <w:ind w:firstLine="713"/>
        <w:rPr>
          <w:sz w:val="24"/>
          <w:szCs w:val="24"/>
        </w:rPr>
      </w:pPr>
      <w:r>
        <w:rPr>
          <w:sz w:val="24"/>
          <w:szCs w:val="24"/>
          <w:highlight w:val="white"/>
        </w:rPr>
        <w:t>в) о перечне документов, необходимых для получения Муниципальной услуги;</w:t>
      </w:r>
    </w:p>
    <w:p w:rsidR="0039395E" w:rsidRDefault="00FD6A76">
      <w:pPr>
        <w:pStyle w:val="110"/>
        <w:spacing w:line="240" w:lineRule="auto"/>
        <w:ind w:firstLine="713"/>
        <w:rPr>
          <w:sz w:val="24"/>
          <w:szCs w:val="24"/>
        </w:rPr>
      </w:pPr>
      <w:r>
        <w:rPr>
          <w:sz w:val="24"/>
          <w:szCs w:val="24"/>
          <w:highlight w:val="white"/>
        </w:rPr>
        <w:t>г) о сроках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д) об основаниях для приостановления Муниципальной услуги;</w:t>
      </w:r>
    </w:p>
    <w:p w:rsidR="0039395E" w:rsidRDefault="00FD6A76">
      <w:pPr>
        <w:pStyle w:val="110"/>
        <w:spacing w:line="240" w:lineRule="auto"/>
        <w:ind w:firstLine="713"/>
        <w:rPr>
          <w:sz w:val="24"/>
          <w:szCs w:val="24"/>
        </w:rPr>
      </w:pPr>
      <w:r>
        <w:rPr>
          <w:sz w:val="24"/>
          <w:szCs w:val="24"/>
          <w:highlight w:val="white"/>
        </w:rPr>
        <w:lastRenderedPageBreak/>
        <w:t>ж) об основаниях для отказа в предоставлении Муниципальной услуги;</w:t>
      </w:r>
    </w:p>
    <w:p w:rsidR="0039395E" w:rsidRDefault="00FD6A76">
      <w:pPr>
        <w:pStyle w:val="110"/>
        <w:spacing w:line="240" w:lineRule="auto"/>
        <w:ind w:firstLine="713"/>
        <w:rPr>
          <w:sz w:val="24"/>
          <w:szCs w:val="24"/>
        </w:rPr>
      </w:pPr>
      <w:r>
        <w:rPr>
          <w:sz w:val="24"/>
          <w:szCs w:val="24"/>
          <w:highlight w:val="white"/>
        </w:rPr>
        <w:t>е) о месте размещения на РПГУ, сайте Администрации информации по вопросам предоставления Муниципальной услуги.</w:t>
      </w:r>
    </w:p>
    <w:p w:rsidR="0039395E" w:rsidRDefault="00FD6A76">
      <w:pPr>
        <w:pStyle w:val="110"/>
        <w:spacing w:line="240" w:lineRule="auto"/>
        <w:ind w:firstLine="713"/>
        <w:rPr>
          <w:sz w:val="24"/>
          <w:szCs w:val="24"/>
        </w:rPr>
      </w:pPr>
      <w:r>
        <w:rPr>
          <w:sz w:val="24"/>
          <w:szCs w:val="24"/>
          <w:highlight w:val="white"/>
        </w:rPr>
        <w:t>3.1</w:t>
      </w:r>
      <w:r w:rsidR="00617EEC">
        <w:rPr>
          <w:sz w:val="24"/>
          <w:szCs w:val="24"/>
          <w:highlight w:val="white"/>
        </w:rPr>
        <w:t>0</w:t>
      </w:r>
      <w:r>
        <w:rPr>
          <w:sz w:val="24"/>
          <w:szCs w:val="24"/>
          <w:highlight w:val="white"/>
        </w:rPr>
        <w:t>. Информирование о порядке предоставления Муниципальной услуги осуществляется также по единому номеру телефона Контактного центра Губернатора Московской области 8-800-550-50-30.</w:t>
      </w:r>
    </w:p>
    <w:p w:rsidR="00546EDE" w:rsidRDefault="00FD6A76" w:rsidP="00546EDE">
      <w:pPr>
        <w:pStyle w:val="110"/>
        <w:spacing w:line="240" w:lineRule="auto"/>
        <w:ind w:firstLine="713"/>
        <w:rPr>
          <w:sz w:val="24"/>
          <w:szCs w:val="24"/>
          <w:highlight w:val="white"/>
        </w:rPr>
      </w:pPr>
      <w:r>
        <w:rPr>
          <w:sz w:val="24"/>
          <w:szCs w:val="24"/>
          <w:highlight w:val="white"/>
        </w:rPr>
        <w:t>3.1</w:t>
      </w:r>
      <w:r w:rsidR="00617EEC">
        <w:rPr>
          <w:sz w:val="24"/>
          <w:szCs w:val="24"/>
          <w:highlight w:val="white"/>
        </w:rPr>
        <w:t>1</w:t>
      </w:r>
      <w:r>
        <w:rPr>
          <w:sz w:val="24"/>
          <w:szCs w:val="24"/>
          <w:highlight w:val="white"/>
        </w:rPr>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передает в МФЦ.</w:t>
      </w:r>
    </w:p>
    <w:p w:rsidR="0039395E" w:rsidRDefault="00FD6A76" w:rsidP="00546EDE">
      <w:pPr>
        <w:pStyle w:val="110"/>
        <w:spacing w:line="240" w:lineRule="auto"/>
        <w:ind w:firstLine="713"/>
        <w:rPr>
          <w:sz w:val="24"/>
          <w:szCs w:val="24"/>
        </w:rPr>
      </w:pPr>
      <w:r>
        <w:rPr>
          <w:sz w:val="24"/>
          <w:szCs w:val="24"/>
          <w:highlight w:val="white"/>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39395E" w:rsidRDefault="00FD6A76">
      <w:pPr>
        <w:pStyle w:val="110"/>
        <w:spacing w:line="240" w:lineRule="auto"/>
        <w:ind w:firstLine="713"/>
        <w:rPr>
          <w:sz w:val="24"/>
          <w:szCs w:val="24"/>
        </w:rPr>
      </w:pPr>
      <w:r>
        <w:rPr>
          <w:sz w:val="24"/>
          <w:szCs w:val="24"/>
          <w:highlight w:val="white"/>
        </w:rPr>
        <w:t>3.1</w:t>
      </w:r>
      <w:r w:rsidR="00617EEC">
        <w:rPr>
          <w:sz w:val="24"/>
          <w:szCs w:val="24"/>
          <w:highlight w:val="white"/>
        </w:rPr>
        <w:t>2</w:t>
      </w:r>
      <w:r>
        <w:rPr>
          <w:sz w:val="24"/>
          <w:szCs w:val="24"/>
          <w:highlight w:val="white"/>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212474">
        <w:rPr>
          <w:sz w:val="24"/>
          <w:szCs w:val="24"/>
          <w:highlight w:val="white"/>
        </w:rPr>
        <w:t xml:space="preserve">                 </w:t>
      </w:r>
      <w:r>
        <w:rPr>
          <w:sz w:val="24"/>
          <w:szCs w:val="24"/>
          <w:highlight w:val="white"/>
        </w:rPr>
        <w:t>№</w:t>
      </w:r>
      <w:r w:rsidR="00973A66">
        <w:rPr>
          <w:sz w:val="24"/>
          <w:szCs w:val="24"/>
          <w:highlight w:val="white"/>
        </w:rPr>
        <w:t xml:space="preserve"> </w:t>
      </w:r>
      <w:r>
        <w:rPr>
          <w:sz w:val="24"/>
          <w:szCs w:val="24"/>
          <w:highlight w:val="white"/>
        </w:rPr>
        <w:t>10-57/РВ.</w:t>
      </w:r>
    </w:p>
    <w:p w:rsidR="0039395E" w:rsidRDefault="00FD6A76">
      <w:pPr>
        <w:pStyle w:val="110"/>
        <w:spacing w:line="240" w:lineRule="auto"/>
        <w:ind w:firstLine="713"/>
        <w:rPr>
          <w:sz w:val="24"/>
          <w:szCs w:val="24"/>
        </w:rPr>
      </w:pPr>
      <w:r>
        <w:rPr>
          <w:sz w:val="24"/>
          <w:szCs w:val="24"/>
          <w:highlight w:val="white"/>
        </w:rPr>
        <w:t>3.1</w:t>
      </w:r>
      <w:r w:rsidR="00617EEC">
        <w:rPr>
          <w:sz w:val="24"/>
          <w:szCs w:val="24"/>
          <w:highlight w:val="white"/>
        </w:rPr>
        <w:t>3</w:t>
      </w:r>
      <w:r>
        <w:rPr>
          <w:sz w:val="24"/>
          <w:szCs w:val="24"/>
          <w:highlight w:val="white"/>
        </w:rPr>
        <w:t>.</w:t>
      </w:r>
      <w:r>
        <w:rPr>
          <w:sz w:val="24"/>
          <w:szCs w:val="24"/>
          <w:highlight w:val="white"/>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w:t>
      </w:r>
      <w:r>
        <w:rPr>
          <w:sz w:val="24"/>
          <w:szCs w:val="24"/>
          <w:highlight w:val="white"/>
        </w:rPr>
        <w:lastRenderedPageBreak/>
        <w:t xml:space="preserve">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395E" w:rsidRDefault="00FD6A76">
      <w:pPr>
        <w:pStyle w:val="110"/>
        <w:spacing w:line="240" w:lineRule="auto"/>
        <w:ind w:firstLine="709"/>
        <w:rPr>
          <w:rFonts w:eastAsia="Times New Roman"/>
          <w:b/>
          <w:bCs/>
          <w:sz w:val="24"/>
          <w:szCs w:val="24"/>
          <w:lang w:eastAsia="ar-SA"/>
        </w:rPr>
      </w:pPr>
      <w:r>
        <w:rPr>
          <w:sz w:val="24"/>
          <w:szCs w:val="24"/>
          <w:highlight w:val="white"/>
        </w:rPr>
        <w:t>3.1</w:t>
      </w:r>
      <w:r w:rsidR="00617EEC">
        <w:rPr>
          <w:sz w:val="24"/>
          <w:szCs w:val="24"/>
          <w:highlight w:val="white"/>
        </w:rPr>
        <w:t>4</w:t>
      </w:r>
      <w:r>
        <w:rPr>
          <w:sz w:val="24"/>
          <w:szCs w:val="24"/>
          <w:highlight w:val="white"/>
        </w:rPr>
        <w:t>.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rsidR="00500E98" w:rsidRDefault="00500E98">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highlight w:val="white"/>
          <w:lang w:eastAsia="ar-SA"/>
        </w:rPr>
      </w:pPr>
      <w:bookmarkStart w:id="16" w:name="_Toc460157533"/>
      <w:bookmarkStart w:id="17" w:name="_Toc460157619"/>
    </w:p>
    <w:p w:rsidR="0039395E" w:rsidRDefault="00FD6A76">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8" w:name="_Toc2594363"/>
      <w:r>
        <w:rPr>
          <w:rFonts w:ascii="Times New Roman" w:eastAsia="Times New Roman" w:hAnsi="Times New Roman" w:cs="Times New Roman"/>
          <w:b/>
          <w:bCs/>
          <w:sz w:val="24"/>
          <w:szCs w:val="24"/>
          <w:highlight w:val="white"/>
          <w:lang w:val="en-US" w:eastAsia="ar-SA"/>
        </w:rPr>
        <w:t>II</w:t>
      </w:r>
      <w:bookmarkEnd w:id="16"/>
      <w:bookmarkEnd w:id="17"/>
      <w:r>
        <w:rPr>
          <w:rFonts w:ascii="Times New Roman" w:eastAsia="Times New Roman" w:hAnsi="Times New Roman" w:cs="Times New Roman"/>
          <w:b/>
          <w:bCs/>
          <w:sz w:val="24"/>
          <w:szCs w:val="24"/>
          <w:highlight w:val="white"/>
          <w:lang w:eastAsia="ar-SA"/>
        </w:rPr>
        <w:t>. Стандарт предоставления Муниципальной услуги</w:t>
      </w:r>
      <w:bookmarkEnd w:id="18"/>
    </w:p>
    <w:p w:rsidR="0039395E" w:rsidRDefault="0039395E">
      <w:pPr>
        <w:widowControl w:val="0"/>
        <w:suppressAutoHyphens/>
        <w:spacing w:after="0" w:line="240" w:lineRule="auto"/>
        <w:ind w:firstLine="709"/>
        <w:jc w:val="both"/>
        <w:rPr>
          <w:rFonts w:ascii="Times New Roman" w:eastAsia="Times New Roman" w:hAnsi="Times New Roman" w:cs="Times New Roman"/>
          <w:b/>
          <w:bCs/>
          <w:sz w:val="28"/>
          <w:szCs w:val="24"/>
          <w:highlight w:val="white"/>
          <w:lang w:eastAsia="ar-SA"/>
        </w:rPr>
      </w:pPr>
    </w:p>
    <w:p w:rsidR="0039395E" w:rsidRDefault="00FD6A76">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19" w:name="_Toc460157620"/>
      <w:bookmarkStart w:id="20" w:name="_Toc460157534"/>
      <w:bookmarkStart w:id="21" w:name="_Toc2594364"/>
      <w:r>
        <w:rPr>
          <w:rFonts w:ascii="Times New Roman" w:eastAsia="Times New Roman" w:hAnsi="Times New Roman" w:cs="Times New Roman"/>
          <w:b/>
          <w:bCs/>
          <w:i/>
          <w:sz w:val="24"/>
          <w:szCs w:val="24"/>
          <w:highlight w:val="white"/>
          <w:lang w:eastAsia="ru-RU"/>
        </w:rPr>
        <w:t xml:space="preserve">4. Наименование </w:t>
      </w:r>
      <w:bookmarkEnd w:id="19"/>
      <w:bookmarkEnd w:id="20"/>
      <w:r>
        <w:rPr>
          <w:rFonts w:ascii="Times New Roman" w:eastAsia="Times New Roman" w:hAnsi="Times New Roman" w:cs="Times New Roman"/>
          <w:b/>
          <w:bCs/>
          <w:i/>
          <w:sz w:val="24"/>
          <w:szCs w:val="24"/>
          <w:highlight w:val="white"/>
          <w:lang w:eastAsia="ru-RU"/>
        </w:rPr>
        <w:t>Муниципальной услуги</w:t>
      </w:r>
      <w:bookmarkEnd w:id="21"/>
    </w:p>
    <w:p w:rsidR="0039395E" w:rsidRDefault="0039395E">
      <w:pPr>
        <w:widowControl w:val="0"/>
        <w:suppressAutoHyphens/>
        <w:spacing w:after="0" w:line="240" w:lineRule="auto"/>
        <w:ind w:firstLine="709"/>
        <w:jc w:val="both"/>
        <w:rPr>
          <w:rFonts w:ascii="Times New Roman" w:eastAsia="Times New Roman" w:hAnsi="Times New Roman" w:cs="Times New Roman"/>
          <w:b/>
          <w:bCs/>
          <w:sz w:val="28"/>
          <w:szCs w:val="24"/>
          <w:highlight w:val="white"/>
          <w:lang w:eastAsia="ar-SA"/>
        </w:rPr>
      </w:pPr>
    </w:p>
    <w:p w:rsidR="0039395E" w:rsidRDefault="00FD6A76">
      <w:pPr>
        <w:pStyle w:val="19"/>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bCs/>
          <w:sz w:val="24"/>
          <w:szCs w:val="24"/>
          <w:highlight w:val="white"/>
          <w:lang w:eastAsia="ar-SA"/>
        </w:rPr>
        <w:t xml:space="preserve">Муниципальная услуга </w:t>
      </w:r>
      <w:r>
        <w:rPr>
          <w:rFonts w:ascii="Times New Roman" w:eastAsia="Times New Roman" w:hAnsi="Times New Roman"/>
          <w:sz w:val="24"/>
          <w:szCs w:val="24"/>
          <w:highlight w:val="white"/>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rsidR="0039395E" w:rsidRDefault="0039395E">
      <w:pPr>
        <w:widowControl w:val="0"/>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39395E" w:rsidRDefault="00FD6A76">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2" w:name="_Toc460157536"/>
      <w:bookmarkStart w:id="23" w:name="_Toc460157622"/>
      <w:bookmarkStart w:id="24" w:name="_Toc2594365"/>
      <w:r>
        <w:rPr>
          <w:rFonts w:ascii="Times New Roman" w:eastAsia="Times New Roman" w:hAnsi="Times New Roman" w:cs="Times New Roman"/>
          <w:b/>
          <w:i/>
          <w:sz w:val="24"/>
          <w:szCs w:val="24"/>
          <w:highlight w:val="white"/>
          <w:lang w:eastAsia="ru-RU"/>
        </w:rPr>
        <w:t xml:space="preserve">Органы и организации, участвующие в предоставлении </w:t>
      </w:r>
      <w:bookmarkEnd w:id="22"/>
      <w:bookmarkEnd w:id="23"/>
      <w:r>
        <w:rPr>
          <w:rFonts w:ascii="Times New Roman" w:eastAsia="Times New Roman" w:hAnsi="Times New Roman" w:cs="Times New Roman"/>
          <w:b/>
          <w:i/>
          <w:sz w:val="24"/>
          <w:szCs w:val="24"/>
          <w:highlight w:val="white"/>
          <w:lang w:eastAsia="ru-RU"/>
        </w:rPr>
        <w:t>Муниципальной услуги</w:t>
      </w:r>
      <w:bookmarkEnd w:id="24"/>
    </w:p>
    <w:p w:rsidR="0039395E" w:rsidRDefault="0039395E">
      <w:pPr>
        <w:widowControl w:val="0"/>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39395E" w:rsidRDefault="00C8240D">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5.1. Органом, ответственным</w:t>
      </w:r>
      <w:r w:rsidR="00FD6A76">
        <w:rPr>
          <w:rFonts w:ascii="Times New Roman" w:eastAsia="Times New Roman" w:hAnsi="Times New Roman" w:cs="Times New Roman"/>
          <w:sz w:val="24"/>
          <w:szCs w:val="24"/>
          <w:highlight w:val="white"/>
          <w:lang w:eastAsia="ar-SA"/>
        </w:rPr>
        <w:t xml:space="preserve"> за предоставление Муниципальной услуги, является Администрация.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rsidR="0039395E" w:rsidRPr="0019327B" w:rsidRDefault="0019327B">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r>
        <w:rPr>
          <w:rFonts w:ascii="Times New Roman" w:eastAsia="Times New Roman" w:hAnsi="Times New Roman" w:cs="Times New Roman"/>
          <w:sz w:val="24"/>
          <w:szCs w:val="24"/>
          <w:highlight w:val="white"/>
          <w:lang w:eastAsia="ar-SA"/>
        </w:rPr>
        <w:lastRenderedPageBreak/>
        <w:t>5.3. Предоставление</w:t>
      </w:r>
      <w:r w:rsidR="00FD6A76">
        <w:rPr>
          <w:rFonts w:ascii="Times New Roman" w:eastAsia="Times New Roman" w:hAnsi="Times New Roman" w:cs="Times New Roman"/>
          <w:sz w:val="24"/>
          <w:szCs w:val="24"/>
          <w:highlight w:val="white"/>
          <w:lang w:eastAsia="ar-SA"/>
        </w:rPr>
        <w:t xml:space="preserve"> </w:t>
      </w:r>
      <w:r w:rsidRPr="0019327B">
        <w:rPr>
          <w:rFonts w:ascii="Times New Roman" w:eastAsia="Times New Roman" w:hAnsi="Times New Roman" w:cs="Times New Roman"/>
          <w:sz w:val="24"/>
          <w:szCs w:val="24"/>
          <w:highlight w:val="white"/>
          <w:lang w:eastAsia="ar-SA"/>
        </w:rPr>
        <w:t>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Заявителя</w:t>
      </w:r>
      <w:r w:rsidR="00F657AE" w:rsidRPr="0019327B">
        <w:rPr>
          <w:rFonts w:ascii="Times New Roman" w:eastAsia="Times New Roman" w:hAnsi="Times New Roman" w:cs="Times New Roman"/>
          <w:sz w:val="24"/>
          <w:szCs w:val="24"/>
          <w:highlight w:val="white"/>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white"/>
          <w:lang w:eastAsia="ar-SA"/>
        </w:rPr>
        <w:t xml:space="preserve">5.4. </w:t>
      </w:r>
      <w:r w:rsidR="002E0397">
        <w:rPr>
          <w:rFonts w:ascii="Times New Roman" w:eastAsia="Times New Roman" w:hAnsi="Times New Roman" w:cs="Times New Roman"/>
          <w:sz w:val="24"/>
          <w:szCs w:val="24"/>
          <w:highlight w:val="white"/>
          <w:lang w:eastAsia="ar-SA"/>
        </w:rPr>
        <w:t xml:space="preserve">Непосредственное предоставление Муниципальной услуги осуществляет структурное подразделение Администрации – </w:t>
      </w:r>
      <w:r w:rsidR="002E0397" w:rsidRPr="00C70B68">
        <w:rPr>
          <w:rFonts w:ascii="Times New Roman" w:eastAsia="Times New Roman" w:hAnsi="Times New Roman" w:cs="Times New Roman"/>
          <w:sz w:val="24"/>
          <w:szCs w:val="24"/>
          <w:highlight w:val="white"/>
          <w:lang w:eastAsia="ar-SA"/>
        </w:rPr>
        <w:t xml:space="preserve">Комитет по строительству, дорожной деятельности и благоустройства </w:t>
      </w:r>
      <w:r w:rsidR="002E0397">
        <w:rPr>
          <w:rFonts w:ascii="Times New Roman" w:eastAsia="Times New Roman" w:hAnsi="Times New Roman" w:cs="Times New Roman"/>
          <w:sz w:val="24"/>
          <w:szCs w:val="24"/>
          <w:highlight w:val="white"/>
          <w:lang w:eastAsia="ar-SA"/>
        </w:rPr>
        <w:t>Администрации городского округа Электросталь Московской области (далее – Подразделение).</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5.5. </w:t>
      </w:r>
      <w:r w:rsidR="002E0397">
        <w:rPr>
          <w:rFonts w:ascii="Times New Roman" w:eastAsia="Times New Roman" w:hAnsi="Times New Roman" w:cs="Times New Roman"/>
          <w:sz w:val="24"/>
          <w:szCs w:val="24"/>
          <w:highlight w:val="white"/>
          <w:lang w:eastAsia="ar-SA"/>
        </w:rPr>
        <w:t>Порядок обеспечения личного приёма Заявителей в Администрации устанавливается приказом Подразделения Администрации, ответственным за предоставление Муниципальной услуги.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5.6. Предоставл</w:t>
      </w:r>
      <w:r w:rsidR="00351843">
        <w:rPr>
          <w:rFonts w:ascii="Times New Roman" w:eastAsia="Times New Roman" w:hAnsi="Times New Roman" w:cs="Times New Roman"/>
          <w:sz w:val="24"/>
          <w:szCs w:val="24"/>
          <w:highlight w:val="white"/>
          <w:lang w:eastAsia="ar-SA"/>
        </w:rPr>
        <w:t xml:space="preserve">ение Муниципальной услуги в МФЦ </w:t>
      </w:r>
      <w:r>
        <w:rPr>
          <w:rFonts w:ascii="Times New Roman" w:eastAsia="Times New Roman" w:hAnsi="Times New Roman" w:cs="Times New Roman"/>
          <w:sz w:val="24"/>
          <w:szCs w:val="24"/>
          <w:highlight w:val="white"/>
          <w:lang w:eastAsia="ar-SA"/>
        </w:rPr>
        <w:t>осуществляется в соответствии с соглашением о взаимодействии между Администрацией и Государственным казенным учреждением Московской области «М</w:t>
      </w:r>
      <w:r w:rsidR="00C8240D">
        <w:rPr>
          <w:rFonts w:ascii="Times New Roman" w:eastAsia="Times New Roman" w:hAnsi="Times New Roman" w:cs="Times New Roman"/>
          <w:sz w:val="24"/>
          <w:szCs w:val="24"/>
          <w:highlight w:val="white"/>
          <w:lang w:eastAsia="ar-SA"/>
        </w:rPr>
        <w:t>осковский областной м</w:t>
      </w:r>
      <w:r>
        <w:rPr>
          <w:rFonts w:ascii="Times New Roman" w:eastAsia="Times New Roman" w:hAnsi="Times New Roman" w:cs="Times New Roman"/>
          <w:sz w:val="24"/>
          <w:szCs w:val="24"/>
          <w:highlight w:val="white"/>
          <w:lang w:eastAsia="ar-SA"/>
        </w:rPr>
        <w:t xml:space="preserve">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5.7. </w:t>
      </w:r>
      <w:r w:rsidR="00DD2A4B">
        <w:rPr>
          <w:rFonts w:ascii="Times New Roman" w:eastAsia="Times New Roman" w:hAnsi="Times New Roman" w:cs="Times New Roman"/>
          <w:sz w:val="24"/>
          <w:szCs w:val="24"/>
          <w:highlight w:val="white"/>
          <w:lang w:eastAsia="ar-SA"/>
        </w:rPr>
        <w:t>Подразделению</w:t>
      </w:r>
      <w:r>
        <w:rPr>
          <w:rFonts w:ascii="Times New Roman" w:eastAsia="Times New Roman" w:hAnsi="Times New Roman" w:cs="Times New Roman"/>
          <w:sz w:val="24"/>
          <w:szCs w:val="24"/>
          <w:highlight w:val="white"/>
          <w:lang w:eastAsia="ar-SA"/>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w:t>
      </w:r>
      <w:r>
        <w:rPr>
          <w:rFonts w:ascii="Times New Roman" w:eastAsia="Times New Roman" w:hAnsi="Times New Roman" w:cs="Times New Roman"/>
          <w:sz w:val="24"/>
          <w:szCs w:val="24"/>
          <w:highlight w:val="white"/>
          <w:lang w:eastAsia="ar-SA"/>
        </w:rPr>
        <w:lastRenderedPageBreak/>
        <w:t xml:space="preserve">Московской области государственных услуг и предоставляются организациями, участвующими в предоставлении государственных и (или) муниципальных услуг, утвержденным постановлением Правительства Московской области от </w:t>
      </w:r>
      <w:r w:rsidR="00212474">
        <w:rPr>
          <w:rFonts w:ascii="Times New Roman" w:eastAsia="Times New Roman" w:hAnsi="Times New Roman" w:cs="Times New Roman"/>
          <w:sz w:val="24"/>
          <w:szCs w:val="24"/>
          <w:highlight w:val="white"/>
          <w:lang w:eastAsia="ar-SA"/>
        </w:rPr>
        <w:t>0</w:t>
      </w:r>
      <w:r>
        <w:rPr>
          <w:rFonts w:ascii="Times New Roman" w:eastAsia="Times New Roman" w:hAnsi="Times New Roman" w:cs="Times New Roman"/>
          <w:sz w:val="24"/>
          <w:szCs w:val="24"/>
          <w:highlight w:val="white"/>
          <w:lang w:eastAsia="ar-SA"/>
        </w:rPr>
        <w:t>1</w:t>
      </w:r>
      <w:r w:rsidR="00212474">
        <w:rPr>
          <w:rFonts w:ascii="Times New Roman" w:eastAsia="Times New Roman" w:hAnsi="Times New Roman" w:cs="Times New Roman"/>
          <w:sz w:val="24"/>
          <w:szCs w:val="24"/>
          <w:highlight w:val="white"/>
          <w:lang w:eastAsia="ar-SA"/>
        </w:rPr>
        <w:t>.04.</w:t>
      </w:r>
      <w:r>
        <w:rPr>
          <w:rFonts w:ascii="Times New Roman" w:eastAsia="Times New Roman" w:hAnsi="Times New Roman" w:cs="Times New Roman"/>
          <w:sz w:val="24"/>
          <w:szCs w:val="24"/>
          <w:highlight w:val="white"/>
          <w:lang w:eastAsia="ar-SA"/>
        </w:rPr>
        <w:t>2015</w:t>
      </w:r>
      <w:r w:rsidR="00212474">
        <w:rPr>
          <w:rFonts w:ascii="Times New Roman" w:eastAsia="Times New Roman" w:hAnsi="Times New Roman" w:cs="Times New Roman"/>
          <w:sz w:val="24"/>
          <w:szCs w:val="24"/>
          <w:highlight w:val="white"/>
          <w:lang w:eastAsia="ar-SA"/>
        </w:rPr>
        <w:t xml:space="preserve">            </w:t>
      </w:r>
      <w:r>
        <w:rPr>
          <w:rFonts w:ascii="Times New Roman" w:eastAsia="Times New Roman" w:hAnsi="Times New Roman" w:cs="Times New Roman"/>
          <w:sz w:val="24"/>
          <w:szCs w:val="24"/>
          <w:highlight w:val="white"/>
          <w:lang w:eastAsia="ar-SA"/>
        </w:rPr>
        <w:t>№</w:t>
      </w:r>
      <w:r w:rsidR="00973A66">
        <w:rPr>
          <w:rFonts w:ascii="Times New Roman" w:eastAsia="Times New Roman" w:hAnsi="Times New Roman" w:cs="Times New Roman"/>
          <w:sz w:val="24"/>
          <w:szCs w:val="24"/>
          <w:highlight w:val="white"/>
          <w:lang w:eastAsia="ar-SA"/>
        </w:rPr>
        <w:t xml:space="preserve"> </w:t>
      </w:r>
      <w:r>
        <w:rPr>
          <w:rFonts w:ascii="Times New Roman" w:eastAsia="Times New Roman" w:hAnsi="Times New Roman" w:cs="Times New Roman"/>
          <w:sz w:val="24"/>
          <w:szCs w:val="24"/>
          <w:highlight w:val="white"/>
          <w:lang w:eastAsia="ar-SA"/>
        </w:rPr>
        <w:t>186/12.</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5.8. В целях предоставления Муниципальной услуги Админис</w:t>
      </w:r>
      <w:r w:rsidR="00B57425">
        <w:rPr>
          <w:rFonts w:ascii="Times New Roman" w:eastAsia="Times New Roman" w:hAnsi="Times New Roman" w:cs="Times New Roman"/>
          <w:sz w:val="24"/>
          <w:szCs w:val="24"/>
          <w:highlight w:val="white"/>
          <w:lang w:eastAsia="ar-SA"/>
        </w:rPr>
        <w:t>трация</w:t>
      </w:r>
      <w:r>
        <w:rPr>
          <w:rFonts w:ascii="Times New Roman" w:eastAsia="Times New Roman" w:hAnsi="Times New Roman" w:cs="Times New Roman"/>
          <w:sz w:val="24"/>
          <w:szCs w:val="24"/>
          <w:highlight w:val="white"/>
          <w:lang w:eastAsia="ar-SA"/>
        </w:rPr>
        <w:t xml:space="preserve"> взаимодействует с Министерством транспорта и дорожной инфраструктуры Московской области.</w:t>
      </w:r>
    </w:p>
    <w:p w:rsidR="00C70B68" w:rsidRDefault="00C70B68">
      <w:pPr>
        <w:widowControl w:val="0"/>
        <w:suppressAutoHyphens/>
        <w:spacing w:after="0" w:line="240" w:lineRule="auto"/>
        <w:ind w:firstLine="709"/>
        <w:jc w:val="both"/>
        <w:rPr>
          <w:rFonts w:ascii="Times New Roman" w:eastAsia="Times New Roman" w:hAnsi="Times New Roman" w:cs="Times New Roman"/>
          <w:bCs/>
          <w:sz w:val="24"/>
          <w:szCs w:val="24"/>
          <w:highlight w:val="white"/>
          <w:lang w:eastAsia="ar-SA"/>
        </w:rPr>
      </w:pPr>
    </w:p>
    <w:p w:rsidR="0039395E" w:rsidRDefault="00FD6A76">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5" w:name="_Toc460157623"/>
      <w:bookmarkStart w:id="26" w:name="_Toc460157537"/>
      <w:bookmarkStart w:id="27" w:name="_Toc460157538"/>
      <w:bookmarkStart w:id="28" w:name="_Toc460157624"/>
      <w:bookmarkStart w:id="29" w:name="_Toc2594366"/>
      <w:bookmarkEnd w:id="25"/>
      <w:bookmarkEnd w:id="26"/>
      <w:r>
        <w:rPr>
          <w:rFonts w:ascii="Times New Roman" w:eastAsia="Times New Roman" w:hAnsi="Times New Roman" w:cs="Times New Roman"/>
          <w:b/>
          <w:i/>
          <w:sz w:val="24"/>
          <w:szCs w:val="24"/>
          <w:highlight w:val="white"/>
          <w:lang w:eastAsia="ru-RU"/>
        </w:rPr>
        <w:t xml:space="preserve">Результат предоставления </w:t>
      </w:r>
      <w:bookmarkEnd w:id="27"/>
      <w:bookmarkEnd w:id="28"/>
      <w:r>
        <w:rPr>
          <w:rFonts w:ascii="Times New Roman" w:eastAsia="Times New Roman" w:hAnsi="Times New Roman" w:cs="Times New Roman"/>
          <w:b/>
          <w:i/>
          <w:sz w:val="24"/>
          <w:szCs w:val="24"/>
          <w:highlight w:val="white"/>
          <w:lang w:eastAsia="ru-RU"/>
        </w:rPr>
        <w:t>Муниципальной услуги</w:t>
      </w:r>
      <w:bookmarkEnd w:id="29"/>
    </w:p>
    <w:p w:rsidR="0039395E" w:rsidRDefault="0039395E">
      <w:pPr>
        <w:widowControl w:val="0"/>
        <w:suppressAutoHyphens/>
        <w:spacing w:after="0" w:line="240" w:lineRule="auto"/>
        <w:ind w:firstLine="709"/>
        <w:jc w:val="both"/>
        <w:rPr>
          <w:rFonts w:ascii="Times New Roman" w:eastAsia="Times New Roman" w:hAnsi="Times New Roman" w:cs="Times New Roman"/>
          <w:b/>
          <w:bCs/>
          <w:sz w:val="24"/>
          <w:szCs w:val="24"/>
          <w:highlight w:val="white"/>
          <w:lang w:eastAsia="ar-SA"/>
        </w:rPr>
      </w:pPr>
    </w:p>
    <w:p w:rsidR="0039395E" w:rsidRDefault="00FD6A76">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6.1.</w:t>
      </w:r>
      <w:r>
        <w:rPr>
          <w:highlight w:val="white"/>
        </w:rPr>
        <w:t xml:space="preserve"> </w:t>
      </w:r>
      <w:r>
        <w:rPr>
          <w:rFonts w:ascii="Times New Roman" w:eastAsia="Times New Roman" w:hAnsi="Times New Roman" w:cs="Times New Roman"/>
          <w:bCs/>
          <w:sz w:val="24"/>
          <w:szCs w:val="24"/>
          <w:highlight w:val="white"/>
          <w:lang w:eastAsia="ar-SA"/>
        </w:rPr>
        <w:t>Результатом предоставления Муниципальной услуги является:</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6.1.1. Решение о предоставлении Муниципальной услуги</w:t>
      </w:r>
      <w:r w:rsidR="005D1DD2">
        <w:rPr>
          <w:rFonts w:ascii="Times New Roman" w:eastAsia="Times New Roman" w:hAnsi="Times New Roman" w:cs="Times New Roman"/>
          <w:bCs/>
          <w:sz w:val="24"/>
          <w:szCs w:val="24"/>
          <w:lang w:eastAsia="ar-SA"/>
        </w:rPr>
        <w:t>:</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а) Согласование проекта организации дорожного движения на период эксплуатации дороги или их участков.</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б) Согласование проекта организации дорожного движения на период введения временных ограничений или прекращения движения транспортных средств по дорогам на срок, превышающий сутки.</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 xml:space="preserve">6.1.2. Решение об отказе в предоставлении Муниципальной услуги, в случае наличия оснований для отказа в предоставления </w:t>
      </w:r>
      <w:r>
        <w:rPr>
          <w:rFonts w:ascii="Times New Roman" w:eastAsia="Times New Roman" w:hAnsi="Times New Roman" w:cs="Times New Roman"/>
          <w:bCs/>
          <w:sz w:val="24"/>
          <w:szCs w:val="24"/>
          <w:highlight w:val="white"/>
          <w:lang w:eastAsia="ar-SA"/>
        </w:rPr>
        <w:tab/>
        <w:t>Муниципальной услуги указанных в пункте 13 настоящего Административного регламента, по форме, приведённой в Приложении 4 к Административному регламенту.</w:t>
      </w:r>
    </w:p>
    <w:p w:rsidR="0039395E" w:rsidRDefault="00FD6A76">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 xml:space="preserve">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w:t>
      </w:r>
      <w:r>
        <w:rPr>
          <w:rFonts w:ascii="Times New Roman" w:eastAsia="Times New Roman" w:hAnsi="Times New Roman" w:cs="Times New Roman"/>
          <w:bCs/>
          <w:sz w:val="24"/>
          <w:szCs w:val="24"/>
          <w:highlight w:val="white"/>
          <w:lang w:eastAsia="ar-SA"/>
        </w:rPr>
        <w:lastRenderedPageBreak/>
        <w:t xml:space="preserve">электронной подписью (далее – ЭП) уполномоченного должностного лица Администрации  и направляется Заявителю в Личный кабинет на РПГУ. </w:t>
      </w:r>
    </w:p>
    <w:p w:rsidR="0039395E" w:rsidRDefault="00FD6A76">
      <w:pPr>
        <w:widowControl w:val="0"/>
        <w:suppressAutoHyphens/>
        <w:spacing w:after="0" w:line="240" w:lineRule="auto"/>
        <w:ind w:left="57" w:firstLine="794"/>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6.3.</w:t>
      </w:r>
      <w:r>
        <w:rPr>
          <w:rFonts w:ascii="Times New Roman" w:eastAsia="Times New Roman" w:hAnsi="Times New Roman" w:cs="Times New Roman"/>
          <w:bCs/>
          <w:sz w:val="24"/>
          <w:szCs w:val="24"/>
          <w:highlight w:val="white"/>
          <w:lang w:eastAsia="ar-SA"/>
        </w:rPr>
        <w:tab/>
      </w:r>
      <w:r>
        <w:rPr>
          <w:rFonts w:ascii="Times New Roman" w:hAnsi="Times New Roman" w:cs="Times New Roman"/>
          <w:sz w:val="24"/>
          <w:szCs w:val="24"/>
          <w:highlight w:val="white"/>
        </w:rPr>
        <w:t xml:space="preserve">Сведения о предоставлении </w:t>
      </w:r>
      <w:r>
        <w:rPr>
          <w:rFonts w:ascii="Times New Roman" w:eastAsia="Times New Roman" w:hAnsi="Times New Roman" w:cs="Times New Roman"/>
          <w:bCs/>
          <w:sz w:val="24"/>
          <w:szCs w:val="24"/>
          <w:highlight w:val="white"/>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rsidR="0039395E" w:rsidRDefault="00FD6A76">
      <w:pPr>
        <w:widowControl w:val="0"/>
        <w:suppressAutoHyphens/>
        <w:spacing w:after="0" w:line="240" w:lineRule="auto"/>
        <w:ind w:left="57"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highlight w:val="white"/>
        </w:rPr>
        <w:t xml:space="preserve"> 6.4.</w:t>
      </w:r>
      <w:r>
        <w:rPr>
          <w:rFonts w:ascii="Times New Roman" w:hAnsi="Times New Roman" w:cs="Times New Roman"/>
          <w:sz w:val="24"/>
          <w:szCs w:val="24"/>
          <w:highlight w:val="white"/>
        </w:rPr>
        <w:tab/>
        <w:t>Решение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w:t>
      </w:r>
    </w:p>
    <w:p w:rsidR="0039395E" w:rsidRDefault="0039395E">
      <w:pPr>
        <w:widowControl w:val="0"/>
        <w:suppressAutoHyphens/>
        <w:spacing w:after="0" w:line="240" w:lineRule="auto"/>
        <w:ind w:left="57" w:firstLine="709"/>
        <w:jc w:val="both"/>
        <w:rPr>
          <w:rFonts w:ascii="Times New Roman" w:hAnsi="Times New Roman" w:cs="Times New Roman"/>
          <w:sz w:val="24"/>
          <w:szCs w:val="24"/>
          <w:highlight w:val="white"/>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0" w:name="_Toc460163242"/>
      <w:bookmarkStart w:id="31" w:name="_Toc460157636"/>
      <w:bookmarkStart w:id="32" w:name="_Toc460157550"/>
      <w:bookmarkStart w:id="33" w:name="_Toc2594367"/>
      <w:bookmarkEnd w:id="30"/>
      <w:bookmarkEnd w:id="31"/>
      <w:bookmarkEnd w:id="32"/>
      <w:r>
        <w:rPr>
          <w:rFonts w:ascii="Times New Roman" w:eastAsia="Times New Roman" w:hAnsi="Times New Roman" w:cs="Times New Roman"/>
          <w:b/>
          <w:i/>
          <w:sz w:val="24"/>
          <w:szCs w:val="24"/>
          <w:highlight w:val="white"/>
          <w:lang w:eastAsia="ru-RU"/>
        </w:rPr>
        <w:t>Срок регистрации запроса Заявителя о предоставлении Муниципальной услуги</w:t>
      </w:r>
      <w:bookmarkEnd w:id="33"/>
    </w:p>
    <w:p w:rsidR="0039395E" w:rsidRDefault="0039395E">
      <w:pPr>
        <w:rPr>
          <w:rFonts w:ascii="Times New Roman" w:hAnsi="Times New Roman" w:cs="Times New Roman"/>
          <w:sz w:val="24"/>
          <w:highlight w:val="white"/>
          <w:lang w:eastAsia="ru-RU"/>
        </w:rPr>
      </w:pPr>
    </w:p>
    <w:p w:rsidR="0039395E" w:rsidRDefault="00FD6A76">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день его подачи. Заявление, поданное посредством РПГУ после 16:00 рабочего дня либо в нерабочий день,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на следующий рабочий день</w:t>
      </w:r>
      <w:r w:rsidR="00F657AE">
        <w:rPr>
          <w:rFonts w:ascii="Times New Roman" w:eastAsia="Times New Roman" w:hAnsi="Times New Roman" w:cs="Times New Roman"/>
          <w:sz w:val="24"/>
          <w:szCs w:val="24"/>
          <w:lang w:eastAsia="ar-SA"/>
        </w:rPr>
        <w:t>.</w:t>
      </w:r>
    </w:p>
    <w:p w:rsidR="0039395E" w:rsidRDefault="00FD6A76">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Pr>
          <w:rFonts w:ascii="Times New Roman" w:hAnsi="Times New Roman" w:cs="Times New Roman"/>
          <w:sz w:val="24"/>
          <w:szCs w:val="24"/>
          <w:highlight w:val="white"/>
        </w:rPr>
        <w:t>Администрации</w:t>
      </w:r>
      <w:r>
        <w:rPr>
          <w:rFonts w:ascii="Times New Roman" w:eastAsia="Times New Roman" w:hAnsi="Times New Roman" w:cs="Times New Roman"/>
          <w:sz w:val="24"/>
          <w:szCs w:val="24"/>
          <w:highlight w:val="white"/>
          <w:lang w:eastAsia="ar-SA"/>
        </w:rPr>
        <w:t xml:space="preserve"> в порядке, установленном</w:t>
      </w:r>
      <w:r w:rsidR="005D1DD2">
        <w:rPr>
          <w:rFonts w:ascii="Times New Roman" w:eastAsia="Times New Roman" w:hAnsi="Times New Roman" w:cs="Times New Roman"/>
          <w:sz w:val="24"/>
          <w:szCs w:val="24"/>
          <w:highlight w:val="white"/>
          <w:lang w:eastAsia="ar-SA"/>
        </w:rPr>
        <w:t xml:space="preserve"> </w:t>
      </w:r>
      <w:r w:rsidR="00DD2A4B">
        <w:rPr>
          <w:rFonts w:ascii="Times New Roman" w:eastAsia="Times New Roman" w:hAnsi="Times New Roman" w:cs="Times New Roman"/>
          <w:sz w:val="24"/>
          <w:szCs w:val="24"/>
          <w:highlight w:val="white"/>
          <w:lang w:eastAsia="ar-SA"/>
        </w:rPr>
        <w:t>приказом Подразделения</w:t>
      </w:r>
      <w:r>
        <w:rPr>
          <w:rFonts w:ascii="Times New Roman" w:eastAsia="Times New Roman" w:hAnsi="Times New Roman" w:cs="Times New Roman"/>
          <w:sz w:val="24"/>
          <w:szCs w:val="24"/>
          <w:highlight w:val="white"/>
          <w:lang w:eastAsia="ar-SA"/>
        </w:rPr>
        <w:t>.</w:t>
      </w:r>
    </w:p>
    <w:p w:rsidR="0039395E" w:rsidRDefault="0039395E">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4" w:name="_Toc460157625"/>
      <w:bookmarkStart w:id="35" w:name="_Toc460157539"/>
      <w:bookmarkStart w:id="36" w:name="_Toc2594368"/>
      <w:bookmarkEnd w:id="34"/>
      <w:bookmarkEnd w:id="35"/>
      <w:r>
        <w:rPr>
          <w:rFonts w:ascii="Times New Roman" w:eastAsia="Times New Roman" w:hAnsi="Times New Roman" w:cs="Times New Roman"/>
          <w:b/>
          <w:i/>
          <w:sz w:val="24"/>
          <w:szCs w:val="24"/>
          <w:highlight w:val="white"/>
          <w:lang w:eastAsia="ru-RU"/>
        </w:rPr>
        <w:t>Срок предоставления Муниципальной услуги</w:t>
      </w:r>
      <w:bookmarkEnd w:id="36"/>
    </w:p>
    <w:p w:rsidR="0039395E" w:rsidRDefault="0039395E">
      <w:pPr>
        <w:widowControl w:val="0"/>
        <w:spacing w:after="0" w:line="240" w:lineRule="auto"/>
        <w:ind w:firstLine="709"/>
        <w:jc w:val="both"/>
        <w:rPr>
          <w:rFonts w:ascii="Times New Roman" w:eastAsia="Times New Roman" w:hAnsi="Times New Roman" w:cs="Times New Roman"/>
          <w:sz w:val="24"/>
          <w:szCs w:val="24"/>
          <w:highlight w:val="white"/>
          <w:lang w:eastAsia="ru-RU"/>
        </w:rPr>
      </w:pPr>
    </w:p>
    <w:p w:rsidR="0039395E" w:rsidRDefault="00FD6A7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lastRenderedPageBreak/>
        <w:t>8.1. Срок предоставления Муниципальной услуги:</w:t>
      </w:r>
    </w:p>
    <w:p w:rsidR="0039395E" w:rsidRDefault="00FD6A76">
      <w:pPr>
        <w:widowControl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8.1.1.</w:t>
      </w:r>
      <w:r>
        <w:rPr>
          <w:rFonts w:ascii="Times New Roman" w:eastAsia="Times New Roman" w:hAnsi="Times New Roman" w:cs="Times New Roman"/>
          <w:sz w:val="24"/>
          <w:szCs w:val="24"/>
          <w:highlight w:val="white"/>
          <w:lang w:eastAsia="ru-RU"/>
        </w:rPr>
        <w:tab/>
        <w:t xml:space="preserve">Срок предоставления </w:t>
      </w:r>
      <w:r>
        <w:rPr>
          <w:rFonts w:ascii="Times New Roman" w:eastAsia="Times New Roman" w:hAnsi="Times New Roman" w:cs="Times New Roman"/>
          <w:bCs/>
          <w:sz w:val="24"/>
          <w:szCs w:val="24"/>
          <w:highlight w:val="white"/>
          <w:lang w:eastAsia="ru-RU"/>
        </w:rPr>
        <w:t>Муниципальной услуги</w:t>
      </w:r>
      <w:r>
        <w:rPr>
          <w:rFonts w:ascii="Times New Roman" w:eastAsia="Times New Roman" w:hAnsi="Times New Roman" w:cs="Times New Roman"/>
          <w:sz w:val="24"/>
          <w:szCs w:val="24"/>
          <w:highlight w:val="white"/>
          <w:lang w:eastAsia="ru-RU"/>
        </w:rPr>
        <w:t xml:space="preserve"> не зависимо от цели обращения составляет </w:t>
      </w:r>
      <w:r w:rsidR="005D1DD2">
        <w:rPr>
          <w:rFonts w:ascii="Times New Roman" w:eastAsia="Times New Roman" w:hAnsi="Times New Roman" w:cs="Times New Roman"/>
          <w:sz w:val="24"/>
          <w:szCs w:val="24"/>
          <w:highlight w:val="white"/>
          <w:lang w:eastAsia="ru-RU"/>
        </w:rPr>
        <w:t xml:space="preserve">не более </w:t>
      </w:r>
      <w:r>
        <w:rPr>
          <w:rFonts w:ascii="Times New Roman" w:eastAsia="Times New Roman" w:hAnsi="Times New Roman" w:cs="Times New Roman"/>
          <w:sz w:val="24"/>
          <w:szCs w:val="24"/>
          <w:highlight w:val="white"/>
          <w:lang w:eastAsia="ru-RU"/>
        </w:rPr>
        <w:t>10 рабочих дней, со дня регистрации заявления в Администрации</w:t>
      </w:r>
      <w:r>
        <w:rPr>
          <w:rFonts w:ascii="Times New Roman" w:eastAsia="Times New Roman" w:hAnsi="Times New Roman" w:cs="Times New Roman"/>
          <w:bCs/>
          <w:sz w:val="24"/>
          <w:szCs w:val="24"/>
          <w:highlight w:val="white"/>
          <w:lang w:eastAsia="ar-SA"/>
        </w:rPr>
        <w:t>.</w:t>
      </w:r>
    </w:p>
    <w:p w:rsidR="0039395E" w:rsidRDefault="00FD6A7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8.1.2.</w:t>
      </w:r>
      <w:r>
        <w:rPr>
          <w:rFonts w:ascii="Times New Roman" w:eastAsia="Times New Roman" w:hAnsi="Times New Roman" w:cs="Times New Roman"/>
          <w:sz w:val="24"/>
          <w:szCs w:val="24"/>
          <w:highlight w:val="white"/>
          <w:lang w:eastAsia="ru-RU"/>
        </w:rPr>
        <w:tab/>
        <w:t>В случае наличия оснований для отказа в предоставлении Муниципальной услуги, соответствующий результат направляется Заявителю в срок до 10 рабочих дней, со дня регистрации Заявления в Администрации.</w:t>
      </w:r>
    </w:p>
    <w:p w:rsidR="0039395E" w:rsidRDefault="00FD6A7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8.1.3.</w:t>
      </w:r>
      <w:r>
        <w:rPr>
          <w:rFonts w:ascii="Times New Roman" w:eastAsia="Times New Roman" w:hAnsi="Times New Roman" w:cs="Times New Roman"/>
          <w:sz w:val="24"/>
          <w:szCs w:val="24"/>
          <w:highlight w:val="white"/>
          <w:lang w:eastAsia="ru-RU"/>
        </w:rPr>
        <w:tab/>
        <w:t>Максимальный срок предоставления Муниципальной услуги – 10 рабочих дней.</w:t>
      </w:r>
    </w:p>
    <w:p w:rsidR="0039395E" w:rsidRDefault="0039395E">
      <w:pPr>
        <w:widowControl w:val="0"/>
        <w:spacing w:after="0" w:line="240" w:lineRule="auto"/>
        <w:ind w:firstLine="709"/>
        <w:jc w:val="both"/>
        <w:rPr>
          <w:rFonts w:ascii="Times New Roman" w:eastAsia="Times New Roman" w:hAnsi="Times New Roman" w:cs="Times New Roman"/>
          <w:b/>
          <w:bCs/>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7" w:name="_Toc460157535"/>
      <w:bookmarkStart w:id="38" w:name="_Toc460157621"/>
      <w:bookmarkStart w:id="39" w:name="_Toc2594369"/>
      <w:bookmarkEnd w:id="37"/>
      <w:bookmarkEnd w:id="38"/>
      <w:r>
        <w:rPr>
          <w:rFonts w:ascii="Times New Roman" w:eastAsia="Times New Roman" w:hAnsi="Times New Roman" w:cs="Times New Roman"/>
          <w:b/>
          <w:i/>
          <w:sz w:val="24"/>
          <w:szCs w:val="24"/>
          <w:highlight w:val="white"/>
          <w:lang w:eastAsia="ru-RU"/>
        </w:rPr>
        <w:t>Правовые основания предоставления Муниципальной услуги</w:t>
      </w:r>
      <w:bookmarkEnd w:id="39"/>
    </w:p>
    <w:p w:rsidR="0039395E" w:rsidRDefault="0039395E">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9.1. </w:t>
      </w:r>
      <w:r>
        <w:rPr>
          <w:rFonts w:ascii="Times New Roman" w:eastAsia="Times New Roman" w:hAnsi="Times New Roman" w:cs="Times New Roman"/>
          <w:sz w:val="24"/>
          <w:szCs w:val="24"/>
          <w:highlight w:val="white"/>
          <w:lang w:eastAsia="ar-SA"/>
        </w:rPr>
        <w:tab/>
        <w:t xml:space="preserve">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w:t>
      </w:r>
      <w:r w:rsidR="00C113CE">
        <w:rPr>
          <w:rFonts w:ascii="Times New Roman" w:eastAsia="Times New Roman" w:hAnsi="Times New Roman" w:cs="Times New Roman"/>
          <w:sz w:val="24"/>
          <w:szCs w:val="24"/>
          <w:highlight w:val="white"/>
          <w:lang w:eastAsia="ar-SA"/>
        </w:rPr>
        <w:t>«</w:t>
      </w:r>
      <w:r w:rsidR="00D8420E">
        <w:rPr>
          <w:rFonts w:ascii="Times New Roman" w:eastAsia="Times New Roman" w:hAnsi="Times New Roman" w:cs="Times New Roman"/>
          <w:sz w:val="24"/>
          <w:szCs w:val="24"/>
          <w:highlight w:val="white"/>
          <w:lang w:eastAsia="ar-SA"/>
        </w:rPr>
        <w:t>Правила подготовки проектов и схем организации дорожного движения</w:t>
      </w:r>
      <w:r w:rsidR="00C113CE">
        <w:rPr>
          <w:rFonts w:ascii="Times New Roman" w:eastAsia="Times New Roman" w:hAnsi="Times New Roman" w:cs="Times New Roman"/>
          <w:sz w:val="24"/>
          <w:szCs w:val="24"/>
          <w:highlight w:val="white"/>
          <w:lang w:eastAsia="ar-SA"/>
        </w:rPr>
        <w:t>»</w:t>
      </w:r>
      <w:r w:rsidR="00D8420E">
        <w:rPr>
          <w:rFonts w:ascii="Times New Roman" w:eastAsia="Times New Roman" w:hAnsi="Times New Roman" w:cs="Times New Roman"/>
          <w:sz w:val="24"/>
          <w:szCs w:val="24"/>
          <w:highlight w:val="white"/>
          <w:lang w:eastAsia="ar-SA"/>
        </w:rPr>
        <w:t xml:space="preserve">, утвержденные </w:t>
      </w:r>
      <w:r>
        <w:rPr>
          <w:rFonts w:ascii="Times New Roman" w:eastAsia="Times New Roman" w:hAnsi="Times New Roman" w:cs="Times New Roman"/>
          <w:sz w:val="24"/>
          <w:szCs w:val="24"/>
          <w:highlight w:val="white"/>
          <w:lang w:eastAsia="ar-SA"/>
        </w:rPr>
        <w:t>Приказ</w:t>
      </w:r>
      <w:r w:rsidR="00D8420E">
        <w:rPr>
          <w:rFonts w:ascii="Times New Roman" w:eastAsia="Times New Roman" w:hAnsi="Times New Roman" w:cs="Times New Roman"/>
          <w:sz w:val="24"/>
          <w:szCs w:val="24"/>
          <w:highlight w:val="white"/>
          <w:lang w:eastAsia="ar-SA"/>
        </w:rPr>
        <w:t>ом</w:t>
      </w:r>
      <w:r>
        <w:rPr>
          <w:rFonts w:ascii="Times New Roman" w:eastAsia="Times New Roman" w:hAnsi="Times New Roman" w:cs="Times New Roman"/>
          <w:sz w:val="24"/>
          <w:szCs w:val="24"/>
          <w:highlight w:val="white"/>
          <w:lang w:eastAsia="ar-SA"/>
        </w:rPr>
        <w:t xml:space="preserve"> Министерства транспорта РФ от 17</w:t>
      </w:r>
      <w:r w:rsidR="00D8420E">
        <w:rPr>
          <w:rFonts w:ascii="Times New Roman" w:eastAsia="Times New Roman" w:hAnsi="Times New Roman" w:cs="Times New Roman"/>
          <w:sz w:val="24"/>
          <w:szCs w:val="24"/>
          <w:highlight w:val="white"/>
          <w:lang w:eastAsia="ar-SA"/>
        </w:rPr>
        <w:t>.04.</w:t>
      </w:r>
      <w:r>
        <w:rPr>
          <w:rFonts w:ascii="Times New Roman" w:eastAsia="Times New Roman" w:hAnsi="Times New Roman" w:cs="Times New Roman"/>
          <w:sz w:val="24"/>
          <w:szCs w:val="24"/>
          <w:highlight w:val="white"/>
          <w:lang w:eastAsia="ar-SA"/>
        </w:rPr>
        <w:t>2015</w:t>
      </w:r>
      <w:r w:rsidR="00D8420E">
        <w:rPr>
          <w:rFonts w:ascii="Times New Roman" w:eastAsia="Times New Roman" w:hAnsi="Times New Roman" w:cs="Times New Roman"/>
          <w:sz w:val="24"/>
          <w:szCs w:val="24"/>
          <w:highlight w:val="white"/>
          <w:lang w:eastAsia="ar-SA"/>
        </w:rPr>
        <w:t xml:space="preserve"> № </w:t>
      </w:r>
      <w:r>
        <w:rPr>
          <w:rFonts w:ascii="Times New Roman" w:eastAsia="Times New Roman" w:hAnsi="Times New Roman" w:cs="Times New Roman"/>
          <w:sz w:val="24"/>
          <w:szCs w:val="24"/>
          <w:highlight w:val="white"/>
          <w:lang w:eastAsia="ar-SA"/>
        </w:rPr>
        <w:t>43.</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9.2 Перечень нормативных правовых актов, применяемых при предоставлении Муниципальной услуги</w:t>
      </w:r>
      <w:r w:rsidR="001076C9">
        <w:rPr>
          <w:rFonts w:ascii="Times New Roman" w:eastAsia="Times New Roman" w:hAnsi="Times New Roman" w:cs="Times New Roman"/>
          <w:sz w:val="24"/>
          <w:szCs w:val="24"/>
          <w:highlight w:val="white"/>
          <w:lang w:eastAsia="ar-SA"/>
        </w:rPr>
        <w:t>,</w:t>
      </w:r>
      <w:r>
        <w:rPr>
          <w:rFonts w:ascii="Times New Roman" w:eastAsia="Times New Roman" w:hAnsi="Times New Roman" w:cs="Times New Roman"/>
          <w:sz w:val="24"/>
          <w:szCs w:val="24"/>
          <w:highlight w:val="white"/>
          <w:lang w:eastAsia="ar-SA"/>
        </w:rPr>
        <w:t xml:space="preserve"> приведен в Приложении 6 к </w:t>
      </w:r>
      <w:r w:rsidR="001076C9">
        <w:rPr>
          <w:rFonts w:ascii="Times New Roman" w:eastAsia="Times New Roman" w:hAnsi="Times New Roman" w:cs="Times New Roman"/>
          <w:sz w:val="24"/>
          <w:szCs w:val="24"/>
          <w:highlight w:val="white"/>
          <w:lang w:eastAsia="ar-SA"/>
        </w:rPr>
        <w:t>Административному регламенту.</w:t>
      </w:r>
    </w:p>
    <w:p w:rsidR="0039395E" w:rsidRDefault="00FD6A76">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0" w:name="_Toc460157540"/>
      <w:bookmarkStart w:id="41" w:name="_Toc460157626"/>
      <w:bookmarkStart w:id="42" w:name="_Toc2594370"/>
      <w:bookmarkEnd w:id="40"/>
      <w:bookmarkEnd w:id="41"/>
      <w:r>
        <w:rPr>
          <w:rFonts w:ascii="Times New Roman" w:eastAsia="Times New Roman" w:hAnsi="Times New Roman" w:cs="Times New Roman"/>
          <w:b/>
          <w:i/>
          <w:sz w:val="24"/>
          <w:szCs w:val="24"/>
          <w:highlight w:val="white"/>
          <w:lang w:eastAsia="ru-RU"/>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42"/>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bCs/>
          <w:sz w:val="28"/>
          <w:szCs w:val="24"/>
          <w:highlight w:val="white"/>
          <w:lang w:eastAsia="ar-SA"/>
        </w:rPr>
      </w:pPr>
    </w:p>
    <w:p w:rsidR="0039395E" w:rsidRDefault="00FD6A76">
      <w:pPr>
        <w:pStyle w:val="110"/>
        <w:widowControl w:val="0"/>
        <w:numPr>
          <w:ilvl w:val="1"/>
          <w:numId w:val="7"/>
        </w:numPr>
        <w:suppressAutoHyphens/>
        <w:spacing w:line="240" w:lineRule="auto"/>
        <w:ind w:left="0" w:firstLine="709"/>
        <w:rPr>
          <w:sz w:val="24"/>
          <w:szCs w:val="24"/>
        </w:rPr>
      </w:pPr>
      <w:r>
        <w:rPr>
          <w:sz w:val="24"/>
          <w:szCs w:val="24"/>
          <w:highlight w:val="white"/>
        </w:rPr>
        <w:t>Перечень документов, обязательных для предоставления Заявителем независимо от обращения за предоставлением Муниципальной услуги:</w:t>
      </w:r>
    </w:p>
    <w:p w:rsidR="0039395E" w:rsidRDefault="00FD6A76">
      <w:pPr>
        <w:pStyle w:val="110"/>
        <w:numPr>
          <w:ilvl w:val="2"/>
          <w:numId w:val="7"/>
        </w:numPr>
        <w:spacing w:line="23" w:lineRule="atLeast"/>
        <w:ind w:left="0" w:firstLine="851"/>
        <w:rPr>
          <w:sz w:val="24"/>
          <w:szCs w:val="24"/>
        </w:rPr>
      </w:pPr>
      <w:r>
        <w:rPr>
          <w:sz w:val="24"/>
          <w:szCs w:val="24"/>
          <w:highlight w:val="white"/>
        </w:rPr>
        <w:t xml:space="preserve">Для получения услуги </w:t>
      </w:r>
      <w:r w:rsidR="003D146A">
        <w:rPr>
          <w:sz w:val="24"/>
          <w:szCs w:val="24"/>
          <w:highlight w:val="white"/>
        </w:rPr>
        <w:t>С</w:t>
      </w:r>
      <w:r>
        <w:rPr>
          <w:sz w:val="24"/>
          <w:szCs w:val="24"/>
          <w:highlight w:val="white"/>
        </w:rPr>
        <w:t>огласования проектов организации дорожного движения на автомобильных дорогах общего пользования местного значения Московской области:</w:t>
      </w:r>
    </w:p>
    <w:p w:rsidR="0039395E" w:rsidRDefault="00FD6A76">
      <w:pPr>
        <w:pStyle w:val="110"/>
        <w:spacing w:line="23" w:lineRule="atLeast"/>
        <w:ind w:firstLine="709"/>
        <w:rPr>
          <w:sz w:val="24"/>
          <w:szCs w:val="24"/>
        </w:rPr>
      </w:pPr>
      <w:r>
        <w:rPr>
          <w:sz w:val="24"/>
          <w:szCs w:val="24"/>
          <w:highlight w:val="white"/>
        </w:rPr>
        <w:t xml:space="preserve">а) заявление о предоставлении Муниципальной услуги по форме, приведенной в Приложении 7 к </w:t>
      </w:r>
      <w:r w:rsidR="00B26E78">
        <w:rPr>
          <w:sz w:val="24"/>
          <w:szCs w:val="24"/>
          <w:highlight w:val="white"/>
        </w:rPr>
        <w:t>настояще</w:t>
      </w:r>
      <w:r>
        <w:rPr>
          <w:sz w:val="24"/>
          <w:szCs w:val="24"/>
          <w:highlight w:val="white"/>
        </w:rPr>
        <w:t>му Административному регламенту;</w:t>
      </w:r>
    </w:p>
    <w:p w:rsidR="0039395E" w:rsidRDefault="00FD6A76">
      <w:pPr>
        <w:pStyle w:val="110"/>
        <w:spacing w:line="23" w:lineRule="atLeast"/>
        <w:ind w:left="709"/>
        <w:rPr>
          <w:sz w:val="24"/>
          <w:szCs w:val="24"/>
        </w:rPr>
      </w:pPr>
      <w:r>
        <w:rPr>
          <w:sz w:val="24"/>
          <w:szCs w:val="24"/>
          <w:highlight w:val="white"/>
        </w:rPr>
        <w:t>б) документ удостоверяющий личность Заявителя;</w:t>
      </w:r>
    </w:p>
    <w:p w:rsidR="0039395E" w:rsidRDefault="00FD6A76">
      <w:pPr>
        <w:pStyle w:val="110"/>
        <w:spacing w:line="23" w:lineRule="atLeast"/>
        <w:ind w:firstLine="709"/>
        <w:rPr>
          <w:sz w:val="24"/>
          <w:szCs w:val="24"/>
        </w:rPr>
      </w:pPr>
      <w:r>
        <w:rPr>
          <w:sz w:val="24"/>
          <w:szCs w:val="24"/>
          <w:highlight w:val="white"/>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39395E" w:rsidRDefault="00FD6A76">
      <w:pPr>
        <w:pStyle w:val="110"/>
        <w:spacing w:line="23" w:lineRule="atLeast"/>
        <w:ind w:firstLine="709"/>
        <w:rPr>
          <w:sz w:val="24"/>
          <w:szCs w:val="24"/>
        </w:rPr>
      </w:pPr>
      <w:r>
        <w:rPr>
          <w:sz w:val="24"/>
          <w:szCs w:val="24"/>
          <w:highlight w:val="white"/>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д) проект организации дорожного движения, оформленный согласно </w:t>
      </w:r>
      <w:r>
        <w:rPr>
          <w:rFonts w:ascii="Times New Roman" w:eastAsia="Times New Roman" w:hAnsi="Times New Roman" w:cs="Times New Roman"/>
          <w:sz w:val="24"/>
          <w:szCs w:val="24"/>
          <w:highlight w:val="white"/>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w:t>
      </w:r>
      <w:r w:rsidR="006A1061">
        <w:rPr>
          <w:rFonts w:ascii="Times New Roman" w:eastAsia="Times New Roman" w:hAnsi="Times New Roman" w:cs="Times New Roman"/>
          <w:sz w:val="24"/>
          <w:szCs w:val="24"/>
          <w:highlight w:val="white"/>
          <w:lang w:eastAsia="ar-SA"/>
        </w:rPr>
        <w:t>«Правилам подготовки проектов и схем организации дорожного движения», утвержденных Приказом</w:t>
      </w:r>
      <w:r>
        <w:rPr>
          <w:rFonts w:ascii="Times New Roman" w:eastAsia="Times New Roman" w:hAnsi="Times New Roman" w:cs="Times New Roman"/>
          <w:sz w:val="24"/>
          <w:szCs w:val="24"/>
          <w:highlight w:val="white"/>
          <w:lang w:eastAsia="ar-SA"/>
        </w:rPr>
        <w:t xml:space="preserve"> Министерства транспорта РФ от 17</w:t>
      </w:r>
      <w:r w:rsidR="006A1061">
        <w:rPr>
          <w:rFonts w:ascii="Times New Roman" w:eastAsia="Times New Roman" w:hAnsi="Times New Roman" w:cs="Times New Roman"/>
          <w:sz w:val="24"/>
          <w:szCs w:val="24"/>
          <w:highlight w:val="white"/>
          <w:lang w:eastAsia="ar-SA"/>
        </w:rPr>
        <w:t>.03.</w:t>
      </w:r>
      <w:r>
        <w:rPr>
          <w:rFonts w:ascii="Times New Roman" w:eastAsia="Times New Roman" w:hAnsi="Times New Roman" w:cs="Times New Roman"/>
          <w:sz w:val="24"/>
          <w:szCs w:val="24"/>
          <w:highlight w:val="white"/>
          <w:lang w:eastAsia="ar-SA"/>
        </w:rPr>
        <w:t>2015</w:t>
      </w:r>
      <w:r w:rsidR="006A1061">
        <w:rPr>
          <w:rFonts w:ascii="Times New Roman" w:eastAsia="Times New Roman" w:hAnsi="Times New Roman" w:cs="Times New Roman"/>
          <w:sz w:val="24"/>
          <w:szCs w:val="24"/>
          <w:highlight w:val="white"/>
          <w:lang w:eastAsia="ar-SA"/>
        </w:rPr>
        <w:t xml:space="preserve"> </w:t>
      </w:r>
      <w:r>
        <w:rPr>
          <w:rFonts w:ascii="Times New Roman" w:eastAsia="Times New Roman" w:hAnsi="Times New Roman" w:cs="Times New Roman"/>
          <w:sz w:val="24"/>
          <w:szCs w:val="24"/>
          <w:highlight w:val="white"/>
          <w:lang w:eastAsia="ar-SA"/>
        </w:rPr>
        <w:t>№ 43;</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е) согласие, содержащее технические требования и условия, или технические условия, подлежащие к обязательному исполнению, выданные владельцем автомобильной дороги, или </w:t>
      </w:r>
      <w:r>
        <w:rPr>
          <w:rFonts w:ascii="Times New Roman" w:eastAsia="Times New Roman" w:hAnsi="Times New Roman" w:cs="Times New Roman"/>
          <w:bCs/>
          <w:sz w:val="24"/>
          <w:szCs w:val="24"/>
          <w:highlight w:val="white"/>
          <w:lang w:eastAsia="ar-SA"/>
        </w:rPr>
        <w:lastRenderedPageBreak/>
        <w:t xml:space="preserve">техническое задание (образец технического задания приведен в Приложение 8 к настоящему </w:t>
      </w:r>
      <w:r w:rsidR="003D146A">
        <w:rPr>
          <w:rFonts w:ascii="Times New Roman" w:eastAsia="Times New Roman" w:hAnsi="Times New Roman" w:cs="Times New Roman"/>
          <w:bCs/>
          <w:sz w:val="24"/>
          <w:szCs w:val="24"/>
          <w:highlight w:val="white"/>
          <w:lang w:eastAsia="ar-SA"/>
        </w:rPr>
        <w:t>Административному регламенту)</w:t>
      </w:r>
      <w:r w:rsidR="003D146A">
        <w:rPr>
          <w:rFonts w:ascii="Times New Roman" w:eastAsia="Times New Roman" w:hAnsi="Times New Roman" w:cs="Times New Roman"/>
          <w:bCs/>
          <w:sz w:val="24"/>
          <w:szCs w:val="24"/>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ж) Заявление, оформленное согласно Приложению 11 к настоящему Административному Регламенту (в случае наличия технической ошибки в выданном документе)</w:t>
      </w:r>
      <w:r w:rsidR="003D146A">
        <w:rPr>
          <w:rFonts w:ascii="Times New Roman" w:eastAsia="Times New Roman" w:hAnsi="Times New Roman" w:cs="Times New Roman"/>
          <w:bCs/>
          <w:sz w:val="24"/>
          <w:szCs w:val="24"/>
          <w:lang w:eastAsia="ar-SA"/>
        </w:rPr>
        <w:t>.</w:t>
      </w:r>
    </w:p>
    <w:p w:rsidR="0039395E" w:rsidRDefault="00FD6A76">
      <w:pPr>
        <w:pStyle w:val="110"/>
        <w:widowControl w:val="0"/>
        <w:numPr>
          <w:ilvl w:val="1"/>
          <w:numId w:val="7"/>
        </w:numPr>
        <w:suppressAutoHyphens/>
        <w:spacing w:line="240" w:lineRule="auto"/>
        <w:ind w:left="0" w:firstLine="709"/>
        <w:rPr>
          <w:rFonts w:eastAsia="Times New Roman"/>
          <w:bCs/>
          <w:sz w:val="24"/>
          <w:szCs w:val="24"/>
          <w:lang w:eastAsia="ar-SA"/>
        </w:rPr>
      </w:pPr>
      <w:r>
        <w:rPr>
          <w:sz w:val="24"/>
          <w:szCs w:val="24"/>
          <w:highlight w:val="white"/>
        </w:rPr>
        <w:t xml:space="preserve">Описание документов и порядок их представления Заявителем в зависимости от способа обращения приведен в Приложении 9 к </w:t>
      </w:r>
      <w:r w:rsidR="00B26E78">
        <w:rPr>
          <w:sz w:val="24"/>
          <w:szCs w:val="24"/>
          <w:highlight w:val="white"/>
        </w:rPr>
        <w:t xml:space="preserve">настоящему </w:t>
      </w:r>
      <w:r>
        <w:rPr>
          <w:sz w:val="24"/>
          <w:szCs w:val="24"/>
          <w:highlight w:val="white"/>
        </w:rPr>
        <w:t>Административному регламенту</w:t>
      </w:r>
      <w:r>
        <w:rPr>
          <w:rFonts w:eastAsia="Times New Roman"/>
          <w:bCs/>
          <w:sz w:val="24"/>
          <w:szCs w:val="24"/>
          <w:highlight w:val="white"/>
          <w:lang w:eastAsia="ar-SA"/>
        </w:rPr>
        <w:t>.</w:t>
      </w:r>
    </w:p>
    <w:p w:rsidR="0039395E" w:rsidRDefault="00FD6A76">
      <w:pPr>
        <w:pStyle w:val="110"/>
        <w:widowControl w:val="0"/>
        <w:numPr>
          <w:ilvl w:val="1"/>
          <w:numId w:val="7"/>
        </w:numPr>
        <w:suppressAutoHyphens/>
        <w:spacing w:line="240" w:lineRule="auto"/>
        <w:ind w:left="0" w:firstLine="709"/>
        <w:rPr>
          <w:sz w:val="24"/>
          <w:szCs w:val="24"/>
        </w:rPr>
      </w:pPr>
      <w:r>
        <w:rPr>
          <w:sz w:val="24"/>
          <w:szCs w:val="24"/>
          <w:highlight w:val="white"/>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9395E" w:rsidRDefault="00FD6A76">
      <w:pPr>
        <w:pStyle w:val="110"/>
        <w:widowControl w:val="0"/>
        <w:numPr>
          <w:ilvl w:val="1"/>
          <w:numId w:val="7"/>
        </w:numPr>
        <w:suppressAutoHyphens/>
        <w:spacing w:line="240" w:lineRule="auto"/>
        <w:ind w:left="0" w:firstLine="709"/>
        <w:rPr>
          <w:sz w:val="24"/>
          <w:szCs w:val="24"/>
        </w:rPr>
      </w:pPr>
      <w:r>
        <w:rPr>
          <w:sz w:val="24"/>
          <w:szCs w:val="24"/>
          <w:highlight w:val="white"/>
        </w:rPr>
        <w:t>Администрации запрещено требовать у Заявителя</w:t>
      </w:r>
      <w:r>
        <w:rPr>
          <w:bCs/>
          <w:highlight w:val="white"/>
        </w:rPr>
        <w:t>:</w:t>
      </w:r>
    </w:p>
    <w:p w:rsidR="0039395E" w:rsidRDefault="00FD6A76">
      <w:pPr>
        <w:pStyle w:val="aff3"/>
        <w:numPr>
          <w:ilvl w:val="0"/>
          <w:numId w:val="14"/>
        </w:numPr>
        <w:spacing w:after="0" w:line="240" w:lineRule="auto"/>
        <w:ind w:left="0" w:firstLine="426"/>
        <w:jc w:val="both"/>
        <w:rPr>
          <w:rFonts w:ascii="Times New Roman" w:hAnsi="Times New Roman"/>
          <w:bCs/>
          <w:sz w:val="24"/>
          <w:szCs w:val="24"/>
        </w:rPr>
      </w:pPr>
      <w:r>
        <w:rPr>
          <w:rFonts w:ascii="Times New Roman" w:hAnsi="Times New Roman"/>
          <w:bCs/>
          <w:sz w:val="24"/>
          <w:szCs w:val="24"/>
          <w:highlight w:val="white"/>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39395E" w:rsidRDefault="00FD6A76">
      <w:pPr>
        <w:pStyle w:val="aff3"/>
        <w:numPr>
          <w:ilvl w:val="0"/>
          <w:numId w:val="14"/>
        </w:numPr>
        <w:spacing w:after="0" w:line="240" w:lineRule="auto"/>
        <w:ind w:left="0" w:firstLine="426"/>
        <w:jc w:val="both"/>
        <w:rPr>
          <w:rFonts w:ascii="Times New Roman" w:hAnsi="Times New Roman"/>
          <w:bCs/>
          <w:sz w:val="24"/>
          <w:szCs w:val="24"/>
        </w:rPr>
      </w:pPr>
      <w:r>
        <w:rPr>
          <w:rFonts w:ascii="Times New Roman" w:hAnsi="Times New Roman"/>
          <w:bCs/>
          <w:sz w:val="24"/>
          <w:szCs w:val="24"/>
          <w:highlight w:val="white"/>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95E" w:rsidRDefault="00FD6A76">
      <w:pPr>
        <w:spacing w:after="0" w:line="240" w:lineRule="auto"/>
        <w:ind w:firstLine="709"/>
        <w:jc w:val="both"/>
        <w:rPr>
          <w:rFonts w:ascii="Times New Roman" w:hAnsi="Times New Roman"/>
          <w:bCs/>
          <w:sz w:val="24"/>
          <w:szCs w:val="24"/>
        </w:rPr>
      </w:pPr>
      <w:r>
        <w:rPr>
          <w:rFonts w:ascii="Times New Roman" w:hAnsi="Times New Roman"/>
          <w:bCs/>
          <w:sz w:val="24"/>
          <w:szCs w:val="24"/>
          <w:highlight w:val="white"/>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F30D3">
        <w:rPr>
          <w:rFonts w:ascii="Times New Roman" w:hAnsi="Times New Roman"/>
          <w:bCs/>
          <w:sz w:val="24"/>
          <w:szCs w:val="24"/>
          <w:highlight w:val="white"/>
        </w:rPr>
        <w:lastRenderedPageBreak/>
        <w:t xml:space="preserve">Подразделения </w:t>
      </w:r>
      <w:r>
        <w:rPr>
          <w:rFonts w:ascii="Times New Roman" w:hAnsi="Times New Roman"/>
          <w:bCs/>
          <w:sz w:val="24"/>
          <w:szCs w:val="24"/>
          <w:highlight w:val="white"/>
        </w:rPr>
        <w:t>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395E" w:rsidRDefault="0039395E">
      <w:pPr>
        <w:widowControl w:val="0"/>
        <w:spacing w:after="0" w:line="240" w:lineRule="auto"/>
        <w:ind w:firstLine="709"/>
        <w:jc w:val="both"/>
        <w:rPr>
          <w:rFonts w:ascii="Times New Roman" w:eastAsia="Times New Roman" w:hAnsi="Times New Roman" w:cs="Times New Roman"/>
          <w:sz w:val="24"/>
          <w:szCs w:val="24"/>
          <w:highlight w:val="white"/>
          <w:lang w:eastAsia="ru-RU"/>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3" w:name="_Toc460157541"/>
      <w:bookmarkStart w:id="44" w:name="_Toc460157627"/>
      <w:bookmarkStart w:id="45" w:name="_Toc2594371"/>
      <w:bookmarkEnd w:id="43"/>
      <w:bookmarkEnd w:id="44"/>
      <w:r>
        <w:rPr>
          <w:rFonts w:ascii="Times New Roman" w:eastAsia="Times New Roman" w:hAnsi="Times New Roman" w:cs="Times New Roman"/>
          <w:b/>
          <w:i/>
          <w:sz w:val="24"/>
          <w:szCs w:val="24"/>
          <w:highlight w:val="white"/>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5"/>
      <w:r>
        <w:rPr>
          <w:rFonts w:ascii="Times New Roman" w:eastAsia="Times New Roman" w:hAnsi="Times New Roman" w:cs="Times New Roman"/>
          <w:b/>
          <w:i/>
          <w:sz w:val="24"/>
          <w:szCs w:val="24"/>
          <w:highlight w:val="white"/>
          <w:lang w:eastAsia="ru-RU"/>
        </w:rPr>
        <w:t xml:space="preserve"> </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а) </w:t>
      </w:r>
      <w:r>
        <w:rPr>
          <w:rFonts w:ascii="Times New Roman" w:hAnsi="Times New Roman"/>
          <w:bCs/>
          <w:sz w:val="24"/>
          <w:szCs w:val="24"/>
          <w:highlight w:val="white"/>
        </w:rPr>
        <w:t>Выписку</w:t>
      </w:r>
      <w:r>
        <w:rPr>
          <w:rFonts w:ascii="Times New Roman" w:eastAsia="Times New Roman" w:hAnsi="Times New Roman" w:cs="Times New Roman"/>
          <w:bCs/>
          <w:sz w:val="24"/>
          <w:szCs w:val="24"/>
          <w:highlight w:val="white"/>
          <w:lang w:eastAsia="ar-SA"/>
        </w:rPr>
        <w:t xml:space="preserve"> </w:t>
      </w:r>
      <w:r>
        <w:rPr>
          <w:rFonts w:ascii="Times New Roman" w:eastAsia="Times New Roman" w:hAnsi="Times New Roman" w:cs="Times New Roman"/>
          <w:sz w:val="24"/>
          <w:szCs w:val="24"/>
          <w:highlight w:val="white"/>
          <w:lang w:eastAsia="ar-SA"/>
        </w:rPr>
        <w:t xml:space="preserve">(сведения) </w:t>
      </w:r>
      <w:r>
        <w:rPr>
          <w:rFonts w:ascii="Times New Roman" w:eastAsia="Times New Roman" w:hAnsi="Times New Roman" w:cs="Times New Roman"/>
          <w:bCs/>
          <w:sz w:val="24"/>
          <w:szCs w:val="24"/>
          <w:highlight w:val="white"/>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Pr>
          <w:rFonts w:ascii="Times New Roman" w:eastAsia="Times New Roman" w:hAnsi="Times New Roman" w:cs="Times New Roman"/>
          <w:sz w:val="24"/>
          <w:szCs w:val="24"/>
          <w:highlight w:val="white"/>
          <w:lang w:eastAsia="ar-SA"/>
        </w:rPr>
        <w:t xml:space="preserve">в Федеральной налоговой службе. </w:t>
      </w:r>
    </w:p>
    <w:p w:rsidR="0039395E" w:rsidRDefault="00FD6A76">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rsidR="0039395E" w:rsidRDefault="00FD6A76">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9395E" w:rsidRDefault="00FD6A76">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lastRenderedPageBreak/>
        <w:t>11.4.</w:t>
      </w:r>
      <w:r>
        <w:rPr>
          <w:rFonts w:ascii="Times New Roman" w:hAnsi="Times New Roman" w:cs="Times New Roman"/>
          <w:sz w:val="24"/>
          <w:szCs w:val="24"/>
          <w:highlight w:val="white"/>
          <w:lang w:eastAsia="ar-SA"/>
        </w:rPr>
        <w:tab/>
      </w:r>
      <w:r>
        <w:rPr>
          <w:rFonts w:ascii="Times New Roman" w:eastAsia="Times New Roman" w:hAnsi="Times New Roman" w:cs="Times New Roman"/>
          <w:sz w:val="24"/>
          <w:szCs w:val="24"/>
          <w:highlight w:val="white"/>
          <w:lang w:eastAsia="ar-SA"/>
        </w:rPr>
        <w:t>Администрации</w:t>
      </w:r>
      <w:r>
        <w:rPr>
          <w:rFonts w:ascii="Times New Roman" w:hAnsi="Times New Roman" w:cs="Times New Roman"/>
          <w:sz w:val="24"/>
          <w:szCs w:val="24"/>
          <w:highlight w:val="white"/>
          <w:lang w:eastAsia="ar-SA"/>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w:t>
      </w:r>
    </w:p>
    <w:p w:rsidR="0039395E" w:rsidRDefault="00FD6A76">
      <w:pPr>
        <w:widowControl w:val="0"/>
        <w:suppressAutoHyphens/>
        <w:spacing w:after="0" w:line="240" w:lineRule="auto"/>
        <w:ind w:firstLine="709"/>
        <w:jc w:val="both"/>
        <w:rPr>
          <w:rFonts w:ascii="Times New Roman" w:hAnsi="Times New Roman" w:cs="Times New Roman"/>
        </w:rPr>
      </w:pPr>
      <w:r>
        <w:rPr>
          <w:rFonts w:ascii="Times New Roman" w:hAnsi="Times New Roman" w:cs="Times New Roman"/>
          <w:sz w:val="24"/>
          <w:szCs w:val="24"/>
          <w:highlight w:val="white"/>
          <w:lang w:eastAsia="ar-SA"/>
        </w:rPr>
        <w:t>11.5.</w:t>
      </w:r>
      <w:r>
        <w:rPr>
          <w:rFonts w:ascii="Times New Roman" w:hAnsi="Times New Roman" w:cs="Times New Roman"/>
          <w:sz w:val="24"/>
          <w:szCs w:val="24"/>
          <w:highlight w:val="white"/>
          <w:lang w:eastAsia="ar-SA"/>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9395E" w:rsidRDefault="0039395E">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6" w:name="_Toc460157630"/>
      <w:bookmarkStart w:id="47" w:name="_Toc460157544"/>
      <w:bookmarkStart w:id="48" w:name="_Toc2594372"/>
      <w:bookmarkEnd w:id="46"/>
      <w:bookmarkEnd w:id="47"/>
      <w:r>
        <w:rPr>
          <w:rFonts w:ascii="Times New Roman" w:eastAsia="Times New Roman" w:hAnsi="Times New Roman" w:cs="Times New Roman"/>
          <w:b/>
          <w:i/>
          <w:sz w:val="24"/>
          <w:szCs w:val="24"/>
          <w:highlight w:val="white"/>
          <w:lang w:eastAsia="ru-RU"/>
        </w:rPr>
        <w:t>Исчерпывающий перечень оснований для отказа в приеме документов, необходимых для предоставления Муниципальной услуги</w:t>
      </w:r>
      <w:bookmarkEnd w:id="48"/>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12.1.1. Обращение за предоставлением услуги, не предоставляемой Администрацией.</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12.1.2.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12.1.3. Документы содержат подчистки и исправления текста.</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lastRenderedPageBreak/>
        <w:t>12.1.4. Представлен не полный комплект документов.</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12.1.5. Документы имеют исправления, не заверенные в установленном законодательством порядке.</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12.1.8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39395E" w:rsidRDefault="00FD6A76">
      <w:pPr>
        <w:widowControl w:val="0"/>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12.1.9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w:t>
      </w:r>
      <w:r w:rsidR="00694882">
        <w:rPr>
          <w:rFonts w:ascii="Times New Roman" w:eastAsia="Times New Roman" w:hAnsi="Times New Roman" w:cs="Times New Roman"/>
          <w:sz w:val="24"/>
          <w:szCs w:val="24"/>
          <w:highlight w:val="white"/>
          <w:lang w:eastAsia="ar-SA"/>
        </w:rPr>
        <w:t>ующего за днем подачи заявления</w:t>
      </w:r>
      <w:r>
        <w:rPr>
          <w:rFonts w:ascii="Times New Roman" w:eastAsia="Times New Roman" w:hAnsi="Times New Roman" w:cs="Times New Roman"/>
          <w:sz w:val="24"/>
          <w:szCs w:val="24"/>
          <w:highlight w:val="white"/>
          <w:lang w:eastAsia="ar-SA"/>
        </w:rPr>
        <w:t>.</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12.3. Выдача решения об отказе в приеме заявления и документов, необходимых для предоставления Муниципальной услуги, в случае обращения Заявителя в иных формах, </w:t>
      </w:r>
      <w:r>
        <w:rPr>
          <w:rFonts w:ascii="Times New Roman" w:eastAsia="Times New Roman" w:hAnsi="Times New Roman" w:cs="Times New Roman"/>
          <w:sz w:val="24"/>
          <w:szCs w:val="24"/>
          <w:highlight w:val="white"/>
          <w:lang w:eastAsia="ar-SA"/>
        </w:rPr>
        <w:lastRenderedPageBreak/>
        <w:t>установленных законодательством Российской Федерации</w:t>
      </w:r>
      <w:r w:rsidR="00D05979">
        <w:rPr>
          <w:rFonts w:ascii="Times New Roman" w:eastAsia="Times New Roman" w:hAnsi="Times New Roman" w:cs="Times New Roman"/>
          <w:sz w:val="24"/>
          <w:szCs w:val="24"/>
          <w:highlight w:val="white"/>
          <w:lang w:eastAsia="ar-SA"/>
        </w:rPr>
        <w:t>,</w:t>
      </w:r>
      <w:r>
        <w:rPr>
          <w:rFonts w:ascii="Times New Roman" w:eastAsia="Times New Roman" w:hAnsi="Times New Roman" w:cs="Times New Roman"/>
          <w:sz w:val="24"/>
          <w:szCs w:val="24"/>
          <w:highlight w:val="white"/>
          <w:lang w:eastAsia="ar-SA"/>
        </w:rPr>
        <w:t xml:space="preserve"> устанавливается организационно-распорядительным документом Администрации, который размещен на сайте Администрации.</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12.4.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w:t>
      </w:r>
      <w:r w:rsidR="00D05979">
        <w:rPr>
          <w:rFonts w:ascii="Times New Roman" w:eastAsia="Times New Roman" w:hAnsi="Times New Roman" w:cs="Times New Roman"/>
          <w:sz w:val="24"/>
          <w:szCs w:val="24"/>
          <w:highlight w:val="white"/>
          <w:lang w:eastAsia="ar-SA"/>
        </w:rPr>
        <w:t>,</w:t>
      </w:r>
      <w:r>
        <w:rPr>
          <w:rFonts w:ascii="Times New Roman" w:eastAsia="Times New Roman" w:hAnsi="Times New Roman" w:cs="Times New Roman"/>
          <w:sz w:val="24"/>
          <w:szCs w:val="24"/>
          <w:highlight w:val="white"/>
          <w:lang w:eastAsia="ar-SA"/>
        </w:rPr>
        <w:t xml:space="preserve"> устанавливается </w:t>
      </w:r>
      <w:r w:rsidR="00931D20">
        <w:rPr>
          <w:rFonts w:ascii="Times New Roman" w:eastAsia="Times New Roman" w:hAnsi="Times New Roman" w:cs="Times New Roman"/>
          <w:sz w:val="24"/>
          <w:szCs w:val="24"/>
          <w:highlight w:val="white"/>
          <w:lang w:eastAsia="ar-SA"/>
        </w:rPr>
        <w:t>постановлением Администрации, которое</w:t>
      </w:r>
      <w:r>
        <w:rPr>
          <w:rFonts w:ascii="Times New Roman" w:eastAsia="Times New Roman" w:hAnsi="Times New Roman" w:cs="Times New Roman"/>
          <w:sz w:val="24"/>
          <w:szCs w:val="24"/>
          <w:highlight w:val="white"/>
          <w:lang w:eastAsia="ar-SA"/>
        </w:rPr>
        <w:t xml:space="preserve"> размещен</w:t>
      </w:r>
      <w:r w:rsidR="00931D20">
        <w:rPr>
          <w:rFonts w:ascii="Times New Roman" w:eastAsia="Times New Roman" w:hAnsi="Times New Roman" w:cs="Times New Roman"/>
          <w:sz w:val="24"/>
          <w:szCs w:val="24"/>
          <w:highlight w:val="white"/>
          <w:lang w:eastAsia="ar-SA"/>
        </w:rPr>
        <w:t>о</w:t>
      </w:r>
      <w:r>
        <w:rPr>
          <w:rFonts w:ascii="Times New Roman" w:eastAsia="Times New Roman" w:hAnsi="Times New Roman" w:cs="Times New Roman"/>
          <w:sz w:val="24"/>
          <w:szCs w:val="24"/>
          <w:highlight w:val="white"/>
          <w:lang w:eastAsia="ar-SA"/>
        </w:rPr>
        <w:t xml:space="preserve"> на сайте Администрации</w:t>
      </w:r>
      <w:r w:rsidR="007F30D3">
        <w:rPr>
          <w:rFonts w:ascii="Times New Roman" w:eastAsia="Times New Roman" w:hAnsi="Times New Roman" w:cs="Times New Roman"/>
          <w:sz w:val="24"/>
          <w:szCs w:val="24"/>
          <w:lang w:eastAsia="ar-SA"/>
        </w:rPr>
        <w:t>.</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12.5.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9395E" w:rsidRDefault="00FD6A76">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ab/>
      </w: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9" w:name="_Toc2594373"/>
      <w:r>
        <w:rPr>
          <w:rFonts w:ascii="Times New Roman" w:eastAsia="Times New Roman" w:hAnsi="Times New Roman" w:cs="Times New Roman"/>
          <w:b/>
          <w:i/>
          <w:sz w:val="24"/>
          <w:szCs w:val="24"/>
          <w:highlight w:val="white"/>
          <w:lang w:eastAsia="ru-RU"/>
        </w:rPr>
        <w:t>Исчерпывающий перечень оснований для отказа в предоставлении Муниципальной услуги</w:t>
      </w:r>
      <w:bookmarkEnd w:id="49"/>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13.1. Основаниями для отказа при получении решения согласования, являются: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13.1.3. Проект организации дорожного движения не соответствует согласию, содержащему </w:t>
      </w:r>
      <w:r>
        <w:rPr>
          <w:rFonts w:ascii="Times New Roman" w:eastAsia="Times New Roman" w:hAnsi="Times New Roman" w:cs="Times New Roman"/>
          <w:sz w:val="24"/>
          <w:szCs w:val="24"/>
          <w:highlight w:val="white"/>
          <w:lang w:eastAsia="ar-SA"/>
        </w:rPr>
        <w:lastRenderedPageBreak/>
        <w:t>технические требования и условия, или техническим условия, выданным владельцем автомобильной дороги или техническому заданию.</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13.1.4.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13.1.5. Состав, содержание и оформление проекта организации дорожного движения не соответствует </w:t>
      </w:r>
      <w:r w:rsidR="00651E9F">
        <w:rPr>
          <w:rFonts w:ascii="Times New Roman" w:eastAsia="Times New Roman" w:hAnsi="Times New Roman" w:cs="Times New Roman"/>
          <w:sz w:val="24"/>
          <w:szCs w:val="24"/>
          <w:highlight w:val="white"/>
          <w:lang w:eastAsia="ar-SA"/>
        </w:rPr>
        <w:t>«</w:t>
      </w:r>
      <w:r w:rsidR="00694882">
        <w:rPr>
          <w:rFonts w:ascii="Times New Roman" w:eastAsia="Times New Roman" w:hAnsi="Times New Roman" w:cs="Times New Roman"/>
          <w:sz w:val="24"/>
          <w:szCs w:val="24"/>
          <w:highlight w:val="white"/>
          <w:lang w:eastAsia="ar-SA"/>
        </w:rPr>
        <w:t>Правилам подготовки проектов и схем организации дорожного движения</w:t>
      </w:r>
      <w:r w:rsidR="00651E9F">
        <w:rPr>
          <w:rFonts w:ascii="Times New Roman" w:eastAsia="Times New Roman" w:hAnsi="Times New Roman" w:cs="Times New Roman"/>
          <w:sz w:val="24"/>
          <w:szCs w:val="24"/>
          <w:highlight w:val="white"/>
          <w:lang w:eastAsia="ar-SA"/>
        </w:rPr>
        <w:t>»</w:t>
      </w:r>
      <w:r w:rsidR="00694882">
        <w:rPr>
          <w:rFonts w:ascii="Times New Roman" w:eastAsia="Times New Roman" w:hAnsi="Times New Roman" w:cs="Times New Roman"/>
          <w:sz w:val="24"/>
          <w:szCs w:val="24"/>
          <w:highlight w:val="white"/>
          <w:lang w:eastAsia="ar-SA"/>
        </w:rPr>
        <w:t xml:space="preserve">, утвержденным </w:t>
      </w:r>
      <w:r>
        <w:rPr>
          <w:rFonts w:ascii="Times New Roman" w:eastAsia="Times New Roman" w:hAnsi="Times New Roman" w:cs="Times New Roman"/>
          <w:sz w:val="24"/>
          <w:szCs w:val="24"/>
          <w:highlight w:val="white"/>
          <w:lang w:eastAsia="ar-SA"/>
        </w:rPr>
        <w:t>П</w:t>
      </w:r>
      <w:r w:rsidR="00694882">
        <w:rPr>
          <w:rFonts w:ascii="Times New Roman" w:eastAsia="Times New Roman" w:hAnsi="Times New Roman" w:cs="Times New Roman"/>
          <w:sz w:val="24"/>
          <w:szCs w:val="24"/>
          <w:highlight w:val="white"/>
          <w:lang w:eastAsia="ar-SA"/>
        </w:rPr>
        <w:t>риказом</w:t>
      </w:r>
      <w:r>
        <w:rPr>
          <w:rFonts w:ascii="Times New Roman" w:eastAsia="Times New Roman" w:hAnsi="Times New Roman" w:cs="Times New Roman"/>
          <w:sz w:val="24"/>
          <w:szCs w:val="24"/>
          <w:highlight w:val="white"/>
          <w:lang w:eastAsia="ar-SA"/>
        </w:rPr>
        <w:t xml:space="preserve"> Министерства транспорта Р</w:t>
      </w:r>
      <w:r w:rsidR="00694882">
        <w:rPr>
          <w:rFonts w:ascii="Times New Roman" w:eastAsia="Times New Roman" w:hAnsi="Times New Roman" w:cs="Times New Roman"/>
          <w:sz w:val="24"/>
          <w:szCs w:val="24"/>
          <w:highlight w:val="white"/>
          <w:lang w:eastAsia="ar-SA"/>
        </w:rPr>
        <w:t xml:space="preserve">оссийской </w:t>
      </w:r>
      <w:r>
        <w:rPr>
          <w:rFonts w:ascii="Times New Roman" w:eastAsia="Times New Roman" w:hAnsi="Times New Roman" w:cs="Times New Roman"/>
          <w:sz w:val="24"/>
          <w:szCs w:val="24"/>
          <w:highlight w:val="white"/>
          <w:lang w:eastAsia="ar-SA"/>
        </w:rPr>
        <w:t>Ф</w:t>
      </w:r>
      <w:r w:rsidR="00694882">
        <w:rPr>
          <w:rFonts w:ascii="Times New Roman" w:eastAsia="Times New Roman" w:hAnsi="Times New Roman" w:cs="Times New Roman"/>
          <w:sz w:val="24"/>
          <w:szCs w:val="24"/>
          <w:highlight w:val="white"/>
          <w:lang w:eastAsia="ar-SA"/>
        </w:rPr>
        <w:t>едерации</w:t>
      </w:r>
      <w:r>
        <w:rPr>
          <w:rFonts w:ascii="Times New Roman" w:eastAsia="Times New Roman" w:hAnsi="Times New Roman" w:cs="Times New Roman"/>
          <w:sz w:val="24"/>
          <w:szCs w:val="24"/>
          <w:highlight w:val="white"/>
          <w:lang w:eastAsia="ar-SA"/>
        </w:rPr>
        <w:t xml:space="preserve"> от 17</w:t>
      </w:r>
      <w:r w:rsidR="00694882">
        <w:rPr>
          <w:rFonts w:ascii="Times New Roman" w:eastAsia="Times New Roman" w:hAnsi="Times New Roman" w:cs="Times New Roman"/>
          <w:sz w:val="24"/>
          <w:szCs w:val="24"/>
          <w:highlight w:val="white"/>
          <w:lang w:eastAsia="ar-SA"/>
        </w:rPr>
        <w:t>.03.</w:t>
      </w:r>
      <w:r>
        <w:rPr>
          <w:rFonts w:ascii="Times New Roman" w:eastAsia="Times New Roman" w:hAnsi="Times New Roman" w:cs="Times New Roman"/>
          <w:sz w:val="24"/>
          <w:szCs w:val="24"/>
          <w:highlight w:val="white"/>
          <w:lang w:eastAsia="ar-SA"/>
        </w:rPr>
        <w:t>2015</w:t>
      </w:r>
      <w:r w:rsidR="00694882">
        <w:rPr>
          <w:rFonts w:ascii="Times New Roman" w:eastAsia="Times New Roman" w:hAnsi="Times New Roman" w:cs="Times New Roman"/>
          <w:sz w:val="24"/>
          <w:szCs w:val="24"/>
          <w:highlight w:val="white"/>
          <w:lang w:eastAsia="ar-SA"/>
        </w:rPr>
        <w:t xml:space="preserve"> № 43</w:t>
      </w:r>
      <w:r>
        <w:rPr>
          <w:rFonts w:ascii="Times New Roman" w:eastAsia="Times New Roman" w:hAnsi="Times New Roman" w:cs="Times New Roman"/>
          <w:sz w:val="24"/>
          <w:szCs w:val="24"/>
          <w:highlight w:val="white"/>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13.1.6. Несоответствие требованиям нормативно-технической документации, указанной в</w:t>
      </w:r>
      <w:r w:rsidR="00694882">
        <w:rPr>
          <w:rFonts w:ascii="Times New Roman" w:eastAsia="Times New Roman" w:hAnsi="Times New Roman" w:cs="Times New Roman"/>
          <w:sz w:val="24"/>
          <w:szCs w:val="24"/>
          <w:highlight w:val="white"/>
          <w:lang w:eastAsia="ar-SA"/>
        </w:rPr>
        <w:t xml:space="preserve"> П</w:t>
      </w:r>
      <w:r>
        <w:rPr>
          <w:rFonts w:ascii="Times New Roman" w:eastAsia="Times New Roman" w:hAnsi="Times New Roman" w:cs="Times New Roman"/>
          <w:sz w:val="24"/>
          <w:szCs w:val="24"/>
          <w:highlight w:val="white"/>
          <w:lang w:eastAsia="ar-SA"/>
        </w:rPr>
        <w:t>риложении 6 к настоящему Административному регламенту.</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13.1.7.  Заявление подано лицом, не имеющим полномочий представлять интересы Заявителя.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13.1.8 Отзыв заявления на предоставление услуги по инициативе заявителя.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13.2. Отзыв заявления на предоставление услуги по инициативе заявителя.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а также посредством реализованного на РПГУ функционала в Личном кабинете Заявителя.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w:t>
      </w:r>
      <w:r>
        <w:rPr>
          <w:rFonts w:ascii="Times New Roman" w:eastAsia="Times New Roman" w:hAnsi="Times New Roman" w:cs="Times New Roman"/>
          <w:sz w:val="24"/>
          <w:szCs w:val="24"/>
          <w:highlight w:val="white"/>
          <w:lang w:eastAsia="ar-SA"/>
        </w:rPr>
        <w:lastRenderedPageBreak/>
        <w:t>отказе в предоставлении Муниципальной  услуги фиксируется в информационной системе.</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13.4. 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13.5.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ru-RU"/>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0" w:name="_Toc460163235"/>
      <w:bookmarkStart w:id="51" w:name="_Toc460157542"/>
      <w:bookmarkStart w:id="52" w:name="_Toc460157628"/>
      <w:bookmarkEnd w:id="50"/>
      <w:bookmarkEnd w:id="51"/>
      <w:bookmarkEnd w:id="52"/>
      <w:r>
        <w:rPr>
          <w:rFonts w:ascii="Times New Roman" w:eastAsia="Times New Roman" w:hAnsi="Times New Roman" w:cs="Times New Roman"/>
          <w:b/>
          <w:sz w:val="24"/>
          <w:szCs w:val="24"/>
          <w:highlight w:val="white"/>
          <w:lang w:eastAsia="ru-RU"/>
        </w:rPr>
        <w:tab/>
      </w:r>
      <w:bookmarkStart w:id="53" w:name="_Toc2594374"/>
      <w:r>
        <w:rPr>
          <w:rFonts w:ascii="Times New Roman" w:eastAsia="Times New Roman" w:hAnsi="Times New Roman" w:cs="Times New Roman"/>
          <w:b/>
          <w:i/>
          <w:sz w:val="24"/>
          <w:szCs w:val="24"/>
          <w:highlight w:val="white"/>
          <w:lang w:eastAsia="ru-RU"/>
        </w:rPr>
        <w:t>Порядок, размер и основания взимания Муниципальной пошлины или иной платы, взимаемой за предоставление Муниципальной услуги</w:t>
      </w:r>
      <w:bookmarkEnd w:id="53"/>
    </w:p>
    <w:p w:rsidR="0039395E" w:rsidRDefault="0039395E">
      <w:pPr>
        <w:spacing w:after="0" w:line="240" w:lineRule="auto"/>
        <w:ind w:firstLine="709"/>
        <w:jc w:val="center"/>
        <w:rPr>
          <w:rFonts w:ascii="Times New Roman" w:eastAsia="Times New Roman" w:hAnsi="Times New Roman" w:cs="Times New Roman"/>
          <w:b/>
          <w:sz w:val="28"/>
          <w:szCs w:val="24"/>
          <w:highlight w:val="white"/>
          <w:lang w:eastAsia="ru-RU"/>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14.1. Муниципальная услуга предоставляется бесплатно. </w:t>
      </w:r>
    </w:p>
    <w:p w:rsidR="0039395E" w:rsidRDefault="0039395E">
      <w:pPr>
        <w:keepNext/>
        <w:keepLines/>
        <w:widowControl w:val="0"/>
        <w:suppressAutoHyphens/>
        <w:spacing w:after="0" w:line="240" w:lineRule="auto"/>
        <w:ind w:firstLine="709"/>
        <w:outlineLvl w:val="1"/>
        <w:rPr>
          <w:rFonts w:ascii="Times New Roman" w:eastAsia="Times New Roman" w:hAnsi="Times New Roman" w:cs="Times New Roman"/>
          <w:b/>
          <w:sz w:val="24"/>
          <w:szCs w:val="24"/>
          <w:highlight w:val="white"/>
          <w:lang w:eastAsia="ru-RU"/>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4" w:name="_Toc460157632"/>
      <w:bookmarkStart w:id="55" w:name="_Toc460157546"/>
      <w:bookmarkStart w:id="56" w:name="_Toc2594375"/>
      <w:r>
        <w:rPr>
          <w:rFonts w:ascii="Times New Roman" w:eastAsia="Times New Roman" w:hAnsi="Times New Roman" w:cs="Times New Roman"/>
          <w:b/>
          <w:i/>
          <w:sz w:val="24"/>
          <w:szCs w:val="24"/>
          <w:highlight w:val="white"/>
          <w:lang w:eastAsia="ru-RU"/>
        </w:rPr>
        <w:t xml:space="preserve">Перечень услуг, необходимых и обязательных для предоставления </w:t>
      </w:r>
      <w:bookmarkEnd w:id="54"/>
      <w:bookmarkEnd w:id="55"/>
      <w:r>
        <w:rPr>
          <w:rFonts w:ascii="Times New Roman" w:eastAsia="Times New Roman" w:hAnsi="Times New Roman" w:cs="Times New Roman"/>
          <w:b/>
          <w:i/>
          <w:sz w:val="24"/>
          <w:szCs w:val="24"/>
          <w:highlight w:val="white"/>
          <w:lang w:eastAsia="ru-RU"/>
        </w:rPr>
        <w:t>Муниципальной услуги, в том числе порядок, размер и основания взимания платы за предоставление таких услуг</w:t>
      </w:r>
      <w:bookmarkEnd w:id="56"/>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15.1. Услуги, необходимые и обязательные для предоставления Муниципальной услуги, отсутствуют. </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7" w:name="_Toc2594376"/>
      <w:r>
        <w:rPr>
          <w:rFonts w:ascii="Times New Roman" w:eastAsia="Times New Roman" w:hAnsi="Times New Roman" w:cs="Times New Roman"/>
          <w:b/>
          <w:i/>
          <w:sz w:val="24"/>
          <w:szCs w:val="24"/>
          <w:highlight w:val="white"/>
          <w:lang w:eastAsia="ru-RU"/>
        </w:rPr>
        <w:lastRenderedPageBreak/>
        <w:t>Способы предоставления Заявителем документов, необходимых для получения Муниципальной услуги</w:t>
      </w:r>
      <w:bookmarkEnd w:id="57"/>
    </w:p>
    <w:p w:rsidR="0039395E" w:rsidRDefault="0039395E">
      <w:pPr>
        <w:widowControl w:val="0"/>
        <w:suppressAutoHyphens/>
        <w:spacing w:after="0" w:line="240" w:lineRule="auto"/>
        <w:ind w:firstLine="709"/>
        <w:jc w:val="both"/>
        <w:rPr>
          <w:rFonts w:ascii="Times New Roman" w:eastAsia="Times New Roman" w:hAnsi="Times New Roman" w:cs="Times New Roman"/>
          <w:sz w:val="28"/>
          <w:szCs w:val="24"/>
          <w:highlight w:val="white"/>
          <w:lang w:eastAsia="ar-SA"/>
        </w:rPr>
      </w:pPr>
    </w:p>
    <w:p w:rsidR="0039395E" w:rsidRDefault="00FD6A76">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bookmarkStart w:id="58" w:name="_Toc460157634"/>
      <w:bookmarkStart w:id="59" w:name="_Toc460157548"/>
      <w:bookmarkEnd w:id="58"/>
      <w:bookmarkEnd w:id="59"/>
      <w:r>
        <w:rPr>
          <w:rFonts w:ascii="Times New Roman" w:eastAsia="Times New Roman" w:hAnsi="Times New Roman" w:cs="Times New Roman"/>
          <w:sz w:val="24"/>
          <w:szCs w:val="24"/>
          <w:highlight w:val="white"/>
          <w:lang w:eastAsia="ar-SA"/>
        </w:rPr>
        <w:t xml:space="preserve">Основанием для предоставления Муниципальной услуги является обращение Заявителя (представителя Заявителя) с заявлением в форме электронного документа в </w:t>
      </w:r>
      <w:r w:rsidR="005973E7">
        <w:rPr>
          <w:rFonts w:ascii="Times New Roman" w:eastAsia="Times New Roman" w:hAnsi="Times New Roman" w:cs="Times New Roman"/>
          <w:sz w:val="24"/>
          <w:szCs w:val="24"/>
          <w:highlight w:val="white"/>
          <w:lang w:eastAsia="ar-SA"/>
        </w:rPr>
        <w:t>Подразделение</w:t>
      </w:r>
      <w:r>
        <w:rPr>
          <w:rFonts w:ascii="Times New Roman" w:eastAsia="Times New Roman" w:hAnsi="Times New Roman" w:cs="Times New Roman"/>
          <w:sz w:val="24"/>
          <w:szCs w:val="24"/>
          <w:highlight w:val="white"/>
          <w:lang w:eastAsia="ar-SA"/>
        </w:rPr>
        <w:t>.</w:t>
      </w:r>
    </w:p>
    <w:p w:rsidR="0039395E" w:rsidRDefault="005973E7">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Подразделение</w:t>
      </w:r>
      <w:r w:rsidR="00FD6A76">
        <w:rPr>
          <w:rFonts w:ascii="Times New Roman" w:eastAsia="Times New Roman" w:hAnsi="Times New Roman" w:cs="Times New Roman"/>
          <w:sz w:val="24"/>
          <w:szCs w:val="24"/>
          <w:highlight w:val="white"/>
          <w:lang w:eastAsia="ar-SA"/>
        </w:rPr>
        <w:t xml:space="preserve">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rsidR="0039395E" w:rsidRDefault="00FD6A76">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rsidR="0039395E" w:rsidRDefault="00FD6A76" w:rsidP="00391FF5">
      <w:pPr>
        <w:pStyle w:val="111"/>
        <w:spacing w:line="240" w:lineRule="auto"/>
        <w:ind w:firstLine="709"/>
        <w:rPr>
          <w:sz w:val="24"/>
          <w:szCs w:val="24"/>
        </w:rPr>
      </w:pPr>
      <w:r>
        <w:rPr>
          <w:sz w:val="24"/>
          <w:szCs w:val="24"/>
          <w:highlight w:val="white"/>
        </w:rPr>
        <w:t>16.3.1.Заполненное Заявление отправляется Заявителем вместе с прикрепленными электронными образами документов, необходимых для предоставления</w:t>
      </w:r>
      <w:r w:rsidR="00FD7184">
        <w:rPr>
          <w:sz w:val="24"/>
          <w:szCs w:val="24"/>
          <w:highlight w:val="white"/>
        </w:rPr>
        <w:t xml:space="preserve"> Муниципальной услуги в Администрацию</w:t>
      </w:r>
      <w:r>
        <w:rPr>
          <w:sz w:val="24"/>
          <w:szCs w:val="24"/>
          <w:highlight w:val="white"/>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9395E" w:rsidRDefault="00FD6A76" w:rsidP="00391FF5">
      <w:pPr>
        <w:pStyle w:val="111"/>
        <w:spacing w:line="240" w:lineRule="auto"/>
        <w:ind w:firstLine="709"/>
        <w:rPr>
          <w:sz w:val="24"/>
          <w:szCs w:val="24"/>
        </w:rPr>
      </w:pPr>
      <w:r>
        <w:rPr>
          <w:sz w:val="24"/>
          <w:szCs w:val="24"/>
          <w:highlight w:val="white"/>
        </w:rPr>
        <w:lastRenderedPageBreak/>
        <w:t>16.3.2.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rsidR="0039395E" w:rsidRDefault="00FD6A76" w:rsidP="00391FF5">
      <w:pPr>
        <w:pStyle w:val="111"/>
        <w:spacing w:line="240" w:lineRule="auto"/>
        <w:ind w:firstLine="709"/>
        <w:rPr>
          <w:highlight w:val="white"/>
        </w:rPr>
      </w:pPr>
      <w:r>
        <w:rPr>
          <w:sz w:val="24"/>
          <w:szCs w:val="24"/>
          <w:highlight w:val="white"/>
        </w:rPr>
        <w:t>16.3.3.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rsidR="0039395E" w:rsidRDefault="00FD6A76" w:rsidP="00391FF5">
      <w:pPr>
        <w:pStyle w:val="111"/>
        <w:spacing w:line="240" w:lineRule="auto"/>
        <w:ind w:firstLine="709"/>
        <w:rPr>
          <w:sz w:val="24"/>
        </w:rPr>
      </w:pPr>
      <w:r>
        <w:rPr>
          <w:sz w:val="24"/>
          <w:highlight w:val="white"/>
        </w:rPr>
        <w:t xml:space="preserve">16.3.4.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39395E" w:rsidRDefault="00FD6A76" w:rsidP="00391FF5">
      <w:pPr>
        <w:pStyle w:val="111"/>
        <w:spacing w:line="240" w:lineRule="auto"/>
        <w:ind w:firstLine="709"/>
        <w:rPr>
          <w:sz w:val="24"/>
        </w:rPr>
      </w:pPr>
      <w:r>
        <w:rPr>
          <w:sz w:val="24"/>
          <w:highlight w:val="white"/>
        </w:rPr>
        <w:t xml:space="preserve">16.3.5.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w:t>
      </w:r>
      <w:r w:rsidR="00E4101F">
        <w:rPr>
          <w:sz w:val="24"/>
          <w:highlight w:val="white"/>
        </w:rPr>
        <w:t>распоряжение</w:t>
      </w:r>
      <w:r w:rsidR="00391FF5">
        <w:rPr>
          <w:sz w:val="24"/>
          <w:highlight w:val="white"/>
        </w:rPr>
        <w:t>м Администрации</w:t>
      </w:r>
      <w:r>
        <w:rPr>
          <w:sz w:val="24"/>
          <w:highlight w:val="white"/>
        </w:rPr>
        <w:t>.</w:t>
      </w:r>
    </w:p>
    <w:p w:rsidR="0039395E" w:rsidRDefault="00FD6A76" w:rsidP="00391FF5">
      <w:pPr>
        <w:pStyle w:val="110"/>
        <w:numPr>
          <w:ilvl w:val="1"/>
          <w:numId w:val="7"/>
        </w:numPr>
        <w:spacing w:line="240" w:lineRule="auto"/>
        <w:ind w:left="0" w:firstLine="709"/>
        <w:rPr>
          <w:sz w:val="24"/>
          <w:szCs w:val="24"/>
        </w:rPr>
      </w:pPr>
      <w:r>
        <w:rPr>
          <w:sz w:val="24"/>
          <w:szCs w:val="24"/>
          <w:highlight w:val="white"/>
        </w:rPr>
        <w:t xml:space="preserve">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w:t>
      </w:r>
      <w:r w:rsidR="00E4101F">
        <w:rPr>
          <w:sz w:val="24"/>
          <w:szCs w:val="24"/>
          <w:highlight w:val="white"/>
        </w:rPr>
        <w:t>распоряжен</w:t>
      </w:r>
      <w:r w:rsidR="00391FF5">
        <w:rPr>
          <w:sz w:val="24"/>
          <w:szCs w:val="24"/>
          <w:highlight w:val="white"/>
        </w:rPr>
        <w:t>ием</w:t>
      </w:r>
      <w:r>
        <w:rPr>
          <w:sz w:val="24"/>
          <w:szCs w:val="24"/>
          <w:highlight w:val="white"/>
        </w:rPr>
        <w:t xml:space="preserve"> Администрации.</w:t>
      </w:r>
    </w:p>
    <w:p w:rsidR="0039395E" w:rsidRDefault="00FD6A76" w:rsidP="00391FF5">
      <w:pPr>
        <w:pStyle w:val="111"/>
        <w:spacing w:line="240" w:lineRule="auto"/>
        <w:ind w:firstLine="709"/>
        <w:rPr>
          <w:sz w:val="24"/>
          <w:szCs w:val="24"/>
        </w:rPr>
      </w:pPr>
      <w:r>
        <w:rPr>
          <w:sz w:val="24"/>
          <w:szCs w:val="24"/>
          <w:highlight w:val="white"/>
        </w:rPr>
        <w:t>16.</w:t>
      </w:r>
      <w:r w:rsidR="006F2F8B">
        <w:rPr>
          <w:sz w:val="24"/>
          <w:szCs w:val="24"/>
          <w:highlight w:val="white"/>
        </w:rPr>
        <w:t>5</w:t>
      </w:r>
      <w:r>
        <w:rPr>
          <w:sz w:val="24"/>
          <w:szCs w:val="24"/>
          <w:highlight w:val="white"/>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39395E" w:rsidRDefault="0039395E">
      <w:pPr>
        <w:widowControl w:val="0"/>
        <w:suppressAutoHyphens/>
        <w:spacing w:after="18" w:line="240" w:lineRule="auto"/>
        <w:ind w:firstLine="851"/>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0" w:name="_Toc460157549"/>
      <w:bookmarkStart w:id="61" w:name="_Toc460157635"/>
      <w:bookmarkStart w:id="62" w:name="_Toc2594377"/>
      <w:r>
        <w:rPr>
          <w:rFonts w:ascii="Times New Roman" w:eastAsia="Times New Roman" w:hAnsi="Times New Roman" w:cs="Times New Roman"/>
          <w:b/>
          <w:i/>
          <w:sz w:val="24"/>
          <w:szCs w:val="24"/>
          <w:highlight w:val="white"/>
          <w:lang w:eastAsia="ru-RU"/>
        </w:rPr>
        <w:lastRenderedPageBreak/>
        <w:t xml:space="preserve">Способы получения Заявителем результатов предоставления </w:t>
      </w:r>
      <w:bookmarkEnd w:id="60"/>
      <w:bookmarkEnd w:id="61"/>
      <w:r>
        <w:rPr>
          <w:rFonts w:ascii="Times New Roman" w:eastAsia="Times New Roman" w:hAnsi="Times New Roman" w:cs="Times New Roman"/>
          <w:b/>
          <w:i/>
          <w:sz w:val="24"/>
          <w:szCs w:val="24"/>
          <w:highlight w:val="white"/>
          <w:lang w:eastAsia="ru-RU"/>
        </w:rPr>
        <w:t>Муниципальной услуги</w:t>
      </w:r>
      <w:bookmarkEnd w:id="62"/>
    </w:p>
    <w:p w:rsidR="0039395E" w:rsidRDefault="0039395E">
      <w:pPr>
        <w:widowControl w:val="0"/>
        <w:suppressAutoHyphens/>
        <w:spacing w:after="0" w:line="240" w:lineRule="auto"/>
        <w:ind w:firstLine="709"/>
        <w:jc w:val="both"/>
        <w:rPr>
          <w:rFonts w:ascii="Times New Roman" w:eastAsia="Times New Roman" w:hAnsi="Times New Roman" w:cs="Times New Roman"/>
          <w:sz w:val="28"/>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17.1.</w:t>
      </w:r>
      <w:r>
        <w:rPr>
          <w:rFonts w:ascii="Times New Roman" w:eastAsia="Times New Roman" w:hAnsi="Times New Roman" w:cs="Times New Roman"/>
          <w:sz w:val="24"/>
          <w:szCs w:val="24"/>
          <w:highlight w:val="white"/>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17.1.1.</w:t>
      </w:r>
      <w:r>
        <w:rPr>
          <w:rFonts w:ascii="Times New Roman" w:eastAsia="Times New Roman" w:hAnsi="Times New Roman" w:cs="Times New Roman"/>
          <w:sz w:val="24"/>
          <w:szCs w:val="24"/>
          <w:highlight w:val="white"/>
          <w:lang w:eastAsia="ar-SA"/>
        </w:rPr>
        <w:tab/>
        <w:t>через Личный кабинет на РПГУ;</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17.1.2.</w:t>
      </w:r>
      <w:r>
        <w:rPr>
          <w:rFonts w:ascii="Times New Roman" w:eastAsia="Times New Roman" w:hAnsi="Times New Roman" w:cs="Times New Roman"/>
          <w:sz w:val="24"/>
          <w:szCs w:val="24"/>
          <w:highlight w:val="white"/>
          <w:lang w:eastAsia="ar-SA"/>
        </w:rPr>
        <w:tab/>
        <w:t>посредством сервиса РПГУ «Узнать статус заявления».</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17.2.</w:t>
      </w:r>
      <w:r>
        <w:rPr>
          <w:rFonts w:ascii="Times New Roman" w:eastAsia="Times New Roman" w:hAnsi="Times New Roman" w:cs="Times New Roman"/>
          <w:sz w:val="24"/>
          <w:szCs w:val="24"/>
          <w:highlight w:val="white"/>
          <w:lang w:eastAsia="ar-SA"/>
        </w:rPr>
        <w:tab/>
        <w:t xml:space="preserve">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17.3.</w:t>
      </w:r>
      <w:r>
        <w:rPr>
          <w:rFonts w:ascii="Times New Roman" w:eastAsia="Times New Roman" w:hAnsi="Times New Roman" w:cs="Times New Roman"/>
          <w:sz w:val="24"/>
          <w:szCs w:val="24"/>
          <w:highlight w:val="white"/>
          <w:lang w:eastAsia="ar-SA"/>
        </w:rPr>
        <w:tab/>
        <w:t xml:space="preserve"> Результат предоставления Муниципальной услуги может быть получен следующими способами: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17.3.1.</w:t>
      </w:r>
      <w:r>
        <w:rPr>
          <w:rFonts w:ascii="Times New Roman" w:eastAsia="Times New Roman" w:hAnsi="Times New Roman" w:cs="Times New Roman"/>
          <w:sz w:val="24"/>
          <w:szCs w:val="24"/>
          <w:highlight w:val="white"/>
          <w:lang w:eastAsia="ar-SA"/>
        </w:rPr>
        <w:tab/>
        <w:t xml:space="preserve">В форме электронного документа в личный кабинет на РПГУ.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r w:rsidR="00F657AE">
        <w:rPr>
          <w:rFonts w:ascii="Times New Roman" w:eastAsia="Times New Roman" w:hAnsi="Times New Roman" w:cs="Times New Roman"/>
          <w:sz w:val="24"/>
          <w:szCs w:val="24"/>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17.4. Выдача (направление) результата предоставления Муниципальной услуги в иных </w:t>
      </w:r>
      <w:r>
        <w:rPr>
          <w:rFonts w:ascii="Times New Roman" w:eastAsia="Times New Roman" w:hAnsi="Times New Roman" w:cs="Times New Roman"/>
          <w:sz w:val="24"/>
          <w:szCs w:val="24"/>
          <w:highlight w:val="white"/>
          <w:lang w:eastAsia="ar-SA"/>
        </w:rPr>
        <w:lastRenderedPageBreak/>
        <w:t xml:space="preserve">формах, предусмотренных законодательством Российской Федерации, по выбору Заявителя, осуществляется в порядке, предусмотренном </w:t>
      </w:r>
      <w:r w:rsidR="00391FF5">
        <w:rPr>
          <w:rFonts w:ascii="Times New Roman" w:eastAsia="Times New Roman" w:hAnsi="Times New Roman" w:cs="Times New Roman"/>
          <w:sz w:val="24"/>
          <w:szCs w:val="24"/>
          <w:highlight w:val="white"/>
          <w:lang w:eastAsia="ar-SA"/>
        </w:rPr>
        <w:t>Постановлением</w:t>
      </w:r>
      <w:r>
        <w:rPr>
          <w:rFonts w:ascii="Times New Roman" w:eastAsia="Times New Roman" w:hAnsi="Times New Roman" w:cs="Times New Roman"/>
          <w:sz w:val="24"/>
          <w:szCs w:val="24"/>
          <w:highlight w:val="white"/>
          <w:lang w:eastAsia="ar-SA"/>
        </w:rPr>
        <w:t xml:space="preserve"> Администрации.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0F4808" w:rsidRDefault="000F4808">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3" w:name="_Toc515296486"/>
      <w:bookmarkStart w:id="64" w:name="_Toc510617008"/>
      <w:bookmarkStart w:id="65" w:name="_Toc438376243"/>
      <w:bookmarkStart w:id="66" w:name="_Toc438110038"/>
      <w:bookmarkStart w:id="67" w:name="_Toc437973296"/>
      <w:bookmarkStart w:id="68" w:name="_Toc460157551"/>
      <w:bookmarkStart w:id="69" w:name="_Toc460157637"/>
      <w:bookmarkStart w:id="70" w:name="_Toc2594378"/>
      <w:bookmarkEnd w:id="63"/>
      <w:bookmarkEnd w:id="64"/>
      <w:bookmarkEnd w:id="65"/>
      <w:bookmarkEnd w:id="66"/>
      <w:bookmarkEnd w:id="67"/>
      <w:bookmarkEnd w:id="68"/>
      <w:bookmarkEnd w:id="69"/>
      <w:r>
        <w:rPr>
          <w:rFonts w:ascii="Times New Roman" w:eastAsia="Times New Roman" w:hAnsi="Times New Roman" w:cs="Times New Roman"/>
          <w:b/>
          <w:i/>
          <w:sz w:val="24"/>
          <w:szCs w:val="24"/>
          <w:highlight w:val="white"/>
          <w:lang w:eastAsia="ru-RU"/>
        </w:rPr>
        <w:t>Максимальный срок ожидания в очереди</w:t>
      </w:r>
      <w:bookmarkEnd w:id="70"/>
    </w:p>
    <w:p w:rsidR="0039395E" w:rsidRDefault="0039395E">
      <w:pPr>
        <w:keepNext/>
        <w:keepLines/>
        <w:widowControl w:val="0"/>
        <w:suppressAutoHyphens/>
        <w:spacing w:after="0" w:line="240" w:lineRule="auto"/>
        <w:ind w:left="709"/>
        <w:outlineLvl w:val="1"/>
        <w:rPr>
          <w:rFonts w:ascii="Times New Roman" w:eastAsia="Times New Roman" w:hAnsi="Times New Roman" w:cs="Times New Roman"/>
          <w:b/>
          <w:i/>
          <w:sz w:val="24"/>
          <w:szCs w:val="24"/>
          <w:highlight w:val="white"/>
          <w:lang w:eastAsia="ru-RU"/>
        </w:rPr>
      </w:pPr>
    </w:p>
    <w:p w:rsidR="0039395E" w:rsidRDefault="00FD6A76">
      <w:pPr>
        <w:pStyle w:val="110"/>
        <w:numPr>
          <w:ilvl w:val="1"/>
          <w:numId w:val="8"/>
        </w:numPr>
        <w:spacing w:line="23" w:lineRule="atLeast"/>
        <w:ind w:left="0" w:firstLine="709"/>
        <w:rPr>
          <w:sz w:val="24"/>
          <w:szCs w:val="24"/>
        </w:rPr>
      </w:pPr>
      <w:r>
        <w:rPr>
          <w:sz w:val="24"/>
          <w:szCs w:val="24"/>
          <w:highlight w:val="white"/>
        </w:rPr>
        <w:t>Максимальный срок ожидания в очереди не должен превышать 15 минут.</w:t>
      </w:r>
    </w:p>
    <w:p w:rsidR="0039395E" w:rsidRDefault="0039395E">
      <w:pPr>
        <w:pStyle w:val="110"/>
        <w:spacing w:line="23" w:lineRule="atLeast"/>
        <w:ind w:left="709"/>
        <w:rPr>
          <w:sz w:val="24"/>
          <w:szCs w:val="24"/>
          <w:highlight w:val="white"/>
        </w:rPr>
      </w:pPr>
    </w:p>
    <w:p w:rsidR="000F4808" w:rsidRDefault="000F4808">
      <w:pPr>
        <w:pStyle w:val="110"/>
        <w:spacing w:line="23" w:lineRule="atLeast"/>
        <w:ind w:left="709"/>
        <w:rPr>
          <w:sz w:val="24"/>
          <w:szCs w:val="24"/>
          <w:highlight w:val="white"/>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1" w:name="_Toc438376244"/>
      <w:bookmarkStart w:id="72" w:name="_Toc438110039"/>
      <w:bookmarkStart w:id="73" w:name="_Toc437973297"/>
      <w:bookmarkStart w:id="74" w:name="_Toc510617009"/>
      <w:bookmarkStart w:id="75" w:name="_Toc515296487"/>
      <w:bookmarkStart w:id="76" w:name="_Toc2594379"/>
      <w:r>
        <w:rPr>
          <w:rFonts w:ascii="Times New Roman" w:eastAsia="Times New Roman" w:hAnsi="Times New Roman" w:cs="Times New Roman"/>
          <w:b/>
          <w:i/>
          <w:sz w:val="24"/>
          <w:szCs w:val="24"/>
          <w:highlight w:val="white"/>
          <w:lang w:eastAsia="ru-RU"/>
        </w:rPr>
        <w:t xml:space="preserve">Требования к помещениям, </w:t>
      </w:r>
      <w:bookmarkEnd w:id="71"/>
      <w:bookmarkEnd w:id="72"/>
      <w:bookmarkEnd w:id="73"/>
      <w:r>
        <w:rPr>
          <w:rFonts w:ascii="Times New Roman" w:eastAsia="Times New Roman" w:hAnsi="Times New Roman" w:cs="Times New Roman"/>
          <w:b/>
          <w:i/>
          <w:sz w:val="24"/>
          <w:szCs w:val="24"/>
          <w:highlight w:val="white"/>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4"/>
      <w:r>
        <w:rPr>
          <w:rFonts w:ascii="Times New Roman" w:eastAsia="Times New Roman" w:hAnsi="Times New Roman" w:cs="Times New Roman"/>
          <w:b/>
          <w:i/>
          <w:sz w:val="24"/>
          <w:szCs w:val="24"/>
          <w:highlight w:val="white"/>
          <w:lang w:eastAsia="ru-RU"/>
        </w:rPr>
        <w:t xml:space="preserve"> для инвалидов, маломобильных групп населения</w:t>
      </w:r>
      <w:bookmarkEnd w:id="75"/>
      <w:bookmarkEnd w:id="76"/>
      <w:r>
        <w:rPr>
          <w:rFonts w:ascii="Times New Roman" w:eastAsia="Times New Roman" w:hAnsi="Times New Roman" w:cs="Times New Roman"/>
          <w:b/>
          <w:i/>
          <w:sz w:val="24"/>
          <w:szCs w:val="24"/>
          <w:highlight w:val="white"/>
          <w:lang w:eastAsia="ru-RU"/>
        </w:rPr>
        <w:t xml:space="preserve"> </w:t>
      </w:r>
    </w:p>
    <w:p w:rsidR="0039395E" w:rsidRDefault="0039395E">
      <w:pPr>
        <w:keepNext/>
        <w:keepLines/>
        <w:widowControl w:val="0"/>
        <w:suppressAutoHyphens/>
        <w:spacing w:after="0" w:line="240" w:lineRule="auto"/>
        <w:ind w:left="709"/>
        <w:outlineLvl w:val="1"/>
        <w:rPr>
          <w:rFonts w:ascii="Times New Roman" w:eastAsia="Times New Roman" w:hAnsi="Times New Roman" w:cs="Times New Roman"/>
          <w:b/>
          <w:i/>
          <w:sz w:val="24"/>
          <w:szCs w:val="24"/>
          <w:highlight w:val="white"/>
          <w:lang w:eastAsia="ru-RU"/>
        </w:rPr>
      </w:pP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19.1 Администрация, МФЦ</w:t>
      </w:r>
      <w:r>
        <w:rPr>
          <w:rStyle w:val="af5"/>
          <w:rFonts w:ascii="Times New Roman" w:hAnsi="Times New Roman"/>
          <w:highlight w:val="white"/>
        </w:rPr>
        <w:t xml:space="preserve"> </w:t>
      </w:r>
      <w:r>
        <w:rPr>
          <w:rFonts w:ascii="Times New Roman" w:hAnsi="Times New Roman"/>
          <w:sz w:val="24"/>
          <w:szCs w:val="24"/>
          <w:highlight w:val="white"/>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5036D6">
        <w:rPr>
          <w:rFonts w:ascii="Times New Roman" w:hAnsi="Times New Roman"/>
          <w:sz w:val="24"/>
          <w:szCs w:val="24"/>
          <w:highlight w:val="white"/>
        </w:rPr>
        <w:t>.10.</w:t>
      </w:r>
      <w:r>
        <w:rPr>
          <w:rFonts w:ascii="Times New Roman" w:hAnsi="Times New Roman"/>
          <w:sz w:val="24"/>
          <w:szCs w:val="24"/>
          <w:highlight w:val="white"/>
        </w:rPr>
        <w:t>2009 №</w:t>
      </w:r>
      <w:r w:rsidR="005036D6">
        <w:rPr>
          <w:rFonts w:ascii="Times New Roman" w:hAnsi="Times New Roman"/>
          <w:sz w:val="24"/>
          <w:szCs w:val="24"/>
          <w:highlight w:val="white"/>
        </w:rPr>
        <w:t xml:space="preserve"> </w:t>
      </w:r>
      <w:r>
        <w:rPr>
          <w:rFonts w:ascii="Times New Roman" w:hAnsi="Times New Roman"/>
          <w:sz w:val="24"/>
          <w:szCs w:val="24"/>
          <w:highlight w:val="white"/>
        </w:rPr>
        <w:t xml:space="preserve">121/2009-ОЗ «Об обеспечении беспрепятственного доступа инвалидов и других маломобильных </w:t>
      </w:r>
      <w:r>
        <w:rPr>
          <w:rFonts w:ascii="Times New Roman" w:hAnsi="Times New Roman"/>
          <w:sz w:val="24"/>
          <w:szCs w:val="24"/>
          <w:highlight w:val="white"/>
        </w:rPr>
        <w:lastRenderedPageBreak/>
        <w:t>групп населения к объектам социальной, транспортной и инженерной инфраструктур в Московской области».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 средствами визуальной и звуковой информации;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2) специальными указателями около строящихся и ремонтируемых объектов;</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3) звуковой сигнализацией у светофоров;</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4) телефонами-автоматами или иными средствами связи, доступными для инвалидов;</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5) санитарно-гигиеническими помещениями;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lastRenderedPageBreak/>
        <w:t>6) пандусами и поручнями у лестниц при входах в здание;</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7) пандусами при входах в здания, пандусами или   подъемными</w:t>
      </w:r>
      <w:r w:rsidR="00F657AE">
        <w:rPr>
          <w:rFonts w:ascii="Times New Roman" w:hAnsi="Times New Roman"/>
          <w:sz w:val="24"/>
          <w:szCs w:val="24"/>
        </w:rPr>
        <w:t>.</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а) электронной системой управления очередью (при наличии);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б) информационными стендами, содержащими ви</w:t>
      </w:r>
      <w:r w:rsidR="00F657AE">
        <w:rPr>
          <w:rFonts w:ascii="Times New Roman" w:hAnsi="Times New Roman"/>
          <w:sz w:val="24"/>
          <w:szCs w:val="24"/>
          <w:highlight w:val="white"/>
        </w:rPr>
        <w:t>зуальную и текстовую информацию</w:t>
      </w:r>
      <w:r w:rsidR="00F657AE">
        <w:rPr>
          <w:rFonts w:ascii="Times New Roman" w:hAnsi="Times New Roman"/>
          <w:sz w:val="24"/>
          <w:szCs w:val="24"/>
        </w:rPr>
        <w:t>;</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в) стульями, столами, писчей бумагой, бланками, образцами заявлений и письменными принадлежностями в количестве, достаточном для заявит</w:t>
      </w:r>
      <w:r w:rsidR="00F657AE">
        <w:rPr>
          <w:rFonts w:ascii="Times New Roman" w:hAnsi="Times New Roman"/>
          <w:sz w:val="24"/>
          <w:szCs w:val="24"/>
          <w:highlight w:val="white"/>
        </w:rPr>
        <w:t>елей</w:t>
      </w:r>
      <w:r w:rsidR="00F657AE">
        <w:rPr>
          <w:rFonts w:ascii="Times New Roman" w:hAnsi="Times New Roman"/>
          <w:sz w:val="24"/>
          <w:szCs w:val="24"/>
        </w:rPr>
        <w:t>;</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г) средствами визуальной и звуковой информации.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19.7. Количество мест ожидания определяется исходя из фактической нагрузки и возможностей для их размещения в здании.</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19.8. Места ожидания должны соответствовать комфортным условиям для заявителей и оптимальным условиям работы должностных лиц.</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lastRenderedPageBreak/>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а) беспрепятственный доступ к помещениям МФЦ, где предоставляется Муниципальная  услуга;</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б) возможность самостоятельного или с помощью работников МФЦ, передвижения по территории, на которой расположены помещения;</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39395E" w:rsidRDefault="00FD6A76">
      <w:pPr>
        <w:spacing w:after="0"/>
        <w:ind w:firstLine="709"/>
        <w:jc w:val="both"/>
        <w:rPr>
          <w:rFonts w:ascii="Times New Roman" w:hAnsi="Times New Roman"/>
          <w:b/>
          <w:i/>
          <w:sz w:val="24"/>
          <w:szCs w:val="24"/>
        </w:rPr>
      </w:pPr>
      <w:r>
        <w:rPr>
          <w:rFonts w:ascii="Times New Roman" w:hAnsi="Times New Roman"/>
          <w:sz w:val="24"/>
          <w:szCs w:val="24"/>
          <w:highlight w:val="white"/>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39395E" w:rsidRDefault="00FD6A76">
      <w:pPr>
        <w:spacing w:after="0"/>
        <w:ind w:firstLine="709"/>
        <w:jc w:val="both"/>
        <w:rPr>
          <w:sz w:val="24"/>
          <w:szCs w:val="24"/>
        </w:rPr>
      </w:pPr>
      <w:r>
        <w:rPr>
          <w:rFonts w:ascii="Times New Roman" w:hAnsi="Times New Roman"/>
          <w:sz w:val="24"/>
          <w:szCs w:val="24"/>
          <w:highlight w:val="white"/>
        </w:rPr>
        <w:t>д) сопровождение инвалидов, имеющих стойкие расстройства функции зрения и самостоятельного передвижения, и оказание им помощи в помещениях.</w:t>
      </w:r>
      <w:r>
        <w:rPr>
          <w:sz w:val="24"/>
          <w:szCs w:val="24"/>
          <w:highlight w:val="white"/>
        </w:rPr>
        <w:t xml:space="preserve">   </w:t>
      </w:r>
    </w:p>
    <w:p w:rsidR="0039395E" w:rsidRPr="00B926EF" w:rsidRDefault="0039395E">
      <w:pPr>
        <w:spacing w:after="0"/>
        <w:ind w:firstLine="709"/>
        <w:jc w:val="both"/>
        <w:rPr>
          <w:rFonts w:ascii="Times New Roman" w:hAnsi="Times New Roman"/>
          <w:sz w:val="24"/>
          <w:szCs w:val="24"/>
          <w:highlight w:val="white"/>
        </w:rPr>
      </w:pP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7" w:name="_Toc515296488"/>
      <w:bookmarkStart w:id="78" w:name="_Toc510617010"/>
      <w:bookmarkStart w:id="79" w:name="_Toc438376245"/>
      <w:bookmarkStart w:id="80" w:name="_Toc438110040"/>
      <w:bookmarkStart w:id="81" w:name="_Toc437973298"/>
      <w:bookmarkStart w:id="82" w:name="_Toc2594380"/>
      <w:bookmarkEnd w:id="77"/>
      <w:bookmarkEnd w:id="78"/>
      <w:bookmarkEnd w:id="79"/>
      <w:bookmarkEnd w:id="80"/>
      <w:bookmarkEnd w:id="81"/>
      <w:r>
        <w:rPr>
          <w:rFonts w:ascii="Times New Roman" w:eastAsia="Times New Roman" w:hAnsi="Times New Roman" w:cs="Times New Roman"/>
          <w:b/>
          <w:i/>
          <w:sz w:val="24"/>
          <w:szCs w:val="24"/>
          <w:highlight w:val="white"/>
          <w:lang w:eastAsia="ru-RU"/>
        </w:rPr>
        <w:t>Показатели доступности и качества Муниципальной услуги</w:t>
      </w:r>
      <w:bookmarkEnd w:id="82"/>
    </w:p>
    <w:p w:rsidR="0039395E" w:rsidRDefault="0039395E">
      <w:pPr>
        <w:keepNext/>
        <w:keepLines/>
        <w:widowControl w:val="0"/>
        <w:suppressAutoHyphens/>
        <w:spacing w:after="0" w:line="240" w:lineRule="auto"/>
        <w:ind w:left="709"/>
        <w:outlineLvl w:val="1"/>
        <w:rPr>
          <w:rFonts w:eastAsia="Times New Roman"/>
          <w:sz w:val="24"/>
          <w:szCs w:val="24"/>
          <w:highlight w:val="white"/>
          <w:lang w:eastAsia="ru-RU"/>
        </w:rPr>
      </w:pPr>
    </w:p>
    <w:p w:rsidR="0039395E" w:rsidRDefault="00FD6A76">
      <w:pPr>
        <w:spacing w:after="0"/>
        <w:ind w:firstLine="709"/>
        <w:jc w:val="both"/>
        <w:rPr>
          <w:rFonts w:ascii="Times New Roman" w:hAnsi="Times New Roman"/>
          <w:sz w:val="24"/>
          <w:szCs w:val="24"/>
        </w:rPr>
      </w:pPr>
      <w:bookmarkStart w:id="83" w:name="_Toc438376246"/>
      <w:bookmarkStart w:id="84" w:name="_Toc438110041"/>
      <w:bookmarkStart w:id="85" w:name="_Toc437973299"/>
      <w:r>
        <w:rPr>
          <w:rFonts w:ascii="Times New Roman" w:hAnsi="Times New Roman"/>
          <w:sz w:val="24"/>
          <w:szCs w:val="24"/>
          <w:highlight w:val="white"/>
        </w:rPr>
        <w:t>20.1. Оценка доступности и качества предоставления Муниципальной услуги должна осуществляться по следующим показателям:</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lastRenderedPageBreak/>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возможность выбора Заявителем форм предоставления Муниципальной услуги, в том числе с использованием РПГУ;</w:t>
      </w:r>
    </w:p>
    <w:p w:rsidR="0039395E" w:rsidRDefault="00FD6A76">
      <w:pPr>
        <w:pStyle w:val="aff3"/>
        <w:numPr>
          <w:ilvl w:val="0"/>
          <w:numId w:val="9"/>
        </w:numPr>
        <w:spacing w:after="0" w:line="23" w:lineRule="atLeast"/>
        <w:ind w:left="0" w:firstLine="709"/>
        <w:jc w:val="both"/>
        <w:rPr>
          <w:rFonts w:ascii="Times New Roman" w:hAnsi="Times New Roman" w:cs="Times New Roman"/>
          <w:sz w:val="24"/>
          <w:szCs w:val="24"/>
        </w:rPr>
      </w:pPr>
      <w:r>
        <w:rPr>
          <w:rFonts w:ascii="Times New Roman" w:hAnsi="Times New Roman" w:cs="Times New Roman"/>
          <w:sz w:val="24"/>
          <w:szCs w:val="24"/>
          <w:highlight w:val="white"/>
        </w:rPr>
        <w:t>возможность обращения за получением Муниципальной услуги в электронной форме посредством РПГУ, в МФЦ;</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 xml:space="preserve">доступность обращения за предоставлением Муниципальной услуги, в том числе для маломобильных групп населения; </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отсутствие обоснованных жалоб со стороны граждан по результатам предоставления Муниципальной услуги;</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39395E" w:rsidRDefault="00FD6A76">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highlight w:val="white"/>
          <w:lang w:eastAsia="en-US"/>
        </w:rPr>
        <w:t>предоставление возможности получения информации о ходе предоставления Муниципальной услуги, в том числе с использованием РПГУ.</w:t>
      </w:r>
    </w:p>
    <w:p w:rsidR="0039395E" w:rsidRDefault="0039395E">
      <w:pPr>
        <w:pStyle w:val="ConsPlusNormal0"/>
        <w:spacing w:line="23" w:lineRule="atLeast"/>
        <w:ind w:firstLine="709"/>
        <w:jc w:val="both"/>
        <w:rPr>
          <w:rFonts w:ascii="Times New Roman" w:eastAsia="Calibri" w:hAnsi="Times New Roman" w:cs="Times New Roman"/>
          <w:sz w:val="24"/>
          <w:szCs w:val="24"/>
          <w:highlight w:val="white"/>
          <w:lang w:eastAsia="en-US"/>
        </w:rPr>
      </w:pPr>
    </w:p>
    <w:p w:rsidR="0046635C" w:rsidRDefault="0046635C">
      <w:pPr>
        <w:pStyle w:val="ConsPlusNormal0"/>
        <w:spacing w:line="23" w:lineRule="atLeast"/>
        <w:ind w:firstLine="709"/>
        <w:jc w:val="both"/>
        <w:rPr>
          <w:rFonts w:ascii="Times New Roman" w:eastAsia="Calibri" w:hAnsi="Times New Roman" w:cs="Times New Roman"/>
          <w:sz w:val="24"/>
          <w:szCs w:val="24"/>
          <w:highlight w:val="white"/>
          <w:lang w:eastAsia="en-US"/>
        </w:rPr>
      </w:pPr>
    </w:p>
    <w:p w:rsidR="0039395E" w:rsidRDefault="00FD6A76">
      <w:pPr>
        <w:keepNext/>
        <w:keepLines/>
        <w:widowControl w:val="0"/>
        <w:numPr>
          <w:ilvl w:val="0"/>
          <w:numId w:val="7"/>
        </w:numPr>
        <w:suppressAutoHyphens/>
        <w:spacing w:after="0" w:line="240" w:lineRule="auto"/>
        <w:ind w:left="0" w:firstLine="709"/>
        <w:jc w:val="center"/>
        <w:outlineLvl w:val="1"/>
        <w:rPr>
          <w:rFonts w:eastAsia="Times New Roman"/>
          <w:sz w:val="24"/>
          <w:szCs w:val="24"/>
          <w:lang w:eastAsia="ru-RU"/>
        </w:rPr>
      </w:pPr>
      <w:bookmarkStart w:id="86" w:name="_Toc515296489"/>
      <w:bookmarkStart w:id="87" w:name="_Toc510617011"/>
      <w:bookmarkStart w:id="88" w:name="_Toc2594381"/>
      <w:r>
        <w:rPr>
          <w:rFonts w:ascii="Times New Roman" w:eastAsia="Times New Roman" w:hAnsi="Times New Roman" w:cs="Times New Roman"/>
          <w:b/>
          <w:i/>
          <w:sz w:val="24"/>
          <w:szCs w:val="24"/>
          <w:highlight w:val="white"/>
          <w:lang w:eastAsia="ru-RU"/>
        </w:rPr>
        <w:t>Требования</w:t>
      </w:r>
      <w:r>
        <w:rPr>
          <w:rFonts w:eastAsia="Times New Roman"/>
          <w:sz w:val="24"/>
          <w:szCs w:val="24"/>
          <w:highlight w:val="white"/>
          <w:lang w:eastAsia="ru-RU"/>
        </w:rPr>
        <w:t xml:space="preserve"> </w:t>
      </w:r>
      <w:bookmarkEnd w:id="83"/>
      <w:bookmarkEnd w:id="84"/>
      <w:bookmarkEnd w:id="85"/>
      <w:bookmarkEnd w:id="86"/>
      <w:bookmarkEnd w:id="87"/>
      <w:r>
        <w:rPr>
          <w:rFonts w:ascii="Times New Roman" w:eastAsia="Times New Roman" w:hAnsi="Times New Roman" w:cs="Times New Roman"/>
          <w:b/>
          <w:i/>
          <w:sz w:val="24"/>
          <w:szCs w:val="24"/>
          <w:highlight w:val="white"/>
          <w:lang w:eastAsia="ru-RU"/>
        </w:rPr>
        <w:t>к организации предоставления Муниципальной услуги в электронной форме</w:t>
      </w:r>
      <w:bookmarkEnd w:id="88"/>
    </w:p>
    <w:p w:rsidR="0039395E" w:rsidRDefault="0039395E">
      <w:pPr>
        <w:keepNext/>
        <w:keepLines/>
        <w:widowControl w:val="0"/>
        <w:suppressAutoHyphens/>
        <w:spacing w:after="0" w:line="240" w:lineRule="auto"/>
        <w:ind w:left="709"/>
        <w:outlineLvl w:val="1"/>
        <w:rPr>
          <w:rFonts w:eastAsia="Times New Roman"/>
          <w:sz w:val="24"/>
          <w:szCs w:val="24"/>
          <w:highlight w:val="white"/>
          <w:lang w:eastAsia="ru-RU"/>
        </w:rPr>
      </w:pPr>
    </w:p>
    <w:p w:rsidR="0039395E" w:rsidRDefault="00FD6A76">
      <w:pPr>
        <w:pStyle w:val="110"/>
        <w:numPr>
          <w:ilvl w:val="1"/>
          <w:numId w:val="7"/>
        </w:numPr>
        <w:spacing w:line="23" w:lineRule="atLeast"/>
        <w:ind w:left="0" w:firstLine="709"/>
        <w:rPr>
          <w:sz w:val="24"/>
          <w:szCs w:val="24"/>
        </w:rPr>
      </w:pPr>
      <w:r>
        <w:rPr>
          <w:sz w:val="24"/>
          <w:szCs w:val="24"/>
          <w:highlight w:val="white"/>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пункте 10 Административного регламента.</w:t>
      </w:r>
    </w:p>
    <w:p w:rsidR="0039395E" w:rsidRDefault="00FD6A76">
      <w:pPr>
        <w:pStyle w:val="110"/>
        <w:numPr>
          <w:ilvl w:val="1"/>
          <w:numId w:val="7"/>
        </w:numPr>
        <w:spacing w:line="23" w:lineRule="atLeast"/>
        <w:ind w:left="0" w:firstLine="709"/>
        <w:rPr>
          <w:sz w:val="24"/>
          <w:szCs w:val="24"/>
        </w:rPr>
      </w:pPr>
      <w:r>
        <w:rPr>
          <w:sz w:val="24"/>
          <w:szCs w:val="24"/>
          <w:highlight w:val="white"/>
        </w:rPr>
        <w:t>При предоставлении Муниципальной услуги в электронной форме осуществляются:</w:t>
      </w:r>
    </w:p>
    <w:p w:rsidR="0039395E" w:rsidRDefault="00FD6A76">
      <w:pPr>
        <w:pStyle w:val="110"/>
        <w:spacing w:line="23" w:lineRule="atLeast"/>
        <w:ind w:firstLine="709"/>
        <w:rPr>
          <w:sz w:val="24"/>
          <w:szCs w:val="24"/>
        </w:rPr>
      </w:pPr>
      <w:r>
        <w:rPr>
          <w:sz w:val="24"/>
          <w:szCs w:val="24"/>
          <w:highlight w:val="white"/>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39395E" w:rsidRDefault="00FD6A76">
      <w:pPr>
        <w:pStyle w:val="110"/>
        <w:spacing w:line="23" w:lineRule="atLeast"/>
        <w:ind w:firstLine="709"/>
        <w:rPr>
          <w:sz w:val="24"/>
          <w:szCs w:val="24"/>
        </w:rPr>
      </w:pPr>
      <w:r>
        <w:rPr>
          <w:sz w:val="24"/>
          <w:szCs w:val="24"/>
          <w:highlight w:val="white"/>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w:t>
      </w:r>
      <w:r w:rsidR="00F53512">
        <w:rPr>
          <w:sz w:val="24"/>
          <w:szCs w:val="24"/>
          <w:highlight w:val="white"/>
        </w:rPr>
        <w:t>министрации использованием РПГУ</w:t>
      </w:r>
      <w:r w:rsidR="00F53512">
        <w:rPr>
          <w:sz w:val="24"/>
          <w:szCs w:val="24"/>
        </w:rPr>
        <w:t>;</w:t>
      </w:r>
    </w:p>
    <w:p w:rsidR="0039395E" w:rsidRDefault="00FD6A76">
      <w:pPr>
        <w:pStyle w:val="110"/>
        <w:spacing w:line="23" w:lineRule="atLeast"/>
        <w:ind w:firstLine="709"/>
        <w:rPr>
          <w:sz w:val="24"/>
          <w:szCs w:val="24"/>
        </w:rPr>
      </w:pPr>
      <w:r>
        <w:rPr>
          <w:sz w:val="24"/>
          <w:szCs w:val="24"/>
          <w:highlight w:val="white"/>
        </w:rPr>
        <w:t>3) получение заявителем сведений о ходе выполнения запроса о предоставлении Муниципальной услуги;</w:t>
      </w:r>
    </w:p>
    <w:p w:rsidR="0039395E" w:rsidRDefault="00FD6A76">
      <w:pPr>
        <w:pStyle w:val="110"/>
        <w:spacing w:line="23" w:lineRule="atLeast"/>
        <w:ind w:firstLine="709"/>
        <w:rPr>
          <w:sz w:val="24"/>
          <w:szCs w:val="24"/>
        </w:rPr>
      </w:pPr>
      <w:r>
        <w:rPr>
          <w:sz w:val="24"/>
          <w:szCs w:val="24"/>
          <w:highlight w:val="white"/>
        </w:rPr>
        <w:t>4) взаимодействие Администрации и иных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39395E" w:rsidRDefault="00FD6A76">
      <w:pPr>
        <w:pStyle w:val="110"/>
        <w:spacing w:line="23" w:lineRule="atLeast"/>
        <w:ind w:firstLine="709"/>
        <w:rPr>
          <w:sz w:val="24"/>
          <w:szCs w:val="24"/>
        </w:rPr>
      </w:pPr>
      <w:r>
        <w:rPr>
          <w:sz w:val="24"/>
          <w:szCs w:val="24"/>
          <w:highlight w:val="white"/>
        </w:rPr>
        <w:lastRenderedPageBreak/>
        <w:t>5) получение заявителем результата предоставления Муниципальной услуги</w:t>
      </w:r>
      <w:r>
        <w:rPr>
          <w:highlight w:val="white"/>
        </w:rPr>
        <w:t xml:space="preserve"> </w:t>
      </w:r>
      <w:r>
        <w:rPr>
          <w:sz w:val="24"/>
          <w:szCs w:val="24"/>
          <w:highlight w:val="white"/>
        </w:rPr>
        <w:t>посредством информационного се</w:t>
      </w:r>
      <w:r w:rsidR="00F53512">
        <w:rPr>
          <w:sz w:val="24"/>
          <w:szCs w:val="24"/>
          <w:highlight w:val="white"/>
        </w:rPr>
        <w:t>рвиса «Узнать статус заявления»</w:t>
      </w:r>
      <w:r w:rsidR="00F53512">
        <w:rPr>
          <w:sz w:val="24"/>
          <w:szCs w:val="24"/>
        </w:rPr>
        <w:t>.</w:t>
      </w:r>
    </w:p>
    <w:p w:rsidR="0039395E" w:rsidRDefault="00FD6A76">
      <w:pPr>
        <w:pStyle w:val="110"/>
        <w:numPr>
          <w:ilvl w:val="1"/>
          <w:numId w:val="7"/>
        </w:numPr>
        <w:spacing w:line="23" w:lineRule="atLeast"/>
        <w:ind w:left="0" w:firstLine="709"/>
        <w:rPr>
          <w:sz w:val="24"/>
          <w:szCs w:val="24"/>
        </w:rPr>
      </w:pPr>
      <w:r>
        <w:rPr>
          <w:sz w:val="24"/>
          <w:szCs w:val="24"/>
          <w:highlight w:val="white"/>
        </w:rPr>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46635C" w:rsidRDefault="0046635C" w:rsidP="0046635C">
      <w:pPr>
        <w:pStyle w:val="110"/>
        <w:spacing w:line="23" w:lineRule="atLeast"/>
        <w:ind w:left="709"/>
        <w:rPr>
          <w:sz w:val="24"/>
          <w:szCs w:val="24"/>
        </w:rPr>
      </w:pPr>
    </w:p>
    <w:p w:rsidR="0039395E" w:rsidRDefault="00FD6A76">
      <w:pPr>
        <w:pStyle w:val="110"/>
        <w:numPr>
          <w:ilvl w:val="1"/>
          <w:numId w:val="7"/>
        </w:numPr>
        <w:spacing w:line="23" w:lineRule="atLeast"/>
        <w:ind w:left="0" w:firstLine="709"/>
        <w:rPr>
          <w:sz w:val="24"/>
          <w:szCs w:val="24"/>
        </w:rPr>
      </w:pPr>
      <w:r>
        <w:rPr>
          <w:sz w:val="24"/>
          <w:szCs w:val="24"/>
          <w:highlight w:val="white"/>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5036D6">
        <w:rPr>
          <w:sz w:val="24"/>
          <w:szCs w:val="24"/>
          <w:highlight w:val="white"/>
        </w:rPr>
        <w:t>.10.</w:t>
      </w:r>
      <w:r>
        <w:rPr>
          <w:sz w:val="24"/>
          <w:szCs w:val="24"/>
          <w:highlight w:val="white"/>
        </w:rPr>
        <w:t>2018 № 792/27:</w:t>
      </w:r>
    </w:p>
    <w:p w:rsidR="0039395E" w:rsidRDefault="00FD6A76">
      <w:pPr>
        <w:pStyle w:val="110"/>
        <w:numPr>
          <w:ilvl w:val="2"/>
          <w:numId w:val="7"/>
        </w:numPr>
        <w:spacing w:line="23" w:lineRule="atLeast"/>
        <w:ind w:left="0" w:firstLine="709"/>
        <w:rPr>
          <w:sz w:val="24"/>
          <w:szCs w:val="24"/>
        </w:rPr>
      </w:pPr>
      <w:r>
        <w:rPr>
          <w:sz w:val="24"/>
          <w:szCs w:val="24"/>
          <w:highlight w:val="white"/>
        </w:rPr>
        <w:t>Электронные документы представляются в следующих форматах:</w:t>
      </w:r>
    </w:p>
    <w:p w:rsidR="0039395E" w:rsidRDefault="00FD6A76">
      <w:pPr>
        <w:pStyle w:val="110"/>
        <w:spacing w:line="23" w:lineRule="atLeast"/>
        <w:ind w:firstLine="709"/>
        <w:rPr>
          <w:sz w:val="24"/>
          <w:szCs w:val="24"/>
        </w:rPr>
      </w:pPr>
      <w:r>
        <w:rPr>
          <w:sz w:val="24"/>
          <w:szCs w:val="24"/>
          <w:highlight w:val="white"/>
        </w:rPr>
        <w:t>xml – для формализованных документов;</w:t>
      </w:r>
    </w:p>
    <w:p w:rsidR="0039395E" w:rsidRDefault="00FD6A76">
      <w:pPr>
        <w:pStyle w:val="110"/>
        <w:spacing w:line="23" w:lineRule="atLeast"/>
        <w:ind w:firstLine="709"/>
        <w:rPr>
          <w:sz w:val="24"/>
          <w:szCs w:val="24"/>
        </w:rPr>
      </w:pPr>
      <w:r>
        <w:rPr>
          <w:sz w:val="24"/>
          <w:szCs w:val="24"/>
          <w:highlight w:val="white"/>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39395E" w:rsidRDefault="00FD6A76">
      <w:pPr>
        <w:pStyle w:val="110"/>
        <w:spacing w:line="23" w:lineRule="atLeast"/>
        <w:ind w:firstLine="709"/>
        <w:rPr>
          <w:sz w:val="24"/>
          <w:szCs w:val="24"/>
        </w:rPr>
      </w:pPr>
      <w:r>
        <w:rPr>
          <w:sz w:val="24"/>
          <w:szCs w:val="24"/>
          <w:highlight w:val="white"/>
        </w:rPr>
        <w:t>xls, xlsx, ods – для документов, содержащих расчеты;</w:t>
      </w:r>
    </w:p>
    <w:p w:rsidR="0039395E" w:rsidRDefault="00FD6A76">
      <w:pPr>
        <w:pStyle w:val="110"/>
        <w:spacing w:line="23" w:lineRule="atLeast"/>
        <w:ind w:firstLine="709"/>
        <w:rPr>
          <w:sz w:val="24"/>
          <w:szCs w:val="24"/>
        </w:rPr>
      </w:pPr>
      <w:r>
        <w:rPr>
          <w:sz w:val="24"/>
          <w:szCs w:val="24"/>
          <w:highlight w:val="white"/>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9395E" w:rsidRDefault="00FD6A76">
      <w:pPr>
        <w:pStyle w:val="110"/>
        <w:numPr>
          <w:ilvl w:val="2"/>
          <w:numId w:val="7"/>
        </w:numPr>
        <w:spacing w:line="23" w:lineRule="atLeast"/>
        <w:ind w:left="0" w:firstLine="709"/>
        <w:rPr>
          <w:sz w:val="24"/>
          <w:szCs w:val="24"/>
        </w:rPr>
      </w:pPr>
      <w:r>
        <w:rPr>
          <w:sz w:val="24"/>
          <w:szCs w:val="24"/>
          <w:highlight w:val="whit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w:t>
      </w:r>
      <w:r>
        <w:rPr>
          <w:sz w:val="24"/>
          <w:szCs w:val="24"/>
          <w:highlight w:val="white"/>
        </w:rPr>
        <w:lastRenderedPageBreak/>
        <w:t>с сохранением ориентации оригинала документа в разрешении 300-500 dpi (масштаб 1:1) с использованием следующих режимов:</w:t>
      </w:r>
    </w:p>
    <w:p w:rsidR="0039395E" w:rsidRDefault="00FD6A76">
      <w:pPr>
        <w:pStyle w:val="110"/>
        <w:spacing w:line="23" w:lineRule="atLeast"/>
        <w:ind w:firstLine="709"/>
        <w:rPr>
          <w:sz w:val="24"/>
          <w:szCs w:val="24"/>
        </w:rPr>
      </w:pPr>
      <w:r>
        <w:rPr>
          <w:sz w:val="24"/>
          <w:szCs w:val="24"/>
          <w:highlight w:val="white"/>
        </w:rPr>
        <w:t>«черно-белый» (при отсутствии в документе графических изображений и (или) цветного текста);</w:t>
      </w:r>
    </w:p>
    <w:p w:rsidR="0039395E" w:rsidRDefault="00FD6A76">
      <w:pPr>
        <w:pStyle w:val="110"/>
        <w:spacing w:line="23" w:lineRule="atLeast"/>
        <w:ind w:firstLine="709"/>
        <w:rPr>
          <w:sz w:val="24"/>
          <w:szCs w:val="24"/>
        </w:rPr>
      </w:pPr>
      <w:r>
        <w:rPr>
          <w:sz w:val="24"/>
          <w:szCs w:val="24"/>
          <w:highlight w:val="white"/>
        </w:rPr>
        <w:t>«оттенки серого» (при наличии в документе графических изображений, отличных от цветного графического изображения);</w:t>
      </w:r>
    </w:p>
    <w:p w:rsidR="0039395E" w:rsidRDefault="00FD6A76">
      <w:pPr>
        <w:pStyle w:val="110"/>
        <w:spacing w:line="23" w:lineRule="atLeast"/>
        <w:ind w:firstLine="709"/>
        <w:rPr>
          <w:sz w:val="24"/>
          <w:szCs w:val="24"/>
        </w:rPr>
      </w:pPr>
      <w:r>
        <w:rPr>
          <w:sz w:val="24"/>
          <w:szCs w:val="24"/>
          <w:highlight w:val="white"/>
        </w:rPr>
        <w:t xml:space="preserve"> «цветной» или «режим полной цветопередачи» (при наличии в документе цветных графических изображений либо цветного текста); </w:t>
      </w:r>
    </w:p>
    <w:p w:rsidR="0039395E" w:rsidRDefault="00FD6A76">
      <w:pPr>
        <w:pStyle w:val="110"/>
        <w:spacing w:line="23" w:lineRule="atLeast"/>
        <w:ind w:firstLine="709"/>
        <w:rPr>
          <w:sz w:val="24"/>
          <w:szCs w:val="24"/>
        </w:rPr>
      </w:pPr>
      <w:r>
        <w:rPr>
          <w:sz w:val="24"/>
          <w:szCs w:val="24"/>
          <w:highlight w:val="white"/>
        </w:rPr>
        <w:t>сохранением всех аутентичных признаков подлинности, а именно: графической подписи лица, печати, углового штампа бланка;</w:t>
      </w:r>
    </w:p>
    <w:p w:rsidR="0039395E" w:rsidRDefault="00FD6A76">
      <w:pPr>
        <w:pStyle w:val="110"/>
        <w:spacing w:line="23" w:lineRule="atLeast"/>
        <w:ind w:firstLine="709"/>
        <w:rPr>
          <w:sz w:val="24"/>
          <w:szCs w:val="24"/>
        </w:rPr>
      </w:pPr>
      <w:r>
        <w:rPr>
          <w:sz w:val="24"/>
          <w:szCs w:val="24"/>
          <w:highlight w:val="white"/>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9395E" w:rsidRDefault="00FD6A76">
      <w:pPr>
        <w:pStyle w:val="110"/>
        <w:numPr>
          <w:ilvl w:val="2"/>
          <w:numId w:val="7"/>
        </w:numPr>
        <w:spacing w:line="23" w:lineRule="atLeast"/>
        <w:ind w:left="0" w:firstLine="709"/>
        <w:rPr>
          <w:sz w:val="24"/>
          <w:szCs w:val="24"/>
        </w:rPr>
      </w:pPr>
      <w:r>
        <w:rPr>
          <w:sz w:val="24"/>
          <w:szCs w:val="24"/>
          <w:highlight w:val="white"/>
        </w:rPr>
        <w:t>Электронные документы должны обеспечивать:</w:t>
      </w:r>
    </w:p>
    <w:p w:rsidR="0039395E" w:rsidRDefault="00FD6A76">
      <w:pPr>
        <w:pStyle w:val="110"/>
        <w:spacing w:line="23" w:lineRule="atLeast"/>
        <w:ind w:firstLine="709"/>
        <w:rPr>
          <w:sz w:val="24"/>
          <w:szCs w:val="24"/>
        </w:rPr>
      </w:pPr>
      <w:r>
        <w:rPr>
          <w:sz w:val="24"/>
          <w:szCs w:val="24"/>
          <w:highlight w:val="white"/>
        </w:rPr>
        <w:t>возможность идентифицировать документ и количество листов в документе;</w:t>
      </w:r>
    </w:p>
    <w:p w:rsidR="0039395E" w:rsidRDefault="00FD6A76">
      <w:pPr>
        <w:pStyle w:val="110"/>
        <w:spacing w:line="23" w:lineRule="atLeast"/>
        <w:ind w:firstLine="709"/>
        <w:rPr>
          <w:sz w:val="24"/>
          <w:szCs w:val="24"/>
        </w:rPr>
      </w:pPr>
      <w:r>
        <w:rPr>
          <w:sz w:val="24"/>
          <w:szCs w:val="24"/>
          <w:highlight w:val="whit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9395E" w:rsidRDefault="00FD6A76">
      <w:pPr>
        <w:pStyle w:val="110"/>
        <w:spacing w:line="23" w:lineRule="atLeast"/>
        <w:ind w:firstLine="709"/>
        <w:rPr>
          <w:sz w:val="24"/>
          <w:szCs w:val="24"/>
        </w:rPr>
      </w:pPr>
      <w:r>
        <w:rPr>
          <w:sz w:val="24"/>
          <w:szCs w:val="24"/>
          <w:highlight w:val="white"/>
        </w:rPr>
        <w:t>содержать оглавление, соответствующее их смыслу и содержанию;</w:t>
      </w:r>
    </w:p>
    <w:p w:rsidR="0039395E" w:rsidRDefault="00FD6A76">
      <w:pPr>
        <w:pStyle w:val="110"/>
        <w:spacing w:line="23" w:lineRule="atLeast"/>
        <w:ind w:firstLine="709"/>
        <w:rPr>
          <w:sz w:val="24"/>
          <w:szCs w:val="24"/>
        </w:rPr>
      </w:pPr>
      <w:r>
        <w:rPr>
          <w:sz w:val="24"/>
          <w:szCs w:val="24"/>
          <w:highlight w:val="whit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395E" w:rsidRDefault="00FD6A76">
      <w:pPr>
        <w:pStyle w:val="110"/>
        <w:numPr>
          <w:ilvl w:val="2"/>
          <w:numId w:val="7"/>
        </w:numPr>
        <w:spacing w:line="23" w:lineRule="atLeast"/>
        <w:ind w:left="0" w:firstLine="709"/>
        <w:rPr>
          <w:sz w:val="24"/>
          <w:szCs w:val="24"/>
        </w:rPr>
      </w:pPr>
      <w:r>
        <w:rPr>
          <w:sz w:val="24"/>
          <w:szCs w:val="24"/>
          <w:highlight w:val="white"/>
        </w:rPr>
        <w:lastRenderedPageBreak/>
        <w:t>Документы, подлежащие представлению в форматах xls, xlsx или ods, формируются в виде отдельного электронного документа.</w:t>
      </w:r>
    </w:p>
    <w:p w:rsidR="0039395E" w:rsidRDefault="00FD6A76">
      <w:pPr>
        <w:pStyle w:val="110"/>
        <w:numPr>
          <w:ilvl w:val="1"/>
          <w:numId w:val="7"/>
        </w:numPr>
        <w:spacing w:line="23" w:lineRule="atLeast"/>
        <w:ind w:left="0" w:firstLine="709"/>
        <w:rPr>
          <w:sz w:val="24"/>
          <w:szCs w:val="24"/>
        </w:rPr>
      </w:pPr>
      <w:r>
        <w:rPr>
          <w:sz w:val="24"/>
          <w:szCs w:val="24"/>
          <w:highlight w:val="white"/>
        </w:rPr>
        <w:t>Максимально допустимый размер прикрепленного пакета документов не должен превышать 10 ГБ.</w:t>
      </w:r>
    </w:p>
    <w:p w:rsidR="0039395E" w:rsidRDefault="00FD6A76">
      <w:pPr>
        <w:pStyle w:val="110"/>
        <w:spacing w:line="23" w:lineRule="atLeast"/>
        <w:ind w:left="709"/>
        <w:rPr>
          <w:sz w:val="24"/>
          <w:szCs w:val="24"/>
        </w:rPr>
      </w:pPr>
      <w:r>
        <w:rPr>
          <w:sz w:val="24"/>
          <w:szCs w:val="24"/>
          <w:highlight w:val="white"/>
        </w:rPr>
        <w:t xml:space="preserve"> </w:t>
      </w:r>
    </w:p>
    <w:p w:rsidR="0039395E" w:rsidRDefault="00FD6A76">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9" w:name="_Toc515296490"/>
      <w:bookmarkStart w:id="90" w:name="_Toc510617012"/>
      <w:bookmarkStart w:id="91" w:name="_Toc438376247"/>
      <w:bookmarkStart w:id="92" w:name="_Toc438110042"/>
      <w:bookmarkStart w:id="93" w:name="_Toc437973300"/>
      <w:bookmarkStart w:id="94" w:name="_Toc2594382"/>
      <w:bookmarkEnd w:id="89"/>
      <w:bookmarkEnd w:id="90"/>
      <w:bookmarkEnd w:id="91"/>
      <w:bookmarkEnd w:id="92"/>
      <w:bookmarkEnd w:id="93"/>
      <w:r>
        <w:rPr>
          <w:rFonts w:ascii="Times New Roman" w:eastAsia="Times New Roman" w:hAnsi="Times New Roman" w:cs="Times New Roman"/>
          <w:b/>
          <w:i/>
          <w:sz w:val="24"/>
          <w:szCs w:val="24"/>
          <w:highlight w:val="white"/>
          <w:lang w:eastAsia="ru-RU"/>
        </w:rPr>
        <w:t>Требования к организации предоставления Муниципальной услуги в МФЦ</w:t>
      </w:r>
      <w:bookmarkEnd w:id="94"/>
    </w:p>
    <w:p w:rsidR="0039395E" w:rsidRDefault="0039395E">
      <w:pPr>
        <w:keepNext/>
        <w:keepLines/>
        <w:widowControl w:val="0"/>
        <w:suppressAutoHyphens/>
        <w:spacing w:after="0" w:line="240" w:lineRule="auto"/>
        <w:ind w:left="709"/>
        <w:outlineLvl w:val="1"/>
        <w:rPr>
          <w:rFonts w:eastAsia="Times New Roman"/>
          <w:sz w:val="24"/>
          <w:szCs w:val="24"/>
          <w:highlight w:val="white"/>
          <w:lang w:eastAsia="ru-RU"/>
        </w:rPr>
      </w:pPr>
    </w:p>
    <w:p w:rsidR="0039395E" w:rsidRDefault="00FD6A76">
      <w:pPr>
        <w:pStyle w:val="110"/>
        <w:numPr>
          <w:ilvl w:val="1"/>
          <w:numId w:val="7"/>
        </w:numPr>
        <w:spacing w:line="23" w:lineRule="atLeast"/>
        <w:ind w:left="0" w:firstLine="709"/>
        <w:rPr>
          <w:sz w:val="24"/>
          <w:szCs w:val="24"/>
        </w:rPr>
      </w:pPr>
      <w:r>
        <w:rPr>
          <w:sz w:val="24"/>
          <w:szCs w:val="24"/>
          <w:highlight w:val="white"/>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395E" w:rsidRDefault="00FD6A76">
      <w:pPr>
        <w:pStyle w:val="110"/>
        <w:numPr>
          <w:ilvl w:val="1"/>
          <w:numId w:val="7"/>
        </w:numPr>
        <w:spacing w:line="23" w:lineRule="atLeast"/>
        <w:ind w:left="0" w:firstLine="709"/>
        <w:rPr>
          <w:sz w:val="24"/>
          <w:szCs w:val="24"/>
        </w:rPr>
      </w:pPr>
      <w:r>
        <w:rPr>
          <w:sz w:val="24"/>
          <w:szCs w:val="24"/>
          <w:highlight w:val="white"/>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395E" w:rsidRDefault="00FD6A76">
      <w:pPr>
        <w:pStyle w:val="110"/>
        <w:numPr>
          <w:ilvl w:val="1"/>
          <w:numId w:val="7"/>
        </w:numPr>
        <w:spacing w:line="23" w:lineRule="atLeast"/>
        <w:ind w:left="0" w:firstLine="709"/>
        <w:rPr>
          <w:sz w:val="24"/>
          <w:szCs w:val="24"/>
        </w:rPr>
      </w:pPr>
      <w:r>
        <w:rPr>
          <w:sz w:val="24"/>
          <w:szCs w:val="24"/>
          <w:highlight w:val="white"/>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39395E" w:rsidRPr="00F53512" w:rsidRDefault="00FD6A76" w:rsidP="00F53512">
      <w:pPr>
        <w:pStyle w:val="110"/>
        <w:numPr>
          <w:ilvl w:val="1"/>
          <w:numId w:val="7"/>
        </w:numPr>
        <w:spacing w:line="23" w:lineRule="atLeast"/>
        <w:ind w:left="0" w:firstLine="426"/>
        <w:rPr>
          <w:sz w:val="24"/>
          <w:szCs w:val="24"/>
        </w:rPr>
      </w:pPr>
      <w:r w:rsidRPr="00F53512">
        <w:rPr>
          <w:sz w:val="24"/>
          <w:szCs w:val="24"/>
          <w:highlight w:val="white"/>
        </w:rPr>
        <w:lastRenderedPageBreak/>
        <w:t>В МФЦ обеспечива</w:t>
      </w:r>
      <w:r w:rsidR="00F53512" w:rsidRPr="00F53512">
        <w:rPr>
          <w:sz w:val="24"/>
          <w:szCs w:val="24"/>
          <w:highlight w:val="white"/>
        </w:rPr>
        <w:t>е</w:t>
      </w:r>
      <w:r w:rsidRPr="00F53512">
        <w:rPr>
          <w:sz w:val="24"/>
          <w:szCs w:val="24"/>
          <w:highlight w:val="white"/>
        </w:rPr>
        <w:t>тся</w:t>
      </w:r>
      <w:r w:rsidR="00F53512">
        <w:rPr>
          <w:sz w:val="24"/>
          <w:szCs w:val="24"/>
          <w:highlight w:val="white"/>
        </w:rPr>
        <w:t xml:space="preserve"> </w:t>
      </w:r>
      <w:r w:rsidRPr="00F53512">
        <w:rPr>
          <w:sz w:val="24"/>
          <w:szCs w:val="24"/>
          <w:highlight w:val="white"/>
        </w:rPr>
        <w:t>бесплатный доступ заявителей к РПГУ для обеспечения возможности получения Муниципал</w:t>
      </w:r>
      <w:r w:rsidR="00F53512">
        <w:rPr>
          <w:sz w:val="24"/>
          <w:szCs w:val="24"/>
          <w:highlight w:val="white"/>
        </w:rPr>
        <w:t>ьной услуги в электронной форме</w:t>
      </w:r>
      <w:r w:rsidR="00F53512">
        <w:rPr>
          <w:sz w:val="24"/>
          <w:szCs w:val="24"/>
        </w:rPr>
        <w:t>.</w:t>
      </w:r>
    </w:p>
    <w:p w:rsidR="0039395E" w:rsidRDefault="00FD6A76">
      <w:pPr>
        <w:spacing w:after="0" w:line="23" w:lineRule="atLeast"/>
        <w:ind w:firstLine="713"/>
        <w:jc w:val="both"/>
        <w:rPr>
          <w:rFonts w:ascii="Times New Roman" w:hAnsi="Times New Roman"/>
          <w:sz w:val="24"/>
          <w:szCs w:val="24"/>
        </w:rPr>
      </w:pPr>
      <w:r>
        <w:rPr>
          <w:rFonts w:ascii="Times New Roman" w:hAnsi="Times New Roman"/>
          <w:sz w:val="24"/>
          <w:szCs w:val="24"/>
          <w:highlight w:val="white"/>
        </w:rPr>
        <w:t>22.5. 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39395E" w:rsidRDefault="00FD6A76">
      <w:pPr>
        <w:spacing w:after="0" w:line="23" w:lineRule="atLeast"/>
        <w:ind w:firstLine="713"/>
        <w:jc w:val="both"/>
        <w:rPr>
          <w:rFonts w:ascii="Times New Roman" w:hAnsi="Times New Roman"/>
          <w:sz w:val="24"/>
          <w:szCs w:val="24"/>
        </w:rPr>
      </w:pPr>
      <w:r>
        <w:rPr>
          <w:rFonts w:ascii="Times New Roman" w:hAnsi="Times New Roman"/>
          <w:sz w:val="24"/>
          <w:szCs w:val="24"/>
          <w:highlight w:val="white"/>
        </w:rPr>
        <w:t>22.6. 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Муниципальной казенного учреждения Московской области «М</w:t>
      </w:r>
      <w:r w:rsidR="002031E8">
        <w:rPr>
          <w:rFonts w:ascii="Times New Roman" w:hAnsi="Times New Roman"/>
          <w:sz w:val="24"/>
          <w:szCs w:val="24"/>
          <w:highlight w:val="white"/>
        </w:rPr>
        <w:t>осковский областной м</w:t>
      </w:r>
      <w:r>
        <w:rPr>
          <w:rFonts w:ascii="Times New Roman" w:hAnsi="Times New Roman"/>
          <w:sz w:val="24"/>
          <w:szCs w:val="24"/>
          <w:highlight w:val="white"/>
        </w:rPr>
        <w:t>ногофункциональный центр предоставления государственных и муниципальных услуг».</w:t>
      </w:r>
    </w:p>
    <w:p w:rsidR="0039395E" w:rsidRDefault="00FD6A76">
      <w:pPr>
        <w:spacing w:after="0"/>
        <w:ind w:firstLine="713"/>
        <w:jc w:val="both"/>
        <w:rPr>
          <w:rFonts w:ascii="Times New Roman" w:hAnsi="Times New Roman"/>
          <w:sz w:val="24"/>
          <w:szCs w:val="24"/>
        </w:rPr>
      </w:pPr>
      <w:r>
        <w:rPr>
          <w:rFonts w:ascii="Times New Roman" w:hAnsi="Times New Roman"/>
          <w:sz w:val="24"/>
          <w:szCs w:val="24"/>
          <w:highlight w:val="white"/>
        </w:rPr>
        <w:t xml:space="preserve">22.7.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39395E" w:rsidRDefault="00FD6A76">
      <w:pPr>
        <w:spacing w:after="0"/>
        <w:ind w:firstLine="709"/>
        <w:jc w:val="both"/>
        <w:rPr>
          <w:rFonts w:ascii="Times New Roman" w:hAnsi="Times New Roman"/>
          <w:sz w:val="24"/>
          <w:szCs w:val="24"/>
        </w:rPr>
      </w:pPr>
      <w:r>
        <w:rPr>
          <w:rFonts w:ascii="Times New Roman" w:hAnsi="Times New Roman" w:cs="Times New Roman"/>
          <w:sz w:val="24"/>
          <w:szCs w:val="24"/>
          <w:highlight w:val="white"/>
        </w:rPr>
        <w:t>22.8. Законом Московской</w:t>
      </w:r>
      <w:r>
        <w:rPr>
          <w:rFonts w:ascii="Times New Roman" w:hAnsi="Times New Roman"/>
          <w:sz w:val="24"/>
          <w:szCs w:val="24"/>
          <w:highlight w:val="white"/>
        </w:rPr>
        <w:t xml:space="preserve"> области от </w:t>
      </w:r>
      <w:r w:rsidR="005036D6">
        <w:rPr>
          <w:rFonts w:ascii="Times New Roman" w:hAnsi="Times New Roman"/>
          <w:sz w:val="24"/>
          <w:szCs w:val="24"/>
          <w:highlight w:val="white"/>
        </w:rPr>
        <w:t>0</w:t>
      </w:r>
      <w:r>
        <w:rPr>
          <w:rFonts w:ascii="Times New Roman" w:hAnsi="Times New Roman"/>
          <w:sz w:val="24"/>
          <w:szCs w:val="24"/>
          <w:highlight w:val="white"/>
        </w:rPr>
        <w:t>4</w:t>
      </w:r>
      <w:r w:rsidR="005036D6">
        <w:rPr>
          <w:rFonts w:ascii="Times New Roman" w:hAnsi="Times New Roman"/>
          <w:sz w:val="24"/>
          <w:szCs w:val="24"/>
          <w:highlight w:val="white"/>
        </w:rPr>
        <w:t>.05.</w:t>
      </w:r>
      <w:r>
        <w:rPr>
          <w:rFonts w:ascii="Times New Roman" w:hAnsi="Times New Roman"/>
          <w:sz w:val="24"/>
          <w:szCs w:val="24"/>
          <w:highlight w:val="white"/>
        </w:rPr>
        <w:t xml:space="preserve">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w:t>
      </w:r>
      <w:r>
        <w:rPr>
          <w:rFonts w:ascii="Times New Roman" w:hAnsi="Times New Roman"/>
          <w:sz w:val="24"/>
          <w:szCs w:val="24"/>
          <w:highlight w:val="white"/>
        </w:rPr>
        <w:lastRenderedPageBreak/>
        <w:t>сроков, установленных Административным регламентом предусмотрена административная ответственность.</w:t>
      </w:r>
    </w:p>
    <w:p w:rsidR="0039395E" w:rsidRDefault="00FD6A76">
      <w:pPr>
        <w:spacing w:after="0"/>
        <w:ind w:firstLine="709"/>
        <w:jc w:val="both"/>
        <w:rPr>
          <w:rFonts w:ascii="Times New Roman" w:hAnsi="Times New Roman" w:cs="Times New Roman"/>
          <w:sz w:val="24"/>
          <w:szCs w:val="24"/>
        </w:rPr>
      </w:pPr>
      <w:r>
        <w:rPr>
          <w:rFonts w:ascii="Times New Roman" w:hAnsi="Times New Roman" w:cs="Times New Roman"/>
          <w:sz w:val="24"/>
          <w:szCs w:val="24"/>
          <w:highlight w:val="white"/>
        </w:rPr>
        <w:t>22.9.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5036D6">
        <w:rPr>
          <w:rFonts w:ascii="Times New Roman" w:hAnsi="Times New Roman" w:cs="Times New Roman"/>
          <w:sz w:val="24"/>
          <w:szCs w:val="24"/>
          <w:highlight w:val="white"/>
        </w:rPr>
        <w:t>.07.</w:t>
      </w:r>
      <w:r>
        <w:rPr>
          <w:rFonts w:ascii="Times New Roman" w:hAnsi="Times New Roman" w:cs="Times New Roman"/>
          <w:sz w:val="24"/>
          <w:szCs w:val="24"/>
          <w:highlight w:val="white"/>
        </w:rPr>
        <w:t>2016 № 10-57/РВ.</w:t>
      </w:r>
    </w:p>
    <w:p w:rsidR="0039395E" w:rsidRDefault="0039395E">
      <w:pPr>
        <w:widowControl w:val="0"/>
        <w:suppressAutoHyphens/>
        <w:spacing w:after="0" w:line="240" w:lineRule="auto"/>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contextualSpacing/>
        <w:jc w:val="center"/>
        <w:outlineLvl w:val="0"/>
        <w:rPr>
          <w:rFonts w:ascii="Times New Roman" w:eastAsia="Times New Roman" w:hAnsi="Times New Roman" w:cs="Times New Roman"/>
          <w:b/>
          <w:bCs/>
          <w:sz w:val="28"/>
          <w:szCs w:val="24"/>
          <w:lang w:eastAsia="ar-SA"/>
        </w:rPr>
      </w:pPr>
      <w:bookmarkStart w:id="95" w:name="_Toc460157556"/>
      <w:bookmarkStart w:id="96" w:name="_Toc460157642"/>
      <w:bookmarkStart w:id="97" w:name="_Toc2594383"/>
      <w:bookmarkEnd w:id="95"/>
      <w:bookmarkEnd w:id="96"/>
      <w:r>
        <w:rPr>
          <w:rFonts w:ascii="Times New Roman" w:eastAsia="Times New Roman" w:hAnsi="Times New Roman" w:cs="Times New Roman"/>
          <w:b/>
          <w:bCs/>
          <w:sz w:val="28"/>
          <w:szCs w:val="24"/>
          <w:highlight w:val="white"/>
          <w:lang w:eastAsia="ar-SA"/>
        </w:rPr>
        <w:t xml:space="preserve">III. </w:t>
      </w:r>
      <w:r>
        <w:rPr>
          <w:rFonts w:ascii="Times New Roman" w:eastAsia="Times New Roman" w:hAnsi="Times New Roman" w:cs="Times New Roman"/>
          <w:b/>
          <w:bCs/>
          <w:sz w:val="24"/>
          <w:szCs w:val="24"/>
          <w:highlight w:val="white"/>
          <w:lang w:eastAsia="ar-SA"/>
        </w:rPr>
        <w:t>Состав, последовательность и сроки выполнения административных процедур, требования к порядку их выполнения</w:t>
      </w:r>
      <w:bookmarkEnd w:id="97"/>
    </w:p>
    <w:p w:rsidR="0039395E" w:rsidRDefault="0039395E">
      <w:pPr>
        <w:widowControl w:val="0"/>
        <w:suppressAutoHyphens/>
        <w:spacing w:after="0" w:line="240" w:lineRule="auto"/>
        <w:ind w:firstLine="709"/>
        <w:jc w:val="both"/>
        <w:rPr>
          <w:rFonts w:ascii="Times New Roman" w:eastAsia="Times New Roman" w:hAnsi="Times New Roman" w:cs="Times New Roman"/>
          <w:i/>
          <w:sz w:val="24"/>
          <w:szCs w:val="24"/>
          <w:highlight w:val="white"/>
          <w:lang w:eastAsia="ar-SA"/>
        </w:rPr>
      </w:pPr>
    </w:p>
    <w:p w:rsidR="0039395E" w:rsidRDefault="00FD6A76">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8" w:name="_Toc460157643"/>
      <w:bookmarkStart w:id="99" w:name="_Toc460157557"/>
      <w:bookmarkStart w:id="100" w:name="_Toc2594384"/>
      <w:bookmarkEnd w:id="98"/>
      <w:bookmarkEnd w:id="99"/>
      <w:r>
        <w:rPr>
          <w:rFonts w:ascii="Times New Roman" w:eastAsia="Times New Roman" w:hAnsi="Times New Roman" w:cs="Times New Roman"/>
          <w:b/>
          <w:i/>
          <w:sz w:val="24"/>
          <w:szCs w:val="24"/>
          <w:highlight w:val="white"/>
          <w:lang w:eastAsia="ru-RU"/>
        </w:rPr>
        <w:t>Состав, последовательность и сроки выполнения административных процедур при предоставлении Муниципальной услуги</w:t>
      </w:r>
      <w:bookmarkEnd w:id="100"/>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1" w:name="_Toc460157558"/>
      <w:bookmarkStart w:id="102" w:name="_Toc460157644"/>
      <w:r>
        <w:rPr>
          <w:rFonts w:ascii="Times New Roman" w:eastAsia="Times New Roman" w:hAnsi="Times New Roman" w:cs="Times New Roman"/>
          <w:sz w:val="24"/>
          <w:szCs w:val="24"/>
          <w:highlight w:val="white"/>
          <w:lang w:eastAsia="ar-SA"/>
        </w:rPr>
        <w:t>23.1. Перечень административных процедур:</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1) прием (получение) и проверка представленных Заявителем документов и сведений;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 регистрация или отказ в регистрации обращения Заявителя на предоставление Муниципальной услуги;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3) Формирование, направление и обработка результатов исполнения межведомственных запросов;</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4) Рассмотрение документов, принятие решения</w:t>
      </w:r>
      <w:r>
        <w:rPr>
          <w:sz w:val="24"/>
          <w:szCs w:val="24"/>
          <w:highlight w:val="white"/>
        </w:rPr>
        <w:t xml:space="preserve">, </w:t>
      </w:r>
      <w:r>
        <w:rPr>
          <w:rFonts w:ascii="Times New Roman" w:eastAsia="Times New Roman" w:hAnsi="Times New Roman" w:cs="Times New Roman"/>
          <w:sz w:val="24"/>
          <w:szCs w:val="24"/>
          <w:highlight w:val="white"/>
          <w:lang w:eastAsia="ar-SA"/>
        </w:rPr>
        <w:t xml:space="preserve">разработка проектов согласия либо отказа, </w:t>
      </w:r>
      <w:r>
        <w:rPr>
          <w:rFonts w:ascii="Times New Roman" w:eastAsia="Times New Roman" w:hAnsi="Times New Roman" w:cs="Times New Roman"/>
          <w:sz w:val="24"/>
          <w:szCs w:val="24"/>
          <w:highlight w:val="white"/>
          <w:lang w:eastAsia="ar-SA"/>
        </w:rPr>
        <w:lastRenderedPageBreak/>
        <w:t>направление материалов на согласование в Министерство транспорта и дорожной инфраструктуры Московской области;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5) Оформление и утверждение результата предоставления Муниципальной услуги;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6) </w:t>
      </w:r>
      <w:r w:rsidR="00967A89">
        <w:rPr>
          <w:rFonts w:ascii="Times New Roman" w:eastAsia="Times New Roman" w:hAnsi="Times New Roman" w:cs="Times New Roman"/>
          <w:sz w:val="24"/>
          <w:szCs w:val="24"/>
          <w:highlight w:val="white"/>
          <w:lang w:eastAsia="ar-SA"/>
        </w:rPr>
        <w:t>И</w:t>
      </w:r>
      <w:r>
        <w:rPr>
          <w:rFonts w:ascii="Times New Roman" w:eastAsia="Times New Roman" w:hAnsi="Times New Roman" w:cs="Times New Roman"/>
          <w:sz w:val="24"/>
          <w:szCs w:val="24"/>
          <w:highlight w:val="white"/>
          <w:lang w:eastAsia="ar-SA"/>
        </w:rPr>
        <w:t>нформирование Заявителя о готовности результата предоставления Муниципальной усл</w:t>
      </w:r>
      <w:r w:rsidR="00967A89">
        <w:rPr>
          <w:rFonts w:ascii="Times New Roman" w:eastAsia="Times New Roman" w:hAnsi="Times New Roman" w:cs="Times New Roman"/>
          <w:sz w:val="24"/>
          <w:szCs w:val="24"/>
          <w:highlight w:val="white"/>
          <w:lang w:eastAsia="ar-SA"/>
        </w:rPr>
        <w:t>уги и его направление Заявителю</w:t>
      </w:r>
      <w:r w:rsidR="00967A89">
        <w:rPr>
          <w:rFonts w:ascii="Times New Roman" w:eastAsia="Times New Roman" w:hAnsi="Times New Roman" w:cs="Times New Roman"/>
          <w:sz w:val="24"/>
          <w:szCs w:val="24"/>
          <w:lang w:eastAsia="ar-SA"/>
        </w:rPr>
        <w:t>;</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7) Выдача результата предоставления Муниципальной услуги Заявителю.</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23.2.</w:t>
      </w:r>
      <w:r>
        <w:rPr>
          <w:rFonts w:ascii="Times New Roman" w:eastAsia="Times New Roman" w:hAnsi="Times New Roman" w:cs="Times New Roman"/>
          <w:sz w:val="24"/>
          <w:szCs w:val="24"/>
          <w:highlight w:val="white"/>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23.3.</w:t>
      </w:r>
      <w:r>
        <w:rPr>
          <w:rFonts w:ascii="Times New Roman" w:eastAsia="Times New Roman" w:hAnsi="Times New Roman" w:cs="Times New Roman"/>
          <w:sz w:val="24"/>
          <w:szCs w:val="24"/>
          <w:highlight w:val="white"/>
          <w:lang w:eastAsia="ar-SA"/>
        </w:rPr>
        <w:tab/>
        <w:t>Блок-схема предоставления Муниципальной услуги приведена в Приложении 12 к настоящему Административному регламенту</w:t>
      </w:r>
    </w:p>
    <w:p w:rsidR="0039395E" w:rsidRDefault="00FD6A76">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3" w:name="_Toc2594385"/>
      <w:r>
        <w:rPr>
          <w:rFonts w:ascii="Times New Roman" w:eastAsia="Times New Roman" w:hAnsi="Times New Roman" w:cs="Times New Roman"/>
          <w:b/>
          <w:bCs/>
          <w:sz w:val="24"/>
          <w:szCs w:val="24"/>
          <w:highlight w:val="white"/>
          <w:lang w:val="en-US" w:eastAsia="ar-SA"/>
        </w:rPr>
        <w:t>IV</w:t>
      </w:r>
      <w:r>
        <w:rPr>
          <w:rFonts w:ascii="Times New Roman" w:eastAsia="Times New Roman" w:hAnsi="Times New Roman" w:cs="Times New Roman"/>
          <w:b/>
          <w:bCs/>
          <w:sz w:val="24"/>
          <w:szCs w:val="24"/>
          <w:highlight w:val="white"/>
          <w:lang w:eastAsia="ar-SA"/>
        </w:rPr>
        <w:t>. Порядок и</w:t>
      </w:r>
      <w:r w:rsidR="00967A89">
        <w:rPr>
          <w:rFonts w:ascii="Times New Roman" w:eastAsia="Times New Roman" w:hAnsi="Times New Roman" w:cs="Times New Roman"/>
          <w:b/>
          <w:bCs/>
          <w:sz w:val="24"/>
          <w:szCs w:val="24"/>
          <w:highlight w:val="white"/>
          <w:lang w:eastAsia="ar-SA"/>
        </w:rPr>
        <w:t xml:space="preserve"> формы контроля за исполнением А</w:t>
      </w:r>
      <w:r>
        <w:rPr>
          <w:rFonts w:ascii="Times New Roman" w:eastAsia="Times New Roman" w:hAnsi="Times New Roman" w:cs="Times New Roman"/>
          <w:b/>
          <w:bCs/>
          <w:sz w:val="24"/>
          <w:szCs w:val="24"/>
          <w:highlight w:val="white"/>
          <w:lang w:eastAsia="ar-SA"/>
        </w:rPr>
        <w:t xml:space="preserve">дминистративного регламента предоставления </w:t>
      </w:r>
      <w:bookmarkEnd w:id="101"/>
      <w:bookmarkEnd w:id="102"/>
      <w:r>
        <w:rPr>
          <w:rFonts w:ascii="Times New Roman" w:eastAsia="Times New Roman" w:hAnsi="Times New Roman" w:cs="Times New Roman"/>
          <w:b/>
          <w:bCs/>
          <w:sz w:val="24"/>
          <w:szCs w:val="24"/>
          <w:highlight w:val="white"/>
          <w:lang w:eastAsia="ar-SA"/>
        </w:rPr>
        <w:t>Муниципальной услуги</w:t>
      </w:r>
      <w:bookmarkEnd w:id="103"/>
    </w:p>
    <w:p w:rsidR="0039395E" w:rsidRDefault="0039395E">
      <w:pPr>
        <w:widowControl w:val="0"/>
        <w:suppressAutoHyphens/>
        <w:spacing w:after="0" w:line="240" w:lineRule="auto"/>
        <w:ind w:firstLine="709"/>
        <w:contextualSpacing/>
        <w:outlineLvl w:val="0"/>
        <w:rPr>
          <w:rFonts w:ascii="Times New Roman" w:eastAsia="Times New Roman" w:hAnsi="Times New Roman" w:cs="Times New Roman"/>
          <w:b/>
          <w:bCs/>
          <w:sz w:val="28"/>
          <w:szCs w:val="24"/>
          <w:highlight w:val="white"/>
          <w:lang w:eastAsia="ar-SA"/>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8"/>
          <w:szCs w:val="24"/>
          <w:lang w:eastAsia="ru-RU"/>
        </w:rPr>
      </w:pPr>
      <w:bookmarkStart w:id="104" w:name="_Toc460157646"/>
      <w:bookmarkStart w:id="105" w:name="_Toc460157645"/>
      <w:bookmarkStart w:id="106" w:name="_Toc460157560"/>
      <w:bookmarkStart w:id="107" w:name="_Toc460157559"/>
      <w:bookmarkStart w:id="108" w:name="_Toc2594386"/>
      <w:bookmarkEnd w:id="104"/>
      <w:bookmarkEnd w:id="105"/>
      <w:bookmarkEnd w:id="106"/>
      <w:bookmarkEnd w:id="107"/>
      <w:r>
        <w:rPr>
          <w:rFonts w:ascii="Times New Roman" w:hAnsi="Times New Roman"/>
          <w:b/>
          <w:i/>
          <w:sz w:val="24"/>
          <w:szCs w:val="24"/>
          <w:highlight w:val="white"/>
        </w:rPr>
        <w:t xml:space="preserve">Порядок осуществления Текущего </w:t>
      </w:r>
      <w:r w:rsidR="00F20D3A">
        <w:rPr>
          <w:rFonts w:ascii="Times New Roman" w:hAnsi="Times New Roman"/>
          <w:b/>
          <w:i/>
          <w:sz w:val="24"/>
          <w:szCs w:val="24"/>
          <w:highlight w:val="white"/>
        </w:rPr>
        <w:t xml:space="preserve">контроля </w:t>
      </w:r>
      <w:r>
        <w:rPr>
          <w:rFonts w:ascii="Times New Roman" w:hAnsi="Times New Roman"/>
          <w:b/>
          <w:i/>
          <w:sz w:val="24"/>
          <w:szCs w:val="24"/>
          <w:highlight w:val="white"/>
        </w:rPr>
        <w:t>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08"/>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bookmarkStart w:id="109" w:name="_Toc460157561"/>
      <w:bookmarkStart w:id="110" w:name="_Toc460157647"/>
      <w:bookmarkEnd w:id="109"/>
      <w:bookmarkEnd w:id="110"/>
    </w:p>
    <w:p w:rsidR="0039395E" w:rsidRDefault="00FD6A76">
      <w:pPr>
        <w:pStyle w:val="110"/>
        <w:tabs>
          <w:tab w:val="left" w:pos="709"/>
        </w:tabs>
        <w:spacing w:line="23" w:lineRule="atLeast"/>
        <w:ind w:firstLine="851"/>
        <w:rPr>
          <w:sz w:val="24"/>
          <w:szCs w:val="24"/>
        </w:rPr>
      </w:pPr>
      <w:bookmarkStart w:id="111" w:name="dst469"/>
      <w:bookmarkStart w:id="112" w:name="dst472"/>
      <w:bookmarkEnd w:id="111"/>
      <w:bookmarkEnd w:id="112"/>
      <w:r>
        <w:rPr>
          <w:sz w:val="24"/>
          <w:szCs w:val="24"/>
          <w:highlight w:val="white"/>
        </w:rPr>
        <w:lastRenderedPageBreak/>
        <w:t>24.1.</w:t>
      </w:r>
      <w:r>
        <w:rPr>
          <w:sz w:val="24"/>
          <w:szCs w:val="24"/>
          <w:highlight w:val="white"/>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39395E" w:rsidRDefault="00FD6A76">
      <w:pPr>
        <w:pStyle w:val="110"/>
        <w:tabs>
          <w:tab w:val="left" w:pos="709"/>
        </w:tabs>
        <w:spacing w:line="23" w:lineRule="atLeast"/>
        <w:ind w:firstLine="851"/>
        <w:rPr>
          <w:sz w:val="24"/>
          <w:szCs w:val="24"/>
        </w:rPr>
      </w:pPr>
      <w:r>
        <w:rPr>
          <w:sz w:val="24"/>
          <w:szCs w:val="24"/>
          <w:highlight w:val="white"/>
        </w:rPr>
        <w:t>24.2.</w:t>
      </w:r>
      <w:r>
        <w:rPr>
          <w:sz w:val="24"/>
          <w:szCs w:val="24"/>
          <w:highlight w:val="white"/>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5036D6">
        <w:rPr>
          <w:sz w:val="24"/>
          <w:szCs w:val="24"/>
          <w:highlight w:val="white"/>
        </w:rPr>
        <w:t>.10.</w:t>
      </w:r>
      <w:r>
        <w:rPr>
          <w:sz w:val="24"/>
          <w:szCs w:val="24"/>
          <w:highlight w:val="white"/>
        </w:rPr>
        <w:t>2018 № 10-121/РВ.</w:t>
      </w:r>
    </w:p>
    <w:p w:rsidR="0039395E" w:rsidRDefault="0039395E">
      <w:pPr>
        <w:pStyle w:val="110"/>
        <w:tabs>
          <w:tab w:val="left" w:pos="709"/>
        </w:tabs>
        <w:spacing w:line="23" w:lineRule="atLeast"/>
        <w:ind w:firstLine="851"/>
        <w:rPr>
          <w:sz w:val="24"/>
          <w:szCs w:val="24"/>
          <w:highlight w:val="white"/>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hAnsi="Times New Roman"/>
          <w:b/>
          <w:i/>
          <w:sz w:val="24"/>
          <w:szCs w:val="24"/>
        </w:rPr>
      </w:pPr>
      <w:bookmarkStart w:id="113" w:name="_Toc530579174"/>
      <w:bookmarkStart w:id="114" w:name="_Toc2594387"/>
      <w:bookmarkEnd w:id="113"/>
      <w:r>
        <w:rPr>
          <w:rFonts w:ascii="Times New Roman" w:hAnsi="Times New Roman"/>
          <w:b/>
          <w:i/>
          <w:sz w:val="24"/>
          <w:szCs w:val="24"/>
          <w:highlight w:val="white"/>
        </w:rPr>
        <w:t>Порядок и периодичность осуществления плановых и внеплановых проверок полноты и качества предоставления Муниципальной услуги</w:t>
      </w:r>
      <w:bookmarkEnd w:id="114"/>
    </w:p>
    <w:p w:rsidR="0039395E" w:rsidRDefault="0039395E">
      <w:pPr>
        <w:keepNext/>
        <w:keepLines/>
        <w:widowControl w:val="0"/>
        <w:suppressAutoHyphens/>
        <w:spacing w:after="0" w:line="240" w:lineRule="auto"/>
        <w:ind w:left="851"/>
        <w:outlineLvl w:val="1"/>
        <w:rPr>
          <w:rFonts w:ascii="Times New Roman" w:hAnsi="Times New Roman"/>
          <w:b/>
          <w:i/>
          <w:sz w:val="24"/>
          <w:szCs w:val="24"/>
          <w:highlight w:val="white"/>
        </w:rPr>
      </w:pPr>
    </w:p>
    <w:p w:rsidR="0039395E" w:rsidRDefault="00FD6A76">
      <w:pPr>
        <w:pStyle w:val="110"/>
        <w:numPr>
          <w:ilvl w:val="1"/>
          <w:numId w:val="10"/>
        </w:numPr>
        <w:spacing w:line="23" w:lineRule="atLeast"/>
        <w:ind w:left="0" w:firstLine="709"/>
        <w:rPr>
          <w:sz w:val="24"/>
          <w:szCs w:val="24"/>
        </w:rPr>
      </w:pPr>
      <w:r>
        <w:rPr>
          <w:sz w:val="24"/>
          <w:szCs w:val="24"/>
          <w:highlight w:val="white"/>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w:t>
      </w:r>
      <w:r w:rsidR="00931D20">
        <w:rPr>
          <w:sz w:val="24"/>
          <w:szCs w:val="24"/>
          <w:highlight w:val="white"/>
        </w:rPr>
        <w:t>постановлением</w:t>
      </w:r>
      <w:r>
        <w:rPr>
          <w:sz w:val="24"/>
          <w:szCs w:val="24"/>
          <w:highlight w:val="white"/>
        </w:rPr>
        <w:t xml:space="preserve"> Администрации.</w:t>
      </w:r>
    </w:p>
    <w:p w:rsidR="0039395E" w:rsidRDefault="00FD6A76">
      <w:pPr>
        <w:pStyle w:val="110"/>
        <w:numPr>
          <w:ilvl w:val="1"/>
          <w:numId w:val="10"/>
        </w:numPr>
        <w:spacing w:line="23" w:lineRule="atLeast"/>
        <w:ind w:left="0" w:firstLine="709"/>
        <w:rPr>
          <w:sz w:val="24"/>
          <w:szCs w:val="24"/>
        </w:rPr>
      </w:pPr>
      <w:r>
        <w:rPr>
          <w:sz w:val="24"/>
          <w:szCs w:val="24"/>
          <w:highlight w:val="white"/>
        </w:rPr>
        <w:lastRenderedPageBreak/>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гражданских служащих, работников Администрации, принимаются меры по устранению таких нарушений.</w:t>
      </w:r>
    </w:p>
    <w:p w:rsidR="0039395E" w:rsidRDefault="00FD6A76">
      <w:pPr>
        <w:pStyle w:val="110"/>
        <w:numPr>
          <w:ilvl w:val="1"/>
          <w:numId w:val="10"/>
        </w:numPr>
        <w:spacing w:line="23" w:lineRule="atLeast"/>
        <w:ind w:left="0" w:firstLine="709"/>
        <w:rPr>
          <w:sz w:val="24"/>
          <w:szCs w:val="24"/>
        </w:rPr>
      </w:pPr>
      <w:r>
        <w:rPr>
          <w:sz w:val="24"/>
          <w:szCs w:val="24"/>
          <w:highlight w:val="white"/>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5036D6">
        <w:rPr>
          <w:sz w:val="24"/>
          <w:szCs w:val="24"/>
          <w:highlight w:val="white"/>
        </w:rPr>
        <w:t>.10.</w:t>
      </w:r>
      <w:r>
        <w:rPr>
          <w:sz w:val="24"/>
          <w:szCs w:val="24"/>
          <w:highlight w:val="white"/>
        </w:rPr>
        <w:t>2018</w:t>
      </w:r>
      <w:r w:rsidR="005036D6">
        <w:rPr>
          <w:sz w:val="24"/>
          <w:szCs w:val="24"/>
          <w:highlight w:val="white"/>
        </w:rPr>
        <w:t xml:space="preserve">    </w:t>
      </w:r>
      <w:r>
        <w:rPr>
          <w:sz w:val="24"/>
          <w:szCs w:val="24"/>
          <w:highlight w:val="white"/>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39395E" w:rsidRDefault="00FD6A76">
      <w:pPr>
        <w:pStyle w:val="110"/>
        <w:numPr>
          <w:ilvl w:val="1"/>
          <w:numId w:val="10"/>
        </w:numPr>
        <w:spacing w:line="23" w:lineRule="atLeast"/>
        <w:ind w:left="0" w:firstLine="709"/>
        <w:rPr>
          <w:sz w:val="24"/>
          <w:szCs w:val="24"/>
        </w:rPr>
      </w:pPr>
      <w:r>
        <w:rPr>
          <w:sz w:val="24"/>
          <w:szCs w:val="24"/>
          <w:highlight w:val="white"/>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rsidR="0039395E" w:rsidRDefault="0039395E">
      <w:pPr>
        <w:pStyle w:val="110"/>
        <w:spacing w:line="23" w:lineRule="atLeast"/>
        <w:ind w:left="709"/>
        <w:rPr>
          <w:sz w:val="24"/>
          <w:szCs w:val="24"/>
          <w:highlight w:val="white"/>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hAnsi="Times New Roman"/>
          <w:b/>
          <w:i/>
          <w:sz w:val="24"/>
          <w:szCs w:val="24"/>
        </w:rPr>
      </w:pPr>
      <w:bookmarkStart w:id="115" w:name="_Toc530579175"/>
      <w:bookmarkStart w:id="116" w:name="_Toc2594388"/>
      <w:r>
        <w:rPr>
          <w:rFonts w:ascii="Times New Roman" w:hAnsi="Times New Roman"/>
          <w:b/>
          <w:i/>
          <w:sz w:val="24"/>
          <w:szCs w:val="24"/>
          <w:highlight w:val="white"/>
        </w:rPr>
        <w:lastRenderedPageBreak/>
        <w:t>Ответственность должностных лиц, муниципальных служащих, работников Админис</w:t>
      </w:r>
      <w:bookmarkEnd w:id="115"/>
      <w:r>
        <w:rPr>
          <w:rFonts w:ascii="Times New Roman" w:hAnsi="Times New Roman"/>
          <w:b/>
          <w:i/>
          <w:sz w:val="24"/>
          <w:szCs w:val="24"/>
          <w:highlight w:val="white"/>
        </w:rPr>
        <w:t>трации, работников МФЦ за решения и действия (бездействие), принимаемые (осуществляемые) в ходе предоставления Муниципальной услуги</w:t>
      </w:r>
      <w:bookmarkEnd w:id="116"/>
    </w:p>
    <w:p w:rsidR="0039395E" w:rsidRDefault="0039395E">
      <w:pPr>
        <w:keepNext/>
        <w:keepLines/>
        <w:widowControl w:val="0"/>
        <w:suppressAutoHyphens/>
        <w:spacing w:after="0" w:line="240" w:lineRule="auto"/>
        <w:ind w:left="851"/>
        <w:outlineLvl w:val="1"/>
        <w:rPr>
          <w:highlight w:val="white"/>
        </w:rPr>
      </w:pPr>
    </w:p>
    <w:p w:rsidR="0039395E" w:rsidRDefault="00FD6A76">
      <w:pPr>
        <w:pStyle w:val="110"/>
        <w:numPr>
          <w:ilvl w:val="1"/>
          <w:numId w:val="10"/>
        </w:numPr>
        <w:spacing w:line="240" w:lineRule="auto"/>
        <w:ind w:left="0" w:firstLine="709"/>
        <w:rPr>
          <w:sz w:val="24"/>
          <w:szCs w:val="24"/>
        </w:rPr>
      </w:pPr>
      <w:r>
        <w:rPr>
          <w:sz w:val="24"/>
          <w:szCs w:val="24"/>
          <w:highlight w:val="white"/>
        </w:rPr>
        <w:t>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39395E" w:rsidRDefault="00FD6A76">
      <w:pPr>
        <w:pStyle w:val="110"/>
        <w:numPr>
          <w:ilvl w:val="1"/>
          <w:numId w:val="10"/>
        </w:numPr>
        <w:spacing w:line="240" w:lineRule="auto"/>
        <w:ind w:left="0" w:firstLine="709"/>
        <w:rPr>
          <w:sz w:val="24"/>
          <w:szCs w:val="24"/>
        </w:rPr>
      </w:pPr>
      <w:r>
        <w:rPr>
          <w:sz w:val="24"/>
          <w:szCs w:val="24"/>
          <w:highlight w:val="white"/>
        </w:rPr>
        <w:t>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w:t>
      </w:r>
      <w:r w:rsidR="00E40E15">
        <w:rPr>
          <w:sz w:val="24"/>
          <w:szCs w:val="24"/>
          <w:highlight w:val="white"/>
        </w:rPr>
        <w:t>аконом Московской области  от 04.05.</w:t>
      </w:r>
      <w:r>
        <w:rPr>
          <w:sz w:val="24"/>
          <w:szCs w:val="24"/>
          <w:highlight w:val="white"/>
        </w:rPr>
        <w:t>2016</w:t>
      </w:r>
      <w:r w:rsidR="00E40E15">
        <w:rPr>
          <w:sz w:val="24"/>
          <w:szCs w:val="24"/>
          <w:highlight w:val="white"/>
        </w:rPr>
        <w:t xml:space="preserve">  </w:t>
      </w:r>
      <w:r w:rsidR="00184238">
        <w:rPr>
          <w:sz w:val="24"/>
          <w:szCs w:val="24"/>
          <w:highlight w:val="white"/>
        </w:rPr>
        <w:t xml:space="preserve"> </w:t>
      </w:r>
      <w:r w:rsidR="00E40E15">
        <w:rPr>
          <w:sz w:val="24"/>
          <w:szCs w:val="24"/>
          <w:highlight w:val="white"/>
        </w:rPr>
        <w:t xml:space="preserve">              </w:t>
      </w:r>
      <w:r w:rsidR="00184238">
        <w:rPr>
          <w:sz w:val="24"/>
          <w:szCs w:val="24"/>
          <w:highlight w:val="white"/>
        </w:rPr>
        <w:t xml:space="preserve">  №</w:t>
      </w:r>
      <w:r w:rsidR="00E40E15">
        <w:rPr>
          <w:sz w:val="24"/>
          <w:szCs w:val="24"/>
          <w:highlight w:val="white"/>
        </w:rPr>
        <w:t xml:space="preserve"> </w:t>
      </w:r>
      <w:r>
        <w:rPr>
          <w:sz w:val="24"/>
          <w:szCs w:val="24"/>
          <w:highlight w:val="white"/>
        </w:rPr>
        <w:t xml:space="preserve">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39395E" w:rsidRDefault="00FD6A76">
      <w:pPr>
        <w:pStyle w:val="110"/>
        <w:numPr>
          <w:ilvl w:val="1"/>
          <w:numId w:val="10"/>
        </w:numPr>
        <w:spacing w:line="240" w:lineRule="auto"/>
        <w:ind w:left="0" w:firstLine="709"/>
        <w:rPr>
          <w:sz w:val="24"/>
          <w:szCs w:val="24"/>
        </w:rPr>
      </w:pPr>
      <w:r>
        <w:rPr>
          <w:sz w:val="24"/>
          <w:szCs w:val="24"/>
          <w:highlight w:val="white"/>
        </w:rPr>
        <w:lastRenderedPageBreak/>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rsidR="0039395E" w:rsidRDefault="0039395E">
      <w:pPr>
        <w:pStyle w:val="110"/>
        <w:spacing w:line="240" w:lineRule="auto"/>
        <w:ind w:left="709"/>
        <w:rPr>
          <w:sz w:val="24"/>
          <w:szCs w:val="24"/>
          <w:highlight w:val="white"/>
        </w:rPr>
      </w:pPr>
    </w:p>
    <w:p w:rsidR="0039395E" w:rsidRDefault="00FD6A76">
      <w:pPr>
        <w:keepNext/>
        <w:keepLines/>
        <w:widowControl w:val="0"/>
        <w:numPr>
          <w:ilvl w:val="0"/>
          <w:numId w:val="10"/>
        </w:numPr>
        <w:suppressAutoHyphens/>
        <w:spacing w:after="0" w:line="240" w:lineRule="auto"/>
        <w:ind w:left="851"/>
        <w:jc w:val="center"/>
        <w:outlineLvl w:val="1"/>
        <w:rPr>
          <w:rFonts w:ascii="Times New Roman" w:hAnsi="Times New Roman"/>
          <w:b/>
          <w:i/>
          <w:sz w:val="24"/>
          <w:szCs w:val="24"/>
        </w:rPr>
      </w:pPr>
      <w:r>
        <w:rPr>
          <w:rFonts w:ascii="Times New Roman" w:hAnsi="Times New Roman"/>
          <w:b/>
          <w:i/>
          <w:sz w:val="24"/>
          <w:szCs w:val="24"/>
          <w:highlight w:val="white"/>
        </w:rPr>
        <w:t xml:space="preserve"> </w:t>
      </w:r>
      <w:bookmarkStart w:id="117" w:name="_Toc438376255"/>
      <w:bookmarkStart w:id="118" w:name="_Toc438727104"/>
      <w:bookmarkStart w:id="119" w:name="_Toc510617019"/>
      <w:bookmarkStart w:id="120" w:name="_Toc530579176"/>
      <w:bookmarkStart w:id="121" w:name="_Toc2594389"/>
      <w:r>
        <w:rPr>
          <w:rFonts w:ascii="Times New Roman" w:hAnsi="Times New Roman"/>
          <w:b/>
          <w:i/>
          <w:sz w:val="24"/>
          <w:szCs w:val="24"/>
          <w:highlight w:val="white"/>
        </w:rPr>
        <w:t>Положения, характеризующие требования к порядку и формам контроля за предоставлением Муниципальной услуги,</w:t>
      </w:r>
      <w:bookmarkEnd w:id="117"/>
      <w:bookmarkEnd w:id="118"/>
      <w:bookmarkEnd w:id="119"/>
      <w:bookmarkEnd w:id="120"/>
      <w:r>
        <w:rPr>
          <w:rFonts w:ascii="Times New Roman" w:hAnsi="Times New Roman"/>
          <w:b/>
          <w:i/>
          <w:sz w:val="24"/>
          <w:szCs w:val="24"/>
          <w:highlight w:val="white"/>
        </w:rPr>
        <w:t xml:space="preserve"> в том числе со стороны граждан, их объединений и организаций</w:t>
      </w:r>
      <w:bookmarkEnd w:id="121"/>
    </w:p>
    <w:p w:rsidR="0039395E" w:rsidRDefault="0039395E">
      <w:pPr>
        <w:keepNext/>
        <w:keepLines/>
        <w:widowControl w:val="0"/>
        <w:suppressAutoHyphens/>
        <w:spacing w:after="0" w:line="240" w:lineRule="auto"/>
        <w:ind w:left="851"/>
        <w:outlineLvl w:val="1"/>
        <w:rPr>
          <w:rFonts w:ascii="Times New Roman" w:hAnsi="Times New Roman"/>
          <w:b/>
          <w:i/>
          <w:sz w:val="24"/>
          <w:szCs w:val="24"/>
          <w:highlight w:val="white"/>
        </w:rPr>
      </w:pPr>
    </w:p>
    <w:p w:rsidR="0039395E" w:rsidRDefault="00FD6A76" w:rsidP="00F53512">
      <w:pPr>
        <w:pStyle w:val="110"/>
        <w:spacing w:line="23" w:lineRule="atLeast"/>
        <w:ind w:firstLine="709"/>
        <w:rPr>
          <w:sz w:val="24"/>
          <w:szCs w:val="24"/>
        </w:rPr>
      </w:pPr>
      <w:r>
        <w:rPr>
          <w:sz w:val="24"/>
          <w:szCs w:val="24"/>
          <w:highlight w:val="white"/>
        </w:rPr>
        <w:t>27.1. Требованиями к порядку и формам Текущего контроля за предоставлением Муниципальной услуги являются:</w:t>
      </w:r>
    </w:p>
    <w:p w:rsidR="0039395E" w:rsidRDefault="00FD6A76">
      <w:pPr>
        <w:pStyle w:val="1b"/>
        <w:spacing w:line="23" w:lineRule="atLeast"/>
        <w:ind w:firstLine="709"/>
        <w:rPr>
          <w:sz w:val="24"/>
          <w:szCs w:val="24"/>
        </w:rPr>
      </w:pPr>
      <w:r>
        <w:rPr>
          <w:sz w:val="24"/>
          <w:szCs w:val="24"/>
          <w:highlight w:val="white"/>
        </w:rPr>
        <w:t>- независимость;</w:t>
      </w:r>
    </w:p>
    <w:p w:rsidR="0039395E" w:rsidRDefault="00FD6A76">
      <w:pPr>
        <w:pStyle w:val="1b"/>
        <w:spacing w:line="23" w:lineRule="atLeast"/>
        <w:ind w:firstLine="709"/>
        <w:rPr>
          <w:sz w:val="24"/>
          <w:szCs w:val="24"/>
        </w:rPr>
      </w:pPr>
      <w:r>
        <w:rPr>
          <w:sz w:val="24"/>
          <w:szCs w:val="24"/>
          <w:highlight w:val="white"/>
        </w:rPr>
        <w:t>- тщательность.</w:t>
      </w:r>
    </w:p>
    <w:p w:rsidR="0039395E" w:rsidRDefault="00FD6A76">
      <w:pPr>
        <w:pStyle w:val="110"/>
        <w:numPr>
          <w:ilvl w:val="1"/>
          <w:numId w:val="15"/>
        </w:numPr>
        <w:spacing w:line="23" w:lineRule="atLeast"/>
        <w:ind w:left="0" w:firstLine="709"/>
        <w:rPr>
          <w:sz w:val="24"/>
          <w:szCs w:val="24"/>
        </w:rPr>
      </w:pPr>
      <w:r>
        <w:rPr>
          <w:sz w:val="24"/>
          <w:szCs w:val="24"/>
          <w:highlight w:val="white"/>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9395E" w:rsidRDefault="00FD6A76">
      <w:pPr>
        <w:pStyle w:val="110"/>
        <w:numPr>
          <w:ilvl w:val="1"/>
          <w:numId w:val="15"/>
        </w:numPr>
        <w:spacing w:line="23" w:lineRule="atLeast"/>
        <w:ind w:left="0" w:firstLine="709"/>
        <w:rPr>
          <w:sz w:val="24"/>
          <w:szCs w:val="24"/>
        </w:rPr>
      </w:pPr>
      <w:r>
        <w:rPr>
          <w:sz w:val="24"/>
          <w:szCs w:val="24"/>
          <w:highlight w:val="white"/>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9395E" w:rsidRDefault="00FD6A76">
      <w:pPr>
        <w:pStyle w:val="110"/>
        <w:numPr>
          <w:ilvl w:val="1"/>
          <w:numId w:val="15"/>
        </w:numPr>
        <w:spacing w:line="23" w:lineRule="atLeast"/>
        <w:ind w:left="0" w:firstLine="709"/>
        <w:rPr>
          <w:sz w:val="24"/>
          <w:szCs w:val="24"/>
        </w:rPr>
      </w:pPr>
      <w:r>
        <w:rPr>
          <w:sz w:val="24"/>
          <w:szCs w:val="24"/>
          <w:highlight w:val="white"/>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9395E" w:rsidRDefault="00FD6A76">
      <w:pPr>
        <w:pStyle w:val="110"/>
        <w:numPr>
          <w:ilvl w:val="1"/>
          <w:numId w:val="15"/>
        </w:numPr>
        <w:spacing w:line="23" w:lineRule="atLeast"/>
        <w:ind w:left="0" w:firstLine="709"/>
        <w:rPr>
          <w:sz w:val="24"/>
          <w:szCs w:val="24"/>
        </w:rPr>
      </w:pPr>
      <w:r>
        <w:rPr>
          <w:sz w:val="24"/>
          <w:szCs w:val="24"/>
          <w:highlight w:val="white"/>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164EFD" w:rsidRPr="00164EFD" w:rsidRDefault="00FD6A76" w:rsidP="00164EFD">
      <w:pPr>
        <w:pStyle w:val="110"/>
        <w:numPr>
          <w:ilvl w:val="1"/>
          <w:numId w:val="15"/>
        </w:numPr>
        <w:spacing w:line="23" w:lineRule="atLeast"/>
        <w:ind w:left="0" w:firstLine="709"/>
        <w:rPr>
          <w:sz w:val="24"/>
          <w:szCs w:val="24"/>
        </w:rPr>
      </w:pPr>
      <w:r>
        <w:rPr>
          <w:sz w:val="24"/>
          <w:szCs w:val="24"/>
          <w:highlight w:val="white"/>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w:t>
      </w:r>
      <w:r w:rsidR="00164EFD">
        <w:rPr>
          <w:sz w:val="24"/>
          <w:szCs w:val="24"/>
          <w:highlight w:val="white"/>
        </w:rPr>
        <w:t xml:space="preserve"> </w:t>
      </w:r>
    </w:p>
    <w:p w:rsidR="00164EFD" w:rsidRDefault="00164EFD" w:rsidP="00164EFD">
      <w:pPr>
        <w:pStyle w:val="110"/>
        <w:spacing w:line="23" w:lineRule="atLeast"/>
        <w:ind w:left="709"/>
        <w:rPr>
          <w:sz w:val="24"/>
          <w:szCs w:val="24"/>
          <w:highlight w:val="white"/>
        </w:rPr>
      </w:pPr>
    </w:p>
    <w:p w:rsidR="00164EFD" w:rsidRDefault="00164EFD" w:rsidP="00164EFD">
      <w:pPr>
        <w:pStyle w:val="110"/>
        <w:spacing w:line="23" w:lineRule="atLeast"/>
        <w:ind w:left="709"/>
        <w:rPr>
          <w:sz w:val="24"/>
          <w:szCs w:val="24"/>
          <w:highlight w:val="white"/>
        </w:rPr>
      </w:pPr>
    </w:p>
    <w:p w:rsidR="0039395E" w:rsidRPr="00164EFD" w:rsidRDefault="00FD6A76" w:rsidP="00164EFD">
      <w:pPr>
        <w:pStyle w:val="110"/>
        <w:spacing w:line="23" w:lineRule="atLeast"/>
        <w:rPr>
          <w:sz w:val="24"/>
          <w:szCs w:val="24"/>
        </w:rPr>
      </w:pPr>
      <w:r w:rsidRPr="00164EFD">
        <w:rPr>
          <w:sz w:val="24"/>
          <w:szCs w:val="24"/>
          <w:highlight w:val="white"/>
        </w:rPr>
        <w:t xml:space="preserve">должностных лиц </w:t>
      </w:r>
      <w:r w:rsidR="007269CB">
        <w:rPr>
          <w:sz w:val="24"/>
          <w:szCs w:val="24"/>
          <w:highlight w:val="white"/>
        </w:rPr>
        <w:t>Администрации</w:t>
      </w:r>
      <w:r w:rsidRPr="00164EFD">
        <w:rPr>
          <w:sz w:val="24"/>
          <w:szCs w:val="24"/>
          <w:highlight w:val="white"/>
        </w:rPr>
        <w:t xml:space="preserve"> и принятые ими решения, связанные с предоставлением Муниципальной услуги.</w:t>
      </w:r>
    </w:p>
    <w:p w:rsidR="0039395E" w:rsidRDefault="00FD6A76">
      <w:pPr>
        <w:pStyle w:val="110"/>
        <w:numPr>
          <w:ilvl w:val="1"/>
          <w:numId w:val="15"/>
        </w:numPr>
        <w:spacing w:line="23" w:lineRule="atLeast"/>
        <w:ind w:left="0" w:firstLine="709"/>
        <w:rPr>
          <w:sz w:val="24"/>
          <w:szCs w:val="24"/>
        </w:rPr>
      </w:pPr>
      <w:r>
        <w:rPr>
          <w:sz w:val="24"/>
          <w:szCs w:val="24"/>
          <w:highlight w:val="white"/>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w:t>
      </w:r>
      <w:r>
        <w:rPr>
          <w:sz w:val="24"/>
          <w:szCs w:val="24"/>
          <w:highlight w:val="white"/>
        </w:rPr>
        <w:lastRenderedPageBreak/>
        <w:t>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9395E" w:rsidRDefault="0039395E">
      <w:pPr>
        <w:pStyle w:val="110"/>
        <w:tabs>
          <w:tab w:val="left" w:pos="709"/>
        </w:tabs>
        <w:spacing w:line="23" w:lineRule="atLeast"/>
        <w:ind w:firstLine="851"/>
        <w:rPr>
          <w:rFonts w:eastAsia="Times New Roman"/>
          <w:sz w:val="24"/>
          <w:szCs w:val="24"/>
          <w:highlight w:val="white"/>
          <w:lang w:eastAsia="ar-SA"/>
        </w:rPr>
      </w:pPr>
    </w:p>
    <w:p w:rsidR="0039395E" w:rsidRPr="0096399E" w:rsidRDefault="00FD6A76">
      <w:pPr>
        <w:widowControl w:val="0"/>
        <w:suppressAutoHyphens/>
        <w:spacing w:after="0" w:line="240" w:lineRule="auto"/>
        <w:ind w:firstLine="709"/>
        <w:contextualSpacing/>
        <w:jc w:val="center"/>
        <w:outlineLvl w:val="0"/>
        <w:rPr>
          <w:sz w:val="24"/>
          <w:szCs w:val="24"/>
          <w:highlight w:val="yellow"/>
        </w:rPr>
      </w:pPr>
      <w:bookmarkStart w:id="122" w:name="_Toc460157562"/>
      <w:bookmarkStart w:id="123" w:name="_Toc460157648"/>
      <w:bookmarkStart w:id="124" w:name="_Toc517019123"/>
      <w:bookmarkStart w:id="125" w:name="_Toc517019201"/>
      <w:bookmarkStart w:id="126" w:name="_Toc517081521"/>
      <w:bookmarkStart w:id="127" w:name="_Toc517081567"/>
      <w:bookmarkStart w:id="128" w:name="_Toc460157563"/>
      <w:bookmarkStart w:id="129" w:name="_Toc460157649"/>
      <w:bookmarkStart w:id="130" w:name="_Toc460157564"/>
      <w:bookmarkStart w:id="131" w:name="_Toc460157650"/>
      <w:bookmarkStart w:id="132" w:name="_Toc2594390"/>
      <w:bookmarkEnd w:id="122"/>
      <w:bookmarkEnd w:id="123"/>
      <w:bookmarkEnd w:id="124"/>
      <w:bookmarkEnd w:id="125"/>
      <w:bookmarkEnd w:id="126"/>
      <w:bookmarkEnd w:id="127"/>
      <w:bookmarkEnd w:id="128"/>
      <w:bookmarkEnd w:id="129"/>
      <w:bookmarkEnd w:id="130"/>
      <w:bookmarkEnd w:id="131"/>
      <w:r w:rsidRPr="0096399E">
        <w:rPr>
          <w:rFonts w:ascii="Times New Roman" w:eastAsia="Times New Roman" w:hAnsi="Times New Roman" w:cs="Times New Roman"/>
          <w:b/>
          <w:bCs/>
          <w:sz w:val="24"/>
          <w:szCs w:val="24"/>
          <w:highlight w:val="white"/>
          <w:lang w:eastAsia="ar-SA"/>
        </w:rPr>
        <w:t>V. Досудебный (внесудебный) порядок обжалования решений и действий (бездействия) Администрации предоставляющей Муниципальную услугу, МФЦ, а так же их должностных лиц, муниципальных служащих, работников Администрации</w:t>
      </w:r>
      <w:bookmarkEnd w:id="132"/>
      <w:r w:rsidRPr="0096399E">
        <w:rPr>
          <w:rFonts w:ascii="Times New Roman" w:eastAsia="Times New Roman" w:hAnsi="Times New Roman" w:cs="Times New Roman"/>
          <w:b/>
          <w:bCs/>
          <w:sz w:val="24"/>
          <w:szCs w:val="24"/>
          <w:highlight w:val="white"/>
          <w:lang w:eastAsia="ar-SA"/>
        </w:rPr>
        <w:t xml:space="preserve"> </w:t>
      </w:r>
    </w:p>
    <w:p w:rsidR="0039395E" w:rsidRDefault="0039395E">
      <w:pPr>
        <w:pStyle w:val="1-"/>
        <w:spacing w:before="0" w:after="0" w:line="23" w:lineRule="atLeast"/>
        <w:ind w:firstLine="709"/>
        <w:jc w:val="center"/>
        <w:rPr>
          <w:rFonts w:cs="Times New Roman"/>
          <w:szCs w:val="24"/>
          <w:highlight w:val="white"/>
        </w:rPr>
      </w:pPr>
    </w:p>
    <w:p w:rsidR="0039395E" w:rsidRDefault="00FD6A76">
      <w:pPr>
        <w:pStyle w:val="110"/>
        <w:spacing w:line="240" w:lineRule="auto"/>
        <w:ind w:left="568"/>
        <w:jc w:val="center"/>
        <w:rPr>
          <w:b/>
          <w:szCs w:val="24"/>
        </w:rPr>
      </w:pPr>
      <w:bookmarkStart w:id="133" w:name="_Toc465340316"/>
      <w:bookmarkStart w:id="134" w:name="_Toc465273790"/>
      <w:bookmarkStart w:id="135" w:name="_Toc465268303"/>
      <w:bookmarkStart w:id="136" w:name="_Toc465274173"/>
      <w:bookmarkStart w:id="137" w:name="_Toc465341757"/>
      <w:bookmarkEnd w:id="133"/>
      <w:bookmarkEnd w:id="134"/>
      <w:bookmarkEnd w:id="135"/>
      <w:bookmarkEnd w:id="136"/>
      <w:bookmarkEnd w:id="137"/>
      <w:r>
        <w:rPr>
          <w:rFonts w:eastAsia="Times New Roman"/>
          <w:b/>
          <w:bCs/>
          <w:i/>
          <w:sz w:val="24"/>
          <w:szCs w:val="24"/>
          <w:highlight w:val="white"/>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rsidR="0039395E" w:rsidRDefault="0039395E">
      <w:pPr>
        <w:pStyle w:val="110"/>
        <w:spacing w:line="240" w:lineRule="auto"/>
        <w:rPr>
          <w:sz w:val="24"/>
          <w:szCs w:val="24"/>
          <w:highlight w:val="white"/>
        </w:rPr>
      </w:pPr>
    </w:p>
    <w:p w:rsidR="0039395E" w:rsidRDefault="00FD6A76">
      <w:pPr>
        <w:pStyle w:val="110"/>
        <w:spacing w:line="23" w:lineRule="atLeast"/>
        <w:ind w:left="988" w:hanging="279"/>
        <w:rPr>
          <w:b/>
          <w:i/>
          <w:sz w:val="24"/>
          <w:szCs w:val="24"/>
          <w:lang w:eastAsia="ar-SA"/>
        </w:rPr>
      </w:pPr>
      <w:r>
        <w:rPr>
          <w:sz w:val="24"/>
          <w:szCs w:val="24"/>
          <w:highlight w:val="white"/>
          <w:lang w:eastAsia="ar-SA"/>
        </w:rPr>
        <w:t xml:space="preserve">28.1. </w:t>
      </w:r>
      <w:r>
        <w:rPr>
          <w:sz w:val="24"/>
          <w:szCs w:val="24"/>
          <w:highlight w:val="white"/>
        </w:rPr>
        <w:t>Заявитель</w:t>
      </w:r>
      <w:r>
        <w:rPr>
          <w:sz w:val="24"/>
          <w:szCs w:val="24"/>
          <w:highlight w:val="white"/>
          <w:lang w:eastAsia="ar-SA"/>
        </w:rPr>
        <w:t xml:space="preserve"> может обратиться с жалобой в следующих случаях:</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 нарушение срока регистрации запроса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Услуги, запроса, указанного в статье 15.1 Федерального закона;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3) нарушение срока предоставления государственной или муниципальной 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Pr>
          <w:rFonts w:ascii="Times New Roman" w:hAnsi="Times New Roman" w:cs="Times New Roman"/>
          <w:sz w:val="24"/>
          <w:szCs w:val="24"/>
          <w:highlight w:val="white"/>
          <w:lang w:eastAsia="ar-SA"/>
        </w:rPr>
        <w:lastRenderedPageBreak/>
        <w:t>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 заявителя;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6) отказ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7) затребование с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8) отказ Администрации, должностного лица Администрации, предоставляющего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в исправлении допущенных ими опечаток и ошибок в выданных в результате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документах либо нарушение установленного срока таких исправлений;</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9) нарушение срока или порядка выдачи документов по результатам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w:t>
      </w:r>
      <w:r w:rsidR="00967A89">
        <w:rPr>
          <w:rFonts w:ascii="Times New Roman" w:hAnsi="Times New Roman" w:cs="Times New Roman"/>
          <w:sz w:val="24"/>
          <w:szCs w:val="24"/>
          <w:highlight w:val="white"/>
          <w:lang w:eastAsia="ar-SA"/>
        </w:rPr>
        <w:t>им Административным регламентом</w:t>
      </w:r>
      <w:r w:rsidR="00967A89">
        <w:rPr>
          <w:rFonts w:ascii="Times New Roman" w:hAnsi="Times New Roman" w:cs="Times New Roman"/>
          <w:sz w:val="24"/>
          <w:szCs w:val="24"/>
          <w:lang w:eastAsia="ar-SA"/>
        </w:rPr>
        <w:t>;</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11) требование у Заявителя при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за исключением случаев:</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изменение требований нормативных правовых актов, касающихся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после первоначальной подачи заявления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наличие ошибок в заявлении о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документах, поданных Заявителем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и не включенных в представленный ранее комплект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либо в предоставлении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услуги, о чем в письменном виде за подписью руководителя </w:t>
      </w:r>
      <w:r w:rsidR="007F30D3">
        <w:rPr>
          <w:rFonts w:ascii="Times New Roman" w:hAnsi="Times New Roman" w:cs="Times New Roman"/>
          <w:sz w:val="24"/>
          <w:szCs w:val="24"/>
          <w:highlight w:val="white"/>
          <w:lang w:eastAsia="ar-SA"/>
        </w:rPr>
        <w:t xml:space="preserve">подразделения </w:t>
      </w:r>
      <w:r>
        <w:rPr>
          <w:rFonts w:ascii="Times New Roman" w:hAnsi="Times New Roman" w:cs="Times New Roman"/>
          <w:sz w:val="24"/>
          <w:szCs w:val="24"/>
          <w:highlight w:val="white"/>
          <w:lang w:eastAsia="ar-SA"/>
        </w:rPr>
        <w:t>Администрации,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при первоначальном отказе в приеме документов, необходимых для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уведомляется Заявитель, а также приносятся извинения за доставленные неудобства.</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28.2. Жалоба подается в Администрацию, МФЦ, предоставляющие Муниципальные</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 письменной форме, в том числе при личном приеме заявителя, или в электронном виде.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28.3. Жалоба должна содержать:</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наименование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его руководителя и (или) работника, решения и действия (бездействие) которых обжалуются;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сведения об обжалуемых решениях и действиях (бездействии)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либо муниципального служащего, многофункционального центра, работника МФЦ;</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доводы, на основании которых заявитель не согласен с решением и действиями (бездействием)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должностного лица органа, предоставляющего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 xml:space="preserve">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28.4. В случ</w:t>
      </w:r>
      <w:r w:rsidR="00164EFD">
        <w:rPr>
          <w:rFonts w:ascii="Times New Roman" w:hAnsi="Times New Roman" w:cs="Times New Roman"/>
          <w:sz w:val="24"/>
          <w:szCs w:val="24"/>
          <w:highlight w:val="white"/>
          <w:lang w:eastAsia="ar-SA"/>
        </w:rPr>
        <w:t xml:space="preserve">ае если жалоба подается через </w:t>
      </w:r>
      <w:r>
        <w:rPr>
          <w:rFonts w:ascii="Times New Roman" w:hAnsi="Times New Roman" w:cs="Times New Roman"/>
          <w:sz w:val="24"/>
          <w:szCs w:val="24"/>
          <w:highlight w:val="white"/>
          <w:lang w:eastAsia="ar-SA"/>
        </w:rPr>
        <w:t>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оформленная в соответствии с законодательством Российской Федерации доверенность (для физических лиц);</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164EFD" w:rsidRDefault="00FD6A76">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28.5. Прием жалоб в письменной форме осуществляется Администрацией, предоставляющим Муниципальную</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услугу, МФЦ в месте предоставления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 месте, где заявитель подавал запрос на получение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нарушение порядка которой обжалуется, либо в месте, где заявителем получен результат Муниципальной</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услуги). Время приема жалоб должно совпадать со временем предоставления Муниципальных</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eastAsia="ar-SA"/>
        </w:rPr>
        <w:t>услуг. Жалоба в письменной форме может быть также направлена по почте.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28.6. В электронном виде жалоба может быть подана заявителем посредством: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официального сайта Администрации, предоставляющего Муниципальную услугу, МФЦ, в информационно-телекоммуникационной сети «Интернет»;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w:t>
      </w:r>
      <w:r>
        <w:rPr>
          <w:rFonts w:ascii="Times New Roman" w:hAnsi="Times New Roman" w:cs="Times New Roman"/>
          <w:sz w:val="24"/>
          <w:szCs w:val="24"/>
          <w:highlight w:val="white"/>
          <w:lang w:eastAsia="ar-SA"/>
        </w:rPr>
        <w:lastRenderedPageBreak/>
        <w:t xml:space="preserve">решения и действия (бездействие) привлекаемых организаций, многофункциональных центров и их должностных лиц, и работников);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28.8.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муниципальных служащих.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В случае если обжалуются решения руководителя</w:t>
      </w:r>
      <w:r w:rsidR="007F30D3">
        <w:rPr>
          <w:rFonts w:ascii="Times New Roman" w:hAnsi="Times New Roman" w:cs="Times New Roman"/>
          <w:sz w:val="24"/>
          <w:szCs w:val="24"/>
          <w:highlight w:val="white"/>
          <w:lang w:eastAsia="ar-SA"/>
        </w:rPr>
        <w:t xml:space="preserve"> подразделения </w:t>
      </w:r>
      <w:r>
        <w:rPr>
          <w:rFonts w:ascii="Times New Roman" w:hAnsi="Times New Roman" w:cs="Times New Roman"/>
          <w:sz w:val="24"/>
          <w:szCs w:val="24"/>
          <w:highlight w:val="white"/>
          <w:lang w:eastAsia="ar-SA"/>
        </w:rPr>
        <w:t xml:space="preserve">Администрации, предоставляющая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601/33.</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При отсутствии вышестоящего органа жалоба подается непосредственно руководителю </w:t>
      </w:r>
      <w:r w:rsidR="007F30D3">
        <w:rPr>
          <w:rFonts w:ascii="Times New Roman" w:hAnsi="Times New Roman" w:cs="Times New Roman"/>
          <w:sz w:val="24"/>
          <w:szCs w:val="24"/>
          <w:highlight w:val="white"/>
          <w:lang w:eastAsia="ar-SA"/>
        </w:rPr>
        <w:t xml:space="preserve">подразделения </w:t>
      </w:r>
      <w:r>
        <w:rPr>
          <w:rFonts w:ascii="Times New Roman" w:hAnsi="Times New Roman" w:cs="Times New Roman"/>
          <w:sz w:val="24"/>
          <w:szCs w:val="24"/>
          <w:highlight w:val="white"/>
          <w:lang w:eastAsia="ar-SA"/>
        </w:rPr>
        <w:t xml:space="preserve">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 № 601/33.</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 601/33. </w:t>
      </w:r>
    </w:p>
    <w:p w:rsidR="000A3586" w:rsidRDefault="00FD6A76">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28.9. В случае если жалоба подана заявителем в Администрацию,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муниципальные </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услуги, МФЦ. При этом </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Администрация, МФЦ, перенаправившие</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 жалобу</w:t>
      </w:r>
      <w:r w:rsidR="000A3586">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 в </w:t>
      </w:r>
    </w:p>
    <w:p w:rsidR="00F62E17" w:rsidRDefault="00F62E17" w:rsidP="000A3586">
      <w:pPr>
        <w:spacing w:after="0" w:line="240" w:lineRule="auto"/>
        <w:jc w:val="both"/>
        <w:rPr>
          <w:rFonts w:ascii="Times New Roman" w:hAnsi="Times New Roman" w:cs="Times New Roman"/>
          <w:sz w:val="24"/>
          <w:szCs w:val="24"/>
          <w:highlight w:val="white"/>
          <w:lang w:eastAsia="ar-SA"/>
        </w:rPr>
      </w:pPr>
    </w:p>
    <w:p w:rsidR="0039395E" w:rsidRDefault="00FD6A76" w:rsidP="000A3586">
      <w:pPr>
        <w:spacing w:after="0" w:line="240" w:lineRule="auto"/>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или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сроке, предусмотренным федеральным законом.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28.10. 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на ее рассмотрение </w:t>
      </w:r>
      <w:r w:rsidR="007F30D3">
        <w:rPr>
          <w:rFonts w:ascii="Times New Roman" w:hAnsi="Times New Roman" w:cs="Times New Roman"/>
          <w:sz w:val="24"/>
          <w:szCs w:val="24"/>
          <w:highlight w:val="white"/>
          <w:lang w:eastAsia="ar-SA"/>
        </w:rPr>
        <w:t xml:space="preserve">в </w:t>
      </w:r>
      <w:r>
        <w:rPr>
          <w:rFonts w:ascii="Times New Roman" w:hAnsi="Times New Roman" w:cs="Times New Roman"/>
          <w:sz w:val="24"/>
          <w:szCs w:val="24"/>
          <w:highlight w:val="white"/>
          <w:lang w:eastAsia="ar-SA"/>
        </w:rPr>
        <w:t>Администрацию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Администрации.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28.11. Администрация, МФЦ, определяют уполномоченных на рассмотрение жалоб должностных лиц и (или) работников, которые обеспечивают: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прием и рассмотрение жалоб в соответствии с требованиями, установленными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601/33;</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Pr>
          <w:rFonts w:ascii="Times New Roman" w:hAnsi="Times New Roman" w:cs="Times New Roman"/>
          <w:sz w:val="24"/>
          <w:szCs w:val="24"/>
          <w:highlight w:val="white"/>
          <w:lang w:eastAsia="ar-SA"/>
        </w:rPr>
        <w:lastRenderedPageBreak/>
        <w:t>Администрация, МФЦ, наделенные полномочиями по рассмотрению жалоб незамедлительно направляют имеющиеся материалы в органы прокуратуры.</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w:t>
      </w:r>
      <w:r w:rsidR="007F30D3">
        <w:rPr>
          <w:rFonts w:ascii="Times New Roman" w:hAnsi="Times New Roman" w:cs="Times New Roman"/>
          <w:sz w:val="24"/>
          <w:szCs w:val="24"/>
          <w:highlight w:val="white"/>
          <w:lang w:eastAsia="ar-SA"/>
        </w:rPr>
        <w:t xml:space="preserve">муниципальный служащий, </w:t>
      </w:r>
      <w:r>
        <w:rPr>
          <w:rFonts w:ascii="Times New Roman" w:hAnsi="Times New Roman" w:cs="Times New Roman"/>
          <w:sz w:val="24"/>
          <w:szCs w:val="24"/>
          <w:highlight w:val="white"/>
          <w:lang w:eastAsia="ar-SA"/>
        </w:rPr>
        <w:t xml:space="preserve">работник Администрации,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28.13. Администрация, МФЦ, обеспечивают: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оснащение мест приема жалоб;</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информирование заявителей о порядке обжалования решений и действий (бездействия) Администрации, предоставляющей Муниципальную 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консультирование заявителей о порядке обжалования решений и действий (бездействия) </w:t>
      </w:r>
      <w:r w:rsidR="00201FC9">
        <w:rPr>
          <w:rFonts w:ascii="Times New Roman" w:hAnsi="Times New Roman" w:cs="Times New Roman"/>
          <w:sz w:val="24"/>
          <w:szCs w:val="24"/>
          <w:highlight w:val="white"/>
          <w:lang w:eastAsia="ar-SA"/>
        </w:rPr>
        <w:t>структурного подразделения Администрации</w:t>
      </w:r>
      <w:r>
        <w:rPr>
          <w:rFonts w:ascii="Times New Roman" w:hAnsi="Times New Roman" w:cs="Times New Roman"/>
          <w:sz w:val="24"/>
          <w:szCs w:val="24"/>
          <w:highlight w:val="white"/>
          <w:lang w:eastAsia="ar-SA"/>
        </w:rPr>
        <w:t>,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г) заключение соглашений о взаимодействии в части осуществления МФЦ приема жалоб и выдачи заявителям результатов рассмотрения жалоб;</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F62E17" w:rsidRDefault="00FD6A76">
      <w:pPr>
        <w:spacing w:after="0" w:line="240" w:lineRule="auto"/>
        <w:ind w:firstLine="709"/>
        <w:jc w:val="both"/>
        <w:rPr>
          <w:rFonts w:ascii="Times New Roman" w:hAnsi="Times New Roman" w:cs="Times New Roman"/>
          <w:sz w:val="24"/>
          <w:szCs w:val="24"/>
          <w:highlight w:val="white"/>
          <w:lang w:eastAsia="ar-SA"/>
        </w:rPr>
      </w:pPr>
      <w:r>
        <w:rPr>
          <w:rFonts w:ascii="Times New Roman" w:hAnsi="Times New Roman" w:cs="Times New Roman"/>
          <w:sz w:val="24"/>
          <w:szCs w:val="24"/>
          <w:highlight w:val="white"/>
          <w:lang w:eastAsia="ar-SA"/>
        </w:rPr>
        <w:t xml:space="preserve">28.14. Жалоба, поступившая в уполномоченную на ее рассмотрение Администрацию, предоставляющую Муниципальную услугу, МФЦ, привлекаемую организацию,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w:t>
      </w:r>
      <w:r w:rsidR="007F30D3">
        <w:rPr>
          <w:rFonts w:ascii="Times New Roman" w:hAnsi="Times New Roman" w:cs="Times New Roman"/>
          <w:sz w:val="24"/>
          <w:szCs w:val="24"/>
          <w:highlight w:val="white"/>
          <w:lang w:eastAsia="ar-SA"/>
        </w:rPr>
        <w:t>не установлены Администрацией</w:t>
      </w:r>
      <w:r>
        <w:rPr>
          <w:rFonts w:ascii="Times New Roman" w:hAnsi="Times New Roman" w:cs="Times New Roman"/>
          <w:sz w:val="24"/>
          <w:szCs w:val="24"/>
          <w:highlight w:val="white"/>
          <w:lang w:eastAsia="ar-SA"/>
        </w:rPr>
        <w:t xml:space="preserve">, предоставляющую муниципальную услугу, МФЦ, уполномоченными на ее рассмотрение. В случае обжалования отказа Администрации, предоставляющую Муниципальную услугу, его должностного лица, МФЦ, его </w:t>
      </w: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39395E" w:rsidRDefault="00FD6A76" w:rsidP="00F62E17">
      <w:pPr>
        <w:spacing w:after="0" w:line="240" w:lineRule="auto"/>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28.15. По результатам рассмотрения жалобы в соответствии с частью 7 статьи 11-2</w:t>
      </w:r>
      <w:r w:rsidR="001B7C6B">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xml:space="preserve">Федерального закона «Об организации предоставления государственных и муниципальных услуг» уполномоченный на ее рассмотрение Администрация, предоставляющая Муниципальную </w:t>
      </w:r>
      <w:r>
        <w:rPr>
          <w:rFonts w:ascii="Times New Roman" w:hAnsi="Times New Roman" w:cs="Times New Roman"/>
          <w:sz w:val="24"/>
          <w:szCs w:val="24"/>
          <w:highlight w:val="white"/>
          <w:lang w:eastAsia="ar-SA"/>
        </w:rPr>
        <w:lastRenderedPageBreak/>
        <w:t>услугу,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услугу, МФЦ. При удовлетворении жалобы Администрации, предоставляющее Муниципальную услугу,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28.17. В ответе по результатам рассмотрения жалобы указываются: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а) наименование Администрации, предоставляющую Муниципальную услугу, МФЦ, рассмотревшего жалобу должность, фамилия, имя, отчество (при наличии) его должностного лица, принявшего решение по жалобе;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 в) фамилия, имя, отчество (при наличии) или наименование заявителя;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г) основания для принятия решения по жалобе;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д) принятое по жалобе решение;</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ж) сведения о порядке обжалования принятого по жалобе решения.</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28.18. Ответ по результатам рассмотрения жалобы подписывается уполномоченным на рассмотрение жалобы должностным лицом Администрации, предоставляющей   Муниципальную услугу, МФЦ.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r w:rsidR="00620841">
        <w:rPr>
          <w:rFonts w:ascii="Times New Roman" w:hAnsi="Times New Roman" w:cs="Times New Roman"/>
          <w:sz w:val="24"/>
          <w:szCs w:val="24"/>
          <w:highlight w:val="white"/>
          <w:lang w:eastAsia="ar-SA"/>
        </w:rPr>
        <w:t>,</w:t>
      </w:r>
      <w:r>
        <w:rPr>
          <w:rFonts w:ascii="Times New Roman" w:hAnsi="Times New Roman" w:cs="Times New Roman"/>
          <w:sz w:val="24"/>
          <w:szCs w:val="24"/>
          <w:highlight w:val="white"/>
          <w:lang w:eastAsia="ar-SA"/>
        </w:rPr>
        <w:t xml:space="preserve"> предоставляющей Муниципальную услугу, МФЦ и (или) уполномоченной на рассмотрение жалобы, уполномоченного на</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рассмотрение жалобы работника МФЦ, вид которой установлен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28.19. Уполномоченный на рассмотрение жалобы МФЦ, предоставляющий Муниципальную услугу, МФЦ, отказывают в удовлетворении жалобы в следующих случаях:</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а) наличие вступившего в законную силу решения суда, арбитражного суда по жалобе о том же предмете и по тем же основаниям;</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подача жалобы лицом, полномочия которого не подтверждены в порядке, установленном законодательством Российской Федерации;</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E76C14">
        <w:rPr>
          <w:rFonts w:ascii="Times New Roman" w:hAnsi="Times New Roman" w:cs="Times New Roman"/>
          <w:sz w:val="24"/>
          <w:szCs w:val="24"/>
          <w:highlight w:val="white"/>
          <w:lang w:eastAsia="ar-SA"/>
        </w:rPr>
        <w:t>0</w:t>
      </w:r>
      <w:r>
        <w:rPr>
          <w:rFonts w:ascii="Times New Roman" w:hAnsi="Times New Roman" w:cs="Times New Roman"/>
          <w:sz w:val="24"/>
          <w:szCs w:val="24"/>
          <w:highlight w:val="white"/>
          <w:lang w:eastAsia="ar-SA"/>
        </w:rPr>
        <w:t>8</w:t>
      </w:r>
      <w:r w:rsidR="00E76C14">
        <w:rPr>
          <w:rFonts w:ascii="Times New Roman" w:hAnsi="Times New Roman" w:cs="Times New Roman"/>
          <w:sz w:val="24"/>
          <w:szCs w:val="24"/>
          <w:highlight w:val="white"/>
          <w:lang w:eastAsia="ar-SA"/>
        </w:rPr>
        <w:t>.08.</w:t>
      </w:r>
      <w:r>
        <w:rPr>
          <w:rFonts w:ascii="Times New Roman" w:hAnsi="Times New Roman" w:cs="Times New Roman"/>
          <w:sz w:val="24"/>
          <w:szCs w:val="24"/>
          <w:highlight w:val="white"/>
          <w:lang w:eastAsia="ar-SA"/>
        </w:rPr>
        <w:t>2013</w:t>
      </w:r>
      <w:r w:rsidR="00E76C14">
        <w:rPr>
          <w:rFonts w:ascii="Times New Roman" w:hAnsi="Times New Roman" w:cs="Times New Roman"/>
          <w:sz w:val="24"/>
          <w:szCs w:val="24"/>
          <w:highlight w:val="white"/>
          <w:lang w:eastAsia="ar-SA"/>
        </w:rPr>
        <w:t xml:space="preserve"> </w:t>
      </w:r>
      <w:r>
        <w:rPr>
          <w:rFonts w:ascii="Times New Roman" w:hAnsi="Times New Roman" w:cs="Times New Roman"/>
          <w:sz w:val="24"/>
          <w:szCs w:val="24"/>
          <w:highlight w:val="white"/>
          <w:lang w:eastAsia="ar-SA"/>
        </w:rPr>
        <w:t>№ 601/33 в отношении того же заявителя и по тому же предмету жалобы.</w:t>
      </w:r>
    </w:p>
    <w:p w:rsidR="0039395E" w:rsidRDefault="009960D9">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 xml:space="preserve">28.20. </w:t>
      </w:r>
      <w:r w:rsidR="00FD6A76">
        <w:rPr>
          <w:rFonts w:ascii="Times New Roman" w:hAnsi="Times New Roman" w:cs="Times New Roman"/>
          <w:sz w:val="24"/>
          <w:szCs w:val="24"/>
          <w:highlight w:val="white"/>
          <w:lang w:eastAsia="ar-SA"/>
        </w:rPr>
        <w:t>Администрация</w:t>
      </w:r>
      <w:r>
        <w:rPr>
          <w:rFonts w:ascii="Times New Roman" w:hAnsi="Times New Roman" w:cs="Times New Roman"/>
          <w:sz w:val="24"/>
          <w:szCs w:val="24"/>
          <w:highlight w:val="white"/>
          <w:lang w:eastAsia="ar-SA"/>
        </w:rPr>
        <w:t xml:space="preserve"> </w:t>
      </w:r>
      <w:r w:rsidR="00FD6A76">
        <w:rPr>
          <w:rFonts w:ascii="Times New Roman" w:hAnsi="Times New Roman" w:cs="Times New Roman"/>
          <w:sz w:val="24"/>
          <w:szCs w:val="24"/>
          <w:highlight w:val="white"/>
          <w:lang w:eastAsia="ar-SA"/>
        </w:rPr>
        <w:t xml:space="preserve">вправе оставить жалобу без ответа в следующих случаях: </w:t>
      </w: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lastRenderedPageBreak/>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F62E17" w:rsidRDefault="00F62E17">
      <w:pPr>
        <w:spacing w:after="0" w:line="240" w:lineRule="auto"/>
        <w:ind w:firstLine="709"/>
        <w:jc w:val="both"/>
        <w:rPr>
          <w:rFonts w:ascii="Times New Roman" w:hAnsi="Times New Roman" w:cs="Times New Roman"/>
          <w:sz w:val="24"/>
          <w:szCs w:val="24"/>
          <w:highlight w:val="white"/>
          <w:lang w:eastAsia="ar-SA"/>
        </w:rPr>
      </w:pPr>
    </w:p>
    <w:p w:rsidR="0039395E" w:rsidRDefault="00FD6A76">
      <w:pPr>
        <w:spacing w:after="0" w:line="240" w:lineRule="auto"/>
        <w:ind w:firstLine="709"/>
        <w:jc w:val="both"/>
        <w:rPr>
          <w:rFonts w:ascii="Times New Roman" w:hAnsi="Times New Roman" w:cs="Times New Roman"/>
          <w:b/>
          <w:i/>
          <w:sz w:val="24"/>
          <w:szCs w:val="24"/>
          <w:lang w:eastAsia="ar-SA"/>
        </w:rPr>
      </w:pPr>
      <w:r>
        <w:rPr>
          <w:rFonts w:ascii="Times New Roman" w:hAnsi="Times New Roman" w:cs="Times New Roman"/>
          <w:sz w:val="24"/>
          <w:szCs w:val="24"/>
          <w:highlight w:val="white"/>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395E" w:rsidRDefault="00FD6A76">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highlight w:val="white"/>
          <w:lang w:eastAsia="ar-SA"/>
        </w:rPr>
        <w:t>28.21. Администрация</w:t>
      </w:r>
      <w:r w:rsidR="009960D9">
        <w:rPr>
          <w:rFonts w:ascii="Times New Roman" w:hAnsi="Times New Roman" w:cs="Times New Roman"/>
          <w:sz w:val="24"/>
          <w:szCs w:val="24"/>
          <w:highlight w:val="white"/>
          <w:lang w:eastAsia="ar-SA"/>
        </w:rPr>
        <w:t xml:space="preserve"> сообщае</w:t>
      </w:r>
      <w:r>
        <w:rPr>
          <w:rFonts w:ascii="Times New Roman" w:hAnsi="Times New Roman" w:cs="Times New Roman"/>
          <w:sz w:val="24"/>
          <w:szCs w:val="24"/>
          <w:highlight w:val="white"/>
          <w:lang w:eastAsia="ar-SA"/>
        </w:rPr>
        <w:t>т заявителю об оставлении жалобы без ответа в течение 3 рабочих дней со дня регистрации жалобы.</w:t>
      </w:r>
    </w:p>
    <w:p w:rsidR="001B7C6B" w:rsidRDefault="001B7C6B">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F62E17" w:rsidRDefault="00F62E17">
      <w:pPr>
        <w:spacing w:after="0" w:line="240" w:lineRule="auto"/>
        <w:ind w:firstLine="709"/>
        <w:jc w:val="both"/>
        <w:rPr>
          <w:rFonts w:ascii="Times New Roman" w:hAnsi="Times New Roman" w:cs="Times New Roman"/>
          <w:sz w:val="24"/>
          <w:szCs w:val="24"/>
          <w:lang w:eastAsia="ar-SA"/>
        </w:rPr>
      </w:pPr>
    </w:p>
    <w:p w:rsidR="00642173" w:rsidRDefault="00642173">
      <w:pPr>
        <w:spacing w:after="0" w:line="240" w:lineRule="auto"/>
        <w:ind w:firstLine="709"/>
        <w:jc w:val="both"/>
        <w:rPr>
          <w:rFonts w:ascii="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96399E" w:rsidRDefault="0096399E">
      <w:pPr>
        <w:spacing w:after="0" w:line="240" w:lineRule="auto"/>
        <w:ind w:firstLine="709"/>
        <w:jc w:val="both"/>
        <w:rPr>
          <w:rFonts w:ascii="Times New Roman" w:hAnsi="Times New Roman" w:cs="Times New Roman"/>
          <w:sz w:val="24"/>
          <w:szCs w:val="24"/>
          <w:lang w:eastAsia="ar-SA"/>
        </w:rPr>
        <w:sectPr w:rsidR="0096399E" w:rsidSect="00D45A2E">
          <w:headerReference w:type="default" r:id="rId9"/>
          <w:pgSz w:w="11906" w:h="16838"/>
          <w:pgMar w:top="709" w:right="707" w:bottom="851" w:left="1134" w:header="0" w:footer="0" w:gutter="0"/>
          <w:pgNumType w:start="2"/>
          <w:cols w:space="720"/>
          <w:formProt w:val="0"/>
          <w:docGrid w:linePitch="299" w:charSpace="-2049"/>
        </w:sectPr>
      </w:pPr>
    </w:p>
    <w:p w:rsidR="0039395E" w:rsidRDefault="00FD6A76">
      <w:pPr>
        <w:pStyle w:val="110"/>
        <w:spacing w:line="240" w:lineRule="auto"/>
        <w:jc w:val="right"/>
        <w:rPr>
          <w:rFonts w:eastAsia="Times New Roman"/>
          <w:b/>
          <w:bCs/>
          <w:sz w:val="24"/>
          <w:szCs w:val="24"/>
          <w:lang w:eastAsia="ar-SA"/>
        </w:rPr>
      </w:pPr>
      <w:r>
        <w:rPr>
          <w:rFonts w:eastAsia="Times New Roman"/>
          <w:sz w:val="24"/>
          <w:szCs w:val="24"/>
          <w:highlight w:val="white"/>
          <w:lang w:eastAsia="ar-SA"/>
        </w:rPr>
        <w:lastRenderedPageBreak/>
        <w:t>Приложение 1</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pStyle w:val="32"/>
        <w:ind w:firstLine="709"/>
        <w:jc w:val="center"/>
        <w:rPr>
          <w:rFonts w:ascii="Times New Roman" w:hAnsi="Times New Roman" w:cs="Times New Roman"/>
          <w:b/>
          <w:sz w:val="24"/>
          <w:szCs w:val="24"/>
        </w:rPr>
      </w:pPr>
      <w:r>
        <w:rPr>
          <w:rFonts w:ascii="Times New Roman" w:hAnsi="Times New Roman" w:cs="Times New Roman"/>
          <w:b/>
          <w:sz w:val="24"/>
          <w:szCs w:val="24"/>
          <w:highlight w:val="white"/>
        </w:rPr>
        <w:t>Термины и определения</w:t>
      </w:r>
    </w:p>
    <w:p w:rsidR="0039395E" w:rsidRDefault="00FD6A76">
      <w:pPr>
        <w:pStyle w:val="32"/>
        <w:ind w:firstLine="709"/>
        <w:rPr>
          <w:rFonts w:ascii="Times New Roman" w:hAnsi="Times New Roman" w:cs="Times New Roman"/>
          <w:sz w:val="24"/>
          <w:szCs w:val="24"/>
        </w:rPr>
      </w:pPr>
      <w:r>
        <w:rPr>
          <w:rFonts w:ascii="Times New Roman" w:hAnsi="Times New Roman" w:cs="Times New Roman"/>
          <w:sz w:val="24"/>
          <w:szCs w:val="24"/>
          <w:highlight w:val="white"/>
        </w:rPr>
        <w:t>В Административном регламенте используется следующие термины и определения:</w:t>
      </w:r>
    </w:p>
    <w:tbl>
      <w:tblPr>
        <w:tblStyle w:val="aff6"/>
        <w:tblW w:w="10195" w:type="dxa"/>
        <w:jc w:val="center"/>
        <w:tblCellMar>
          <w:left w:w="138" w:type="dxa"/>
        </w:tblCellMar>
        <w:tblLook w:val="04A0" w:firstRow="1" w:lastRow="0" w:firstColumn="1" w:lastColumn="0" w:noHBand="0" w:noVBand="1"/>
      </w:tblPr>
      <w:tblGrid>
        <w:gridCol w:w="3398"/>
        <w:gridCol w:w="425"/>
        <w:gridCol w:w="6372"/>
      </w:tblGrid>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4079A2">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w:t>
            </w:r>
            <w:r w:rsidR="004079A2">
              <w:rPr>
                <w:rFonts w:ascii="Times New Roman" w:hAnsi="Times New Roman" w:cs="Times New Roman"/>
                <w:sz w:val="24"/>
                <w:szCs w:val="24"/>
              </w:rPr>
              <w:t>я</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FA6FB8" w:rsidP="00ED54A9">
            <w:pPr>
              <w:pStyle w:val="32"/>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Электросталь </w:t>
            </w:r>
            <w:r w:rsidR="002F3B8E" w:rsidRPr="00EE45A3">
              <w:rPr>
                <w:rFonts w:ascii="Times New Roman" w:hAnsi="Times New Roman" w:cs="Times New Roman"/>
                <w:sz w:val="24"/>
                <w:szCs w:val="24"/>
              </w:rPr>
              <w:t>Московской области – государственное учреждение, ответственное за предоставление Муниципальной услуги.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9B2D45" w:rsidP="00FA6FB8">
            <w:pPr>
              <w:pStyle w:val="32"/>
              <w:rPr>
                <w:rFonts w:ascii="Times New Roman" w:hAnsi="Times New Roman" w:cs="Times New Roman"/>
                <w:sz w:val="24"/>
                <w:szCs w:val="24"/>
              </w:rPr>
            </w:pPr>
            <w:r>
              <w:rPr>
                <w:rFonts w:ascii="Times New Roman" w:eastAsia="Times New Roman" w:hAnsi="Times New Roman"/>
                <w:sz w:val="24"/>
                <w:szCs w:val="24"/>
                <w:lang w:eastAsia="ar-SA"/>
              </w:rPr>
              <w:t xml:space="preserve">Муниципальная услуга </w:t>
            </w:r>
            <w:r w:rsidR="00FA6FB8">
              <w:rPr>
                <w:rFonts w:ascii="Times New Roman" w:eastAsia="Times New Roman" w:hAnsi="Times New Roman"/>
                <w:sz w:val="24"/>
                <w:szCs w:val="24"/>
                <w:lang w:eastAsia="ar-SA"/>
              </w:rPr>
              <w:t>«Согласование</w:t>
            </w:r>
            <w:r w:rsidR="002F3B8E" w:rsidRPr="00EE45A3">
              <w:rPr>
                <w:rFonts w:ascii="Times New Roman" w:eastAsia="Times New Roman" w:hAnsi="Times New Roman"/>
                <w:sz w:val="24"/>
                <w:szCs w:val="24"/>
                <w:lang w:eastAsia="ar-SA"/>
              </w:rPr>
              <w:t xml:space="preserve"> проектов организации дорожного движения на автомобильных дорогах общего пользования местного значения Московской области</w:t>
            </w:r>
            <w:r w:rsidR="00FA6FB8">
              <w:rPr>
                <w:rFonts w:ascii="Times New Roman" w:eastAsia="Times New Roman" w:hAnsi="Times New Roman"/>
                <w:sz w:val="24"/>
                <w:szCs w:val="24"/>
                <w:lang w:eastAsia="ar-SA"/>
              </w:rPr>
              <w:t>»</w:t>
            </w:r>
            <w:r w:rsidR="002F3B8E" w:rsidRPr="00EE45A3">
              <w:rPr>
                <w:rFonts w:ascii="Times New Roman" w:hAnsi="Times New Roman" w:cs="Times New Roman"/>
                <w:sz w:val="24"/>
                <w:szCs w:val="24"/>
              </w:rPr>
              <w:t>.</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lastRenderedPageBreak/>
              <w:t>МТДи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A50FE7">
            <w:pPr>
              <w:pStyle w:val="32"/>
              <w:jc w:val="left"/>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1) семидесяти пяти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первой и второй категорий;</w:t>
            </w:r>
          </w:p>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2) пятидесяти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третьей и четвертой категорий;</w:t>
            </w:r>
          </w:p>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 xml:space="preserve">3) двадцати пяти метров </w:t>
            </w:r>
            <w:r w:rsidRPr="00DC3FD1">
              <w:rPr>
                <w:rFonts w:ascii="Times New Roman" w:hAnsi="Times New Roman" w:cs="Times New Roman"/>
                <w:color w:val="000000"/>
                <w:sz w:val="24"/>
                <w:szCs w:val="24"/>
              </w:rPr>
              <w:t xml:space="preserve">– </w:t>
            </w:r>
            <w:r w:rsidRPr="00EE45A3">
              <w:rPr>
                <w:rFonts w:ascii="Times New Roman" w:hAnsi="Times New Roman" w:cs="Times New Roman"/>
                <w:sz w:val="24"/>
                <w:szCs w:val="24"/>
              </w:rPr>
              <w:t>для автомобильных дорог пятой категории.</w:t>
            </w:r>
          </w:p>
          <w:p w:rsidR="002F3B8E" w:rsidRPr="00EE45A3" w:rsidRDefault="002F3B8E" w:rsidP="00ED54A9">
            <w:pPr>
              <w:pStyle w:val="32"/>
              <w:ind w:firstLine="709"/>
              <w:rPr>
                <w:rFonts w:ascii="Times New Roman" w:hAnsi="Times New Roman" w:cs="Times New Roman"/>
                <w:sz w:val="24"/>
                <w:szCs w:val="24"/>
              </w:rPr>
            </w:pP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A50FE7">
            <w:pPr>
              <w:pStyle w:val="32"/>
              <w:jc w:val="left"/>
              <w:rPr>
                <w:rFonts w:ascii="Times New Roman" w:hAnsi="Times New Roman" w:cs="Times New Roman"/>
                <w:sz w:val="24"/>
                <w:szCs w:val="24"/>
              </w:rPr>
            </w:pPr>
            <w:r w:rsidRPr="00EE45A3">
              <w:rPr>
                <w:rFonts w:ascii="Times New Roman" w:hAnsi="Times New Roman" w:cs="Times New Roman"/>
                <w:sz w:val="24"/>
                <w:szCs w:val="24"/>
              </w:rPr>
              <w:t>Проект организации дорожного движения (ПОДД)</w:t>
            </w:r>
          </w:p>
        </w:tc>
        <w:tc>
          <w:tcPr>
            <w:tcW w:w="425" w:type="dxa"/>
            <w:tcBorders>
              <w:top w:val="nil"/>
              <w:left w:val="nil"/>
              <w:bottom w:val="nil"/>
              <w:right w:val="nil"/>
            </w:tcBorders>
            <w:shd w:val="clear" w:color="auto" w:fill="auto"/>
          </w:tcPr>
          <w:p w:rsidR="002F3B8E" w:rsidRPr="00EE45A3" w:rsidRDefault="002F3B8E" w:rsidP="00A50FE7">
            <w:pPr>
              <w:widowControl w:val="0"/>
              <w:suppressAutoHyphens/>
              <w:spacing w:after="0" w:line="240" w:lineRule="auto"/>
              <w:ind w:firstLine="709"/>
              <w:jc w:val="left"/>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w:t>
            </w:r>
            <w:r>
              <w:rPr>
                <w:rFonts w:ascii="Times New Roman" w:hAnsi="Times New Roman" w:cs="Times New Roman"/>
                <w:sz w:val="24"/>
                <w:szCs w:val="24"/>
              </w:rPr>
              <w:t xml:space="preserve"> </w:t>
            </w:r>
            <w:r w:rsidRPr="00EE45A3">
              <w:rPr>
                <w:rFonts w:ascii="Times New Roman" w:hAnsi="Times New Roman" w:cs="Times New Roman"/>
                <w:sz w:val="24"/>
                <w:szCs w:val="24"/>
              </w:rPr>
              <w:t xml:space="preserve">и технических средств </w:t>
            </w:r>
            <w:r w:rsidRPr="00EE45A3">
              <w:rPr>
                <w:rFonts w:ascii="Times New Roman" w:hAnsi="Times New Roman" w:cs="Times New Roman"/>
                <w:sz w:val="24"/>
                <w:szCs w:val="24"/>
              </w:rPr>
              <w:lastRenderedPageBreak/>
              <w:t>организации дорожного движения (дорожных знаков, светофорных объектов, ограждений, искусственных неровностей, дорожной разметки).</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РПГУ</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2F3B8E" w:rsidRPr="00EE45A3" w:rsidTr="004079A2">
        <w:trPr>
          <w:jc w:val="center"/>
        </w:trPr>
        <w:tc>
          <w:tcPr>
            <w:tcW w:w="3398"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rsidR="002F3B8E" w:rsidRPr="00EE45A3" w:rsidRDefault="002F3B8E" w:rsidP="00ED54A9">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rsidR="002F3B8E" w:rsidRPr="00EE45A3" w:rsidRDefault="002F3B8E" w:rsidP="00ED54A9">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p>
    <w:p w:rsidR="002F3B8E" w:rsidRDefault="002F3B8E">
      <w:pPr>
        <w:pStyle w:val="32"/>
        <w:ind w:firstLine="709"/>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rsidP="002F5F4D">
      <w:pPr>
        <w:spacing w:after="0" w:line="240" w:lineRule="auto"/>
        <w:ind w:firstLine="709"/>
        <w:jc w:val="right"/>
        <w:rPr>
          <w:rFonts w:ascii="Times New Roman" w:eastAsia="Times New Roman" w:hAnsi="Times New Roman" w:cs="Times New Roman"/>
          <w:sz w:val="24"/>
          <w:szCs w:val="24"/>
          <w:lang w:eastAsia="ar-SA"/>
        </w:rPr>
      </w:pPr>
      <w:r>
        <w:br w:type="page"/>
      </w:r>
      <w:r>
        <w:rPr>
          <w:rFonts w:ascii="Times New Roman" w:eastAsia="Times New Roman" w:hAnsi="Times New Roman" w:cs="Times New Roman"/>
          <w:sz w:val="24"/>
          <w:szCs w:val="24"/>
          <w:highlight w:val="white"/>
          <w:lang w:eastAsia="ar-SA"/>
        </w:rPr>
        <w:lastRenderedPageBreak/>
        <w:t>Приложение 2</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rsidR="00AE5BF7" w:rsidRPr="00EE45A3" w:rsidRDefault="00AE5BF7" w:rsidP="00AE5BF7">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w:t>
      </w:r>
      <w:r>
        <w:rPr>
          <w:rFonts w:ascii="Times New Roman" w:eastAsia="Times New Roman" w:hAnsi="Times New Roman" w:cs="Times New Roman"/>
          <w:b/>
          <w:sz w:val="24"/>
          <w:szCs w:val="24"/>
          <w:lang w:eastAsia="ar-SA"/>
        </w:rPr>
        <w:t>очты Администрации, участвующих организаций</w:t>
      </w:r>
      <w:r w:rsidRPr="00EE45A3">
        <w:rPr>
          <w:rFonts w:ascii="Times New Roman" w:eastAsia="Times New Roman" w:hAnsi="Times New Roman" w:cs="Times New Roman"/>
          <w:b/>
          <w:sz w:val="24"/>
          <w:szCs w:val="24"/>
          <w:lang w:eastAsia="ar-SA"/>
        </w:rPr>
        <w:t xml:space="preserve"> в предоставлении и информировании о порядке предоставления Муниципальной услуги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2D22F5"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38" w:name="_Toc460157680"/>
      <w:bookmarkStart w:id="139" w:name="_Toc460163285"/>
      <w:bookmarkStart w:id="140" w:name="_Toc460157594"/>
      <w:bookmarkStart w:id="141" w:name="_Toc460158425"/>
      <w:bookmarkEnd w:id="138"/>
      <w:bookmarkEnd w:id="139"/>
      <w:bookmarkEnd w:id="140"/>
      <w:bookmarkEnd w:id="141"/>
      <w:r>
        <w:rPr>
          <w:rFonts w:ascii="Times New Roman" w:eastAsia="Times New Roman" w:hAnsi="Times New Roman" w:cs="Times New Roman"/>
          <w:b/>
          <w:sz w:val="24"/>
          <w:szCs w:val="24"/>
          <w:lang w:eastAsia="ar-SA"/>
        </w:rPr>
        <w:t xml:space="preserve">1. </w:t>
      </w:r>
      <w:r w:rsidRPr="007412D4">
        <w:rPr>
          <w:rFonts w:ascii="Times New Roman" w:eastAsia="Times New Roman" w:hAnsi="Times New Roman" w:cs="Times New Roman"/>
          <w:sz w:val="24"/>
          <w:szCs w:val="24"/>
          <w:lang w:eastAsia="ar-SA"/>
        </w:rPr>
        <w:t xml:space="preserve">Уполномоченный орган: Администрация городского округа </w:t>
      </w:r>
      <w:r>
        <w:rPr>
          <w:rFonts w:ascii="Times New Roman" w:eastAsia="Times New Roman" w:hAnsi="Times New Roman" w:cs="Times New Roman"/>
          <w:sz w:val="24"/>
          <w:szCs w:val="24"/>
          <w:lang w:eastAsia="ar-SA"/>
        </w:rPr>
        <w:t xml:space="preserve">Электросталь Московской области. </w:t>
      </w:r>
      <w:r w:rsidRPr="007412D4">
        <w:rPr>
          <w:rFonts w:ascii="Times New Roman" w:eastAsia="Times New Roman" w:hAnsi="Times New Roman" w:cs="Times New Roman"/>
          <w:sz w:val="24"/>
          <w:szCs w:val="24"/>
          <w:lang w:eastAsia="ar-SA"/>
        </w:rPr>
        <w:t xml:space="preserve">Комитет </w:t>
      </w:r>
      <w:r>
        <w:rPr>
          <w:rFonts w:ascii="Times New Roman" w:eastAsia="Times New Roman" w:hAnsi="Times New Roman" w:cs="Times New Roman"/>
          <w:sz w:val="24"/>
          <w:szCs w:val="24"/>
          <w:lang w:eastAsia="ar-SA"/>
        </w:rPr>
        <w:t xml:space="preserve">по строительству, дорожной деятельности и благоустройства </w:t>
      </w:r>
      <w:r w:rsidRPr="007412D4">
        <w:rPr>
          <w:rFonts w:ascii="Times New Roman" w:eastAsia="Times New Roman" w:hAnsi="Times New Roman" w:cs="Times New Roman"/>
          <w:sz w:val="24"/>
          <w:szCs w:val="24"/>
          <w:lang w:eastAsia="ar-SA"/>
        </w:rPr>
        <w:t xml:space="preserve">Администрации городского округа Электросталь Московской области. </w:t>
      </w:r>
    </w:p>
    <w:p w:rsidR="002D22F5" w:rsidRPr="00E3418F" w:rsidRDefault="002D22F5" w:rsidP="002D22F5">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2D22F5" w:rsidRPr="00EE45A3" w:rsidRDefault="002D22F5" w:rsidP="002D22F5">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 xml:space="preserve">)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2D22F5" w:rsidRPr="00EE45A3" w:rsidTr="00ED54A9">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w:t>
            </w:r>
            <w:r>
              <w:rPr>
                <w:rFonts w:ascii="Times New Roman" w:eastAsia="Times New Roman" w:hAnsi="Times New Roman" w:cs="Times New Roman"/>
                <w:sz w:val="24"/>
                <w:szCs w:val="24"/>
                <w:lang w:eastAsia="ar-SA"/>
              </w:rPr>
              <w:t>0 до 16.45 (перерыв 13.00 -14.00</w:t>
            </w:r>
            <w:r w:rsidRPr="00EE45A3">
              <w:rPr>
                <w:rFonts w:ascii="Times New Roman" w:eastAsia="Times New Roman" w:hAnsi="Times New Roman" w:cs="Times New Roman"/>
                <w:sz w:val="24"/>
                <w:szCs w:val="24"/>
                <w:lang w:eastAsia="ar-SA"/>
              </w:rPr>
              <w:t xml:space="preserve">)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2D22F5" w:rsidRPr="00EE45A3"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Почтовый адрес: 144003, Московская область, г. Электросталь, ул. Мира, д. 5.</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lastRenderedPageBreak/>
        <w:t>К</w:t>
      </w:r>
      <w:r>
        <w:rPr>
          <w:rFonts w:ascii="Times New Roman" w:eastAsia="Times New Roman" w:hAnsi="Times New Roman" w:cs="Times New Roman"/>
          <w:sz w:val="24"/>
          <w:szCs w:val="24"/>
          <w:lang w:eastAsia="ar-SA"/>
        </w:rPr>
        <w:t>онтактный телефон: 8(496</w:t>
      </w:r>
      <w:r w:rsidRPr="0051686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571-99-33, </w:t>
      </w:r>
      <w:r w:rsidRPr="00516865">
        <w:rPr>
          <w:rFonts w:ascii="Times New Roman" w:eastAsia="Times New Roman" w:hAnsi="Times New Roman" w:cs="Times New Roman"/>
          <w:sz w:val="24"/>
          <w:szCs w:val="24"/>
          <w:lang w:eastAsia="ar-SA"/>
        </w:rPr>
        <w:t>8(496)57</w:t>
      </w:r>
      <w:r>
        <w:rPr>
          <w:rFonts w:ascii="Times New Roman" w:eastAsia="Times New Roman" w:hAnsi="Times New Roman" w:cs="Times New Roman"/>
          <w:sz w:val="24"/>
          <w:szCs w:val="24"/>
          <w:lang w:eastAsia="ar-SA"/>
        </w:rPr>
        <w:t>1-99-32</w:t>
      </w:r>
      <w:r w:rsidRPr="007412D4">
        <w:rPr>
          <w:rFonts w:ascii="Times New Roman" w:eastAsia="Times New Roman" w:hAnsi="Times New Roman" w:cs="Times New Roman"/>
          <w:sz w:val="24"/>
          <w:szCs w:val="24"/>
          <w:lang w:eastAsia="ar-SA"/>
        </w:rPr>
        <w:t>.</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Официальный сайт в сети Интернет: http://electrostal.ru/.</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Адрес электронной почты в сети Интернет: </w:t>
      </w:r>
      <w:r>
        <w:rPr>
          <w:rFonts w:ascii="Times New Roman" w:eastAsia="Times New Roman" w:hAnsi="Times New Roman" w:cs="Times New Roman"/>
          <w:sz w:val="24"/>
          <w:szCs w:val="24"/>
          <w:lang w:val="en-US" w:eastAsia="ar-SA"/>
        </w:rPr>
        <w:t>ksagp</w:t>
      </w:r>
      <w:r w:rsidRPr="00E3418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elektrostal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mail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ru</w:t>
      </w:r>
      <w:r w:rsidRPr="007412D4">
        <w:rPr>
          <w:rFonts w:ascii="Times New Roman" w:eastAsia="Times New Roman" w:hAnsi="Times New Roman" w:cs="Times New Roman"/>
          <w:sz w:val="24"/>
          <w:szCs w:val="24"/>
          <w:lang w:eastAsia="ar-SA"/>
        </w:rPr>
        <w:t>.</w:t>
      </w:r>
    </w:p>
    <w:p w:rsidR="002D22F5"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Горячая линия Губернатора </w:t>
      </w:r>
      <w:r>
        <w:rPr>
          <w:rFonts w:ascii="Times New Roman" w:eastAsia="Times New Roman" w:hAnsi="Times New Roman" w:cs="Times New Roman"/>
          <w:sz w:val="24"/>
          <w:szCs w:val="24"/>
          <w:lang w:eastAsia="ar-SA"/>
        </w:rPr>
        <w:t>Московской области: 8(800)</w:t>
      </w:r>
      <w:r w:rsidRPr="007412D4">
        <w:rPr>
          <w:rFonts w:ascii="Times New Roman" w:eastAsia="Times New Roman" w:hAnsi="Times New Roman" w:cs="Times New Roman"/>
          <w:sz w:val="24"/>
          <w:szCs w:val="24"/>
          <w:lang w:eastAsia="ar-SA"/>
        </w:rPr>
        <w:t>550-50-30.</w:t>
      </w:r>
    </w:p>
    <w:p w:rsidR="002D22F5" w:rsidRPr="007412D4"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2D22F5" w:rsidRPr="00EE45A3" w:rsidRDefault="002D22F5" w:rsidP="002D22F5">
      <w:pPr>
        <w:pStyle w:val="aff3"/>
        <w:widowControl w:val="0"/>
        <w:numPr>
          <w:ilvl w:val="0"/>
          <w:numId w:val="18"/>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rsidR="002D22F5" w:rsidRPr="00EE45A3" w:rsidRDefault="002D22F5" w:rsidP="002D22F5">
      <w:pPr>
        <w:widowControl w:val="0"/>
        <w:suppressAutoHyphens/>
        <w:spacing w:after="0" w:line="240" w:lineRule="auto"/>
        <w:jc w:val="both"/>
        <w:rPr>
          <w:rFonts w:ascii="Times New Roman" w:eastAsia="Times New Roman" w:hAnsi="Times New Roman" w:cs="Times New Roman"/>
          <w:b/>
          <w:sz w:val="24"/>
          <w:szCs w:val="24"/>
          <w:lang w:eastAsia="ar-SA"/>
        </w:rPr>
      </w:pPr>
    </w:p>
    <w:p w:rsidR="002D22F5" w:rsidRPr="00EE45A3" w:rsidRDefault="002D22F5" w:rsidP="00D73FA5">
      <w:pPr>
        <w:widowControl w:val="0"/>
        <w:suppressAutoHyphens/>
        <w:spacing w:after="0" w:line="240" w:lineRule="auto"/>
        <w:ind w:left="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2D22F5" w:rsidRPr="00EE45A3" w:rsidRDefault="002D22F5" w:rsidP="002D22F5">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rsidR="002D22F5" w:rsidRPr="00EE45A3" w:rsidRDefault="002D22F5" w:rsidP="002D22F5">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2D22F5" w:rsidRPr="00EE45A3" w:rsidRDefault="002D22F5" w:rsidP="002D22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rsidR="002D22F5" w:rsidRPr="00EE45A3" w:rsidRDefault="002D22F5" w:rsidP="002D22F5">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2D22F5" w:rsidRPr="00EE45A3" w:rsidTr="00ED54A9">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2D22F5" w:rsidRPr="00EE45A3" w:rsidRDefault="002D22F5" w:rsidP="00ED54A9">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2D22F5" w:rsidRDefault="002D22F5" w:rsidP="002D22F5">
      <w:pPr>
        <w:rPr>
          <w:rFonts w:ascii="Times New Roman" w:eastAsia="Times New Roman" w:hAnsi="Times New Roman" w:cs="Times New Roman"/>
          <w:b/>
          <w:bCs/>
          <w:sz w:val="24"/>
          <w:szCs w:val="24"/>
          <w:lang w:eastAsia="ar-SA"/>
        </w:rPr>
      </w:pPr>
    </w:p>
    <w:p w:rsidR="002D22F5" w:rsidRPr="00E3418F" w:rsidRDefault="002D22F5" w:rsidP="002D22F5">
      <w:pPr>
        <w:pStyle w:val="aff3"/>
        <w:numPr>
          <w:ilvl w:val="0"/>
          <w:numId w:val="18"/>
        </w:numPr>
        <w:rPr>
          <w:rFonts w:ascii="Times New Roman" w:eastAsia="Times New Roman" w:hAnsi="Times New Roman" w:cs="Times New Roman"/>
          <w:sz w:val="24"/>
          <w:szCs w:val="24"/>
          <w:lang w:eastAsia="ar-SA"/>
        </w:rPr>
      </w:pPr>
      <w:r w:rsidRPr="00E3418F">
        <w:rPr>
          <w:rFonts w:ascii="Times New Roman" w:eastAsia="Times New Roman" w:hAnsi="Times New Roman" w:cs="Times New Roman"/>
          <w:b/>
          <w:bCs/>
          <w:sz w:val="24"/>
          <w:szCs w:val="24"/>
          <w:lang w:eastAsia="ar-SA"/>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2D22F5" w:rsidRPr="00EE45A3" w:rsidRDefault="00AC63FC" w:rsidP="00D73FA5">
      <w:pPr>
        <w:widowControl w:val="0"/>
        <w:suppressAutoHyphens/>
        <w:spacing w:after="0" w:line="240" w:lineRule="auto"/>
        <w:ind w:left="709" w:right="52" w:firstLine="1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w:t>
      </w:r>
      <w:r w:rsidR="002D22F5"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w:t>
      </w:r>
      <w:r w:rsidR="002D22F5" w:rsidRPr="00EE45A3">
        <w:rPr>
          <w:rFonts w:ascii="Times New Roman" w:eastAsia="Times New Roman" w:hAnsi="Times New Roman" w:cs="Times New Roman"/>
          <w:sz w:val="24"/>
          <w:szCs w:val="24"/>
          <w:lang w:eastAsia="ar-SA"/>
        </w:rPr>
        <w:t xml:space="preserve">д. 4, Бизнес центр «Кубик», секция А, этаж 4. </w:t>
      </w:r>
    </w:p>
    <w:p w:rsidR="002D22F5" w:rsidRPr="00EE45A3" w:rsidRDefault="00AC63FC" w:rsidP="00D73FA5">
      <w:pPr>
        <w:widowControl w:val="0"/>
        <w:suppressAutoHyphens/>
        <w:spacing w:after="0" w:line="240" w:lineRule="auto"/>
        <w:ind w:left="709"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w:t>
      </w:r>
      <w:r w:rsidR="002D22F5"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д. 1.</w:t>
      </w:r>
      <w:r w:rsidR="002D22F5" w:rsidRPr="00EE45A3">
        <w:rPr>
          <w:rFonts w:ascii="Times New Roman" w:eastAsia="Times New Roman" w:hAnsi="Times New Roman" w:cs="Times New Roman"/>
          <w:sz w:val="24"/>
          <w:szCs w:val="24"/>
          <w:lang w:eastAsia="ar-SA"/>
        </w:rPr>
        <w:t xml:space="preserve"> Телефон Call-центра: 8(495)794-86-41. </w:t>
      </w:r>
    </w:p>
    <w:p w:rsidR="002D22F5" w:rsidRPr="00EE45A3" w:rsidRDefault="002D22F5" w:rsidP="002D22F5">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rsidR="002D22F5" w:rsidRDefault="002D22F5" w:rsidP="002D22F5">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rsidR="002D22F5" w:rsidRDefault="002D22F5" w:rsidP="002D22F5">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2D22F5" w:rsidRPr="009F714D" w:rsidRDefault="002D22F5" w:rsidP="002D22F5">
      <w:pPr>
        <w:pStyle w:val="aff3"/>
        <w:widowControl w:val="0"/>
        <w:numPr>
          <w:ilvl w:val="0"/>
          <w:numId w:val="18"/>
        </w:numPr>
        <w:suppressAutoHyphens/>
        <w:spacing w:after="0" w:line="240" w:lineRule="auto"/>
        <w:ind w:right="140"/>
        <w:jc w:val="both"/>
        <w:rPr>
          <w:rFonts w:ascii="Times New Roman" w:eastAsia="Times New Roman" w:hAnsi="Times New Roman" w:cs="Times New Roman"/>
          <w:b/>
          <w:sz w:val="24"/>
          <w:szCs w:val="24"/>
          <w:lang w:eastAsia="ar-SA"/>
        </w:rPr>
      </w:pPr>
      <w:r w:rsidRPr="009F714D">
        <w:rPr>
          <w:rFonts w:ascii="Times New Roman" w:eastAsia="Times New Roman" w:hAnsi="Times New Roman" w:cs="Times New Roman"/>
          <w:b/>
          <w:sz w:val="24"/>
          <w:szCs w:val="24"/>
          <w:lang w:eastAsia="ar-SA"/>
        </w:rPr>
        <w:t xml:space="preserve">Многофункциональный центр на территории городского округа Электросталь Московской области </w:t>
      </w:r>
    </w:p>
    <w:p w:rsidR="002D22F5" w:rsidRPr="00E3418F" w:rsidRDefault="002D22F5" w:rsidP="00D73FA5">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График работы многофункционального центра:</w:t>
      </w: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047"/>
      </w:tblGrid>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Понедельник:</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Вторник:</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Среда</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Четверг:</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Пятница:</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Суббота</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 8-00 до 20.00</w:t>
            </w:r>
          </w:p>
        </w:tc>
      </w:tr>
      <w:tr w:rsidR="002D22F5" w:rsidRPr="00E3418F" w:rsidTr="00ED54A9">
        <w:trPr>
          <w:jc w:val="center"/>
        </w:trPr>
        <w:tc>
          <w:tcPr>
            <w:tcW w:w="1254" w:type="pct"/>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Воскресенье:</w:t>
            </w:r>
          </w:p>
        </w:tc>
        <w:tc>
          <w:tcPr>
            <w:tcW w:w="3746" w:type="pct"/>
            <w:vAlign w:val="center"/>
          </w:tcPr>
          <w:p w:rsidR="002D22F5" w:rsidRPr="00E3418F" w:rsidRDefault="002D22F5" w:rsidP="00ED54A9">
            <w:pPr>
              <w:spacing w:after="0" w:line="240" w:lineRule="auto"/>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выходной день</w:t>
            </w:r>
          </w:p>
        </w:tc>
      </w:tr>
    </w:tbl>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xml:space="preserve">Почтовые адреса многофункционального центра: </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144006, городской округ Электросталь Московской области, проспект Ленина, дом 11.</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lastRenderedPageBreak/>
        <w:t>Телефон Call-центра: 8-800-550-50-30.</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144012, городской округ Электросталь Московской области, улица Победы, дом 15 корпус 3.</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142470, городской округ Электросталь, поселок Новые Дома, 6</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Телефон Call-центра: 8-800-550-50-30.</w:t>
      </w:r>
    </w:p>
    <w:p w:rsidR="002D22F5" w:rsidRPr="00E3418F" w:rsidRDefault="002D22F5" w:rsidP="00D73FA5">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Официальный сайт многофункционального центра в сети Интернет: мфц-электросталь.рф, адрес электронной почты: mfc-elektrostalgo@mosreg.ru</w:t>
      </w:r>
    </w:p>
    <w:p w:rsidR="002D22F5" w:rsidRPr="00E3418F" w:rsidRDefault="002D22F5" w:rsidP="00D73FA5">
      <w:pPr>
        <w:spacing w:after="0" w:line="240" w:lineRule="auto"/>
        <w:ind w:left="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Справочная информация о месте нахождения МФЦ, графике работы, контактных телефонах, адресах электронной почты</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Информация приведена на сайтах:</w:t>
      </w:r>
    </w:p>
    <w:p w:rsidR="002D22F5" w:rsidRPr="00E3418F" w:rsidRDefault="002D22F5" w:rsidP="002D22F5">
      <w:pPr>
        <w:spacing w:after="0" w:line="240" w:lineRule="auto"/>
        <w:ind w:firstLine="709"/>
        <w:jc w:val="both"/>
        <w:rPr>
          <w:rFonts w:ascii="Times New Roman" w:eastAsia="Times New Roman" w:hAnsi="Times New Roman" w:cs="Times New Roman"/>
          <w:color w:val="auto"/>
          <w:sz w:val="24"/>
          <w:szCs w:val="24"/>
          <w:lang w:eastAsia="ru-RU"/>
        </w:rPr>
      </w:pPr>
      <w:r w:rsidRPr="00E3418F">
        <w:rPr>
          <w:rFonts w:ascii="Times New Roman" w:eastAsia="Times New Roman" w:hAnsi="Times New Roman" w:cs="Times New Roman"/>
          <w:color w:val="auto"/>
          <w:sz w:val="24"/>
          <w:szCs w:val="24"/>
          <w:lang w:eastAsia="ru-RU"/>
        </w:rPr>
        <w:t>- РПГУ: uslugi.mosreg.ru</w:t>
      </w:r>
    </w:p>
    <w:p w:rsidR="002D22F5" w:rsidRDefault="002D22F5" w:rsidP="002D22F5">
      <w:pPr>
        <w:ind w:firstLine="709"/>
        <w:rPr>
          <w:rFonts w:ascii="Times New Roman" w:hAnsi="Times New Roman" w:cs="Times New Roman"/>
          <w:sz w:val="24"/>
          <w:szCs w:val="24"/>
        </w:rPr>
      </w:pPr>
      <w:r w:rsidRPr="009F714D">
        <w:rPr>
          <w:rFonts w:ascii="Times New Roman" w:hAnsi="Times New Roman" w:cs="Times New Roman"/>
          <w:sz w:val="24"/>
          <w:szCs w:val="24"/>
        </w:rPr>
        <w:t>- МФЦ: mfc.mosreg.ru</w:t>
      </w: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p>
    <w:p w:rsidR="002D22F5" w:rsidRDefault="002D22F5" w:rsidP="002D22F5">
      <w:pPr>
        <w:ind w:firstLine="709"/>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widowControl w:val="0"/>
        <w:suppressAutoHyphens/>
        <w:spacing w:after="0" w:line="240" w:lineRule="auto"/>
        <w:jc w:val="both"/>
        <w:rPr>
          <w:rFonts w:ascii="Times New Roman" w:eastAsia="Times New Roman" w:hAnsi="Times New Roman" w:cs="Times New Roman"/>
          <w:sz w:val="24"/>
          <w:szCs w:val="24"/>
          <w:lang w:eastAsia="ar-SA"/>
        </w:rPr>
      </w:pPr>
      <w:r>
        <w:br w:type="page"/>
      </w:r>
    </w:p>
    <w:p w:rsidR="0039395E" w:rsidRDefault="00FD6A76">
      <w:pPr>
        <w:widowControl w:val="0"/>
        <w:suppressAutoHyphens/>
        <w:spacing w:after="0" w:line="240" w:lineRule="auto"/>
        <w:jc w:val="right"/>
        <w:outlineLvl w:val="0"/>
        <w:rPr>
          <w:rFonts w:ascii="Times New Roman" w:hAnsi="Times New Roman" w:cs="Times New Roman"/>
        </w:rPr>
      </w:pPr>
      <w:bookmarkStart w:id="142" w:name="_Toc2594391"/>
      <w:r>
        <w:rPr>
          <w:rFonts w:ascii="Times New Roman" w:eastAsia="Times New Roman" w:hAnsi="Times New Roman"/>
          <w:sz w:val="24"/>
          <w:szCs w:val="24"/>
          <w:highlight w:val="white"/>
          <w:lang w:eastAsia="ar-SA"/>
        </w:rPr>
        <w:lastRenderedPageBreak/>
        <w:t>Приложение 3</w:t>
      </w:r>
      <w:bookmarkEnd w:id="142"/>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pStyle w:val="32"/>
        <w:widowControl w:val="0"/>
        <w:ind w:right="140"/>
        <w:jc w:val="right"/>
        <w:outlineLvl w:val="0"/>
        <w:rPr>
          <w:rFonts w:ascii="Times New Roman" w:hAnsi="Times New Roman" w:cs="Times New Roman"/>
          <w:sz w:val="24"/>
          <w:szCs w:val="24"/>
          <w:highlight w:val="white"/>
        </w:rPr>
      </w:pPr>
    </w:p>
    <w:p w:rsidR="0039395E" w:rsidRDefault="00FD6A76">
      <w:pPr>
        <w:widowControl w:val="0"/>
        <w:spacing w:after="0" w:line="240" w:lineRule="auto"/>
        <w:ind w:right="140"/>
        <w:jc w:val="center"/>
        <w:rPr>
          <w:rFonts w:ascii="Times New Roman" w:eastAsia="Times New Roman" w:hAnsi="Times New Roman"/>
          <w:sz w:val="24"/>
          <w:szCs w:val="24"/>
          <w:lang w:eastAsia="ar-SA"/>
        </w:rPr>
      </w:pPr>
      <w:r>
        <w:rPr>
          <w:rFonts w:ascii="Times New Roman" w:eastAsia="Times New Roman" w:hAnsi="Times New Roman"/>
          <w:b/>
          <w:sz w:val="24"/>
          <w:szCs w:val="24"/>
          <w:highlight w:val="white"/>
          <w:lang w:eastAsia="ar-SA"/>
        </w:rPr>
        <w:t>Форма решения о согласовании проекта организации дорожного движения</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left="5387" w:right="140"/>
        <w:jc w:val="both"/>
        <w:rPr>
          <w:rFonts w:ascii="Times New Roman" w:hAnsi="Times New Roman"/>
          <w:sz w:val="24"/>
          <w:szCs w:val="24"/>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rsidR="00283BD3" w:rsidRDefault="00FD6A76">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r>
        <w:rPr>
          <w:rFonts w:ascii="Times New Roman" w:eastAsia="Times New Roman" w:hAnsi="Times New Roman"/>
          <w:b/>
          <w:sz w:val="24"/>
          <w:szCs w:val="24"/>
          <w:highlight w:val="white"/>
          <w:lang w:eastAsia="ar-SA"/>
        </w:rPr>
        <w:t xml:space="preserve">Решение о согласовании представленной проектной документации </w:t>
      </w:r>
      <w:r>
        <w:rPr>
          <w:rFonts w:ascii="Times New Roman" w:eastAsia="Times New Roman" w:hAnsi="Times New Roman"/>
          <w:b/>
          <w:sz w:val="24"/>
          <w:szCs w:val="24"/>
          <w:highlight w:val="white"/>
          <w:lang w:eastAsia="ar-SA"/>
        </w:rPr>
        <w:br/>
        <w:t xml:space="preserve">Администрации </w:t>
      </w:r>
      <w:r w:rsidR="00283BD3">
        <w:rPr>
          <w:rFonts w:ascii="Times New Roman" w:eastAsia="Times New Roman" w:hAnsi="Times New Roman"/>
          <w:b/>
          <w:sz w:val="24"/>
          <w:szCs w:val="24"/>
          <w:highlight w:val="white"/>
          <w:lang w:eastAsia="ar-SA"/>
        </w:rPr>
        <w:t xml:space="preserve">городского округа Электросталь Московской области </w:t>
      </w: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(далее – Администрация)</w:t>
      </w:r>
    </w:p>
    <w:p w:rsidR="0039395E" w:rsidRDefault="0039395E">
      <w:pPr>
        <w:widowControl w:val="0"/>
        <w:tabs>
          <w:tab w:val="left" w:pos="432"/>
        </w:tabs>
        <w:spacing w:after="0" w:line="240" w:lineRule="auto"/>
        <w:ind w:right="140"/>
        <w:jc w:val="center"/>
        <w:outlineLvl w:val="0"/>
        <w:rPr>
          <w:rFonts w:ascii="Times New Roman" w:hAnsi="Times New Roman"/>
          <w:sz w:val="24"/>
          <w:szCs w:val="24"/>
          <w:highlight w:val="white"/>
        </w:rPr>
      </w:pPr>
    </w:p>
    <w:p w:rsidR="0039395E" w:rsidRDefault="00FD6A76">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r>
      <w:r>
        <w:rPr>
          <w:rFonts w:ascii="Times New Roman" w:eastAsia="Times New Roman" w:hAnsi="Times New Roman"/>
          <w:sz w:val="24"/>
          <w:szCs w:val="24"/>
          <w:highlight w:val="white"/>
          <w:lang w:eastAsia="ar-SA"/>
        </w:rPr>
        <w:lastRenderedPageBreak/>
        <w:t xml:space="preserve">_______________________________________________________________________________________   </w:t>
      </w:r>
    </w:p>
    <w:p w:rsidR="0039395E" w:rsidRDefault="00FD6A76">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 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_______________________________________________________________________________________</w:t>
      </w:r>
    </w:p>
    <w:p w:rsidR="0039395E" w:rsidRDefault="00FD6A76">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w:t>
      </w:r>
      <w:r w:rsidR="00283BD3">
        <w:rPr>
          <w:rFonts w:ascii="Times New Roman" w:eastAsia="Times New Roman" w:hAnsi="Times New Roman"/>
          <w:sz w:val="24"/>
          <w:szCs w:val="24"/>
          <w:highlight w:val="white"/>
          <w:lang w:eastAsia="ar-SA"/>
        </w:rPr>
        <w:t xml:space="preserve"> </w:t>
      </w:r>
      <w:r>
        <w:rPr>
          <w:rFonts w:ascii="Times New Roman" w:eastAsia="Times New Roman" w:hAnsi="Times New Roman"/>
          <w:sz w:val="24"/>
          <w:szCs w:val="24"/>
          <w:highlight w:val="white"/>
          <w:lang w:eastAsia="ar-SA"/>
        </w:rPr>
        <w:t>№ _______________от __________________.</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p w:rsidR="0039395E" w:rsidRDefault="0039395E">
      <w:pPr>
        <w:ind w:right="140"/>
        <w:rPr>
          <w:highlight w:val="white"/>
        </w:rPr>
      </w:pPr>
    </w:p>
    <w:p w:rsidR="0039395E" w:rsidRDefault="0039395E">
      <w:pPr>
        <w:spacing w:after="0" w:line="240" w:lineRule="auto"/>
        <w:ind w:left="3600" w:right="140"/>
        <w:rPr>
          <w:rFonts w:ascii="Times New Roman" w:hAnsi="Times New Roman"/>
          <w:sz w:val="24"/>
          <w:szCs w:val="24"/>
          <w:highlight w:val="white"/>
        </w:rPr>
      </w:pPr>
    </w:p>
    <w:p w:rsidR="0039395E" w:rsidRDefault="00FD6A76">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pPr>
    </w:p>
    <w:p w:rsidR="00AC63FC" w:rsidRDefault="00AC63FC">
      <w:pPr>
        <w:spacing w:after="0" w:line="240" w:lineRule="auto"/>
        <w:ind w:right="140"/>
        <w:rPr>
          <w:rFonts w:ascii="Times New Roman" w:hAnsi="Times New Roman" w:cs="Times New Roman"/>
          <w:color w:val="000000"/>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spacing w:after="0" w:line="240" w:lineRule="auto"/>
        <w:ind w:right="140"/>
        <w:rPr>
          <w:rFonts w:ascii="Times New Roman" w:hAnsi="Times New Roman"/>
          <w:sz w:val="24"/>
          <w:szCs w:val="24"/>
          <w:highlight w:val="white"/>
        </w:rPr>
      </w:pPr>
      <w:r>
        <w:br w:type="page"/>
      </w:r>
    </w:p>
    <w:p w:rsidR="0039395E" w:rsidRDefault="0039395E">
      <w:pPr>
        <w:spacing w:after="0" w:line="240" w:lineRule="auto"/>
        <w:ind w:right="140"/>
        <w:rPr>
          <w:rFonts w:ascii="Times New Roman" w:hAnsi="Times New Roman"/>
          <w:sz w:val="24"/>
          <w:szCs w:val="24"/>
          <w:highlight w:val="white"/>
        </w:rPr>
      </w:pPr>
    </w:p>
    <w:p w:rsidR="0039395E" w:rsidRDefault="00FD6A76">
      <w:pPr>
        <w:widowControl w:val="0"/>
        <w:spacing w:after="0" w:line="240" w:lineRule="auto"/>
        <w:ind w:right="140"/>
        <w:jc w:val="right"/>
        <w:outlineLvl w:val="0"/>
        <w:rPr>
          <w:rFonts w:ascii="Times New Roman" w:eastAsia="Times New Roman" w:hAnsi="Times New Roman"/>
          <w:sz w:val="24"/>
          <w:szCs w:val="24"/>
          <w:lang w:eastAsia="ar-SA"/>
        </w:rPr>
      </w:pPr>
      <w:bookmarkStart w:id="143" w:name="_Toc2594392"/>
      <w:r>
        <w:rPr>
          <w:rFonts w:ascii="Times New Roman" w:eastAsia="Times New Roman" w:hAnsi="Times New Roman"/>
          <w:sz w:val="24"/>
          <w:szCs w:val="24"/>
          <w:highlight w:val="white"/>
          <w:lang w:eastAsia="ar-SA"/>
        </w:rPr>
        <w:t>Приложение 4</w:t>
      </w:r>
      <w:bookmarkEnd w:id="143"/>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pStyle w:val="32"/>
        <w:widowControl w:val="0"/>
        <w:ind w:right="140"/>
        <w:jc w:val="right"/>
        <w:outlineLvl w:val="0"/>
        <w:rPr>
          <w:rFonts w:ascii="Times New Roman" w:hAnsi="Times New Roman" w:cs="Times New Roman"/>
          <w:sz w:val="24"/>
          <w:szCs w:val="24"/>
          <w:highlight w:val="white"/>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144" w:name="_Toc460157575"/>
      <w:bookmarkStart w:id="145" w:name="_Toc460163266"/>
      <w:bookmarkStart w:id="146" w:name="_Toc460157661"/>
      <w:bookmarkStart w:id="147" w:name="_Toc460158406"/>
      <w:r>
        <w:rPr>
          <w:rFonts w:ascii="Times New Roman" w:eastAsia="Times New Roman" w:hAnsi="Times New Roman"/>
          <w:b/>
          <w:sz w:val="24"/>
          <w:szCs w:val="24"/>
          <w:highlight w:val="white"/>
          <w:lang w:eastAsia="ar-SA"/>
        </w:rPr>
        <w:t>Форма решения об отказе в предоставлении Муниципальной услуги</w:t>
      </w:r>
      <w:bookmarkEnd w:id="144"/>
      <w:bookmarkEnd w:id="145"/>
      <w:bookmarkEnd w:id="146"/>
      <w:bookmarkEnd w:id="147"/>
      <w:r>
        <w:rPr>
          <w:rFonts w:ascii="Times New Roman" w:eastAsia="Times New Roman" w:hAnsi="Times New Roman"/>
          <w:b/>
          <w:sz w:val="24"/>
          <w:szCs w:val="24"/>
          <w:highlight w:val="white"/>
          <w:lang w:eastAsia="ar-SA"/>
        </w:rPr>
        <w:t xml:space="preserve"> по выдаче Согласования проектов организации дорожного движения</w:t>
      </w:r>
    </w:p>
    <w:p w:rsidR="0039395E" w:rsidRDefault="0039395E">
      <w:pPr>
        <w:widowControl w:val="0"/>
        <w:spacing w:after="0" w:line="240" w:lineRule="auto"/>
        <w:ind w:right="140"/>
        <w:jc w:val="right"/>
        <w:rPr>
          <w:rFonts w:ascii="Times New Roman" w:eastAsia="Times New Roman" w:hAnsi="Times New Roman"/>
          <w:sz w:val="21"/>
          <w:szCs w:val="21"/>
          <w:highlight w:val="white"/>
          <w:lang w:eastAsia="ar-SA"/>
        </w:rPr>
      </w:pP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39395E" w:rsidRDefault="0039395E">
      <w:pPr>
        <w:widowControl w:val="0"/>
        <w:spacing w:after="0" w:line="240" w:lineRule="auto"/>
        <w:ind w:right="140"/>
        <w:jc w:val="right"/>
        <w:rPr>
          <w:rFonts w:ascii="Times New Roman" w:hAnsi="Times New Roman"/>
          <w:sz w:val="24"/>
          <w:szCs w:val="24"/>
          <w:highlight w:val="white"/>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bookmarkStart w:id="148" w:name="_Toc460163267"/>
      <w:bookmarkStart w:id="149" w:name="_Toc460158407"/>
      <w:bookmarkStart w:id="150" w:name="_Toc460157662"/>
      <w:bookmarkStart w:id="151" w:name="_Toc460157576"/>
      <w:r>
        <w:rPr>
          <w:rFonts w:ascii="Times New Roman" w:eastAsia="Times New Roman" w:hAnsi="Times New Roman"/>
          <w:b/>
          <w:sz w:val="24"/>
          <w:szCs w:val="24"/>
          <w:highlight w:val="white"/>
          <w:lang w:eastAsia="ar-SA"/>
        </w:rPr>
        <w:t xml:space="preserve">Решение об отказе в предоставлении Муниципальной услуги по выдаче </w:t>
      </w:r>
      <w:bookmarkStart w:id="152" w:name="_Toc460157577"/>
      <w:bookmarkStart w:id="153" w:name="_Toc460158408"/>
      <w:bookmarkStart w:id="154" w:name="_Toc460163268"/>
      <w:bookmarkStart w:id="155" w:name="_Toc460157663"/>
      <w:bookmarkEnd w:id="148"/>
      <w:bookmarkEnd w:id="149"/>
      <w:bookmarkEnd w:id="150"/>
      <w:bookmarkEnd w:id="151"/>
      <w:r>
        <w:rPr>
          <w:rFonts w:ascii="Times New Roman" w:eastAsia="Times New Roman" w:hAnsi="Times New Roman"/>
          <w:b/>
          <w:sz w:val="24"/>
          <w:szCs w:val="24"/>
          <w:highlight w:val="white"/>
          <w:lang w:eastAsia="ar-SA"/>
        </w:rPr>
        <w:t xml:space="preserve">Согласования </w:t>
      </w:r>
      <w:r>
        <w:rPr>
          <w:rFonts w:ascii="Times New Roman" w:eastAsia="Times New Roman" w:hAnsi="Times New Roman"/>
          <w:b/>
          <w:sz w:val="24"/>
          <w:szCs w:val="24"/>
          <w:highlight w:val="white"/>
          <w:lang w:eastAsia="ar-SA"/>
        </w:rPr>
        <w:lastRenderedPageBreak/>
        <w:t xml:space="preserve">проектов организации дорожного движения </w:t>
      </w:r>
      <w:bookmarkEnd w:id="152"/>
      <w:bookmarkEnd w:id="153"/>
      <w:bookmarkEnd w:id="154"/>
      <w:bookmarkEnd w:id="155"/>
      <w:r>
        <w:rPr>
          <w:rFonts w:ascii="Times New Roman" w:eastAsia="Times New Roman" w:hAnsi="Times New Roman"/>
          <w:b/>
          <w:sz w:val="24"/>
          <w:szCs w:val="24"/>
          <w:highlight w:val="white"/>
          <w:lang w:eastAsia="ar-SA"/>
        </w:rPr>
        <w:t xml:space="preserve">Администрации </w:t>
      </w:r>
      <w:r w:rsidR="00283BD3">
        <w:rPr>
          <w:rFonts w:ascii="Times New Roman" w:eastAsia="Times New Roman" w:hAnsi="Times New Roman"/>
          <w:b/>
          <w:sz w:val="24"/>
          <w:szCs w:val="24"/>
          <w:highlight w:val="white"/>
          <w:lang w:eastAsia="ar-SA"/>
        </w:rPr>
        <w:t xml:space="preserve">городского округа Электросталь Московской области </w:t>
      </w:r>
      <w:r>
        <w:rPr>
          <w:rFonts w:ascii="Times New Roman" w:eastAsia="Times New Roman" w:hAnsi="Times New Roman"/>
          <w:b/>
          <w:sz w:val="24"/>
          <w:szCs w:val="24"/>
          <w:highlight w:val="white"/>
          <w:lang w:eastAsia="ar-SA"/>
        </w:rPr>
        <w:t>(далее – Администрация)</w:t>
      </w:r>
    </w:p>
    <w:p w:rsidR="0039395E" w:rsidRDefault="0039395E">
      <w:pPr>
        <w:widowControl w:val="0"/>
        <w:tabs>
          <w:tab w:val="left" w:pos="432"/>
        </w:tabs>
        <w:spacing w:after="0" w:line="240" w:lineRule="auto"/>
        <w:ind w:right="140"/>
        <w:jc w:val="center"/>
        <w:outlineLvl w:val="0"/>
        <w:rPr>
          <w:rFonts w:ascii="Times New Roman" w:hAnsi="Times New Roman"/>
          <w:sz w:val="24"/>
          <w:szCs w:val="24"/>
          <w:highlight w:val="white"/>
        </w:rPr>
      </w:pPr>
    </w:p>
    <w:p w:rsidR="0039395E" w:rsidRDefault="00FD6A76">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39395E" w:rsidRDefault="00FD6A76">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 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_______________________________________________________________________________________</w:t>
      </w:r>
    </w:p>
    <w:p w:rsidR="0039395E" w:rsidRDefault="00FD6A76">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00FA6FB8">
        <w:rPr>
          <w:rFonts w:ascii="Times New Roman" w:eastAsia="Times New Roman" w:hAnsi="Times New Roman"/>
          <w:sz w:val="24"/>
          <w:szCs w:val="24"/>
          <w:highlight w:val="white"/>
          <w:lang w:eastAsia="ar-SA"/>
        </w:rPr>
        <w:t>Администрация</w:t>
      </w:r>
      <w:r>
        <w:rPr>
          <w:rFonts w:ascii="Times New Roman" w:eastAsia="Times New Roman" w:hAnsi="Times New Roman"/>
          <w:sz w:val="24"/>
          <w:szCs w:val="24"/>
          <w:highlight w:val="white"/>
          <w:lang w:eastAsia="ar-SA"/>
        </w:rPr>
        <w:t xml:space="preserve"> отказывает в предоставлении Муниципальной услуги по следующим основаниям:</w:t>
      </w:r>
    </w:p>
    <w:p w:rsidR="0039395E" w:rsidRDefault="0039395E">
      <w:pPr>
        <w:widowControl w:val="0"/>
        <w:spacing w:after="0" w:line="240" w:lineRule="auto"/>
        <w:ind w:right="140"/>
        <w:jc w:val="both"/>
        <w:rPr>
          <w:rFonts w:ascii="Times New Roman" w:hAnsi="Times New Roman"/>
          <w:sz w:val="24"/>
          <w:szCs w:val="24"/>
          <w:highlight w:val="white"/>
        </w:rPr>
      </w:pPr>
    </w:p>
    <w:tbl>
      <w:tblPr>
        <w:tblW w:w="1067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016"/>
        <w:gridCol w:w="9661"/>
      </w:tblGrid>
      <w:tr w:rsidR="0039395E">
        <w:trPr>
          <w:trHeight w:val="315"/>
        </w:trPr>
        <w:tc>
          <w:tcPr>
            <w:tcW w:w="10676"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предоставлении Муниципальной услуги</w:t>
            </w:r>
          </w:p>
        </w:tc>
      </w:tr>
      <w:tr w:rsidR="0039395E">
        <w:trPr>
          <w:trHeight w:val="700"/>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13.1.1.</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p>
        </w:tc>
      </w:tr>
      <w:tr w:rsidR="0039395E">
        <w:trPr>
          <w:trHeight w:val="993"/>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jc w:val="center"/>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lastRenderedPageBreak/>
              <w:t>13.1.2.</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13.1.3.</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Проект организации дорожного движения не соответствует согласию, содержащему технические требования и условия, или техническим условия, выданным владельцем автомобильной дороги или техническому заданию.</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13.1.4.</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ru-RU"/>
              </w:rPr>
              <w:t>13.1.5.</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rsidP="002211F0">
            <w:pPr>
              <w:spacing w:after="0"/>
              <w:ind w:right="140"/>
              <w:rPr>
                <w:rFonts w:ascii="Times New Roman" w:hAnsi="Times New Roman"/>
                <w:sz w:val="24"/>
                <w:szCs w:val="24"/>
              </w:rPr>
            </w:pPr>
            <w:r>
              <w:rPr>
                <w:rFonts w:ascii="Times New Roman" w:eastAsia="Times New Roman" w:hAnsi="Times New Roman"/>
                <w:color w:val="000000"/>
                <w:sz w:val="24"/>
                <w:szCs w:val="24"/>
                <w:shd w:val="clear" w:color="auto" w:fill="FFFFFF"/>
                <w:lang w:eastAsia="ru-RU"/>
              </w:rPr>
              <w:t xml:space="preserve">Состав, содержание и оформление проекта организации дорожного движения не соответствует </w:t>
            </w:r>
            <w:r w:rsidR="002211F0">
              <w:rPr>
                <w:rFonts w:ascii="Times New Roman" w:eastAsia="Times New Roman" w:hAnsi="Times New Roman"/>
                <w:color w:val="000000"/>
                <w:sz w:val="24"/>
                <w:szCs w:val="24"/>
                <w:shd w:val="clear" w:color="auto" w:fill="FFFFFF"/>
                <w:lang w:eastAsia="ru-RU"/>
              </w:rPr>
              <w:t>«Правилам подготовки проектов и схем организации дорожного движения» утвержденным Приказом</w:t>
            </w:r>
            <w:r>
              <w:rPr>
                <w:rFonts w:ascii="Times New Roman" w:eastAsia="Times New Roman" w:hAnsi="Times New Roman"/>
                <w:color w:val="000000"/>
                <w:sz w:val="24"/>
                <w:szCs w:val="24"/>
                <w:shd w:val="clear" w:color="auto" w:fill="FFFFFF"/>
                <w:lang w:eastAsia="ru-RU"/>
              </w:rPr>
              <w:t xml:space="preserve"> Министерства транспорта РФ от 17</w:t>
            </w:r>
            <w:r w:rsidR="00E45F3C">
              <w:rPr>
                <w:rFonts w:ascii="Times New Roman" w:eastAsia="Times New Roman" w:hAnsi="Times New Roman"/>
                <w:color w:val="000000"/>
                <w:sz w:val="24"/>
                <w:szCs w:val="24"/>
                <w:shd w:val="clear" w:color="auto" w:fill="FFFFFF"/>
                <w:lang w:eastAsia="ru-RU"/>
              </w:rPr>
              <w:t>.03.2</w:t>
            </w:r>
            <w:r w:rsidR="002211F0">
              <w:rPr>
                <w:rFonts w:ascii="Times New Roman" w:eastAsia="Times New Roman" w:hAnsi="Times New Roman"/>
                <w:color w:val="000000"/>
                <w:sz w:val="24"/>
                <w:szCs w:val="24"/>
                <w:shd w:val="clear" w:color="auto" w:fill="FFFFFF"/>
                <w:lang w:eastAsia="ru-RU"/>
              </w:rPr>
              <w:t>015 № 43</w:t>
            </w:r>
            <w:r>
              <w:rPr>
                <w:rFonts w:ascii="Times New Roman" w:eastAsia="Times New Roman" w:hAnsi="Times New Roman"/>
                <w:color w:val="000000"/>
                <w:sz w:val="24"/>
                <w:szCs w:val="24"/>
                <w:shd w:val="clear" w:color="auto" w:fill="FFFFFF"/>
                <w:lang w:eastAsia="ru-RU"/>
              </w:rPr>
              <w:t>.</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13.1.6.</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Несоответствие требованиям нормативно-технической документации, указанной в </w:t>
            </w:r>
            <w:r w:rsidR="000A06A9">
              <w:rPr>
                <w:rFonts w:ascii="Times New Roman" w:eastAsia="Times New Roman" w:hAnsi="Times New Roman"/>
                <w:sz w:val="24"/>
                <w:szCs w:val="24"/>
                <w:highlight w:val="white"/>
                <w:lang w:eastAsia="ar-SA"/>
              </w:rPr>
              <w:t>П</w:t>
            </w:r>
            <w:r>
              <w:rPr>
                <w:rFonts w:ascii="Times New Roman" w:eastAsia="Times New Roman" w:hAnsi="Times New Roman"/>
                <w:sz w:val="24"/>
                <w:szCs w:val="24"/>
                <w:highlight w:val="white"/>
                <w:lang w:eastAsia="ar-SA"/>
              </w:rPr>
              <w:t>риложении 6 к настоящему Административному регламенту:</w:t>
            </w:r>
          </w:p>
          <w:p w:rsidR="0039395E" w:rsidRDefault="00FD6A76">
            <w:pPr>
              <w:pStyle w:val="aff3"/>
              <w:numPr>
                <w:ilvl w:val="0"/>
                <w:numId w:val="16"/>
              </w:numPr>
              <w:spacing w:after="0" w:line="240" w:lineRule="auto"/>
              <w:ind w:right="140"/>
              <w:rPr>
                <w:rFonts w:ascii="Times New Roman" w:hAnsi="Times New Roman"/>
                <w:sz w:val="24"/>
                <w:szCs w:val="24"/>
              </w:rPr>
            </w:pPr>
            <w:r>
              <w:rPr>
                <w:rFonts w:ascii="Times New Roman" w:eastAsia="Times New Roman" w:hAnsi="Times New Roman"/>
                <w:color w:val="000000"/>
                <w:sz w:val="24"/>
                <w:szCs w:val="24"/>
                <w:highlight w:val="white"/>
                <w:lang w:eastAsia="ar-SA"/>
              </w:rPr>
              <w:t>несоответствие требованиям СП 34.13330.2012 «Автомобильные дороги»;</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СП 42.13330.2016 «Градостроительство. Планировка и застройка городских и сельских поселений»;</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52290-2004 «</w:t>
            </w:r>
            <w:r>
              <w:rPr>
                <w:rFonts w:ascii="Times New Roman" w:eastAsia="Times New Roman" w:hAnsi="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sz w:val="24"/>
                <w:szCs w:val="24"/>
                <w:highlight w:val="white"/>
                <w:lang w:eastAsia="ar-SA"/>
              </w:rPr>
              <w:t>;</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t>несоответствие требованиям ГОСТ Р 51256-201</w:t>
            </w:r>
            <w:r w:rsidR="00CB4BAA">
              <w:rPr>
                <w:rFonts w:ascii="Times New Roman" w:eastAsia="Times New Roman" w:hAnsi="Times New Roman"/>
                <w:bCs/>
                <w:sz w:val="24"/>
                <w:szCs w:val="24"/>
                <w:highlight w:val="white"/>
                <w:lang w:eastAsia="ar-SA"/>
              </w:rPr>
              <w:t>8</w:t>
            </w:r>
            <w:r>
              <w:rPr>
                <w:rFonts w:ascii="Times New Roman" w:eastAsia="Times New Roman" w:hAnsi="Times New Roman"/>
                <w:bCs/>
                <w:sz w:val="24"/>
                <w:szCs w:val="24"/>
                <w:highlight w:val="white"/>
                <w:lang w:eastAsia="ar-SA"/>
              </w:rPr>
              <w:t xml:space="preserve">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sz w:val="24"/>
                <w:szCs w:val="24"/>
                <w:highlight w:val="white"/>
                <w:lang w:eastAsia="ar-SA"/>
              </w:rPr>
              <w:t>;</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52399-2005 «Геометрические элементы автомобильных дорог»;</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52398-2005 «Классификация автомобильных дорог. Основные параметры и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218.1.002-2003 «Автобусные остановки на автомобильных дорогах. Общие технические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lastRenderedPageBreak/>
              <w:t xml:space="preserve">несоответствие требованиям ГОСТ 33151-2014 «Дороги автомобильные общего пользования. Элементы обустройства. Технические требования. Правила применения»; </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32953-2014 «Дороги автомобильные общего пользования. Разметка дорожная. Технические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32952-2014 «Дороги автомобильные общего пользования. Разметка дорожная. Методы контроля»;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32945-2014 «Дороги автомобильные общего пользования. Дорожные знаки. Технические требования»;</w:t>
            </w:r>
          </w:p>
          <w:p w:rsidR="0039395E" w:rsidRDefault="00FD6A76">
            <w:pPr>
              <w:pStyle w:val="aff3"/>
              <w:widowControl w:val="0"/>
              <w:numPr>
                <w:ilvl w:val="0"/>
                <w:numId w:val="16"/>
              </w:numPr>
              <w:tabs>
                <w:tab w:val="left" w:pos="426"/>
              </w:tabs>
              <w:spacing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33025-2014 «Дороги автомобильные общего пользования. Полосы шумовые. Технические условия»;</w:t>
            </w:r>
          </w:p>
          <w:p w:rsidR="0039395E" w:rsidRDefault="00FD6A76">
            <w:pPr>
              <w:pStyle w:val="19"/>
              <w:widowControl w:val="0"/>
              <w:numPr>
                <w:ilvl w:val="0"/>
                <w:numId w:val="16"/>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ГОСТ Р 52766-2007 «Дороги автомобильные общего пользования. Элементы обустройства. Общ</w:t>
            </w:r>
            <w:r w:rsidR="000A06A9">
              <w:rPr>
                <w:rFonts w:ascii="Times New Roman" w:eastAsia="Times New Roman" w:hAnsi="Times New Roman"/>
                <w:sz w:val="24"/>
                <w:szCs w:val="24"/>
                <w:highlight w:val="white"/>
                <w:lang w:eastAsia="ar-SA"/>
              </w:rPr>
              <w:t>ие требования</w:t>
            </w:r>
            <w:r>
              <w:rPr>
                <w:rFonts w:ascii="Times New Roman" w:eastAsia="Times New Roman" w:hAnsi="Times New Roman"/>
                <w:sz w:val="24"/>
                <w:szCs w:val="24"/>
                <w:highlight w:val="white"/>
                <w:lang w:eastAsia="ar-SA"/>
              </w:rPr>
              <w:t>»;</w:t>
            </w:r>
          </w:p>
          <w:p w:rsidR="0039395E" w:rsidRDefault="00FD6A76">
            <w:pPr>
              <w:pStyle w:val="19"/>
              <w:widowControl w:val="0"/>
              <w:numPr>
                <w:ilvl w:val="0"/>
                <w:numId w:val="16"/>
              </w:numPr>
              <w:tabs>
                <w:tab w:val="left" w:pos="0"/>
              </w:tabs>
              <w:suppressAutoHyphens/>
              <w:spacing w:before="60" w:after="0" w:line="240" w:lineRule="auto"/>
              <w:ind w:right="140"/>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несоответствие требованиям 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39395E" w:rsidRDefault="00FD6A76">
            <w:pPr>
              <w:pStyle w:val="19"/>
              <w:widowControl w:val="0"/>
              <w:numPr>
                <w:ilvl w:val="0"/>
                <w:numId w:val="16"/>
              </w:numPr>
              <w:tabs>
                <w:tab w:val="left" w:pos="0"/>
              </w:tabs>
              <w:suppressAutoHyphens/>
              <w:spacing w:before="60" w:after="0" w:line="240" w:lineRule="auto"/>
              <w:ind w:right="140"/>
              <w:rPr>
                <w:rFonts w:ascii="Times New Roman" w:hAnsi="Times New Roman"/>
                <w:sz w:val="24"/>
                <w:szCs w:val="24"/>
              </w:rPr>
            </w:pPr>
            <w:r>
              <w:rPr>
                <w:rFonts w:ascii="Times New Roman" w:eastAsia="Times New Roman" w:hAnsi="Times New Roman"/>
                <w:sz w:val="24"/>
                <w:szCs w:val="24"/>
                <w:highlight w:val="white"/>
                <w:lang w:eastAsia="ar-SA"/>
              </w:rPr>
              <w:t>несоответствие требованиям ОСТ 218.1.002-2003 «Автобусные остановки на автомобильных дорогах. Общие технические требования»;</w:t>
            </w:r>
          </w:p>
          <w:p w:rsidR="0039395E" w:rsidRDefault="00FD6A76">
            <w:pPr>
              <w:pStyle w:val="aff3"/>
              <w:widowControl w:val="0"/>
              <w:numPr>
                <w:ilvl w:val="0"/>
                <w:numId w:val="16"/>
              </w:numPr>
              <w:tabs>
                <w:tab w:val="left" w:pos="0"/>
              </w:tabs>
              <w:spacing w:after="0" w:line="240" w:lineRule="auto"/>
              <w:ind w:right="140"/>
              <w:rPr>
                <w:rFonts w:ascii="Times New Roman" w:hAnsi="Times New Roman"/>
                <w:sz w:val="24"/>
                <w:szCs w:val="24"/>
              </w:rPr>
            </w:pPr>
            <w:r>
              <w:rPr>
                <w:rFonts w:ascii="Times New Roman" w:eastAsia="Times New Roman" w:hAnsi="Times New Roman"/>
                <w:bCs/>
                <w:sz w:val="24"/>
                <w:szCs w:val="24"/>
                <w:highlight w:val="white"/>
                <w:lang w:eastAsia="ar-SA"/>
              </w:rPr>
              <w:t>несоответствие требованиям ОДМ 218.6.003-2011 Методические рекомендации по проектированию светофорных объектов на автомобильных дорогах;</w:t>
            </w:r>
          </w:p>
          <w:p w:rsidR="0039395E" w:rsidRDefault="00FD6A76">
            <w:pPr>
              <w:pStyle w:val="aff3"/>
              <w:numPr>
                <w:ilvl w:val="0"/>
                <w:numId w:val="16"/>
              </w:numPr>
              <w:spacing w:after="0" w:line="240" w:lineRule="auto"/>
              <w:ind w:right="14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highlight w:val="white"/>
                <w:lang w:eastAsia="ar-SA"/>
              </w:rPr>
              <w:t>несоответствие требованиям ОДМ 218.6.019-2016 Рекомендации по организации движения и ограждению мест производства дорожных работ;</w:t>
            </w:r>
          </w:p>
          <w:p w:rsidR="0039395E" w:rsidRDefault="00FD6A76" w:rsidP="002211F0">
            <w:pPr>
              <w:pStyle w:val="aff3"/>
              <w:numPr>
                <w:ilvl w:val="0"/>
                <w:numId w:val="16"/>
              </w:numPr>
              <w:spacing w:after="0" w:line="240" w:lineRule="auto"/>
              <w:ind w:right="140"/>
              <w:rPr>
                <w:rFonts w:ascii="Times New Roman" w:eastAsia="Times New Roman" w:hAnsi="Times New Roman"/>
                <w:color w:val="000000"/>
                <w:sz w:val="24"/>
                <w:szCs w:val="24"/>
                <w:highlight w:val="white"/>
                <w:lang w:eastAsia="ru-RU"/>
              </w:rPr>
            </w:pPr>
            <w:r>
              <w:rPr>
                <w:rFonts w:ascii="Times New Roman" w:eastAsia="Times New Roman" w:hAnsi="Times New Roman"/>
                <w:color w:val="000000"/>
                <w:sz w:val="24"/>
                <w:szCs w:val="24"/>
                <w:shd w:val="clear" w:color="auto" w:fill="FFFFFF"/>
                <w:lang w:eastAsia="ar-SA"/>
              </w:rPr>
              <w:t xml:space="preserve">проект не соответствует требованиям Федерального закона от 29.12.2017 </w:t>
            </w:r>
            <w:r>
              <w:rPr>
                <w:rFonts w:ascii="Times New Roman" w:eastAsia="Times New Roman" w:hAnsi="Times New Roman"/>
                <w:color w:val="000000"/>
                <w:sz w:val="24"/>
                <w:szCs w:val="24"/>
                <w:shd w:val="clear" w:color="auto" w:fill="FFFFFF"/>
                <w:lang w:eastAsia="ar-SA"/>
              </w:rPr>
              <w:b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и </w:t>
            </w:r>
            <w:r w:rsidR="002211F0">
              <w:rPr>
                <w:rFonts w:ascii="Times New Roman" w:eastAsia="Times New Roman" w:hAnsi="Times New Roman"/>
                <w:color w:val="000000"/>
                <w:sz w:val="24"/>
                <w:szCs w:val="24"/>
                <w:shd w:val="clear" w:color="auto" w:fill="FFFFFF"/>
                <w:lang w:eastAsia="ar-SA"/>
              </w:rPr>
              <w:t>«</w:t>
            </w:r>
            <w:r w:rsidR="002211F0">
              <w:rPr>
                <w:rFonts w:ascii="Times New Roman" w:eastAsia="Times New Roman" w:hAnsi="Times New Roman"/>
                <w:sz w:val="24"/>
                <w:szCs w:val="24"/>
                <w:shd w:val="clear" w:color="auto" w:fill="FFFFFF"/>
                <w:lang w:eastAsia="ar-SA"/>
              </w:rPr>
              <w:t xml:space="preserve">Правилам подготовки проектов и схем организации дорожного движения» утвержденным </w:t>
            </w:r>
            <w:r>
              <w:rPr>
                <w:rFonts w:ascii="Times New Roman" w:eastAsia="Times New Roman" w:hAnsi="Times New Roman"/>
                <w:sz w:val="24"/>
                <w:szCs w:val="24"/>
                <w:shd w:val="clear" w:color="auto" w:fill="FFFFFF"/>
                <w:lang w:eastAsia="ar-SA"/>
              </w:rPr>
              <w:t>Приказ</w:t>
            </w:r>
            <w:r w:rsidR="002211F0">
              <w:rPr>
                <w:rFonts w:ascii="Times New Roman" w:eastAsia="Times New Roman" w:hAnsi="Times New Roman"/>
                <w:sz w:val="24"/>
                <w:szCs w:val="24"/>
                <w:shd w:val="clear" w:color="auto" w:fill="FFFFFF"/>
                <w:lang w:eastAsia="ar-SA"/>
              </w:rPr>
              <w:t>ом</w:t>
            </w:r>
            <w:r>
              <w:rPr>
                <w:rFonts w:ascii="Times New Roman" w:eastAsia="Times New Roman" w:hAnsi="Times New Roman"/>
                <w:sz w:val="24"/>
                <w:szCs w:val="24"/>
                <w:shd w:val="clear" w:color="auto" w:fill="FFFFFF"/>
                <w:lang w:eastAsia="ar-SA"/>
              </w:rPr>
              <w:t xml:space="preserve"> Министерства транспорта </w:t>
            </w:r>
            <w:r w:rsidR="00973A66">
              <w:rPr>
                <w:rFonts w:ascii="Times New Roman" w:eastAsia="Times New Roman" w:hAnsi="Times New Roman"/>
                <w:color w:val="000000"/>
                <w:sz w:val="24"/>
                <w:szCs w:val="24"/>
                <w:shd w:val="clear" w:color="auto" w:fill="FFFFFF"/>
                <w:lang w:eastAsia="ar-SA"/>
              </w:rPr>
              <w:t>Российской Федерации</w:t>
            </w:r>
            <w:r>
              <w:rPr>
                <w:rFonts w:ascii="Times New Roman" w:eastAsia="Times New Roman" w:hAnsi="Times New Roman"/>
                <w:sz w:val="24"/>
                <w:szCs w:val="24"/>
                <w:shd w:val="clear" w:color="auto" w:fill="FFFFFF"/>
                <w:lang w:eastAsia="ar-SA"/>
              </w:rPr>
              <w:t xml:space="preserve"> от 17</w:t>
            </w:r>
            <w:r w:rsidR="000A06A9">
              <w:rPr>
                <w:rFonts w:ascii="Times New Roman" w:eastAsia="Times New Roman" w:hAnsi="Times New Roman"/>
                <w:sz w:val="24"/>
                <w:szCs w:val="24"/>
                <w:shd w:val="clear" w:color="auto" w:fill="FFFFFF"/>
                <w:lang w:eastAsia="ar-SA"/>
              </w:rPr>
              <w:t>.03.</w:t>
            </w:r>
            <w:r w:rsidR="002211F0">
              <w:rPr>
                <w:rFonts w:ascii="Times New Roman" w:eastAsia="Times New Roman" w:hAnsi="Times New Roman"/>
                <w:sz w:val="24"/>
                <w:szCs w:val="24"/>
                <w:shd w:val="clear" w:color="auto" w:fill="FFFFFF"/>
                <w:lang w:eastAsia="ar-SA"/>
              </w:rPr>
              <w:t>2015 № 43</w:t>
            </w:r>
            <w:r>
              <w:rPr>
                <w:rFonts w:ascii="Times New Roman" w:eastAsia="Times New Roman" w:hAnsi="Times New Roman"/>
                <w:color w:val="000000"/>
                <w:sz w:val="24"/>
                <w:szCs w:val="24"/>
                <w:shd w:val="clear" w:color="auto" w:fill="FFFFFF"/>
                <w:lang w:eastAsia="ar-SA"/>
              </w:rPr>
              <w:t>.</w:t>
            </w:r>
          </w:p>
        </w:tc>
      </w:tr>
      <w:tr w:rsidR="0039395E">
        <w:trPr>
          <w:trHeight w:val="465"/>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lastRenderedPageBreak/>
              <w:t>13.1.7.</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Заявление подано лицом, не имеющим полномочий представлять интересы Заявителя.</w:t>
            </w:r>
          </w:p>
        </w:tc>
      </w:tr>
      <w:tr w:rsidR="0039395E">
        <w:trPr>
          <w:trHeight w:val="729"/>
        </w:trPr>
        <w:tc>
          <w:tcPr>
            <w:tcW w:w="10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widowControl w:val="0"/>
              <w:spacing w:after="0" w:line="240" w:lineRule="auto"/>
              <w:ind w:right="140"/>
              <w:rPr>
                <w:rFonts w:ascii="Times New Roman" w:hAnsi="Times New Roman"/>
                <w:sz w:val="24"/>
                <w:szCs w:val="24"/>
              </w:rPr>
            </w:pPr>
            <w:r>
              <w:rPr>
                <w:rFonts w:ascii="Times New Roman" w:hAnsi="Times New Roman"/>
                <w:sz w:val="24"/>
                <w:szCs w:val="24"/>
                <w:highlight w:val="white"/>
              </w:rPr>
              <w:t>13.1.8.</w:t>
            </w:r>
          </w:p>
        </w:tc>
        <w:tc>
          <w:tcPr>
            <w:tcW w:w="96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39395E" w:rsidRDefault="00FD6A76">
            <w:pPr>
              <w:spacing w:after="0" w:line="240" w:lineRule="auto"/>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Отзыв заявления на предоставление услуги по инициативе заявителя.</w:t>
            </w:r>
          </w:p>
        </w:tc>
      </w:tr>
    </w:tbl>
    <w:p w:rsidR="0039395E" w:rsidRDefault="0039395E">
      <w:pPr>
        <w:widowControl w:val="0"/>
        <w:spacing w:after="0" w:line="240" w:lineRule="auto"/>
        <w:ind w:right="140"/>
        <w:jc w:val="both"/>
        <w:rPr>
          <w:rFonts w:ascii="Times New Roman" w:eastAsia="Times New Roman" w:hAnsi="Times New Roman"/>
          <w:bCs/>
          <w:sz w:val="24"/>
          <w:szCs w:val="24"/>
          <w:highlight w:val="white"/>
          <w:lang w:eastAsia="ar-SA"/>
        </w:rPr>
      </w:pP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___________________________________________________</w:t>
      </w: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lastRenderedPageBreak/>
        <w:t>_______________________________________________________________________________________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После устранения указанных замечаний (при наличии) Вы вправе повторно подать заявление на получение согласования.</w:t>
      </w:r>
    </w:p>
    <w:p w:rsidR="0039395E" w:rsidRDefault="00FD6A76">
      <w:pPr>
        <w:widowControl w:val="0"/>
        <w:spacing w:after="0" w:line="240" w:lineRule="auto"/>
        <w:ind w:right="140" w:firstLine="713"/>
        <w:jc w:val="both"/>
        <w:rPr>
          <w:rFonts w:ascii="Times New Roman" w:hAnsi="Times New Roman"/>
          <w:sz w:val="24"/>
          <w:szCs w:val="24"/>
        </w:rPr>
      </w:pPr>
      <w:r>
        <w:rPr>
          <w:rFonts w:ascii="Times New Roman" w:eastAsia="Times New Roman" w:hAnsi="Times New Roman"/>
          <w:sz w:val="24"/>
          <w:szCs w:val="24"/>
          <w:highlight w:val="white"/>
          <w:lang w:eastAsia="ar-SA"/>
        </w:rPr>
        <w:t>Данный отказ может быть обжалован в досудебном порядке путем на</w:t>
      </w:r>
      <w:r w:rsidR="00FA6FB8">
        <w:rPr>
          <w:rFonts w:ascii="Times New Roman" w:eastAsia="Times New Roman" w:hAnsi="Times New Roman"/>
          <w:sz w:val="24"/>
          <w:szCs w:val="24"/>
          <w:highlight w:val="white"/>
          <w:lang w:eastAsia="ar-SA"/>
        </w:rPr>
        <w:t>правления жалобы в Администрацию</w:t>
      </w:r>
      <w:r>
        <w:rPr>
          <w:rFonts w:ascii="Times New Roman" w:eastAsia="Times New Roman" w:hAnsi="Times New Roman"/>
          <w:sz w:val="24"/>
          <w:szCs w:val="24"/>
          <w:highlight w:val="white"/>
          <w:lang w:eastAsia="ar-SA"/>
        </w:rPr>
        <w:t xml:space="preserve"> либо в соответствии с разделом V Административного регламента, а также в судебном порядке. </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i/>
          <w:sz w:val="21"/>
          <w:szCs w:val="21"/>
          <w:vertAlign w:val="superscript"/>
          <w:lang w:eastAsia="ar-SA"/>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__________________________________</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(фамилия, имя, отчество (при наличии) уполномоченного лица)</w:t>
      </w:r>
    </w:p>
    <w:p w:rsidR="0039395E" w:rsidRDefault="0039395E">
      <w:pPr>
        <w:ind w:right="140"/>
        <w:rPr>
          <w:highlight w:val="white"/>
        </w:rPr>
      </w:pPr>
    </w:p>
    <w:p w:rsidR="0039395E" w:rsidRDefault="0039395E">
      <w:pPr>
        <w:spacing w:after="0" w:line="240" w:lineRule="auto"/>
        <w:ind w:left="3600" w:right="140"/>
        <w:rPr>
          <w:rFonts w:ascii="Times New Roman" w:hAnsi="Times New Roman"/>
          <w:sz w:val="24"/>
          <w:szCs w:val="24"/>
          <w:highlight w:val="white"/>
        </w:rPr>
      </w:pPr>
    </w:p>
    <w:p w:rsidR="0039395E" w:rsidRDefault="00FD6A76">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39395E" w:rsidRDefault="0039395E">
      <w:pPr>
        <w:spacing w:after="0"/>
        <w:ind w:right="140"/>
        <w:jc w:val="both"/>
        <w:rPr>
          <w:rFonts w:ascii="Times New Roman" w:hAnsi="Times New Roman"/>
          <w:sz w:val="24"/>
          <w:szCs w:val="24"/>
          <w:highlight w:val="white"/>
        </w:rPr>
      </w:pPr>
    </w:p>
    <w:p w:rsidR="0039395E" w:rsidRDefault="0039395E">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p>
    <w:p w:rsidR="00283BD3" w:rsidRDefault="00283BD3">
      <w:pPr>
        <w:spacing w:after="0"/>
        <w:ind w:right="140"/>
        <w:rPr>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ind w:right="140"/>
        <w:rPr>
          <w:highlight w:val="white"/>
        </w:rPr>
      </w:pPr>
      <w:r>
        <w:lastRenderedPageBreak/>
        <w:br w:type="page"/>
      </w:r>
    </w:p>
    <w:p w:rsidR="0039395E" w:rsidRDefault="00FD6A76">
      <w:pPr>
        <w:spacing w:after="0" w:line="240" w:lineRule="auto"/>
        <w:ind w:right="140"/>
        <w:jc w:val="right"/>
        <w:rPr>
          <w:highlight w:val="white"/>
        </w:rPr>
      </w:pPr>
      <w:r>
        <w:rPr>
          <w:rFonts w:ascii="Times New Roman" w:eastAsia="Times New Roman" w:hAnsi="Times New Roman"/>
          <w:sz w:val="24"/>
          <w:szCs w:val="24"/>
          <w:highlight w:val="white"/>
          <w:lang w:eastAsia="ar-SA"/>
        </w:rPr>
        <w:lastRenderedPageBreak/>
        <w:t>Приложение 5</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right="140"/>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pStyle w:val="32"/>
        <w:widowControl w:val="0"/>
        <w:ind w:right="140"/>
        <w:jc w:val="right"/>
        <w:outlineLvl w:val="0"/>
        <w:rPr>
          <w:rFonts w:ascii="Times New Roman" w:hAnsi="Times New Roman" w:cs="Times New Roman"/>
          <w:sz w:val="24"/>
          <w:szCs w:val="24"/>
          <w:highlight w:val="white"/>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Форма решения об отказе в приеме и регистрации документов, необходимых для предоставления Муниципальной услуги</w:t>
      </w:r>
    </w:p>
    <w:p w:rsidR="0039395E" w:rsidRDefault="0039395E">
      <w:pPr>
        <w:widowControl w:val="0"/>
        <w:tabs>
          <w:tab w:val="left" w:pos="284"/>
        </w:tabs>
        <w:spacing w:after="0" w:line="240" w:lineRule="auto"/>
        <w:ind w:right="140"/>
        <w:jc w:val="center"/>
        <w:rPr>
          <w:rFonts w:ascii="Times New Roman" w:eastAsia="Times New Roman" w:hAnsi="Times New Roman"/>
          <w:b/>
          <w:sz w:val="24"/>
          <w:szCs w:val="24"/>
          <w:highlight w:val="white"/>
          <w:lang w:eastAsia="ar-SA"/>
        </w:rPr>
      </w:pP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 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widowControl w:val="0"/>
        <w:spacing w:after="0" w:line="240" w:lineRule="auto"/>
        <w:ind w:right="140"/>
        <w:jc w:val="right"/>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__________________________________________ </w:t>
      </w:r>
    </w:p>
    <w:p w:rsidR="0039395E" w:rsidRDefault="00FD6A76">
      <w:pPr>
        <w:spacing w:line="240" w:lineRule="auto"/>
        <w:ind w:left="5387" w:right="140"/>
        <w:rPr>
          <w:rFonts w:ascii="Times New Roman" w:hAnsi="Times New Roman"/>
          <w:i/>
          <w:sz w:val="24"/>
          <w:szCs w:val="24"/>
          <w:vertAlign w:val="superscript"/>
        </w:rPr>
      </w:pPr>
      <w:r>
        <w:rPr>
          <w:rFonts w:ascii="Times New Roman" w:hAnsi="Times New Roman"/>
          <w:i/>
          <w:sz w:val="24"/>
          <w:szCs w:val="24"/>
          <w:highlight w:val="white"/>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rsidR="0039395E" w:rsidRDefault="0039395E">
      <w:pPr>
        <w:widowControl w:val="0"/>
        <w:spacing w:after="0" w:line="240" w:lineRule="auto"/>
        <w:ind w:right="140"/>
        <w:jc w:val="both"/>
        <w:rPr>
          <w:rFonts w:ascii="Times New Roman" w:eastAsia="Times New Roman" w:hAnsi="Times New Roman"/>
          <w:i/>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i/>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tabs>
          <w:tab w:val="left" w:pos="284"/>
        </w:tabs>
        <w:spacing w:after="0" w:line="240" w:lineRule="auto"/>
        <w:ind w:right="140"/>
        <w:jc w:val="center"/>
        <w:rPr>
          <w:rFonts w:ascii="Times New Roman" w:eastAsia="Times New Roman" w:hAnsi="Times New Roman"/>
          <w:b/>
          <w:sz w:val="24"/>
          <w:szCs w:val="24"/>
          <w:lang w:eastAsia="ar-SA"/>
        </w:rPr>
      </w:pPr>
      <w:r>
        <w:rPr>
          <w:rFonts w:ascii="Times New Roman" w:eastAsia="Times New Roman" w:hAnsi="Times New Roman"/>
          <w:b/>
          <w:sz w:val="24"/>
          <w:szCs w:val="24"/>
          <w:highlight w:val="white"/>
          <w:lang w:eastAsia="ar-SA"/>
        </w:rPr>
        <w:t xml:space="preserve">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w:t>
      </w:r>
      <w:r>
        <w:rPr>
          <w:rFonts w:ascii="Times New Roman" w:eastAsia="Times New Roman" w:hAnsi="Times New Roman"/>
          <w:b/>
          <w:sz w:val="24"/>
          <w:szCs w:val="24"/>
          <w:highlight w:val="white"/>
          <w:lang w:eastAsia="ar-SA"/>
        </w:rPr>
        <w:lastRenderedPageBreak/>
        <w:t xml:space="preserve">на автомобильных дорогах общего пользования местного значения Московской области» Администрации </w:t>
      </w:r>
      <w:r w:rsidR="000B0F08">
        <w:rPr>
          <w:rFonts w:ascii="Times New Roman" w:eastAsia="Times New Roman" w:hAnsi="Times New Roman"/>
          <w:b/>
          <w:sz w:val="24"/>
          <w:szCs w:val="24"/>
          <w:highlight w:val="white"/>
          <w:lang w:eastAsia="ar-SA"/>
        </w:rPr>
        <w:t xml:space="preserve">городского округа Электросталь Московской области </w:t>
      </w:r>
      <w:r>
        <w:rPr>
          <w:rFonts w:ascii="Times New Roman" w:eastAsia="Times New Roman" w:hAnsi="Times New Roman"/>
          <w:b/>
          <w:sz w:val="24"/>
          <w:szCs w:val="24"/>
          <w:highlight w:val="white"/>
          <w:lang w:eastAsia="ar-SA"/>
        </w:rPr>
        <w:t>(далее – Администрация)</w:t>
      </w:r>
    </w:p>
    <w:p w:rsidR="0039395E" w:rsidRDefault="0039395E">
      <w:pPr>
        <w:widowControl w:val="0"/>
        <w:tabs>
          <w:tab w:val="left" w:pos="432"/>
        </w:tabs>
        <w:spacing w:after="0" w:line="240" w:lineRule="auto"/>
        <w:ind w:right="140"/>
        <w:jc w:val="center"/>
        <w:outlineLvl w:val="0"/>
        <w:rPr>
          <w:rFonts w:ascii="Times New Roman" w:hAnsi="Times New Roman"/>
          <w:sz w:val="24"/>
          <w:szCs w:val="24"/>
          <w:highlight w:val="white"/>
        </w:rPr>
      </w:pPr>
    </w:p>
    <w:p w:rsidR="0039395E" w:rsidRDefault="00FD6A76">
      <w:pPr>
        <w:widowControl w:val="0"/>
        <w:tabs>
          <w:tab w:val="center" w:pos="1977"/>
          <w:tab w:val="center" w:pos="4098"/>
          <w:tab w:val="center" w:pos="6822"/>
          <w:tab w:val="center" w:pos="9275"/>
        </w:tabs>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 xml:space="preserve">Администрацией </w:t>
      </w:r>
      <w:r>
        <w:rPr>
          <w:rFonts w:ascii="Times New Roman" w:eastAsia="Times New Roman" w:hAnsi="Times New Roman"/>
          <w:sz w:val="24"/>
          <w:szCs w:val="24"/>
          <w:highlight w:val="white"/>
          <w:lang w:eastAsia="ar-SA"/>
        </w:rPr>
        <w:tab/>
        <w:t>рассмотрено заявление № ________________________от _______________________</w:t>
      </w:r>
      <w:r>
        <w:rPr>
          <w:rFonts w:ascii="Times New Roman" w:eastAsia="Times New Roman" w:hAnsi="Times New Roman"/>
          <w:sz w:val="24"/>
          <w:szCs w:val="24"/>
          <w:highlight w:val="white"/>
          <w:lang w:eastAsia="ar-SA"/>
        </w:rPr>
        <w:br/>
        <w:t xml:space="preserve">_______________________________________________________________________________________    </w:t>
      </w:r>
    </w:p>
    <w:p w:rsidR="0039395E" w:rsidRDefault="00FD6A76">
      <w:pPr>
        <w:widowControl w:val="0"/>
        <w:spacing w:after="0" w:line="240" w:lineRule="auto"/>
        <w:ind w:right="140"/>
        <w:jc w:val="both"/>
        <w:rPr>
          <w:rFonts w:ascii="Times New Roman" w:hAnsi="Times New Roman"/>
          <w:sz w:val="24"/>
          <w:szCs w:val="24"/>
          <w:vertAlign w:val="superscript"/>
        </w:rPr>
      </w:pPr>
      <w:r>
        <w:rPr>
          <w:rFonts w:ascii="Times New Roman" w:eastAsia="Times New Roman" w:hAnsi="Times New Roman"/>
          <w:i/>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 xml:space="preserve">(наименование заявителя)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sz w:val="24"/>
          <w:szCs w:val="24"/>
          <w:highlight w:val="white"/>
          <w:lang w:eastAsia="ar-SA"/>
        </w:rPr>
        <w:t>по вопросу:____________________________________________________________________________</w:t>
      </w:r>
      <w:r>
        <w:rPr>
          <w:rFonts w:ascii="Times New Roman" w:eastAsia="Times New Roman" w:hAnsi="Times New Roman"/>
          <w:sz w:val="24"/>
          <w:szCs w:val="24"/>
          <w:highlight w:val="white"/>
          <w:lang w:eastAsia="ar-SA"/>
        </w:rPr>
        <w:br/>
        <w:t>____________________________________________________________________________________</w:t>
      </w:r>
    </w:p>
    <w:p w:rsidR="0039395E" w:rsidRDefault="00FD6A76">
      <w:pPr>
        <w:widowControl w:val="0"/>
        <w:spacing w:after="0" w:line="240" w:lineRule="auto"/>
        <w:ind w:right="140"/>
        <w:jc w:val="both"/>
        <w:rPr>
          <w:rFonts w:ascii="Times New Roman" w:hAnsi="Times New Roman"/>
          <w:i/>
          <w:sz w:val="24"/>
          <w:szCs w:val="24"/>
          <w:vertAlign w:val="superscript"/>
        </w:rPr>
      </w:pPr>
      <w:r>
        <w:rPr>
          <w:rFonts w:ascii="Times New Roman" w:eastAsia="Times New Roman" w:hAnsi="Times New Roman"/>
          <w:sz w:val="24"/>
          <w:szCs w:val="24"/>
          <w:highlight w:val="white"/>
          <w:lang w:eastAsia="ar-SA"/>
        </w:rPr>
        <w:t xml:space="preserve">                                           </w:t>
      </w:r>
      <w:r>
        <w:rPr>
          <w:rFonts w:ascii="Times New Roman" w:eastAsia="Times New Roman" w:hAnsi="Times New Roman"/>
          <w:i/>
          <w:sz w:val="24"/>
          <w:szCs w:val="24"/>
          <w:highlight w:val="white"/>
          <w:vertAlign w:val="superscript"/>
          <w:lang w:eastAsia="ar-SA"/>
        </w:rPr>
        <w:t>(наименование объекта капитального строительства, адрес местонахождения)</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В соответствии с Административным регламентом предоставления Муниципальной услуги</w:t>
      </w:r>
      <w:r>
        <w:rPr>
          <w:rFonts w:ascii="Times New Roman" w:eastAsia="Times New Roman" w:hAnsi="Times New Roman"/>
          <w:bCs/>
          <w:sz w:val="24"/>
          <w:szCs w:val="24"/>
          <w:highlight w:val="white"/>
          <w:lang w:eastAsia="ar-SA"/>
        </w:rPr>
        <w:t xml:space="preserve"> </w:t>
      </w:r>
      <w:r>
        <w:rPr>
          <w:rFonts w:ascii="Times New Roman" w:hAnsi="Times New Roman"/>
          <w:color w:val="000000"/>
          <w:sz w:val="24"/>
          <w:szCs w:val="24"/>
          <w:highlight w:val="white"/>
        </w:rPr>
        <w:t>«</w:t>
      </w:r>
      <w:r>
        <w:rPr>
          <w:rFonts w:ascii="Times New Roman" w:hAnsi="Times New Roman"/>
          <w:sz w:val="24"/>
          <w:szCs w:val="24"/>
          <w:highlight w:val="white"/>
        </w:rPr>
        <w:t>Согласование проектов организации дорожного движения на автомобильных дорогах общего пользования местного значения Московской области</w:t>
      </w:r>
      <w:r>
        <w:rPr>
          <w:rFonts w:ascii="Times New Roman" w:hAnsi="Times New Roman"/>
          <w:color w:val="000000"/>
          <w:sz w:val="24"/>
          <w:szCs w:val="24"/>
          <w:highlight w:val="white"/>
        </w:rPr>
        <w:t>» Вам отказано</w:t>
      </w:r>
      <w:r>
        <w:rPr>
          <w:rFonts w:ascii="Times New Roman" w:eastAsia="Times New Roman" w:hAnsi="Times New Roman"/>
          <w:bCs/>
          <w:sz w:val="24"/>
          <w:szCs w:val="24"/>
          <w:highlight w:val="white"/>
          <w:lang w:eastAsia="ar-SA"/>
        </w:rPr>
        <w:t xml:space="preserve"> в приеме и регистрации документов, необходимых для предоставления Муниципальной услуги по следующим основаниям:</w:t>
      </w:r>
    </w:p>
    <w:p w:rsidR="0039395E" w:rsidRDefault="0039395E">
      <w:pPr>
        <w:widowControl w:val="0"/>
        <w:spacing w:after="0" w:line="240" w:lineRule="auto"/>
        <w:ind w:right="140"/>
        <w:jc w:val="both"/>
        <w:rPr>
          <w:rFonts w:ascii="Times New Roman" w:hAnsi="Times New Roman"/>
          <w:sz w:val="24"/>
          <w:szCs w:val="24"/>
          <w:highlight w:val="white"/>
        </w:rPr>
      </w:pPr>
    </w:p>
    <w:tbl>
      <w:tblPr>
        <w:tblW w:w="1067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1094"/>
        <w:gridCol w:w="9583"/>
      </w:tblGrid>
      <w:tr w:rsidR="0039395E">
        <w:trPr>
          <w:trHeight w:val="315"/>
        </w:trPr>
        <w:tc>
          <w:tcPr>
            <w:tcW w:w="10676"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line="240" w:lineRule="auto"/>
              <w:ind w:right="140"/>
              <w:jc w:val="center"/>
              <w:rPr>
                <w:rFonts w:ascii="Times New Roman" w:hAnsi="Times New Roman"/>
                <w:sz w:val="24"/>
                <w:szCs w:val="24"/>
              </w:rPr>
            </w:pPr>
            <w:r>
              <w:rPr>
                <w:rFonts w:ascii="Times New Roman" w:eastAsia="Times New Roman" w:hAnsi="Times New Roman"/>
                <w:color w:val="000000"/>
                <w:sz w:val="24"/>
                <w:szCs w:val="24"/>
                <w:highlight w:val="white"/>
                <w:lang w:eastAsia="ru-RU"/>
              </w:rPr>
              <w:t>Основания отказа в приеме и регистрации документов</w:t>
            </w:r>
          </w:p>
        </w:tc>
      </w:tr>
      <w:tr w:rsidR="0039395E">
        <w:trPr>
          <w:trHeight w:val="700"/>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12.1.1</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Обращение за предоставлением услуги, не предоставляемой Администрацией.</w:t>
            </w:r>
          </w:p>
        </w:tc>
      </w:tr>
      <w:tr w:rsidR="0039395E">
        <w:trPr>
          <w:trHeight w:val="993"/>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12.1.2</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color w:val="000000"/>
                <w:sz w:val="24"/>
                <w:szCs w:val="24"/>
                <w:highlight w:val="white"/>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12.1.3</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подчистки и исправления текста.</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12.1.4</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Представлен не полный комплект документов.</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12.1.5</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имеют исправления, не заверенные в установленном законодательством порядке.</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12.1.6</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hAnsi="Times New Roman"/>
                <w:sz w:val="24"/>
                <w:szCs w:val="24"/>
              </w:rPr>
            </w:pPr>
            <w:r>
              <w:rPr>
                <w:rFonts w:ascii="Times New Roman" w:eastAsia="Times New Roman" w:hAnsi="Times New Roman"/>
                <w:sz w:val="24"/>
                <w:szCs w:val="24"/>
                <w:highlight w:val="white"/>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white"/>
                <w:lang w:eastAsia="ru-RU"/>
              </w:rPr>
              <w:t>12.1.7</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12.1.8</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r>
      <w:tr w:rsidR="0039395E">
        <w:trPr>
          <w:trHeight w:val="465"/>
        </w:trPr>
        <w:tc>
          <w:tcPr>
            <w:tcW w:w="109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39395E" w:rsidRDefault="00FD6A76">
            <w:pPr>
              <w:spacing w:after="0"/>
              <w:ind w:right="140"/>
              <w:jc w:val="center"/>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12.1.9</w:t>
            </w:r>
          </w:p>
        </w:tc>
        <w:tc>
          <w:tcPr>
            <w:tcW w:w="958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39395E" w:rsidRDefault="00FD6A76">
            <w:pPr>
              <w:spacing w:after="0"/>
              <w:ind w:right="140"/>
              <w:rPr>
                <w:rFonts w:ascii="Times New Roman" w:eastAsia="Times New Roman" w:hAnsi="Times New Roman"/>
                <w:color w:val="000000"/>
                <w:sz w:val="24"/>
                <w:szCs w:val="24"/>
                <w:highlight w:val="yellow"/>
                <w:lang w:eastAsia="ru-RU"/>
              </w:rPr>
            </w:pPr>
            <w:r>
              <w:rPr>
                <w:rFonts w:ascii="Times New Roman" w:eastAsia="Times New Roman" w:hAnsi="Times New Roman"/>
                <w:sz w:val="24"/>
                <w:szCs w:val="24"/>
                <w:highlight w:val="white"/>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r>
    </w:tbl>
    <w:p w:rsidR="0039395E" w:rsidRDefault="0039395E">
      <w:pPr>
        <w:widowControl w:val="0"/>
        <w:spacing w:after="0" w:line="240" w:lineRule="auto"/>
        <w:ind w:right="140"/>
        <w:jc w:val="both"/>
        <w:rPr>
          <w:rFonts w:ascii="Times New Roman" w:eastAsia="Times New Roman" w:hAnsi="Times New Roman"/>
          <w:bCs/>
          <w:sz w:val="24"/>
          <w:szCs w:val="24"/>
          <w:highlight w:val="white"/>
          <w:lang w:eastAsia="ar-SA"/>
        </w:rPr>
      </w:pP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Дополнительно информируем, что ________________________________________________</w:t>
      </w: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___________________________________________________________________________________</w:t>
      </w:r>
      <w:r>
        <w:rPr>
          <w:rFonts w:ascii="Times New Roman" w:eastAsia="Times New Roman" w:hAnsi="Times New Roman"/>
          <w:sz w:val="24"/>
          <w:szCs w:val="24"/>
          <w:highlight w:val="white"/>
          <w:lang w:eastAsia="ar-SA"/>
        </w:rPr>
        <w:br/>
      </w:r>
      <w:r>
        <w:rPr>
          <w:rFonts w:ascii="Times New Roman" w:eastAsia="Times New Roman" w:hAnsi="Times New Roman"/>
          <w:i/>
          <w:sz w:val="24"/>
          <w:szCs w:val="24"/>
          <w:highlight w:val="white"/>
          <w:vertAlign w:val="superscript"/>
          <w:lang w:eastAsia="ar-SA"/>
        </w:rPr>
        <w:t xml:space="preserve">                                                                               (указывается дополнительная информация при наличии)</w:t>
      </w:r>
      <w:r>
        <w:rPr>
          <w:rFonts w:ascii="Times New Roman" w:eastAsia="Times New Roman" w:hAnsi="Times New Roman"/>
          <w:i/>
          <w:sz w:val="24"/>
          <w:szCs w:val="24"/>
          <w:highlight w:val="white"/>
          <w:lang w:eastAsia="ar-SA"/>
        </w:rPr>
        <w:t xml:space="preserve"> </w:t>
      </w:r>
    </w:p>
    <w:p w:rsidR="0039395E" w:rsidRDefault="00FD6A76">
      <w:pPr>
        <w:widowControl w:val="0"/>
        <w:spacing w:after="0" w:line="240" w:lineRule="auto"/>
        <w:ind w:right="140" w:firstLine="713"/>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lastRenderedPageBreak/>
        <w:t>После устранения указанных замечаний (при наличии) Вы вправе повторно подать заявление на получение согласования.</w:t>
      </w:r>
    </w:p>
    <w:p w:rsidR="0039395E" w:rsidRDefault="00FD6A76">
      <w:pPr>
        <w:widowControl w:val="0"/>
        <w:spacing w:after="0" w:line="240" w:lineRule="auto"/>
        <w:ind w:right="140" w:firstLine="713"/>
        <w:jc w:val="both"/>
        <w:rPr>
          <w:rFonts w:ascii="Times New Roman" w:hAnsi="Times New Roman"/>
          <w:sz w:val="24"/>
          <w:szCs w:val="24"/>
        </w:rPr>
      </w:pPr>
      <w:r>
        <w:rPr>
          <w:rFonts w:ascii="Times New Roman" w:eastAsia="Times New Roman" w:hAnsi="Times New Roman"/>
          <w:sz w:val="24"/>
          <w:szCs w:val="24"/>
          <w:highlight w:val="white"/>
          <w:lang w:eastAsia="ar-SA"/>
        </w:rPr>
        <w:t>Данный отказ может быть обжалован в досудебном порядке путем на</w:t>
      </w:r>
      <w:r w:rsidR="00FA6FB8">
        <w:rPr>
          <w:rFonts w:ascii="Times New Roman" w:eastAsia="Times New Roman" w:hAnsi="Times New Roman"/>
          <w:sz w:val="24"/>
          <w:szCs w:val="24"/>
          <w:highlight w:val="white"/>
          <w:lang w:eastAsia="ar-SA"/>
        </w:rPr>
        <w:t>правления жалобы в Администрацию</w:t>
      </w:r>
      <w:r>
        <w:rPr>
          <w:rFonts w:ascii="Times New Roman" w:eastAsia="Times New Roman" w:hAnsi="Times New Roman"/>
          <w:sz w:val="24"/>
          <w:szCs w:val="24"/>
          <w:highlight w:val="white"/>
          <w:lang w:eastAsia="ar-SA"/>
        </w:rPr>
        <w:t xml:space="preserve"> либо в соответствии с разделом V Административного регламента, а также в судебном порядке. </w:t>
      </w: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39395E">
      <w:pPr>
        <w:widowControl w:val="0"/>
        <w:spacing w:after="0" w:line="240" w:lineRule="auto"/>
        <w:ind w:right="140"/>
        <w:jc w:val="both"/>
        <w:rPr>
          <w:rFonts w:ascii="Times New Roman" w:eastAsia="Times New Roman" w:hAnsi="Times New Roman"/>
          <w:sz w:val="24"/>
          <w:szCs w:val="24"/>
          <w:highlight w:val="white"/>
          <w:lang w:eastAsia="ar-SA"/>
        </w:rPr>
      </w:pPr>
    </w:p>
    <w:p w:rsidR="0039395E" w:rsidRDefault="00FD6A76">
      <w:pPr>
        <w:widowControl w:val="0"/>
        <w:spacing w:after="0" w:line="240" w:lineRule="auto"/>
        <w:ind w:right="140"/>
        <w:jc w:val="both"/>
        <w:rPr>
          <w:rFonts w:ascii="Times New Roman" w:eastAsia="Times New Roman" w:hAnsi="Times New Roman"/>
          <w:sz w:val="24"/>
          <w:szCs w:val="24"/>
          <w:lang w:eastAsia="ar-SA"/>
        </w:rPr>
      </w:pPr>
      <w:r>
        <w:rPr>
          <w:rFonts w:ascii="Times New Roman" w:eastAsia="Times New Roman" w:hAnsi="Times New Roman"/>
          <w:sz w:val="24"/>
          <w:szCs w:val="24"/>
          <w:highlight w:val="white"/>
          <w:lang w:eastAsia="ar-SA"/>
        </w:rPr>
        <w:t xml:space="preserve">_________________________________   </w:t>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r>
      <w:r>
        <w:rPr>
          <w:rFonts w:ascii="Times New Roman" w:eastAsia="Times New Roman" w:hAnsi="Times New Roman"/>
          <w:sz w:val="24"/>
          <w:szCs w:val="24"/>
          <w:highlight w:val="white"/>
          <w:lang w:eastAsia="ar-SA"/>
        </w:rPr>
        <w:tab/>
        <w:t xml:space="preserve">             _________________________________  </w:t>
      </w:r>
    </w:p>
    <w:p w:rsidR="0039395E" w:rsidRDefault="00FD6A76">
      <w:pPr>
        <w:widowControl w:val="0"/>
        <w:spacing w:after="0" w:line="240" w:lineRule="auto"/>
        <w:ind w:right="140"/>
        <w:jc w:val="both"/>
        <w:rPr>
          <w:rFonts w:ascii="Times New Roman" w:hAnsi="Times New Roman"/>
          <w:sz w:val="24"/>
          <w:szCs w:val="24"/>
        </w:rPr>
      </w:pPr>
      <w:r>
        <w:rPr>
          <w:rFonts w:ascii="Times New Roman" w:eastAsia="Times New Roman" w:hAnsi="Times New Roman"/>
          <w:i/>
          <w:sz w:val="21"/>
          <w:szCs w:val="21"/>
          <w:highlight w:val="white"/>
          <w:vertAlign w:val="superscript"/>
          <w:lang w:eastAsia="ar-SA"/>
        </w:rPr>
        <w:t xml:space="preserve">                      (должность уполномоченного лица)</w:t>
      </w:r>
      <w:r>
        <w:rPr>
          <w:rFonts w:ascii="Times New Roman" w:eastAsia="Times New Roman" w:hAnsi="Times New Roman"/>
          <w:b/>
          <w:i/>
          <w:sz w:val="24"/>
          <w:szCs w:val="24"/>
          <w:highlight w:val="white"/>
          <w:vertAlign w:val="superscript"/>
          <w:lang w:eastAsia="ar-SA"/>
        </w:rPr>
        <w:t xml:space="preserve"> </w:t>
      </w:r>
      <w:r>
        <w:rPr>
          <w:rFonts w:ascii="Times New Roman" w:eastAsia="Times New Roman" w:hAnsi="Times New Roman"/>
          <w:b/>
          <w:i/>
          <w:sz w:val="21"/>
          <w:szCs w:val="21"/>
          <w:highlight w:val="white"/>
          <w:vertAlign w:val="superscript"/>
          <w:lang w:eastAsia="ar-SA"/>
        </w:rPr>
        <w:t xml:space="preserve">                                                                                           </w:t>
      </w:r>
      <w:r>
        <w:rPr>
          <w:rFonts w:ascii="Times New Roman" w:eastAsia="Times New Roman" w:hAnsi="Times New Roman"/>
          <w:i/>
          <w:sz w:val="21"/>
          <w:szCs w:val="21"/>
          <w:highlight w:val="white"/>
          <w:vertAlign w:val="superscript"/>
          <w:lang w:eastAsia="ar-SA"/>
        </w:rPr>
        <w:t xml:space="preserve">  (фамилия, имя, отчество (при наличии) уполномоченного лица)</w:t>
      </w:r>
    </w:p>
    <w:p w:rsidR="0039395E" w:rsidRDefault="0039395E">
      <w:pPr>
        <w:ind w:right="140"/>
        <w:rPr>
          <w:highlight w:val="white"/>
        </w:rPr>
      </w:pPr>
    </w:p>
    <w:p w:rsidR="0039395E" w:rsidRDefault="0039395E">
      <w:pPr>
        <w:spacing w:after="0" w:line="240" w:lineRule="auto"/>
        <w:ind w:left="3600" w:right="140"/>
        <w:rPr>
          <w:rFonts w:ascii="Times New Roman" w:hAnsi="Times New Roman"/>
          <w:sz w:val="24"/>
          <w:szCs w:val="24"/>
          <w:highlight w:val="white"/>
        </w:rPr>
      </w:pPr>
    </w:p>
    <w:p w:rsidR="0039395E" w:rsidRDefault="00FD6A76">
      <w:pPr>
        <w:spacing w:after="0" w:line="240" w:lineRule="auto"/>
        <w:ind w:right="140"/>
        <w:jc w:val="center"/>
        <w:rPr>
          <w:rFonts w:ascii="Times New Roman" w:hAnsi="Times New Roman"/>
          <w:i/>
          <w:sz w:val="21"/>
          <w:szCs w:val="21"/>
          <w:vertAlign w:val="superscript"/>
        </w:rPr>
      </w:pPr>
      <w:r>
        <w:rPr>
          <w:rFonts w:ascii="Times New Roman" w:hAnsi="Times New Roman"/>
          <w:i/>
          <w:sz w:val="21"/>
          <w:szCs w:val="21"/>
          <w:highlight w:val="white"/>
          <w:vertAlign w:val="superscript"/>
        </w:rPr>
        <w:t>(сертификат ЭЦП)</w:t>
      </w:r>
    </w:p>
    <w:p w:rsidR="0039395E" w:rsidRDefault="0039395E">
      <w:pPr>
        <w:spacing w:after="0" w:line="240" w:lineRule="auto"/>
        <w:ind w:right="140"/>
        <w:rPr>
          <w:rFonts w:ascii="Times New Roman" w:hAnsi="Times New Roman"/>
          <w:sz w:val="24"/>
          <w:szCs w:val="24"/>
          <w:highlight w:val="white"/>
        </w:rPr>
      </w:pPr>
    </w:p>
    <w:p w:rsidR="0039395E" w:rsidRDefault="0039395E">
      <w:pPr>
        <w:spacing w:after="0" w:line="240" w:lineRule="auto"/>
        <w:ind w:right="140"/>
        <w:rPr>
          <w:rFonts w:ascii="Times New Roman" w:hAnsi="Times New Roman" w:cs="Times New Roman"/>
          <w:highlight w:val="white"/>
        </w:rPr>
      </w:pPr>
    </w:p>
    <w:p w:rsidR="0039395E" w:rsidRDefault="0039395E">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p>
    <w:p w:rsidR="000B0F08" w:rsidRDefault="000B0F08">
      <w:pPr>
        <w:spacing w:after="0" w:line="240" w:lineRule="auto"/>
        <w:ind w:right="140"/>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spacing w:after="0" w:line="240" w:lineRule="auto"/>
        <w:ind w:right="140"/>
        <w:rPr>
          <w:rFonts w:ascii="Times New Roman" w:hAnsi="Times New Roman" w:cs="Times New Roman"/>
          <w:highlight w:val="white"/>
        </w:rPr>
      </w:pPr>
      <w:r>
        <w:br w:type="page"/>
      </w:r>
    </w:p>
    <w:p w:rsidR="0039395E" w:rsidRDefault="00FD6A76">
      <w:pPr>
        <w:spacing w:after="0" w:line="240" w:lineRule="auto"/>
        <w:ind w:right="140"/>
        <w:rPr>
          <w:rFonts w:ascii="Times New Roman" w:hAnsi="Times New Roman" w:cs="Times New Roman"/>
        </w:rPr>
      </w:pPr>
      <w:r>
        <w:rPr>
          <w:rFonts w:ascii="Times New Roman" w:hAnsi="Times New Roman" w:cs="Times New Roman"/>
          <w:highlight w:val="white"/>
        </w:rPr>
        <w:lastRenderedPageBreak/>
        <w:t xml:space="preserve"> </w:t>
      </w:r>
    </w:p>
    <w:p w:rsidR="0039395E" w:rsidRDefault="0039395E">
      <w:pPr>
        <w:spacing w:after="0" w:line="240" w:lineRule="auto"/>
        <w:ind w:right="140"/>
        <w:rPr>
          <w:rFonts w:ascii="Times New Roman" w:hAnsi="Times New Roman" w:cs="Times New Roman"/>
          <w:highlight w:val="white"/>
        </w:r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6" w:name="_Toc2594393"/>
      <w:r>
        <w:rPr>
          <w:rFonts w:ascii="Times New Roman" w:eastAsia="Times New Roman" w:hAnsi="Times New Roman" w:cs="Times New Roman"/>
          <w:sz w:val="24"/>
          <w:szCs w:val="24"/>
          <w:highlight w:val="white"/>
          <w:lang w:eastAsia="ar-SA"/>
        </w:rPr>
        <w:t>Приложение 6</w:t>
      </w:r>
      <w:bookmarkEnd w:id="156"/>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5C0F5E" w:rsidRDefault="005C0F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Список нормативных актов, в соответствии с которыми осуществляется предоставление Муниципальной услуги</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Федеральный закон от 10.12.1995 № 196-ФЗ «О безопасности дорожного движения»;</w:t>
      </w:r>
    </w:p>
    <w:p w:rsidR="0039395E" w:rsidRDefault="00FD6A76">
      <w:pPr>
        <w:widowControl w:val="0"/>
        <w:numPr>
          <w:ilvl w:val="0"/>
          <w:numId w:val="3"/>
        </w:numPr>
        <w:tabs>
          <w:tab w:val="left" w:pos="426"/>
        </w:tabs>
        <w:suppressAutoHyphens/>
        <w:spacing w:after="0" w:line="240" w:lineRule="auto"/>
        <w:ind w:left="0" w:firstLine="709"/>
        <w:jc w:val="both"/>
      </w:pPr>
      <w:r>
        <w:rPr>
          <w:rFonts w:ascii="Times New Roman" w:eastAsia="ヒラギノ角ゴ Pro W3" w:hAnsi="Times New Roman" w:cs="Times New Roman"/>
          <w:sz w:val="24"/>
          <w:szCs w:val="24"/>
          <w:highlight w:val="white"/>
          <w:lang w:eastAsia="ru-RU"/>
        </w:rPr>
        <w:t xml:space="preserve">Федеральный </w:t>
      </w:r>
      <w:hyperlink r:id="rId10">
        <w:r>
          <w:rPr>
            <w:rStyle w:val="ac"/>
            <w:rFonts w:ascii="Times New Roman" w:eastAsia="ヒラギノ角ゴ Pro W3" w:hAnsi="Times New Roman"/>
            <w:vanish/>
            <w:webHidden/>
            <w:highlight w:val="white"/>
            <w:lang w:eastAsia="ru-RU"/>
          </w:rPr>
          <w:t>закон</w:t>
        </w:r>
      </w:hyperlink>
      <w:r>
        <w:rPr>
          <w:rFonts w:ascii="Times New Roman" w:eastAsia="ヒラギノ角ゴ Pro W3" w:hAnsi="Times New Roman" w:cs="Times New Roman"/>
          <w:sz w:val="24"/>
          <w:szCs w:val="24"/>
          <w:highlight w:val="white"/>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rPr>
      </w:pPr>
      <w:r>
        <w:rPr>
          <w:rFonts w:ascii="Times New Roman" w:hAnsi="Times New Roman" w:cs="Times New Roman"/>
          <w:sz w:val="24"/>
          <w:highlight w:val="white"/>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rPr>
      </w:pPr>
      <w:r>
        <w:rPr>
          <w:rFonts w:ascii="Times New Roman" w:eastAsia="ヒラギノ角ゴ Pro W3" w:hAnsi="Times New Roman" w:cs="Times New Roman"/>
          <w:sz w:val="24"/>
          <w:szCs w:val="24"/>
          <w:highlight w:val="white"/>
          <w:lang w:eastAsia="ru-RU"/>
        </w:rPr>
        <w:t>Федеральный закон от 27.07.2010 № 210-ФЗ «Об организации предоставления государственных и муниципальных услуг»;</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Pr>
          <w:rFonts w:ascii="Times New Roman" w:eastAsia="Times New Roman" w:hAnsi="Times New Roman" w:cs="Times New Roman"/>
          <w:sz w:val="24"/>
          <w:szCs w:val="24"/>
          <w:highlight w:val="white"/>
          <w:lang w:eastAsia="ar-SA"/>
        </w:rPr>
        <w:t>Федеральный закон от 13.03.2006 № 38-ФЗ «О рекламе»;</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hAnsi="Times New Roman" w:cs="Times New Roman"/>
          <w:bCs/>
          <w:sz w:val="24"/>
          <w:szCs w:val="24"/>
          <w:highlight w:val="white"/>
        </w:rPr>
        <w:lastRenderedPageBreak/>
        <w:t>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eastAsia="ヒラギノ角ゴ Pro W3" w:hAnsi="Times New Roman" w:cs="Times New Roman"/>
          <w:sz w:val="24"/>
          <w:szCs w:val="24"/>
          <w:highlight w:val="white"/>
          <w:lang w:eastAsia="ar-SA"/>
        </w:rPr>
        <w:t>;</w:t>
      </w:r>
    </w:p>
    <w:p w:rsidR="0039395E" w:rsidRDefault="00B703C0">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Приказ Министерства транспорта РФ от 17.03.2015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34.13330.2012 «Автомобильные дороги»;</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СП 42.13330.2016 «Градостроительство. Планировка и застройка городских и сельских поселений»;</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ГОСТ Р 52290-2004 «</w:t>
      </w:r>
      <w:r>
        <w:rPr>
          <w:rFonts w:ascii="Times New Roman" w:eastAsia="Times New Roman" w:hAnsi="Times New Roman" w:cs="Times New Roman"/>
          <w:bCs/>
          <w:sz w:val="24"/>
          <w:szCs w:val="24"/>
          <w:highlight w:val="white"/>
          <w:lang w:eastAsia="ar-SA"/>
        </w:rPr>
        <w:t>Технические средства организации дорожного движения. Знаки дорожные. Общие технические требования»</w:t>
      </w:r>
      <w:r>
        <w:rPr>
          <w:rFonts w:ascii="Times New Roman" w:eastAsia="Times New Roman" w:hAnsi="Times New Roman" w:cs="Times New Roman"/>
          <w:sz w:val="24"/>
          <w:szCs w:val="24"/>
          <w:highlight w:val="white"/>
          <w:lang w:eastAsia="ar-SA"/>
        </w:rPr>
        <w:t>;</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lastRenderedPageBreak/>
        <w:t>ГОСТ Р 51256-201</w:t>
      </w:r>
      <w:r w:rsidR="00561DDE">
        <w:rPr>
          <w:rFonts w:ascii="Times New Roman" w:eastAsia="Times New Roman" w:hAnsi="Times New Roman" w:cs="Times New Roman"/>
          <w:bCs/>
          <w:sz w:val="24"/>
          <w:szCs w:val="24"/>
          <w:highlight w:val="white"/>
          <w:lang w:eastAsia="ar-SA"/>
        </w:rPr>
        <w:t>8</w:t>
      </w:r>
      <w:r>
        <w:rPr>
          <w:rFonts w:ascii="Times New Roman" w:eastAsia="Times New Roman" w:hAnsi="Times New Roman" w:cs="Times New Roman"/>
          <w:bCs/>
          <w:sz w:val="24"/>
          <w:szCs w:val="24"/>
          <w:highlight w:val="white"/>
          <w:lang w:eastAsia="ar-SA"/>
        </w:rPr>
        <w:t xml:space="preserve"> «Технические средства организации дорожного движения. Разметка дорожная. Классификация. Технические требования»</w:t>
      </w:r>
      <w:r>
        <w:rPr>
          <w:rFonts w:ascii="Times New Roman" w:eastAsia="Times New Roman" w:hAnsi="Times New Roman" w:cs="Times New Roman"/>
          <w:sz w:val="24"/>
          <w:szCs w:val="24"/>
          <w:highlight w:val="white"/>
          <w:lang w:eastAsia="ar-SA"/>
        </w:rPr>
        <w:t>;</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52399-2005 «Геометрические элементы автомобильных дорог»;</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Р 52398-2005 «Классификация автомобильных дорог. Основные параметры и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ОСТ 218.1.002-2003 «Автобусные остановки на автомобильных дорогах. Общие технические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ГОСТ 33151-2014 «Дороги автомобильные общего пользования. Элементы обустройства. Технические требования. Правила применения»; </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32953-2014 «Дороги автомобильные общего пользования. Разметка дорожная. Технические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32952-2014 «Дороги автомобильные общего пользования. Разметка дорожная. Методы контроля»;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32945-2014 «Дороги автомобильные общего пользования. Дорожные знаки. Технические требования»;</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ГОСТ 33025-2014 «Дороги автомобильные общего пользования. Полосы шумовые. Технические условия»;</w:t>
      </w:r>
    </w:p>
    <w:p w:rsidR="0039395E" w:rsidRDefault="00FD6A76">
      <w:pPr>
        <w:pStyle w:val="19"/>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sz w:val="24"/>
          <w:szCs w:val="24"/>
          <w:highlight w:val="white"/>
          <w:lang w:eastAsia="ar-SA"/>
        </w:rPr>
        <w:t>ГОСТ Р 52766-2007 «Дороги автомобильные общего пользования. Элементы обустройства. Общ</w:t>
      </w:r>
      <w:r w:rsidR="00A23BF0">
        <w:rPr>
          <w:rFonts w:ascii="Times New Roman" w:eastAsia="Times New Roman" w:hAnsi="Times New Roman"/>
          <w:sz w:val="24"/>
          <w:szCs w:val="24"/>
          <w:highlight w:val="white"/>
          <w:lang w:eastAsia="ar-SA"/>
        </w:rPr>
        <w:t>ие требования</w:t>
      </w:r>
      <w:r>
        <w:rPr>
          <w:rFonts w:ascii="Times New Roman" w:eastAsia="Times New Roman" w:hAnsi="Times New Roman"/>
          <w:sz w:val="24"/>
          <w:szCs w:val="24"/>
          <w:highlight w:val="white"/>
          <w:lang w:eastAsia="ar-SA"/>
        </w:rPr>
        <w:t>»;</w:t>
      </w:r>
    </w:p>
    <w:p w:rsidR="0039395E" w:rsidRDefault="00FD6A76">
      <w:pPr>
        <w:pStyle w:val="19"/>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t>ОДМ 218.4.005-2010 «Рекомендации по обеспечению безопасности движения на автомобильных дорогах»;</w:t>
      </w:r>
    </w:p>
    <w:p w:rsidR="0039395E" w:rsidRDefault="00FD6A76">
      <w:pPr>
        <w:pStyle w:val="19"/>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highlight w:val="white"/>
          <w:lang w:eastAsia="ar-SA"/>
        </w:rPr>
        <w:lastRenderedPageBreak/>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rsidR="0039395E" w:rsidRDefault="00FD6A76">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ОДМ 218.6.003-2011 «Методические рекомендации по проектированию светофорных объектов на автомобильных дорогах»;</w:t>
      </w:r>
    </w:p>
    <w:p w:rsidR="0039395E" w:rsidRDefault="00FD6A76">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ОДМ 218.6.019-2016 «Рекомендации по организации движения и ограждению мест производства дорожных работ»;</w:t>
      </w:r>
    </w:p>
    <w:p w:rsidR="0039395E" w:rsidRDefault="00FD6A76">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highlight w:val="white"/>
          <w:lang w:eastAsia="ar-SA"/>
        </w:rPr>
        <w:t xml:space="preserve">Письмо Федерального дорожного агентства от </w:t>
      </w:r>
      <w:r w:rsidR="00A23BF0">
        <w:rPr>
          <w:rFonts w:ascii="Times New Roman" w:eastAsia="Times New Roman" w:hAnsi="Times New Roman" w:cs="Times New Roman"/>
          <w:sz w:val="24"/>
          <w:szCs w:val="24"/>
          <w:highlight w:val="white"/>
          <w:lang w:eastAsia="ar-SA"/>
        </w:rPr>
        <w:t>0</w:t>
      </w:r>
      <w:r>
        <w:rPr>
          <w:rFonts w:ascii="Times New Roman" w:eastAsia="Times New Roman" w:hAnsi="Times New Roman" w:cs="Times New Roman"/>
          <w:sz w:val="24"/>
          <w:szCs w:val="24"/>
          <w:highlight w:val="white"/>
          <w:lang w:eastAsia="ar-SA"/>
        </w:rPr>
        <w:t>7</w:t>
      </w:r>
      <w:r w:rsidR="00A23BF0">
        <w:rPr>
          <w:rFonts w:ascii="Times New Roman" w:eastAsia="Times New Roman" w:hAnsi="Times New Roman" w:cs="Times New Roman"/>
          <w:sz w:val="24"/>
          <w:szCs w:val="24"/>
          <w:highlight w:val="white"/>
          <w:lang w:eastAsia="ar-SA"/>
        </w:rPr>
        <w:t>.08.</w:t>
      </w:r>
      <w:r>
        <w:rPr>
          <w:rFonts w:ascii="Times New Roman" w:eastAsia="Times New Roman" w:hAnsi="Times New Roman" w:cs="Times New Roman"/>
          <w:sz w:val="24"/>
          <w:szCs w:val="24"/>
          <w:highlight w:val="white"/>
          <w:lang w:eastAsia="ar-SA"/>
        </w:rPr>
        <w:t>2006 № 01-29/5313 (О порядке разработки и утверждения проектов организации дорожного движения на автомобильных дорогах);</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highlight w:val="white"/>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rsidR="0039395E" w:rsidRDefault="00FD6A76">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highlight w:val="white"/>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561DDE" w:rsidRDefault="00561DDE">
      <w:pPr>
        <w:widowControl w:val="0"/>
        <w:suppressAutoHyphens/>
        <w:spacing w:after="0" w:line="240" w:lineRule="auto"/>
        <w:ind w:firstLine="709"/>
        <w:contextualSpacing/>
        <w:jc w:val="both"/>
        <w:rPr>
          <w:rFonts w:ascii="Times New Roman" w:eastAsia="Times New Roman" w:hAnsi="Times New Roman" w:cs="Times New Roman"/>
          <w:sz w:val="24"/>
          <w:szCs w:val="24"/>
          <w:highlight w:val="white"/>
          <w:lang w:eastAsia="ar-SA"/>
        </w:rPr>
      </w:pPr>
    </w:p>
    <w:p w:rsidR="0039395E" w:rsidRDefault="00561DDE">
      <w:pPr>
        <w:widowControl w:val="0"/>
        <w:suppressAutoHyphens/>
        <w:spacing w:after="0" w:line="240" w:lineRule="auto"/>
        <w:ind w:firstLine="709"/>
        <w:rPr>
          <w:rFonts w:ascii="Times New Roman" w:eastAsia="Times New Roman" w:hAnsi="Times New Roman" w:cs="Times New Roman"/>
          <w:sz w:val="24"/>
          <w:szCs w:val="24"/>
          <w:highlight w:val="white"/>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pPr>
        <w:spacing w:after="0" w:line="240" w:lineRule="auto"/>
        <w:ind w:firstLine="709"/>
        <w:rPr>
          <w:rFonts w:ascii="Times New Roman" w:eastAsia="Times New Roman" w:hAnsi="Times New Roman" w:cs="Times New Roman"/>
          <w:b/>
          <w:bCs/>
          <w:sz w:val="24"/>
          <w:szCs w:val="24"/>
          <w:highlight w:val="white"/>
          <w:lang w:eastAsia="ar-SA"/>
        </w:rPr>
      </w:pPr>
      <w:r>
        <w:br w:type="page"/>
      </w: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7" w:name="_Toc2594394"/>
      <w:r>
        <w:rPr>
          <w:rFonts w:ascii="Times New Roman" w:eastAsia="Times New Roman" w:hAnsi="Times New Roman" w:cs="Times New Roman"/>
          <w:sz w:val="24"/>
          <w:szCs w:val="24"/>
          <w:highlight w:val="white"/>
          <w:lang w:eastAsia="ar-SA"/>
        </w:rPr>
        <w:lastRenderedPageBreak/>
        <w:t>Приложение 7</w:t>
      </w:r>
      <w:bookmarkEnd w:id="157"/>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от «____» _______20___г.</w:t>
      </w:r>
    </w:p>
    <w:p w:rsidR="0039395E" w:rsidRDefault="00FD6A76">
      <w:pPr>
        <w:pStyle w:val="32"/>
        <w:widowControl w:val="0"/>
        <w:ind w:firstLine="709"/>
        <w:jc w:val="right"/>
        <w:outlineLvl w:val="0"/>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w:t>
      </w: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 xml:space="preserve">Форма заявления на согласование проекта организации дорожного движения. </w:t>
      </w:r>
    </w:p>
    <w:p w:rsidR="0039395E" w:rsidRDefault="0039395E">
      <w:pPr>
        <w:widowControl w:val="0"/>
        <w:tabs>
          <w:tab w:val="left" w:pos="432"/>
        </w:tabs>
        <w:suppressAutoHyphens/>
        <w:spacing w:after="0" w:line="240" w:lineRule="auto"/>
        <w:ind w:firstLine="709"/>
        <w:jc w:val="center"/>
        <w:outlineLvl w:val="0"/>
        <w:rPr>
          <w:rFonts w:ascii="Times New Roman" w:hAnsi="Times New Roman" w:cs="Times New Roman"/>
          <w:sz w:val="24"/>
          <w:szCs w:val="24"/>
          <w:highlight w:val="white"/>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                                             кому: </w:t>
      </w:r>
    </w:p>
    <w:p w:rsidR="0039395E" w:rsidRDefault="00FD6A76">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Pr>
          <w:noProof/>
          <w:lang w:eastAsia="ru-RU"/>
        </w:rPr>
        <mc:AlternateContent>
          <mc:Choice Requires="wps">
            <w:drawing>
              <wp:anchor distT="0" distB="0" distL="114300" distR="114300" simplePos="0" relativeHeight="31" behindDoc="0" locked="0" layoutInCell="1" allowOverlap="1">
                <wp:simplePos x="0" y="0"/>
                <wp:positionH relativeFrom="column">
                  <wp:posOffset>2067560</wp:posOffset>
                </wp:positionH>
                <wp:positionV relativeFrom="paragraph">
                  <wp:posOffset>635</wp:posOffset>
                </wp:positionV>
                <wp:extent cx="4161790" cy="325882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4161240" cy="32583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5A3761">
                              <w:trPr>
                                <w:trHeight w:val="82"/>
                              </w:trPr>
                              <w:tc>
                                <w:tcPr>
                                  <w:tcW w:w="992" w:type="dxa"/>
                                  <w:gridSpan w:val="2"/>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5A3761">
                              <w:trPr>
                                <w:trHeight w:val="191"/>
                              </w:trPr>
                              <w:tc>
                                <w:tcPr>
                                  <w:tcW w:w="992" w:type="dxa"/>
                                  <w:gridSpan w:val="2"/>
                                  <w:shd w:val="clear" w:color="auto" w:fill="auto"/>
                                </w:tcPr>
                                <w:p w:rsidR="005A3761" w:rsidRDefault="005A3761">
                                  <w:pPr>
                                    <w:pStyle w:val="aff2"/>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5A3761" w:rsidRDefault="005A3761">
                                  <w:pPr>
                                    <w:pStyle w:val="aff2"/>
                                    <w:spacing w:after="0" w:line="240" w:lineRule="auto"/>
                                    <w:ind w:firstLine="709"/>
                                    <w:contextualSpacing/>
                                    <w:rPr>
                                      <w:rFonts w:ascii="Times New Roman" w:eastAsia="Times New Roman" w:hAnsi="Times New Roman" w:cs="Times New Roman"/>
                                      <w:b/>
                                      <w:sz w:val="24"/>
                                      <w:szCs w:val="24"/>
                                      <w:lang w:eastAsia="ar-SA"/>
                                    </w:rPr>
                                  </w:pPr>
                                </w:p>
                              </w:tc>
                            </w:tr>
                            <w:tr w:rsidR="005A3761">
                              <w:trPr>
                                <w:trHeight w:val="368"/>
                              </w:trPr>
                              <w:tc>
                                <w:tcPr>
                                  <w:tcW w:w="992" w:type="dxa"/>
                                  <w:gridSpan w:val="2"/>
                                  <w:tcBorders>
                                    <w:top w:val="single" w:sz="4" w:space="0" w:color="000001"/>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5A3761">
                              <w:trPr>
                                <w:trHeight w:val="72"/>
                              </w:trPr>
                              <w:tc>
                                <w:tcPr>
                                  <w:tcW w:w="345" w:type="dxa"/>
                                  <w:tcBorders>
                                    <w:top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5A3761">
                              <w:trPr>
                                <w:trHeight w:val="191"/>
                              </w:trPr>
                              <w:tc>
                                <w:tcPr>
                                  <w:tcW w:w="345" w:type="dxa"/>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5A3761" w:rsidRDefault="005A3761">
                                  <w:pPr>
                                    <w:pStyle w:val="aff2"/>
                                    <w:spacing w:after="0" w:line="240" w:lineRule="auto"/>
                                    <w:ind w:firstLine="709"/>
                                    <w:contextualSpacing/>
                                    <w:rPr>
                                      <w:rFonts w:ascii="Times New Roman" w:eastAsia="Times New Roman" w:hAnsi="Times New Roman" w:cs="Times New Roman"/>
                                      <w:i/>
                                      <w:sz w:val="24"/>
                                      <w:szCs w:val="24"/>
                                      <w:lang w:eastAsia="ar-SA"/>
                                    </w:rPr>
                                  </w:pPr>
                                </w:p>
                              </w:tc>
                            </w:tr>
                            <w:tr w:rsidR="005A3761">
                              <w:trPr>
                                <w:trHeight w:val="368"/>
                              </w:trPr>
                              <w:tc>
                                <w:tcPr>
                                  <w:tcW w:w="345" w:type="dxa"/>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5A3761">
                              <w:trPr>
                                <w:trHeight w:val="368"/>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5A3761">
                              <w:trPr>
                                <w:trHeight w:val="399"/>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5A3761">
                              <w:trPr>
                                <w:trHeight w:val="319"/>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5A3761">
                              <w:trPr>
                                <w:trHeight w:val="368"/>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5A3761">
                              <w:trPr>
                                <w:trHeight w:val="184"/>
                              </w:trPr>
                              <w:tc>
                                <w:tcPr>
                                  <w:tcW w:w="6552" w:type="dxa"/>
                                  <w:gridSpan w:val="3"/>
                                  <w:tcBorders>
                                    <w:top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5A3761" w:rsidRDefault="005A3761">
                            <w:pPr>
                              <w:pStyle w:val="aff2"/>
                              <w:rPr>
                                <w:color w:val="auto"/>
                              </w:rPr>
                            </w:pPr>
                          </w:p>
                        </w:txbxContent>
                      </wps:txbx>
                      <wps:bodyPr lIns="0" tIns="0" rIns="0" bIns="0">
                        <a:spAutoFit/>
                      </wps:bodyPr>
                    </wps:wsp>
                  </a:graphicData>
                </a:graphic>
              </wp:anchor>
            </w:drawing>
          </mc:Choice>
          <mc:Fallback>
            <w:pict>
              <v:rect id="Врезка1" o:spid="_x0000_s1026" style="position:absolute;left:0;text-align:left;margin-left:162.8pt;margin-top:.05pt;width:327.7pt;height:256.6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5A3761">
                        <w:trPr>
                          <w:trHeight w:val="82"/>
                        </w:trPr>
                        <w:tc>
                          <w:tcPr>
                            <w:tcW w:w="992" w:type="dxa"/>
                            <w:gridSpan w:val="2"/>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5A3761">
                        <w:trPr>
                          <w:trHeight w:val="191"/>
                        </w:trPr>
                        <w:tc>
                          <w:tcPr>
                            <w:tcW w:w="992" w:type="dxa"/>
                            <w:gridSpan w:val="2"/>
                            <w:shd w:val="clear" w:color="auto" w:fill="auto"/>
                          </w:tcPr>
                          <w:p w:rsidR="005A3761" w:rsidRDefault="005A3761">
                            <w:pPr>
                              <w:pStyle w:val="aff2"/>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rsidR="005A3761" w:rsidRDefault="005A3761">
                            <w:pPr>
                              <w:pStyle w:val="aff2"/>
                              <w:spacing w:after="0" w:line="240" w:lineRule="auto"/>
                              <w:ind w:firstLine="709"/>
                              <w:contextualSpacing/>
                              <w:rPr>
                                <w:rFonts w:ascii="Times New Roman" w:eastAsia="Times New Roman" w:hAnsi="Times New Roman" w:cs="Times New Roman"/>
                                <w:b/>
                                <w:sz w:val="24"/>
                                <w:szCs w:val="24"/>
                                <w:lang w:eastAsia="ar-SA"/>
                              </w:rPr>
                            </w:pPr>
                          </w:p>
                        </w:tc>
                      </w:tr>
                      <w:tr w:rsidR="005A3761">
                        <w:trPr>
                          <w:trHeight w:val="368"/>
                        </w:trPr>
                        <w:tc>
                          <w:tcPr>
                            <w:tcW w:w="992" w:type="dxa"/>
                            <w:gridSpan w:val="2"/>
                            <w:tcBorders>
                              <w:top w:val="single" w:sz="4" w:space="0" w:color="000001"/>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5A3761">
                        <w:trPr>
                          <w:trHeight w:val="72"/>
                        </w:trPr>
                        <w:tc>
                          <w:tcPr>
                            <w:tcW w:w="345" w:type="dxa"/>
                            <w:tcBorders>
                              <w:top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5A3761">
                        <w:trPr>
                          <w:trHeight w:val="191"/>
                        </w:trPr>
                        <w:tc>
                          <w:tcPr>
                            <w:tcW w:w="345" w:type="dxa"/>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rsidR="005A3761" w:rsidRDefault="005A3761">
                            <w:pPr>
                              <w:pStyle w:val="aff2"/>
                              <w:spacing w:after="0" w:line="240" w:lineRule="auto"/>
                              <w:ind w:firstLine="709"/>
                              <w:contextualSpacing/>
                              <w:rPr>
                                <w:rFonts w:ascii="Times New Roman" w:eastAsia="Times New Roman" w:hAnsi="Times New Roman" w:cs="Times New Roman"/>
                                <w:i/>
                                <w:sz w:val="24"/>
                                <w:szCs w:val="24"/>
                                <w:lang w:eastAsia="ar-SA"/>
                              </w:rPr>
                            </w:pPr>
                          </w:p>
                        </w:tc>
                      </w:tr>
                      <w:tr w:rsidR="005A3761">
                        <w:trPr>
                          <w:trHeight w:val="368"/>
                        </w:trPr>
                        <w:tc>
                          <w:tcPr>
                            <w:tcW w:w="345" w:type="dxa"/>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5A3761">
                        <w:trPr>
                          <w:trHeight w:val="368"/>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5A3761">
                        <w:trPr>
                          <w:trHeight w:val="399"/>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5A3761">
                        <w:trPr>
                          <w:trHeight w:val="319"/>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5A3761">
                        <w:trPr>
                          <w:trHeight w:val="368"/>
                        </w:trPr>
                        <w:tc>
                          <w:tcPr>
                            <w:tcW w:w="6552" w:type="dxa"/>
                            <w:gridSpan w:val="3"/>
                            <w:tcBorders>
                              <w:top w:val="single" w:sz="4" w:space="0" w:color="00000A"/>
                              <w:bottom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rsidR="005A3761" w:rsidRDefault="005A3761">
                            <w:pPr>
                              <w:pStyle w:val="aff2"/>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5A3761">
                        <w:trPr>
                          <w:trHeight w:val="184"/>
                        </w:trPr>
                        <w:tc>
                          <w:tcPr>
                            <w:tcW w:w="6552" w:type="dxa"/>
                            <w:gridSpan w:val="3"/>
                            <w:tcBorders>
                              <w:top w:val="single" w:sz="4" w:space="0" w:color="00000A"/>
                            </w:tcBorders>
                            <w:shd w:val="clear" w:color="auto" w:fill="auto"/>
                          </w:tcPr>
                          <w:p w:rsidR="005A3761" w:rsidRDefault="005A3761">
                            <w:pPr>
                              <w:pStyle w:val="aff2"/>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rsidR="005A3761" w:rsidRDefault="005A3761">
                      <w:pPr>
                        <w:pStyle w:val="aff2"/>
                        <w:rPr>
                          <w:color w:val="auto"/>
                        </w:rPr>
                      </w:pPr>
                    </w:p>
                  </w:txbxContent>
                </v:textbox>
                <w10:wrap type="square"/>
              </v:rect>
            </w:pict>
          </mc:Fallback>
        </mc:AlternateContent>
      </w:r>
      <w:r>
        <w:rPr>
          <w:rFonts w:ascii="Times New Roman" w:eastAsia="Times New Roman" w:hAnsi="Times New Roman" w:cs="Times New Roman"/>
          <w:b/>
          <w:sz w:val="24"/>
          <w:szCs w:val="24"/>
          <w:highlight w:val="white"/>
          <w:lang w:eastAsia="ar-SA"/>
        </w:rPr>
        <w:br/>
      </w: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Заявление</w:t>
      </w: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Прошу согласовать проект организации дорожного на автомобильной дороге местного значения Московской области</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i/>
          <w:sz w:val="24"/>
          <w:szCs w:val="24"/>
          <w:highlight w:val="white"/>
          <w:lang w:eastAsia="ar-SA"/>
        </w:rPr>
        <w:t>Наименование проекта</w:t>
      </w:r>
    </w:p>
    <w:p w:rsidR="0039395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r>
        <w:rPr>
          <w:rFonts w:ascii="Times New Roman" w:eastAsia="Times New Roman" w:hAnsi="Times New Roman" w:cs="Times New Roman"/>
          <w:i/>
          <w:sz w:val="24"/>
          <w:szCs w:val="24"/>
          <w:highlight w:val="white"/>
          <w:lang w:eastAsia="ar-SA"/>
        </w:rPr>
        <w:t xml:space="preserve"> </w:t>
      </w: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w:t>
      </w:r>
    </w:p>
    <w:p w:rsidR="0039395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lastRenderedPageBreak/>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rsidR="0039395E" w:rsidRDefault="00FD6A76">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39395E" w:rsidRDefault="00FD6A76">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rsidR="0039395E" w:rsidRDefault="0039395E">
      <w:pPr>
        <w:widowControl w:val="0"/>
        <w:suppressAutoHyphens/>
        <w:spacing w:after="0" w:line="240" w:lineRule="auto"/>
        <w:ind w:firstLine="709"/>
        <w:jc w:val="both"/>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_______________________/__________________________/___________________________</w:t>
      </w:r>
    </w:p>
    <w:p w:rsidR="0039395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 xml:space="preserve"> Должность                                     Подпись                                                      Фамилия И.О. </w:t>
      </w:r>
    </w:p>
    <w:p w:rsidR="0039395E" w:rsidRDefault="0039395E">
      <w:pPr>
        <w:widowControl w:val="0"/>
        <w:suppressAutoHyphens/>
        <w:spacing w:after="0" w:line="240" w:lineRule="auto"/>
        <w:ind w:firstLine="709"/>
        <w:jc w:val="both"/>
        <w:rPr>
          <w:rFonts w:ascii="Times New Roman" w:eastAsia="Times New Roman" w:hAnsi="Times New Roman" w:cs="Times New Roman"/>
          <w:b/>
          <w:sz w:val="24"/>
          <w:szCs w:val="24"/>
          <w:highlight w:val="white"/>
          <w:vertAlign w:val="superscript"/>
          <w:lang w:eastAsia="ar-SA"/>
        </w:rPr>
      </w:pPr>
    </w:p>
    <w:p w:rsidR="0039395E" w:rsidRDefault="00FD6A76">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                                                                                                                           М.П.</w:t>
      </w:r>
      <w:r>
        <w:rPr>
          <w:rFonts w:ascii="Times New Roman" w:eastAsia="Times New Roman" w:hAnsi="Times New Roman" w:cs="Times New Roman"/>
          <w:b/>
          <w:sz w:val="24"/>
          <w:szCs w:val="24"/>
          <w:highlight w:val="white"/>
          <w:lang w:eastAsia="ar-SA"/>
        </w:rPr>
        <w:t xml:space="preserve">                                                               _______________________________</w:t>
      </w:r>
    </w:p>
    <w:p w:rsidR="00561DDE" w:rsidRDefault="00FD6A76">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highlight w:val="white"/>
          <w:lang w:eastAsia="ar-SA"/>
        </w:rPr>
        <w:t>Дата</w:t>
      </w: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561DDE" w:rsidRDefault="00561DD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39395E" w:rsidRDefault="00FD6A76" w:rsidP="00561DDE">
      <w:pPr>
        <w:widowControl w:val="0"/>
        <w:suppressAutoHyphens/>
        <w:spacing w:after="0" w:line="240" w:lineRule="auto"/>
        <w:jc w:val="both"/>
        <w:rPr>
          <w:rFonts w:ascii="Times New Roman" w:eastAsia="Times New Roman" w:hAnsi="Times New Roman" w:cs="Times New Roman"/>
          <w:i/>
          <w:sz w:val="24"/>
          <w:szCs w:val="24"/>
          <w:lang w:eastAsia="ar-SA"/>
        </w:rPr>
      </w:pPr>
      <w:r>
        <w:br w:type="page"/>
      </w: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8" w:name="_Toc2594395"/>
      <w:r>
        <w:rPr>
          <w:rFonts w:ascii="Times New Roman" w:eastAsia="Times New Roman" w:hAnsi="Times New Roman" w:cs="Times New Roman"/>
          <w:sz w:val="24"/>
          <w:szCs w:val="24"/>
          <w:highlight w:val="white"/>
          <w:lang w:eastAsia="ar-SA"/>
        </w:rPr>
        <w:lastRenderedPageBreak/>
        <w:t>Приложение 8</w:t>
      </w:r>
      <w:bookmarkEnd w:id="158"/>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к Административному регламенту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widowControl w:val="0"/>
        <w:suppressAutoHyphens/>
        <w:spacing w:after="0" w:line="240" w:lineRule="auto"/>
        <w:ind w:firstLine="709"/>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ar-SA"/>
        </w:rPr>
        <w:t xml:space="preserve">В случае необходимости согласования проекта организации дорожного движения </w:t>
      </w:r>
      <w:r>
        <w:rPr>
          <w:rFonts w:ascii="Times New Roman" w:eastAsia="Times New Roman" w:hAnsi="Times New Roman" w:cs="Times New Roman"/>
          <w:sz w:val="24"/>
          <w:szCs w:val="24"/>
          <w:highlight w:val="white"/>
          <w:lang w:eastAsia="ar-SA"/>
        </w:rPr>
        <w:br/>
        <w:t>с участками автомобильных дорог федерального значения</w:t>
      </w:r>
      <w:r>
        <w:rPr>
          <w:rFonts w:ascii="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lang w:eastAsia="ar-SA"/>
        </w:rPr>
        <w:t xml:space="preserve">на территории Московской области, дополнительно требуется </w:t>
      </w:r>
      <w:r>
        <w:rPr>
          <w:rFonts w:ascii="Times New Roman" w:eastAsia="Times New Roman" w:hAnsi="Times New Roman" w:cs="Times New Roman"/>
          <w:sz w:val="24"/>
          <w:szCs w:val="24"/>
          <w:highlight w:val="white"/>
          <w:lang w:eastAsia="ru-RU"/>
        </w:rPr>
        <w:t>Согласие владельца автомобильной дороги федерального значения</w:t>
      </w:r>
    </w:p>
    <w:p w:rsidR="00F60835" w:rsidRDefault="00F60835">
      <w:pPr>
        <w:widowControl w:val="0"/>
        <w:suppressAutoHyphens/>
        <w:spacing w:after="0" w:line="240" w:lineRule="auto"/>
        <w:ind w:firstLine="709"/>
        <w:jc w:val="both"/>
        <w:rPr>
          <w:rFonts w:ascii="Times New Roman" w:hAnsi="Times New Roman" w:cs="Times New Roman"/>
          <w:sz w:val="24"/>
          <w:szCs w:val="24"/>
        </w:rPr>
      </w:pPr>
    </w:p>
    <w:p w:rsidR="0039395E" w:rsidRDefault="00FD6A76">
      <w:pPr>
        <w:pStyle w:val="Preformatted"/>
        <w:ind w:firstLine="709"/>
        <w:jc w:val="center"/>
        <w:rPr>
          <w:rFonts w:ascii="Times New Roman" w:hAnsi="Times New Roman"/>
          <w:sz w:val="24"/>
          <w:szCs w:val="24"/>
        </w:rPr>
      </w:pPr>
      <w:r>
        <w:rPr>
          <w:rFonts w:ascii="Times New Roman" w:hAnsi="Times New Roman"/>
          <w:b/>
          <w:caps/>
          <w:sz w:val="24"/>
          <w:szCs w:val="24"/>
          <w:highlight w:val="white"/>
        </w:rPr>
        <w:t>ОБРАЗЕЦ ТЕХНИЧЕСКОго ЗАДАНИя</w:t>
      </w:r>
    </w:p>
    <w:p w:rsidR="0039395E" w:rsidRDefault="00FD6A7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highlight w:val="white"/>
        </w:rPr>
        <w:t>(Техническое задание разрабатывается Заказчиком (проектной организацией), утверждается балансодержателем авт</w:t>
      </w:r>
      <w:r w:rsidR="00FA6FB8">
        <w:rPr>
          <w:rFonts w:ascii="Times New Roman" w:hAnsi="Times New Roman" w:cs="Times New Roman"/>
          <w:sz w:val="24"/>
          <w:szCs w:val="24"/>
          <w:highlight w:val="white"/>
        </w:rPr>
        <w:t>омобильной дороги (Администрацией</w:t>
      </w:r>
      <w:r>
        <w:rPr>
          <w:rFonts w:ascii="Times New Roman" w:hAnsi="Times New Roman" w:cs="Times New Roman"/>
          <w:sz w:val="24"/>
          <w:szCs w:val="24"/>
          <w:highlight w:val="white"/>
        </w:rPr>
        <w:t>)</w:t>
      </w:r>
    </w:p>
    <w:p w:rsidR="0039395E" w:rsidRDefault="00FD6A76">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rPr>
        <w:t>на разработку Проекта организации дорожного движения</w:t>
      </w:r>
    </w:p>
    <w:tbl>
      <w:tblPr>
        <w:tblStyle w:val="aff6"/>
        <w:tblW w:w="10172" w:type="dxa"/>
        <w:jc w:val="center"/>
        <w:tblCellMar>
          <w:left w:w="68" w:type="dxa"/>
        </w:tblCellMar>
        <w:tblLook w:val="04A0" w:firstRow="1" w:lastRow="0" w:firstColumn="1" w:lastColumn="0" w:noHBand="0" w:noVBand="1"/>
      </w:tblPr>
      <w:tblGrid>
        <w:gridCol w:w="764"/>
        <w:gridCol w:w="2221"/>
        <w:gridCol w:w="2788"/>
        <w:gridCol w:w="4399"/>
      </w:tblGrid>
      <w:tr w:rsidR="0039395E" w:rsidTr="00AF1CBB">
        <w:trPr>
          <w:trHeight w:val="351"/>
          <w:jc w:val="center"/>
        </w:trPr>
        <w:tc>
          <w:tcPr>
            <w:tcW w:w="764" w:type="dxa"/>
            <w:shd w:val="clear" w:color="auto" w:fill="auto"/>
            <w:tcMar>
              <w:left w:w="68" w:type="dxa"/>
            </w:tcMar>
            <w:vAlign w:val="center"/>
          </w:tcPr>
          <w:p w:rsidR="0039395E" w:rsidRDefault="00AF1CBB" w:rsidP="00AF1CB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w:t>
            </w:r>
            <w:r w:rsidR="00FD6A76">
              <w:rPr>
                <w:rFonts w:ascii="Times New Roman" w:hAnsi="Times New Roman" w:cs="Times New Roman"/>
                <w:b/>
                <w:sz w:val="24"/>
                <w:szCs w:val="24"/>
                <w:highlight w:val="white"/>
                <w:lang w:eastAsia="ru-RU"/>
              </w:rPr>
              <w:t>п/п</w:t>
            </w:r>
          </w:p>
        </w:tc>
        <w:tc>
          <w:tcPr>
            <w:tcW w:w="2221" w:type="dxa"/>
            <w:shd w:val="clear" w:color="auto" w:fill="auto"/>
            <w:tcMar>
              <w:left w:w="68" w:type="dxa"/>
            </w:tcMar>
            <w:vAlign w:val="center"/>
          </w:tcPr>
          <w:p w:rsidR="0039395E" w:rsidRDefault="00FD6A76" w:rsidP="00AF1C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Перечень основных данных и требований</w:t>
            </w:r>
          </w:p>
        </w:tc>
        <w:tc>
          <w:tcPr>
            <w:tcW w:w="7187" w:type="dxa"/>
            <w:gridSpan w:val="2"/>
            <w:shd w:val="clear" w:color="auto" w:fill="auto"/>
            <w:tcMar>
              <w:left w:w="68" w:type="dxa"/>
            </w:tcMar>
            <w:vAlign w:val="center"/>
          </w:tcPr>
          <w:p w:rsidR="0039395E" w:rsidRDefault="00FD6A76" w:rsidP="00AF1CB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основных данных и требований</w:t>
            </w:r>
          </w:p>
        </w:tc>
      </w:tr>
      <w:tr w:rsidR="0039395E" w:rsidTr="00DF730F">
        <w:trPr>
          <w:trHeight w:val="197"/>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11</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Наименование титула</w:t>
            </w:r>
          </w:p>
        </w:tc>
        <w:tc>
          <w:tcPr>
            <w:tcW w:w="7187" w:type="dxa"/>
            <w:gridSpan w:val="2"/>
            <w:shd w:val="clear" w:color="auto" w:fill="auto"/>
            <w:tcMar>
              <w:left w:w="68" w:type="dxa"/>
            </w:tcMar>
          </w:tcPr>
          <w:p w:rsidR="0039395E" w:rsidRDefault="0039395E">
            <w:pPr>
              <w:tabs>
                <w:tab w:val="left" w:pos="3429"/>
              </w:tabs>
              <w:spacing w:after="0" w:line="240" w:lineRule="auto"/>
              <w:ind w:firstLine="709"/>
              <w:rPr>
                <w:rFonts w:ascii="Times New Roman" w:hAnsi="Times New Roman" w:cs="Times New Roman"/>
                <w:sz w:val="24"/>
                <w:szCs w:val="24"/>
                <w:highlight w:val="white"/>
                <w:lang w:eastAsia="ru-RU"/>
              </w:rPr>
            </w:pPr>
          </w:p>
        </w:tc>
      </w:tr>
      <w:tr w:rsidR="0039395E" w:rsidTr="00DF730F">
        <w:trPr>
          <w:trHeight w:val="197"/>
          <w:jc w:val="center"/>
        </w:trPr>
        <w:tc>
          <w:tcPr>
            <w:tcW w:w="764" w:type="dxa"/>
            <w:shd w:val="clear" w:color="auto" w:fill="auto"/>
            <w:tcMar>
              <w:left w:w="68" w:type="dxa"/>
            </w:tcMar>
            <w:vAlign w:val="center"/>
          </w:tcPr>
          <w:p w:rsidR="0039395E" w:rsidRPr="00DF730F" w:rsidRDefault="00DF730F" w:rsidP="00DF73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Объект проектирования</w:t>
            </w:r>
          </w:p>
        </w:tc>
        <w:tc>
          <w:tcPr>
            <w:tcW w:w="7187" w:type="dxa"/>
            <w:gridSpan w:val="2"/>
            <w:shd w:val="clear" w:color="auto" w:fill="auto"/>
            <w:tcMar>
              <w:left w:w="68" w:type="dxa"/>
            </w:tcMar>
          </w:tcPr>
          <w:p w:rsidR="0039395E" w:rsidRDefault="00FD6A76">
            <w:pPr>
              <w:tabs>
                <w:tab w:val="left" w:pos="3429"/>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Улично-дорожная сеть (далее - УДС) в границах территории __________________.</w:t>
            </w:r>
          </w:p>
          <w:p w:rsidR="0039395E" w:rsidRDefault="0039395E">
            <w:pPr>
              <w:tabs>
                <w:tab w:val="left" w:pos="3429"/>
              </w:tabs>
              <w:spacing w:after="0" w:line="240" w:lineRule="auto"/>
              <w:ind w:firstLine="709"/>
              <w:rPr>
                <w:rFonts w:ascii="Times New Roman" w:hAnsi="Times New Roman" w:cs="Times New Roman"/>
                <w:sz w:val="24"/>
                <w:szCs w:val="24"/>
                <w:highlight w:val="white"/>
                <w:lang w:eastAsia="ru-RU"/>
              </w:rPr>
            </w:pPr>
          </w:p>
        </w:tc>
      </w:tr>
      <w:tr w:rsidR="0039395E" w:rsidTr="00DF730F">
        <w:trPr>
          <w:trHeight w:val="1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33</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Заказчик</w:t>
            </w:r>
          </w:p>
        </w:tc>
        <w:tc>
          <w:tcPr>
            <w:tcW w:w="7187" w:type="dxa"/>
            <w:gridSpan w:val="2"/>
            <w:shd w:val="clear" w:color="auto" w:fill="auto"/>
            <w:tcMar>
              <w:left w:w="68" w:type="dxa"/>
            </w:tcMar>
          </w:tcPr>
          <w:p w:rsidR="0039395E" w:rsidRDefault="0039395E">
            <w:pPr>
              <w:tabs>
                <w:tab w:val="left" w:pos="6448"/>
              </w:tabs>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44</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Исполнитель</w:t>
            </w:r>
          </w:p>
        </w:tc>
        <w:tc>
          <w:tcPr>
            <w:tcW w:w="7187" w:type="dxa"/>
            <w:gridSpan w:val="2"/>
            <w:shd w:val="clear" w:color="auto" w:fill="auto"/>
            <w:tcMar>
              <w:left w:w="68" w:type="dxa"/>
            </w:tcMar>
          </w:tcPr>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55</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Источник финансирования</w:t>
            </w:r>
          </w:p>
        </w:tc>
        <w:tc>
          <w:tcPr>
            <w:tcW w:w="7187" w:type="dxa"/>
            <w:gridSpan w:val="2"/>
            <w:shd w:val="clear" w:color="auto" w:fill="auto"/>
            <w:tcMar>
              <w:left w:w="68" w:type="dxa"/>
            </w:tcMar>
          </w:tcPr>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66</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Стадия проектирования</w:t>
            </w:r>
          </w:p>
        </w:tc>
        <w:tc>
          <w:tcPr>
            <w:tcW w:w="7187" w:type="dxa"/>
            <w:gridSpan w:val="2"/>
            <w:shd w:val="clear" w:color="auto" w:fill="auto"/>
            <w:tcMar>
              <w:left w:w="68" w:type="dxa"/>
            </w:tcMar>
          </w:tcPr>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lastRenderedPageBreak/>
              <w:t>67</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Цель разработки</w:t>
            </w:r>
          </w:p>
        </w:tc>
        <w:tc>
          <w:tcPr>
            <w:tcW w:w="7187" w:type="dxa"/>
            <w:gridSpan w:val="2"/>
            <w:shd w:val="clear" w:color="auto" w:fill="auto"/>
            <w:tcMar>
              <w:left w:w="68" w:type="dxa"/>
            </w:tcMar>
          </w:tcPr>
          <w:p w:rsidR="0039395E" w:rsidRDefault="00FD6A76">
            <w:pPr>
              <w:pStyle w:val="19"/>
              <w:spacing w:after="0" w:line="240" w:lineRule="auto"/>
              <w:ind w:left="0" w:firstLine="709"/>
              <w:rPr>
                <w:rFonts w:ascii="Times New Roman" w:hAnsi="Times New Roman"/>
                <w:sz w:val="24"/>
                <w:szCs w:val="24"/>
              </w:rPr>
            </w:pPr>
            <w:r>
              <w:rPr>
                <w:rFonts w:ascii="Times New Roman" w:eastAsia="Times New Roman" w:hAnsi="Times New Roman"/>
                <w:sz w:val="24"/>
                <w:szCs w:val="24"/>
                <w:highlight w:val="white"/>
                <w:lang w:eastAsia="ru-RU"/>
              </w:rPr>
              <w:t>На основе Комплексной схемы организации дорожного движения (КСОДД) о</w:t>
            </w:r>
            <w:r>
              <w:rPr>
                <w:rFonts w:ascii="Times New Roman" w:hAnsi="Times New Roman"/>
                <w:sz w:val="24"/>
                <w:szCs w:val="24"/>
                <w:highlight w:val="white"/>
                <w:lang w:eastAsia="ru-RU"/>
              </w:rPr>
              <w:t xml:space="preserve">птимизировать организацию, обеспечить безопасность дорожного движения на </w:t>
            </w:r>
            <w:r>
              <w:rPr>
                <w:rFonts w:ascii="Times New Roman" w:hAnsi="Times New Roman"/>
                <w:sz w:val="24"/>
                <w:szCs w:val="24"/>
                <w:highlight w:val="white"/>
              </w:rPr>
              <w:t xml:space="preserve">УДС _____  </w:t>
            </w:r>
            <w:r>
              <w:rPr>
                <w:rFonts w:ascii="Times New Roman" w:hAnsi="Times New Roman"/>
                <w:sz w:val="24"/>
                <w:szCs w:val="24"/>
                <w:highlight w:val="white"/>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ПОДД предусматривает обустройство УДС техническими средствами организации дорожного движения (ТСОДД), обеспечивающих:</w:t>
            </w:r>
          </w:p>
          <w:p w:rsidR="0039395E" w:rsidRDefault="00FD6A76">
            <w:pPr>
              <w:pStyle w:val="19"/>
              <w:numPr>
                <w:ilvl w:val="0"/>
                <w:numId w:val="4"/>
              </w:numPr>
              <w:tabs>
                <w:tab w:val="left" w:pos="359"/>
              </w:tabs>
              <w:suppressAutoHyphens/>
              <w:spacing w:after="0" w:line="240" w:lineRule="auto"/>
              <w:ind w:left="0" w:firstLine="709"/>
              <w:rPr>
                <w:rFonts w:ascii="Times New Roman" w:hAnsi="Times New Roman"/>
                <w:sz w:val="24"/>
                <w:szCs w:val="24"/>
              </w:rPr>
            </w:pPr>
            <w:r>
              <w:rPr>
                <w:rFonts w:ascii="Times New Roman" w:hAnsi="Times New Roman"/>
                <w:sz w:val="24"/>
                <w:szCs w:val="24"/>
                <w:highlight w:val="white"/>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 другая информация, необходимая для обеспечения безопасности дорожного движения.</w:t>
            </w:r>
          </w:p>
          <w:p w:rsidR="0039395E" w:rsidRDefault="0039395E">
            <w:pPr>
              <w:spacing w:after="0" w:line="240" w:lineRule="auto"/>
              <w:ind w:firstLine="709"/>
              <w:rPr>
                <w:rFonts w:ascii="Times New Roman" w:hAnsi="Times New Roman" w:cs="Times New Roman"/>
                <w:sz w:val="24"/>
                <w:szCs w:val="24"/>
                <w:highlight w:val="white"/>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88</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Исходные данные.</w:t>
            </w:r>
          </w:p>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Предоставляются Заказчиком в электронном виде формата </w:t>
            </w:r>
            <w:r>
              <w:rPr>
                <w:rFonts w:ascii="Times New Roman" w:hAnsi="Times New Roman" w:cs="Times New Roman"/>
                <w:sz w:val="24"/>
                <w:szCs w:val="24"/>
                <w:highlight w:val="white"/>
                <w:lang w:val="en-US" w:eastAsia="ru-RU"/>
              </w:rPr>
              <w:t>DWG</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Топографический план в масштабе 1:500.</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Актуализированный Дорожный проект УДС _________.</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 Проекты планировки рекреационных и парковых зон с пешеходными и велосипедными дорожками;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4. Проекты реконструкции ________ ш. и развязок;</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5. Проекты реконструкции и строительства дорог, непосредственно прилегающих к территории проектирования;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6. План-график проектирования и строительства объектов.</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7. Другая информация, необходимая для разработки проекта.</w:t>
            </w:r>
          </w:p>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99</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Состав работ</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Изучение и анализ существующей открытой информации  и исходной проектной документации предоставленной Заказчиком.</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 Разработка Проекта организации дорожного движения: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3.1 Разработка Схемы организации дорожного движения.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lastRenderedPageBreak/>
              <w:t>3.2 Разработка масштабных эскизов информационных знаков индивидуального проектирования (ИЗИП).</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3.3 Разработка опорных конструкций и фундаментов ИЗИП.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3.4 Разработка Схемы расстановки фундаментов опор на геоподоснове.</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4. Другая информация (проектно-сметная информация, проектно-изыскательные работы и т.д.)</w:t>
            </w:r>
          </w:p>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lastRenderedPageBreak/>
              <w:t>110</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 xml:space="preserve">Требования к проектной документации </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Проект должен содержать:</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титульный лист;</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пояснительную записку;</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ситуационный план;</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масштабные эскизы ИЗИП;</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проекты опорных конструкций и фундаментов ИЗИП;</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схемы расстановки фундаментов опор на геоподоснове;</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ведомости технических средств организации дорожного движения и элементов обустройства дорог;</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ведомости объемов работ по обустройству ТСОДД;</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другую информацию.</w:t>
            </w:r>
          </w:p>
          <w:p w:rsidR="0039395E" w:rsidRDefault="0039395E">
            <w:pPr>
              <w:spacing w:after="0" w:line="240" w:lineRule="auto"/>
              <w:ind w:firstLine="709"/>
              <w:rPr>
                <w:rFonts w:ascii="Times New Roman" w:hAnsi="Times New Roman" w:cs="Times New Roman"/>
                <w:sz w:val="24"/>
                <w:szCs w:val="24"/>
                <w:highlight w:val="white"/>
                <w:lang w:eastAsia="ru-RU"/>
              </w:rPr>
            </w:pP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Схема организации дорожного движения должна включать в себя: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контуры плана (в бортах) автомобильной дороги на геоплане;</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линии дорожной разметки;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дорожные знаки;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 дорожные ограждения; </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пешеходные ограждения;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направляющие устройства;</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дорожные светофоры (при необходимости);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пешеходные переходы;</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велосипедные полосы и дорожки;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искусственные неровности;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lastRenderedPageBreak/>
              <w:t>- автобусные остановки;</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искусственные сооружения;</w:t>
            </w:r>
          </w:p>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другие элементы обустройства дорог.</w:t>
            </w:r>
          </w:p>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lastRenderedPageBreak/>
              <w:t>111</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Требования соответствия к нормативно-технической документации</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rsidR="0039395E" w:rsidRDefault="00FD6A76">
            <w:pPr>
              <w:pStyle w:val="aff3"/>
              <w:numPr>
                <w:ilvl w:val="0"/>
                <w:numId w:val="12"/>
              </w:numPr>
              <w:spacing w:after="0" w:line="240" w:lineRule="auto"/>
              <w:ind w:left="337" w:hanging="283"/>
              <w:rPr>
                <w:rFonts w:ascii="Times New Roman" w:hAnsi="Times New Roman" w:cs="Times New Roman"/>
                <w:sz w:val="24"/>
                <w:szCs w:val="24"/>
                <w:lang w:eastAsia="ru-RU"/>
              </w:rPr>
            </w:pPr>
            <w:r>
              <w:rPr>
                <w:rFonts w:ascii="Times New Roman" w:hAnsi="Times New Roman" w:cs="Times New Roman"/>
                <w:sz w:val="24"/>
                <w:szCs w:val="24"/>
                <w:highlight w:val="white"/>
                <w:lang w:eastAsia="ru-RU"/>
              </w:rPr>
              <w:t>Фе</w:t>
            </w:r>
            <w:r w:rsidR="00A23BF0">
              <w:rPr>
                <w:rFonts w:ascii="Times New Roman" w:hAnsi="Times New Roman" w:cs="Times New Roman"/>
                <w:sz w:val="24"/>
                <w:szCs w:val="24"/>
                <w:highlight w:val="white"/>
                <w:lang w:eastAsia="ru-RU"/>
              </w:rPr>
              <w:t>деральный закон от 10.12.1995</w:t>
            </w:r>
            <w:r>
              <w:rPr>
                <w:rFonts w:ascii="Times New Roman" w:hAnsi="Times New Roman" w:cs="Times New Roman"/>
                <w:sz w:val="24"/>
                <w:szCs w:val="24"/>
                <w:highlight w:val="white"/>
                <w:lang w:eastAsia="ru-RU"/>
              </w:rPr>
              <w:t xml:space="preserve"> № 196-ФЗ «О безопасности дорожного движения»;</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Приказ Министерства транспорта РФ от 17</w:t>
            </w:r>
            <w:r w:rsidR="00A23BF0">
              <w:rPr>
                <w:rFonts w:ascii="Times New Roman" w:eastAsia="Times New Roman" w:hAnsi="Times New Roman" w:cs="Times New Roman"/>
                <w:sz w:val="24"/>
                <w:szCs w:val="24"/>
                <w:highlight w:val="white"/>
                <w:lang w:eastAsia="ar-SA"/>
              </w:rPr>
              <w:t>.03.</w:t>
            </w:r>
            <w:r>
              <w:rPr>
                <w:rFonts w:ascii="Times New Roman" w:eastAsia="Times New Roman" w:hAnsi="Times New Roman" w:cs="Times New Roman"/>
                <w:sz w:val="24"/>
                <w:szCs w:val="24"/>
                <w:highlight w:val="white"/>
                <w:lang w:eastAsia="ar-SA"/>
              </w:rPr>
              <w:t>2015 № 43 «Об утверждении Правил подготовки проектов и схем организации дорожного движения» (с изменениями и дополнениями);</w:t>
            </w:r>
          </w:p>
          <w:p w:rsidR="0039395E" w:rsidRDefault="00FD6A76">
            <w:pPr>
              <w:numPr>
                <w:ilvl w:val="0"/>
                <w:numId w:val="12"/>
              </w:numPr>
              <w:tabs>
                <w:tab w:val="left" w:pos="359"/>
              </w:tabs>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Правилам дорожного движения Российской Федерации, утверждённым Постановлением Совета Министров - Правительства Российской Федерации от 23</w:t>
            </w:r>
            <w:r w:rsidR="00A23BF0">
              <w:rPr>
                <w:rFonts w:ascii="Times New Roman" w:hAnsi="Times New Roman" w:cs="Times New Roman"/>
                <w:sz w:val="24"/>
                <w:szCs w:val="24"/>
                <w:highlight w:val="white"/>
                <w:lang w:eastAsia="ru-RU"/>
              </w:rPr>
              <w:t>.10.</w:t>
            </w:r>
            <w:r>
              <w:rPr>
                <w:rFonts w:ascii="Times New Roman" w:hAnsi="Times New Roman" w:cs="Times New Roman"/>
                <w:sz w:val="24"/>
                <w:szCs w:val="24"/>
                <w:highlight w:val="white"/>
                <w:lang w:eastAsia="ru-RU"/>
              </w:rPr>
              <w:t>1993</w:t>
            </w:r>
            <w:r w:rsidR="00A23BF0">
              <w:rPr>
                <w:rFonts w:ascii="Times New Roman" w:hAnsi="Times New Roman" w:cs="Times New Roman"/>
                <w:sz w:val="24"/>
                <w:szCs w:val="24"/>
                <w:highlight w:val="white"/>
                <w:lang w:eastAsia="ru-RU"/>
              </w:rPr>
              <w:t xml:space="preserve"> </w:t>
            </w:r>
            <w:r>
              <w:rPr>
                <w:rFonts w:ascii="Times New Roman" w:hAnsi="Times New Roman" w:cs="Times New Roman"/>
                <w:sz w:val="24"/>
                <w:szCs w:val="24"/>
                <w:highlight w:val="white"/>
                <w:lang w:eastAsia="ru-RU"/>
              </w:rPr>
              <w:t>№ 1</w:t>
            </w:r>
            <w:r w:rsidR="00A23BF0">
              <w:rPr>
                <w:rFonts w:ascii="Times New Roman" w:hAnsi="Times New Roman" w:cs="Times New Roman"/>
                <w:sz w:val="24"/>
                <w:szCs w:val="24"/>
                <w:highlight w:val="white"/>
                <w:lang w:eastAsia="ru-RU"/>
              </w:rPr>
              <w:t>090</w:t>
            </w:r>
            <w:r>
              <w:rPr>
                <w:rFonts w:ascii="Times New Roman" w:hAnsi="Times New Roman" w:cs="Times New Roman"/>
                <w:sz w:val="24"/>
                <w:szCs w:val="24"/>
                <w:highlight w:val="white"/>
                <w:lang w:eastAsia="ru-RU"/>
              </w:rPr>
              <w:t>;</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52766-2007. «Дороги автомобильные общего пользования. Элементы обустройства. Общие требования»</w:t>
            </w:r>
            <w:r>
              <w:rPr>
                <w:rFonts w:ascii="Times New Roman" w:hAnsi="Times New Roman" w:cs="Times New Roman"/>
                <w:sz w:val="24"/>
                <w:szCs w:val="24"/>
                <w:highlight w:val="white"/>
                <w:lang w:val="en-US" w:eastAsia="ru-RU"/>
              </w:rPr>
              <w:t>;</w:t>
            </w:r>
          </w:p>
          <w:p w:rsidR="0039395E" w:rsidRDefault="006865DA">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51256-2018</w:t>
            </w:r>
            <w:r w:rsidR="00FD6A76">
              <w:rPr>
                <w:rFonts w:ascii="Times New Roman" w:hAnsi="Times New Roman" w:cs="Times New Roman"/>
                <w:sz w:val="24"/>
                <w:szCs w:val="24"/>
                <w:highlight w:val="white"/>
                <w:lang w:eastAsia="ru-RU"/>
              </w:rPr>
              <w:t>. «Технические средства организации дорожного движения. Разметка дорожная. Классификация. Технические требования»</w:t>
            </w:r>
            <w:r w:rsidR="00FD6A76">
              <w:rPr>
                <w:rFonts w:ascii="Times New Roman" w:hAnsi="Times New Roman" w:cs="Times New Roman"/>
                <w:sz w:val="24"/>
                <w:szCs w:val="24"/>
                <w:highlight w:val="white"/>
                <w:lang w:val="en-US" w:eastAsia="ru-RU"/>
              </w:rPr>
              <w:t>;</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52606-2006. «Технические средства организации дорожного движения. Классификация дорожных ограждений»</w:t>
            </w:r>
            <w:r>
              <w:rPr>
                <w:rFonts w:ascii="Times New Roman" w:hAnsi="Times New Roman" w:cs="Times New Roman"/>
                <w:sz w:val="24"/>
                <w:szCs w:val="24"/>
                <w:highlight w:val="white"/>
                <w:lang w:val="en-US" w:eastAsia="ru-RU"/>
              </w:rPr>
              <w:t>;</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52607-2006. «Ограждения дорожные удерживающие боковые для автомобилей»;</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39395E" w:rsidRDefault="00FD6A76">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t>ГОСТ Р 52290-2004 «Технические средства организации дорожного движения. Знаки дорожные. Общие технические требования»</w:t>
            </w:r>
            <w:r>
              <w:rPr>
                <w:rFonts w:ascii="Times New Roman" w:hAnsi="Times New Roman" w:cs="Times New Roman"/>
                <w:sz w:val="24"/>
                <w:szCs w:val="24"/>
                <w:highlight w:val="white"/>
                <w:lang w:val="en-US" w:eastAsia="ru-RU"/>
              </w:rPr>
              <w:t>;</w:t>
            </w:r>
          </w:p>
          <w:p w:rsidR="0039395E" w:rsidRDefault="00A77FE2">
            <w:pPr>
              <w:pStyle w:val="aff3"/>
              <w:numPr>
                <w:ilvl w:val="0"/>
                <w:numId w:val="12"/>
              </w:numPr>
              <w:spacing w:after="0" w:line="240" w:lineRule="auto"/>
              <w:ind w:left="337" w:hanging="283"/>
              <w:rPr>
                <w:rFonts w:ascii="Times New Roman" w:hAnsi="Times New Roman" w:cs="Times New Roman"/>
                <w:sz w:val="24"/>
                <w:szCs w:val="24"/>
              </w:rPr>
            </w:pPr>
            <w:r>
              <w:rPr>
                <w:rFonts w:ascii="Times New Roman" w:hAnsi="Times New Roman" w:cs="Times New Roman"/>
                <w:sz w:val="24"/>
                <w:szCs w:val="24"/>
                <w:highlight w:val="white"/>
                <w:lang w:eastAsia="ru-RU"/>
              </w:rPr>
              <w:lastRenderedPageBreak/>
              <w:t>ГОСТ Р 52289-</w:t>
            </w:r>
            <w:r w:rsidR="00FD6A76">
              <w:rPr>
                <w:rFonts w:ascii="Times New Roman" w:hAnsi="Times New Roman" w:cs="Times New Roman"/>
                <w:sz w:val="24"/>
                <w:szCs w:val="24"/>
                <w:highlight w:val="white"/>
                <w:lang w:eastAsia="ru-RU"/>
              </w:rPr>
              <w:t>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lastRenderedPageBreak/>
              <w:t>112</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Согласование проектной документации</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113</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rPr>
            </w:pPr>
            <w:r>
              <w:rPr>
                <w:rFonts w:ascii="Times New Roman" w:hAnsi="Times New Roman" w:cs="Times New Roman"/>
                <w:sz w:val="24"/>
                <w:szCs w:val="24"/>
                <w:highlight w:val="white"/>
                <w:lang w:eastAsia="ru-RU"/>
              </w:rPr>
              <w:t>Технические условия, согласования и разрешения</w:t>
            </w:r>
          </w:p>
        </w:tc>
        <w:tc>
          <w:tcPr>
            <w:tcW w:w="7187" w:type="dxa"/>
            <w:gridSpan w:val="2"/>
            <w:shd w:val="clear" w:color="auto" w:fill="auto"/>
            <w:tcMar>
              <w:left w:w="68" w:type="dxa"/>
            </w:tcMar>
          </w:tcPr>
          <w:p w:rsidR="0039395E" w:rsidRDefault="00FD6A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Проект принимается Заказчиком по результа</w:t>
            </w:r>
            <w:r w:rsidR="00FA6FB8">
              <w:rPr>
                <w:rFonts w:ascii="Times New Roman" w:hAnsi="Times New Roman" w:cs="Times New Roman"/>
                <w:sz w:val="24"/>
                <w:szCs w:val="24"/>
                <w:highlight w:val="white"/>
                <w:lang w:eastAsia="ru-RU"/>
              </w:rPr>
              <w:t>там согласования с Администрацией</w:t>
            </w:r>
            <w:r>
              <w:rPr>
                <w:rFonts w:ascii="Times New Roman" w:hAnsi="Times New Roman" w:cs="Times New Roman"/>
                <w:sz w:val="24"/>
                <w:szCs w:val="24"/>
                <w:highlight w:val="white"/>
                <w:lang w:eastAsia="ru-RU"/>
              </w:rPr>
              <w:t>.</w:t>
            </w:r>
          </w:p>
          <w:p w:rsidR="0039395E" w:rsidRDefault="0039395E">
            <w:pPr>
              <w:spacing w:after="0" w:line="240" w:lineRule="auto"/>
              <w:ind w:firstLine="709"/>
              <w:rPr>
                <w:rFonts w:ascii="Times New Roman" w:hAnsi="Times New Roman" w:cs="Times New Roman"/>
                <w:sz w:val="24"/>
                <w:szCs w:val="24"/>
                <w:highlight w:val="white"/>
                <w:lang w:eastAsia="ru-RU"/>
              </w:rPr>
            </w:pPr>
          </w:p>
        </w:tc>
      </w:tr>
      <w:tr w:rsidR="0039395E" w:rsidTr="00DF730F">
        <w:trPr>
          <w:trHeight w:val="270"/>
          <w:jc w:val="center"/>
        </w:trPr>
        <w:tc>
          <w:tcPr>
            <w:tcW w:w="764" w:type="dxa"/>
            <w:shd w:val="clear" w:color="auto" w:fill="auto"/>
            <w:tcMar>
              <w:left w:w="68" w:type="dxa"/>
            </w:tcMar>
            <w:vAlign w:val="center"/>
          </w:tcPr>
          <w:p w:rsidR="0039395E" w:rsidRDefault="00DF730F" w:rsidP="00DF730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eastAsia="ru-RU"/>
              </w:rPr>
              <w:t>114</w:t>
            </w:r>
          </w:p>
        </w:tc>
        <w:tc>
          <w:tcPr>
            <w:tcW w:w="2221" w:type="dxa"/>
            <w:shd w:val="clear" w:color="auto" w:fill="auto"/>
            <w:tcMar>
              <w:left w:w="68" w:type="dxa"/>
            </w:tcMar>
            <w:vAlign w:val="center"/>
          </w:tcPr>
          <w:p w:rsidR="0039395E" w:rsidRDefault="00FD6A76" w:rsidP="00AF1CBB">
            <w:pPr>
              <w:spacing w:after="0" w:line="240" w:lineRule="auto"/>
              <w:jc w:val="left"/>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Требования к результатам работы</w:t>
            </w:r>
          </w:p>
        </w:tc>
        <w:tc>
          <w:tcPr>
            <w:tcW w:w="7187" w:type="dxa"/>
            <w:gridSpan w:val="2"/>
            <w:shd w:val="clear" w:color="auto" w:fill="auto"/>
            <w:tcMar>
              <w:left w:w="68" w:type="dxa"/>
            </w:tcMar>
          </w:tcPr>
          <w:p w:rsidR="0039395E" w:rsidRDefault="00FD6A76" w:rsidP="00AF1CBB">
            <w:pPr>
              <w:spacing w:after="0" w:line="240" w:lineRule="auto"/>
              <w:ind w:firstLine="709"/>
              <w:rPr>
                <w:rFonts w:ascii="Times New Roman" w:hAnsi="Times New Roman" w:cs="Times New Roman"/>
                <w:sz w:val="24"/>
                <w:szCs w:val="24"/>
                <w:highlight w:val="white"/>
                <w:lang w:eastAsia="ru-RU"/>
              </w:rPr>
            </w:pPr>
            <w:r>
              <w:rPr>
                <w:rFonts w:ascii="Times New Roman" w:hAnsi="Times New Roman" w:cs="Times New Roman"/>
                <w:sz w:val="24"/>
                <w:szCs w:val="24"/>
                <w:highlight w:val="white"/>
                <w:lang w:eastAsia="ru-RU"/>
              </w:rPr>
              <w:t>Разработанный и утвержденный проект передается Заказчику на бумажном носителе – 2 экз., в электронном виде – 1 экз. (в формате PDF.)</w:t>
            </w:r>
          </w:p>
        </w:tc>
      </w:tr>
      <w:tr w:rsidR="0039395E" w:rsidTr="00AF1CBB">
        <w:trPr>
          <w:jc w:val="center"/>
        </w:trPr>
        <w:tc>
          <w:tcPr>
            <w:tcW w:w="5773" w:type="dxa"/>
            <w:gridSpan w:val="3"/>
            <w:tcBorders>
              <w:top w:val="nil"/>
              <w:left w:val="nil"/>
              <w:bottom w:val="nil"/>
              <w:right w:val="nil"/>
            </w:tcBorders>
            <w:shd w:val="clear" w:color="auto" w:fill="auto"/>
            <w:tcMar>
              <w:left w:w="103" w:type="dxa"/>
            </w:tcMar>
          </w:tcPr>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b/>
                <w:bCs/>
                <w:sz w:val="24"/>
                <w:szCs w:val="24"/>
                <w:highlight w:val="white"/>
                <w:lang w:eastAsia="ru-RU"/>
              </w:rPr>
              <w:t>Задание принял:</w:t>
            </w:r>
          </w:p>
          <w:p w:rsidR="0039395E" w:rsidRDefault="0039395E">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highlight w:val="white"/>
                <w:lang w:eastAsia="ru-RU"/>
              </w:rPr>
            </w:pPr>
          </w:p>
          <w:p w:rsidR="0039395E" w:rsidRDefault="00FD6A76">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________________ </w:t>
            </w:r>
          </w:p>
          <w:p w:rsidR="0039395E" w:rsidRDefault="00FD6A76">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_____.________.201__ г.</w:t>
            </w:r>
          </w:p>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      (дата)</w:t>
            </w:r>
          </w:p>
        </w:tc>
        <w:tc>
          <w:tcPr>
            <w:tcW w:w="4399" w:type="dxa"/>
            <w:tcBorders>
              <w:top w:val="nil"/>
              <w:left w:val="nil"/>
              <w:bottom w:val="nil"/>
              <w:right w:val="nil"/>
            </w:tcBorders>
            <w:shd w:val="clear" w:color="auto" w:fill="auto"/>
            <w:tcMar>
              <w:left w:w="103" w:type="dxa"/>
            </w:tcMar>
          </w:tcPr>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b/>
                <w:bCs/>
                <w:sz w:val="24"/>
                <w:szCs w:val="24"/>
                <w:highlight w:val="white"/>
                <w:lang w:eastAsia="ru-RU"/>
              </w:rPr>
              <w:t>Задание выдал:</w:t>
            </w:r>
          </w:p>
          <w:p w:rsidR="0039395E" w:rsidRDefault="0039395E">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p w:rsidR="0039395E" w:rsidRDefault="00FD6A76">
            <w:pPr>
              <w:widowControl w:val="0"/>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___________________ </w:t>
            </w:r>
          </w:p>
          <w:p w:rsidR="0039395E" w:rsidRDefault="00FD6A76">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___._________.201___г.</w:t>
            </w:r>
          </w:p>
          <w:p w:rsidR="0039395E" w:rsidRDefault="00FD6A76">
            <w:pPr>
              <w:widowControl w:val="0"/>
              <w:tabs>
                <w:tab w:val="left" w:pos="157"/>
              </w:tabs>
              <w:suppressAutoHyphens/>
              <w:spacing w:after="0" w:line="240" w:lineRule="auto"/>
              <w:ind w:firstLine="709"/>
              <w:rPr>
                <w:rFonts w:ascii="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 xml:space="preserve">          (дата)</w:t>
            </w:r>
          </w:p>
        </w:tc>
      </w:tr>
    </w:tbl>
    <w:p w:rsidR="00F61152" w:rsidRDefault="00F61152">
      <w:pPr>
        <w:rPr>
          <w:rFonts w:ascii="Times New Roman" w:hAnsi="Times New Roman" w:cs="Times New Roman"/>
          <w:color w:val="000000"/>
          <w:sz w:val="24"/>
          <w:szCs w:val="24"/>
        </w:rPr>
      </w:pPr>
    </w:p>
    <w:p w:rsidR="00AF1CBB" w:rsidRDefault="00AF1CBB">
      <w:pPr>
        <w:rPr>
          <w:rFonts w:ascii="Times New Roman" w:hAnsi="Times New Roman" w:cs="Times New Roman"/>
          <w:color w:val="000000"/>
          <w:sz w:val="24"/>
          <w:szCs w:val="24"/>
        </w:rPr>
      </w:pPr>
    </w:p>
    <w:p w:rsidR="00AF1CBB" w:rsidRDefault="00AF1CBB">
      <w:pPr>
        <w:rPr>
          <w:rFonts w:ascii="Times New Roman" w:hAnsi="Times New Roman" w:cs="Times New Roman"/>
          <w:color w:val="000000"/>
          <w:sz w:val="24"/>
          <w:szCs w:val="24"/>
        </w:rPr>
      </w:pPr>
    </w:p>
    <w:p w:rsidR="00F61152" w:rsidRDefault="00F61152">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F61152" w:rsidRDefault="00F61152">
      <w:pPr>
        <w:sectPr w:rsidR="00F61152">
          <w:headerReference w:type="default" r:id="rId11"/>
          <w:footerReference w:type="default" r:id="rId12"/>
          <w:pgSz w:w="11906" w:h="16838"/>
          <w:pgMar w:top="851" w:right="567" w:bottom="1191" w:left="709" w:header="0" w:footer="408" w:gutter="0"/>
          <w:cols w:space="720"/>
          <w:formProt w:val="0"/>
          <w:docGrid w:linePitch="360" w:charSpace="-2049"/>
        </w:sect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2594396"/>
      <w:r>
        <w:rPr>
          <w:rFonts w:ascii="Times New Roman" w:eastAsia="Times New Roman" w:hAnsi="Times New Roman" w:cs="Times New Roman"/>
          <w:sz w:val="24"/>
          <w:szCs w:val="24"/>
          <w:highlight w:val="white"/>
          <w:lang w:eastAsia="ar-SA"/>
        </w:rPr>
        <w:lastRenderedPageBreak/>
        <w:t>Приложение 9</w:t>
      </w:r>
      <w:bookmarkEnd w:id="159"/>
    </w:p>
    <w:p w:rsidR="0039395E" w:rsidRDefault="00C46184">
      <w:pPr>
        <w:pStyle w:val="23"/>
        <w:ind w:firstLine="709"/>
        <w:jc w:val="right"/>
        <w:rPr>
          <w:rFonts w:ascii="Times New Roman" w:hAnsi="Times New Roman" w:cs="Times New Roman"/>
          <w:sz w:val="24"/>
          <w:szCs w:val="24"/>
        </w:rPr>
      </w:pPr>
      <w:r>
        <w:rPr>
          <w:rFonts w:ascii="Times New Roman" w:hAnsi="Times New Roman" w:cs="Times New Roman"/>
          <w:sz w:val="24"/>
          <w:szCs w:val="24"/>
          <w:highlight w:val="white"/>
        </w:rPr>
        <w:t>к</w:t>
      </w:r>
      <w:r w:rsidR="00FD6A76">
        <w:rPr>
          <w:rFonts w:ascii="Times New Roman" w:hAnsi="Times New Roman" w:cs="Times New Roman"/>
          <w:sz w:val="24"/>
          <w:szCs w:val="24"/>
          <w:highlight w:val="white"/>
        </w:rPr>
        <w:t xml:space="preserve"> Административному регламенту </w:t>
      </w:r>
    </w:p>
    <w:p w:rsidR="0039395E" w:rsidRDefault="00FD6A76">
      <w:pPr>
        <w:pStyle w:val="2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предоставления Муниципальной услуги </w:t>
      </w:r>
    </w:p>
    <w:p w:rsidR="0039395E" w:rsidRDefault="00FD6A76">
      <w:pPr>
        <w:pStyle w:val="23"/>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pStyle w:val="23"/>
        <w:ind w:firstLine="709"/>
        <w:jc w:val="right"/>
        <w:rPr>
          <w:rFonts w:ascii="Times New Roman" w:hAnsi="Times New Roman" w:cs="Times New Roman"/>
          <w:sz w:val="24"/>
          <w:szCs w:val="24"/>
          <w:highlight w:val="white"/>
        </w:rPr>
      </w:pPr>
    </w:p>
    <w:p w:rsidR="0039395E" w:rsidRDefault="00FD6A76">
      <w:pPr>
        <w:pStyle w:val="1-"/>
        <w:spacing w:before="0" w:after="0" w:line="240" w:lineRule="auto"/>
        <w:ind w:firstLine="709"/>
        <w:jc w:val="center"/>
        <w:rPr>
          <w:rFonts w:cs="Times New Roman"/>
          <w:b/>
          <w:sz w:val="24"/>
          <w:szCs w:val="24"/>
        </w:rPr>
      </w:pPr>
      <w:r>
        <w:rPr>
          <w:rFonts w:cs="Times New Roman"/>
          <w:b/>
          <w:sz w:val="24"/>
          <w:szCs w:val="24"/>
          <w:highlight w:val="white"/>
        </w:rPr>
        <w:t>Описание документов, необходимых для предоставления Муниципальной услуги</w:t>
      </w:r>
    </w:p>
    <w:p w:rsidR="0039395E" w:rsidRDefault="0039395E">
      <w:pPr>
        <w:pStyle w:val="1-"/>
        <w:spacing w:before="0" w:after="0" w:line="240" w:lineRule="auto"/>
        <w:ind w:firstLine="709"/>
        <w:jc w:val="center"/>
        <w:rPr>
          <w:rFonts w:cs="Times New Roman"/>
          <w:b/>
          <w:sz w:val="24"/>
          <w:szCs w:val="24"/>
          <w:highlight w:val="white"/>
        </w:rPr>
      </w:pPr>
    </w:p>
    <w:tbl>
      <w:tblPr>
        <w:tblW w:w="15252" w:type="dxa"/>
        <w:tblInd w:w="-480"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1972"/>
        <w:gridCol w:w="2141"/>
        <w:gridCol w:w="7734"/>
        <w:gridCol w:w="3405"/>
      </w:tblGrid>
      <w:tr w:rsidR="0039395E" w:rsidTr="00A77FE2">
        <w:trPr>
          <w:trHeight w:val="469"/>
          <w:tblHeader/>
        </w:trPr>
        <w:tc>
          <w:tcPr>
            <w:tcW w:w="1972" w:type="dxa"/>
            <w:tcBorders>
              <w:top w:val="single" w:sz="4" w:space="0" w:color="000001"/>
              <w:left w:val="single" w:sz="4" w:space="0" w:color="000001"/>
              <w:bottom w:val="single" w:sz="4" w:space="0" w:color="000001"/>
            </w:tcBorders>
            <w:shd w:val="clear" w:color="auto" w:fill="auto"/>
            <w:tcMar>
              <w:left w:w="68" w:type="dxa"/>
            </w:tcMar>
            <w:vAlign w:val="center"/>
          </w:tcPr>
          <w:p w:rsidR="0039395E" w:rsidRDefault="00FD6A76" w:rsidP="00A77FE2">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Класс документа</w:t>
            </w:r>
          </w:p>
        </w:tc>
        <w:tc>
          <w:tcPr>
            <w:tcW w:w="2141" w:type="dxa"/>
            <w:tcBorders>
              <w:top w:val="single" w:sz="4" w:space="0" w:color="000001"/>
              <w:left w:val="single" w:sz="4" w:space="0" w:color="000001"/>
              <w:bottom w:val="single" w:sz="4" w:space="0" w:color="000001"/>
            </w:tcBorders>
            <w:shd w:val="clear" w:color="auto" w:fill="auto"/>
            <w:tcMar>
              <w:left w:w="68" w:type="dxa"/>
            </w:tcMar>
            <w:vAlign w:val="center"/>
          </w:tcPr>
          <w:p w:rsidR="0039395E" w:rsidRDefault="00FD6A76" w:rsidP="00A77FE2">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Виды документов</w:t>
            </w:r>
          </w:p>
        </w:tc>
        <w:tc>
          <w:tcPr>
            <w:tcW w:w="7734" w:type="dxa"/>
            <w:tcBorders>
              <w:top w:val="single" w:sz="4" w:space="0" w:color="000001"/>
              <w:left w:val="single" w:sz="4" w:space="0" w:color="000001"/>
              <w:bottom w:val="single" w:sz="4" w:space="0" w:color="000001"/>
            </w:tcBorders>
            <w:shd w:val="clear" w:color="auto" w:fill="auto"/>
            <w:tcMar>
              <w:left w:w="68" w:type="dxa"/>
            </w:tcMar>
            <w:vAlign w:val="center"/>
          </w:tcPr>
          <w:p w:rsidR="0039395E" w:rsidRPr="00A77FE2" w:rsidRDefault="00FD6A76" w:rsidP="00A77FE2">
            <w:pPr>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Общие описания документов</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39395E" w:rsidRDefault="00FD6A76" w:rsidP="00A77FE2">
            <w:pPr>
              <w:suppressAutoHyphens/>
              <w:spacing w:after="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через РПГУ</w:t>
            </w:r>
            <w:r w:rsidR="00A77FE2">
              <w:rPr>
                <w:rFonts w:ascii="Times New Roman" w:eastAsia="Times New Roman" w:hAnsi="Times New Roman" w:cs="Times New Roman"/>
                <w:sz w:val="24"/>
                <w:szCs w:val="24"/>
                <w:lang w:eastAsia="ru-RU"/>
              </w:rPr>
              <w:t>/МФЦ</w:t>
            </w:r>
          </w:p>
        </w:tc>
      </w:tr>
      <w:tr w:rsidR="0039395E">
        <w:tc>
          <w:tcPr>
            <w:tcW w:w="11846" w:type="dxa"/>
            <w:gridSpan w:val="3"/>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napToGrid w:val="0"/>
              <w:spacing w:after="0" w:line="240" w:lineRule="auto"/>
              <w:ind w:firstLine="709"/>
              <w:jc w:val="center"/>
              <w:rPr>
                <w:rFonts w:ascii="Times New Roman" w:eastAsia="Times New Roman" w:hAnsi="Times New Roman" w:cs="Times New Roman"/>
                <w:b/>
                <w:sz w:val="24"/>
                <w:szCs w:val="24"/>
                <w:highlight w:val="white"/>
                <w:lang w:eastAsia="ru-RU"/>
              </w:rPr>
            </w:pPr>
          </w:p>
        </w:tc>
      </w:tr>
      <w:tr w:rsidR="0039395E">
        <w:trPr>
          <w:trHeight w:val="563"/>
        </w:trPr>
        <w:tc>
          <w:tcPr>
            <w:tcW w:w="4111" w:type="dxa"/>
            <w:gridSpan w:val="2"/>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w:t>
            </w:r>
          </w:p>
        </w:tc>
        <w:tc>
          <w:tcPr>
            <w:tcW w:w="7735"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5F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При подаче заполняется интерактивная форма заявления</w:t>
            </w:r>
          </w:p>
        </w:tc>
      </w:tr>
      <w:tr w:rsidR="0039395E">
        <w:trPr>
          <w:trHeight w:val="563"/>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личность</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Паспорт гражданина Российской Федерации </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A23BF0">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Паспорт должен быть оформлен в соответствии с Постановлением Правительства Р</w:t>
            </w:r>
            <w:r w:rsidR="00A23BF0">
              <w:rPr>
                <w:rFonts w:ascii="Times New Roman" w:eastAsia="Times New Roman" w:hAnsi="Times New Roman" w:cs="Times New Roman"/>
                <w:sz w:val="24"/>
                <w:szCs w:val="24"/>
                <w:highlight w:val="white"/>
                <w:lang w:eastAsia="ru-RU"/>
              </w:rPr>
              <w:t xml:space="preserve">оссийской Федерации </w:t>
            </w:r>
            <w:r>
              <w:rPr>
                <w:rFonts w:ascii="Times New Roman" w:eastAsia="Times New Roman" w:hAnsi="Times New Roman" w:cs="Times New Roman"/>
                <w:sz w:val="24"/>
                <w:szCs w:val="24"/>
                <w:highlight w:val="white"/>
                <w:lang w:eastAsia="ru-RU"/>
              </w:rPr>
              <w:t xml:space="preserve">от </w:t>
            </w:r>
            <w:r w:rsidR="00A23BF0">
              <w:rPr>
                <w:rFonts w:ascii="Times New Roman" w:eastAsia="Times New Roman" w:hAnsi="Times New Roman" w:cs="Times New Roman"/>
                <w:sz w:val="24"/>
                <w:szCs w:val="24"/>
                <w:highlight w:val="white"/>
                <w:lang w:eastAsia="ru-RU"/>
              </w:rPr>
              <w:t>0</w:t>
            </w:r>
            <w:r>
              <w:rPr>
                <w:rFonts w:ascii="Times New Roman" w:eastAsia="Times New Roman" w:hAnsi="Times New Roman" w:cs="Times New Roman"/>
                <w:sz w:val="24"/>
                <w:szCs w:val="24"/>
                <w:highlight w:val="white"/>
                <w:lang w:eastAsia="ru-RU"/>
              </w:rPr>
              <w:t>8</w:t>
            </w:r>
            <w:r w:rsidR="00A23BF0">
              <w:rPr>
                <w:rFonts w:ascii="Times New Roman" w:eastAsia="Times New Roman" w:hAnsi="Times New Roman" w:cs="Times New Roman"/>
                <w:sz w:val="24"/>
                <w:szCs w:val="24"/>
                <w:highlight w:val="white"/>
                <w:lang w:eastAsia="ru-RU"/>
              </w:rPr>
              <w:t>.07.</w:t>
            </w:r>
            <w:r>
              <w:rPr>
                <w:rFonts w:ascii="Times New Roman" w:eastAsia="Times New Roman" w:hAnsi="Times New Roman" w:cs="Times New Roman"/>
                <w:sz w:val="24"/>
                <w:szCs w:val="24"/>
                <w:highlight w:val="white"/>
                <w:lang w:eastAsia="ru-RU"/>
              </w:rPr>
              <w:t>1997</w:t>
            </w:r>
            <w:r w:rsidR="00A23BF0">
              <w:rPr>
                <w:rFonts w:ascii="Times New Roman" w:eastAsia="Times New Roman" w:hAnsi="Times New Roman" w:cs="Times New Roman"/>
                <w:sz w:val="24"/>
                <w:szCs w:val="24"/>
                <w:highlight w:val="white"/>
                <w:lang w:eastAsia="ru-RU"/>
              </w:rPr>
              <w:t xml:space="preserve">   </w:t>
            </w:r>
            <w:r>
              <w:rPr>
                <w:rFonts w:ascii="Times New Roman" w:eastAsia="Times New Roman" w:hAnsi="Times New Roman" w:cs="Times New Roman"/>
                <w:sz w:val="24"/>
                <w:szCs w:val="24"/>
                <w:highlight w:val="white"/>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 xml:space="preserve">При подаче предоставляется электронный образ 2 и 3 страниц паспорта РФ. </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39395E">
            <w:pPr>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иностранного гражданина в Российской Федерации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3">
              <w:r>
                <w:rPr>
                  <w:rStyle w:val="ac"/>
                  <w:rFonts w:ascii="Times New Roman" w:eastAsiaTheme="minorHAnsi" w:hAnsi="Times New Roman"/>
                  <w:vanish/>
                  <w:webHidden/>
                  <w:highlight w:val="white"/>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39395E">
            <w:pPr>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Удостоверение личности лица без гражданства в Российской Федерации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pPr>
            <w:r>
              <w:rPr>
                <w:rFonts w:ascii="Times New Roman" w:eastAsia="Times New Roman" w:hAnsi="Times New Roman" w:cs="Times New Roman"/>
                <w:sz w:val="24"/>
                <w:szCs w:val="24"/>
                <w:highlight w:val="white"/>
                <w:lang w:eastAsia="ar-SA"/>
              </w:rPr>
              <w:t xml:space="preserve">В соответствии со статьей 10 Федерального </w:t>
            </w:r>
            <w:hyperlink r:id="rId14">
              <w:r>
                <w:rPr>
                  <w:rStyle w:val="ac"/>
                  <w:rFonts w:ascii="Times New Roman" w:eastAsiaTheme="minorHAnsi" w:hAnsi="Times New Roman"/>
                  <w:vanish/>
                  <w:webHidden/>
                  <w:highlight w:val="white"/>
                </w:rPr>
                <w:t>закона</w:t>
              </w:r>
            </w:hyperlink>
            <w:r>
              <w:rPr>
                <w:rFonts w:ascii="Times New Roman" w:eastAsia="Times New Roman" w:hAnsi="Times New Roman" w:cs="Times New Roman"/>
                <w:sz w:val="24"/>
                <w:szCs w:val="24"/>
                <w:highlight w:val="white"/>
                <w:lang w:eastAsia="ar-SA"/>
              </w:rPr>
              <w:t xml:space="preserve"> от 25.07.2002 № 115-ФЗ «О правовом положении иностранных граждан в Российской</w:t>
            </w:r>
            <w:r>
              <w:rPr>
                <w:rFonts w:ascii="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lang w:eastAsia="ar-SA"/>
              </w:rPr>
              <w:t xml:space="preserve">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w:t>
            </w:r>
            <w:r>
              <w:rPr>
                <w:rFonts w:ascii="Times New Roman" w:eastAsia="Times New Roman" w:hAnsi="Times New Roman" w:cs="Times New Roman"/>
                <w:sz w:val="24"/>
                <w:szCs w:val="24"/>
                <w:highlight w:val="white"/>
                <w:lang w:eastAsia="ar-SA"/>
              </w:rPr>
              <w:lastRenderedPageBreak/>
              <w:t xml:space="preserve">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lastRenderedPageBreak/>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Документ, удостоверяющий полномочия представителя Заявителя</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(представителя Заявителя)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оформлена в соответствии с требованиями законодательства и содержать следующие сведения:</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выдавшего доверенность;</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ФИО лица, уполномоченного по доверенности;</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данные документов, удостоверяющих личность этих лиц;</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объем полномочий представителя Заявителя, включающий право на подачу заявления о предоставлении Муниципальной услуги;</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-дата выдачи доверенности;</w:t>
            </w:r>
          </w:p>
          <w:p w:rsidR="0039395E" w:rsidRDefault="00FD6A7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подпись лица, выдавшего доверенность.</w:t>
            </w:r>
          </w:p>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Доверенность должна быть нотариально заверена (</w:t>
            </w:r>
            <w:r>
              <w:rPr>
                <w:rFonts w:ascii="Times New Roman" w:eastAsia="Times New Roman" w:hAnsi="Times New Roman" w:cs="Times New Roman"/>
                <w:i/>
                <w:sz w:val="24"/>
                <w:szCs w:val="24"/>
                <w:highlight w:val="white"/>
                <w:lang w:eastAsia="ru-RU"/>
              </w:rPr>
              <w:t>для физических лиц</w:t>
            </w:r>
            <w:r>
              <w:rPr>
                <w:rFonts w:ascii="Times New Roman" w:eastAsia="Times New Roman" w:hAnsi="Times New Roman" w:cs="Times New Roman"/>
                <w:sz w:val="24"/>
                <w:szCs w:val="24"/>
                <w:highlight w:val="white"/>
                <w:lang w:eastAsia="ru-RU"/>
              </w:rPr>
              <w:t>), заверена печатью организации и подписью руководителя (</w:t>
            </w:r>
            <w:r>
              <w:rPr>
                <w:rFonts w:ascii="Times New Roman" w:eastAsia="Times New Roman" w:hAnsi="Times New Roman" w:cs="Times New Roman"/>
                <w:i/>
                <w:sz w:val="24"/>
                <w:szCs w:val="24"/>
                <w:highlight w:val="white"/>
                <w:lang w:eastAsia="ru-RU"/>
              </w:rPr>
              <w:t>для юридических лиц</w:t>
            </w:r>
            <w:r>
              <w:rPr>
                <w:rFonts w:ascii="Times New Roman" w:eastAsia="Times New Roman" w:hAnsi="Times New Roman" w:cs="Times New Roman"/>
                <w:sz w:val="24"/>
                <w:szCs w:val="24"/>
                <w:highlight w:val="white"/>
                <w:lang w:eastAsia="ru-RU"/>
              </w:rPr>
              <w:t>), заверена нотариально либо печатью индивидуального предпринимателя (</w:t>
            </w:r>
            <w:r>
              <w:rPr>
                <w:rFonts w:ascii="Times New Roman" w:eastAsia="Times New Roman" w:hAnsi="Times New Roman" w:cs="Times New Roman"/>
                <w:i/>
                <w:sz w:val="24"/>
                <w:szCs w:val="24"/>
                <w:highlight w:val="white"/>
                <w:lang w:eastAsia="ru-RU"/>
              </w:rPr>
              <w:t>для индивидуальных предпринимателей</w:t>
            </w:r>
            <w:r>
              <w:rPr>
                <w:rFonts w:ascii="Times New Roman" w:eastAsia="Times New Roman" w:hAnsi="Times New Roman" w:cs="Times New Roman"/>
                <w:sz w:val="24"/>
                <w:szCs w:val="24"/>
                <w:highlight w:val="white"/>
                <w:lang w:eastAsia="ru-RU"/>
              </w:rPr>
              <w:t>).</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Предоставляется электронный образ доверенности.</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Техническое задание</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973A6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В соответствии с Приложением </w:t>
            </w:r>
            <w:r w:rsidR="00973A66">
              <w:rPr>
                <w:rFonts w:ascii="Times New Roman" w:eastAsia="Times New Roman" w:hAnsi="Times New Roman" w:cs="Times New Roman"/>
                <w:sz w:val="24"/>
                <w:szCs w:val="24"/>
                <w:highlight w:val="white"/>
                <w:lang w:eastAsia="ar-SA"/>
              </w:rPr>
              <w:t>7</w:t>
            </w:r>
            <w:r>
              <w:rPr>
                <w:rFonts w:ascii="Times New Roman" w:eastAsia="Times New Roman" w:hAnsi="Times New Roman" w:cs="Times New Roman"/>
                <w:sz w:val="24"/>
                <w:szCs w:val="24"/>
                <w:highlight w:val="white"/>
                <w:lang w:eastAsia="ar-SA"/>
              </w:rPr>
              <w:t xml:space="preserve"> </w:t>
            </w:r>
            <w:r w:rsidR="00973A66">
              <w:rPr>
                <w:rFonts w:ascii="Times New Roman" w:eastAsia="Times New Roman" w:hAnsi="Times New Roman" w:cs="Times New Roman"/>
                <w:sz w:val="24"/>
                <w:szCs w:val="24"/>
                <w:highlight w:val="white"/>
                <w:lang w:eastAsia="ar-SA"/>
              </w:rPr>
              <w:t xml:space="preserve">настоящего </w:t>
            </w:r>
            <w:r>
              <w:rPr>
                <w:rFonts w:ascii="Times New Roman" w:eastAsia="Times New Roman" w:hAnsi="Times New Roman" w:cs="Times New Roman"/>
                <w:sz w:val="24"/>
                <w:szCs w:val="24"/>
                <w:highlight w:val="white"/>
                <w:lang w:eastAsia="ar-SA"/>
              </w:rPr>
              <w:t>Административного регламента.</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Проект организации дорожного движения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Состав и содержание проекта организации дорожного движения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rPr>
          <w:trHeight w:val="1281"/>
        </w:trPr>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Наличие согласия в письменной форме владельца автомобильной дороги</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Согласие, содержащее технические требования и условия, или технические условия</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В форме, установленной владельцем автомобильной дороги, подписан и утвержден владельцем автомобильной дороги.</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Предоставляется электронный образ</w:t>
            </w:r>
          </w:p>
        </w:tc>
      </w:tr>
      <w:tr w:rsidR="0039395E">
        <w:tc>
          <w:tcPr>
            <w:tcW w:w="11846" w:type="dxa"/>
            <w:gridSpan w:val="3"/>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lang w:eastAsia="zh-CN"/>
              </w:rPr>
            </w:pPr>
            <w:r>
              <w:rPr>
                <w:rFonts w:ascii="Times New Roman" w:eastAsia="Times New Roman" w:hAnsi="Times New Roman" w:cs="Times New Roman"/>
                <w:b/>
                <w:sz w:val="24"/>
                <w:szCs w:val="24"/>
                <w:highlight w:val="white"/>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napToGrid w:val="0"/>
              <w:spacing w:after="0" w:line="240" w:lineRule="auto"/>
              <w:ind w:firstLine="709"/>
              <w:jc w:val="center"/>
              <w:rPr>
                <w:rFonts w:ascii="Times New Roman" w:eastAsia="Times New Roman" w:hAnsi="Times New Roman" w:cs="Times New Roman"/>
                <w:b/>
                <w:sz w:val="24"/>
                <w:szCs w:val="24"/>
                <w:highlight w:val="white"/>
                <w:lang w:eastAsia="ru-RU"/>
              </w:rPr>
            </w:pPr>
          </w:p>
        </w:tc>
      </w:tr>
      <w:tr w:rsidR="0039395E">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lastRenderedPageBreak/>
              <w:t>Выписка из ЕГРИП</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Государственной регистрации в качестве индивидуального предпринимателя,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pacing w:after="0" w:line="240" w:lineRule="auto"/>
              <w:ind w:firstLine="709"/>
              <w:jc w:val="both"/>
              <w:rPr>
                <w:rFonts w:ascii="Times New Roman" w:hAnsi="Times New Roman" w:cs="Times New Roman"/>
                <w:sz w:val="24"/>
                <w:szCs w:val="24"/>
                <w:highlight w:val="white"/>
                <w:lang w:eastAsia="zh-CN"/>
              </w:rPr>
            </w:pPr>
          </w:p>
        </w:tc>
      </w:tr>
      <w:tr w:rsidR="0039395E">
        <w:tc>
          <w:tcPr>
            <w:tcW w:w="1972"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Выписка из ЕГРЮЛ</w:t>
            </w:r>
          </w:p>
        </w:tc>
        <w:tc>
          <w:tcPr>
            <w:tcW w:w="2141" w:type="dxa"/>
            <w:tcBorders>
              <w:top w:val="single" w:sz="4" w:space="0" w:color="000001"/>
              <w:left w:val="single" w:sz="4" w:space="0" w:color="000001"/>
              <w:bottom w:val="single" w:sz="4" w:space="0" w:color="000001"/>
            </w:tcBorders>
            <w:shd w:val="clear" w:color="auto" w:fill="auto"/>
            <w:tcMar>
              <w:left w:w="68" w:type="dxa"/>
            </w:tcMar>
          </w:tcPr>
          <w:p w:rsidR="0039395E" w:rsidRDefault="00FD6A76" w:rsidP="00F657AE">
            <w:pPr>
              <w:suppressAutoHyphens/>
              <w:spacing w:after="0" w:line="240"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Свидетельство о Муниципальной регистрации, сведения ФНС России</w:t>
            </w:r>
          </w:p>
        </w:tc>
        <w:tc>
          <w:tcPr>
            <w:tcW w:w="7734" w:type="dxa"/>
            <w:tcBorders>
              <w:top w:val="single" w:sz="4" w:space="0" w:color="000001"/>
              <w:left w:val="single" w:sz="4" w:space="0" w:color="000001"/>
              <w:bottom w:val="single" w:sz="4" w:space="0" w:color="000001"/>
            </w:tcBorders>
            <w:shd w:val="clear" w:color="auto" w:fill="auto"/>
            <w:tcMar>
              <w:left w:w="68" w:type="dxa"/>
            </w:tcMar>
          </w:tcPr>
          <w:p w:rsidR="0039395E" w:rsidRDefault="00FD6A76">
            <w:pPr>
              <w:suppressAutoHyphens/>
              <w:spacing w:after="0" w:line="240" w:lineRule="auto"/>
              <w:ind w:firstLine="709"/>
              <w:jc w:val="both"/>
              <w:rPr>
                <w:rFonts w:ascii="Times New Roman" w:hAnsi="Times New Roman" w:cs="Times New Roman"/>
                <w:sz w:val="24"/>
                <w:szCs w:val="24"/>
                <w:lang w:eastAsia="zh-CN"/>
              </w:rPr>
            </w:pPr>
            <w:r>
              <w:rPr>
                <w:rFonts w:ascii="Times New Roman" w:eastAsia="Times New Roman" w:hAnsi="Times New Roman" w:cs="Times New Roman"/>
                <w:sz w:val="24"/>
                <w:szCs w:val="24"/>
                <w:highlight w:val="white"/>
                <w:lang w:eastAsia="ru-RU"/>
              </w:rPr>
              <w:t>Сведения о Муниципальной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34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39395E" w:rsidRDefault="0039395E">
            <w:pPr>
              <w:suppressAutoHyphens/>
              <w:spacing w:after="0" w:line="240" w:lineRule="auto"/>
              <w:ind w:firstLine="709"/>
              <w:jc w:val="both"/>
              <w:rPr>
                <w:rFonts w:ascii="Times New Roman" w:hAnsi="Times New Roman" w:cs="Times New Roman"/>
                <w:sz w:val="24"/>
                <w:szCs w:val="24"/>
                <w:highlight w:val="white"/>
                <w:lang w:eastAsia="zh-CN"/>
              </w:rPr>
            </w:pPr>
          </w:p>
        </w:tc>
      </w:tr>
    </w:tbl>
    <w:p w:rsidR="0039395E" w:rsidRDefault="0039395E"/>
    <w:p w:rsidR="005F0582" w:rsidRDefault="005F0582"/>
    <w:p w:rsidR="005F0582" w:rsidRDefault="005F0582"/>
    <w:p w:rsidR="005F0582" w:rsidRDefault="005F0582"/>
    <w:p w:rsidR="005F0582" w:rsidRDefault="005F0582">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5F0582" w:rsidRDefault="005F0582"/>
    <w:p w:rsidR="005F0582" w:rsidRDefault="005F0582">
      <w:pPr>
        <w:sectPr w:rsidR="005F0582">
          <w:headerReference w:type="default" r:id="rId15"/>
          <w:footerReference w:type="default" r:id="rId16"/>
          <w:pgSz w:w="16838" w:h="11906" w:orient="landscape"/>
          <w:pgMar w:top="1134" w:right="851" w:bottom="1191" w:left="1191" w:header="567" w:footer="1134" w:gutter="0"/>
          <w:cols w:space="720"/>
          <w:formProt w:val="0"/>
          <w:docGrid w:linePitch="360" w:charSpace="-2049"/>
        </w:sect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2594397"/>
      <w:r>
        <w:rPr>
          <w:rFonts w:ascii="Times New Roman" w:eastAsia="Times New Roman" w:hAnsi="Times New Roman" w:cs="Times New Roman"/>
          <w:sz w:val="24"/>
          <w:szCs w:val="24"/>
          <w:highlight w:val="white"/>
          <w:lang w:eastAsia="ar-SA"/>
        </w:rPr>
        <w:lastRenderedPageBreak/>
        <w:t>Приложение 10</w:t>
      </w:r>
      <w:bookmarkEnd w:id="160"/>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widowControl w:val="0"/>
        <w:suppressAutoHyphens/>
        <w:spacing w:after="0" w:line="240" w:lineRule="auto"/>
        <w:ind w:firstLine="709"/>
        <w:jc w:val="right"/>
        <w:rPr>
          <w:rFonts w:ascii="Times New Roman" w:hAnsi="Times New Roman" w:cs="Times New Roman"/>
          <w:sz w:val="24"/>
          <w:szCs w:val="24"/>
        </w:rPr>
      </w:pPr>
      <w:r>
        <w:rPr>
          <w:rFonts w:ascii="Times New Roman" w:eastAsia="Times New Roman" w:hAnsi="Times New Roman" w:cs="Times New Roman"/>
          <w:sz w:val="24"/>
          <w:szCs w:val="24"/>
          <w:highlight w:val="white"/>
          <w:lang w:eastAsia="ar-SA"/>
        </w:rPr>
        <w:t xml:space="preserve">от «____» _______20___г. </w:t>
      </w:r>
    </w:p>
    <w:p w:rsidR="0039395E" w:rsidRDefault="0039395E">
      <w:pPr>
        <w:widowControl w:val="0"/>
        <w:suppressAutoHyphens/>
        <w:spacing w:after="0" w:line="240" w:lineRule="auto"/>
        <w:ind w:firstLine="709"/>
        <w:jc w:val="right"/>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1" w:name="_Toc460002917"/>
      <w:bookmarkEnd w:id="161"/>
      <w:r>
        <w:rPr>
          <w:rFonts w:ascii="Times New Roman" w:eastAsia="Times New Roman" w:hAnsi="Times New Roman" w:cs="Times New Roman"/>
          <w:b/>
          <w:sz w:val="24"/>
          <w:szCs w:val="24"/>
          <w:highlight w:val="white"/>
          <w:lang w:eastAsia="ar-SA"/>
        </w:rPr>
        <w:t>Перечень и содержание административных действий, составляющих административные процедуры</w:t>
      </w:r>
    </w:p>
    <w:p w:rsidR="0039395E" w:rsidRDefault="0039395E">
      <w:pPr>
        <w:widowControl w:val="0"/>
        <w:suppressAutoHyphens/>
        <w:spacing w:after="0" w:line="240" w:lineRule="auto"/>
        <w:ind w:firstLine="709"/>
        <w:jc w:val="center"/>
        <w:rPr>
          <w:rFonts w:ascii="Times New Roman" w:eastAsia="Times New Roman" w:hAnsi="Times New Roman" w:cs="Times New Roman"/>
          <w:b/>
          <w:sz w:val="24"/>
          <w:szCs w:val="24"/>
          <w:highlight w:val="white"/>
          <w:lang w:eastAsia="ar-SA"/>
        </w:rPr>
      </w:pPr>
    </w:p>
    <w:p w:rsidR="0039395E" w:rsidRDefault="00FD6A76">
      <w:pPr>
        <w:keepNext/>
        <w:suppressAutoHyphens/>
        <w:spacing w:after="0" w:line="240" w:lineRule="auto"/>
        <w:ind w:firstLine="709"/>
        <w:jc w:val="center"/>
        <w:outlineLvl w:val="4"/>
        <w:rPr>
          <w:rFonts w:ascii="Times New Roman" w:hAnsi="Times New Roman" w:cs="Times New Roman"/>
          <w:sz w:val="24"/>
          <w:szCs w:val="24"/>
        </w:rPr>
      </w:pPr>
      <w:r w:rsidRPr="001C4FED">
        <w:rPr>
          <w:rFonts w:ascii="Times New Roman" w:hAnsi="Times New Roman" w:cs="Times New Roman"/>
          <w:b/>
          <w:sz w:val="24"/>
          <w:szCs w:val="24"/>
          <w:highlight w:val="white"/>
          <w:lang w:eastAsia="ru-RU"/>
        </w:rPr>
        <w:t>1. Прием (получение) и регистрация заявления При обращении</w:t>
      </w:r>
      <w:r>
        <w:rPr>
          <w:rFonts w:ascii="Times New Roman" w:eastAsia="Times New Roman" w:hAnsi="Times New Roman" w:cs="Times New Roman"/>
          <w:b/>
          <w:bCs/>
          <w:iCs/>
          <w:sz w:val="24"/>
          <w:szCs w:val="24"/>
          <w:highlight w:val="white"/>
          <w:lang w:eastAsia="ar-SA"/>
        </w:rPr>
        <w:t xml:space="preserve"> Заявителя посредством РПГУ</w:t>
      </w:r>
    </w:p>
    <w:p w:rsidR="0039395E" w:rsidRDefault="0039395E">
      <w:pPr>
        <w:spacing w:after="0" w:line="240" w:lineRule="auto"/>
        <w:ind w:firstLine="709"/>
        <w:rPr>
          <w:rFonts w:ascii="Times New Roman" w:hAnsi="Times New Roman" w:cs="Times New Roman"/>
          <w:sz w:val="24"/>
          <w:szCs w:val="24"/>
          <w:highlight w:val="white"/>
          <w:lang w:eastAsia="ar-SA"/>
        </w:rPr>
      </w:pPr>
    </w:p>
    <w:tbl>
      <w:tblPr>
        <w:tblW w:w="150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39395E" w:rsidTr="00EF4260">
        <w:trPr>
          <w:tblHeade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действия</w:t>
            </w:r>
          </w:p>
        </w:tc>
      </w:tr>
      <w:tr w:rsidR="0039395E" w:rsidTr="00EF4260">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Администрации/</w:t>
            </w:r>
          </w:p>
          <w:p w:rsidR="0039395E" w:rsidRDefault="00FD6A76" w:rsidP="00A46394">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РПГУ</w:t>
            </w:r>
            <w:r w:rsidR="00A46394">
              <w:rPr>
                <w:rFonts w:ascii="Times New Roman" w:hAnsi="Times New Roman" w:cs="Times New Roman"/>
                <w:sz w:val="24"/>
                <w:szCs w:val="24"/>
                <w:lang w:eastAsia="ru-RU"/>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Поступление документов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Временные затраты отсутствуют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Заявитель вправе направить обращение на получение Муниципальной услуги включающее документы, необходимые для предоставления Муниципальной услуги (подраздел 9 Административного регламента), в электронном виде через РПГУ (16.1.1 и 16.1.2 Административного регламента). </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Требования к документам в электронном виде установлены подразделом 21 Административного регламента.</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Заявление и прилагаемые документы поступают в интегрированную с РПГУ ЕИС ОУ (срок регистрации 7.1.</w:t>
            </w:r>
            <w:r>
              <w:rPr>
                <w:rFonts w:ascii="Times New Roman" w:hAnsi="Times New Roman" w:cs="Times New Roman"/>
                <w:sz w:val="24"/>
                <w:szCs w:val="24"/>
                <w:highlight w:val="white"/>
                <w:lang w:eastAsia="ru-RU"/>
              </w:rPr>
              <w:tab/>
              <w:t xml:space="preserve">Заявление,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w:t>
            </w:r>
            <w:r>
              <w:rPr>
                <w:rFonts w:ascii="Times New Roman" w:hAnsi="Times New Roman" w:cs="Times New Roman"/>
                <w:sz w:val="24"/>
                <w:szCs w:val="24"/>
                <w:highlight w:val="white"/>
                <w:lang w:eastAsia="ru-RU"/>
              </w:rPr>
              <w:lastRenderedPageBreak/>
              <w:t>нерабочий день, регистрируется в Администрации на следующий рабочий день.</w:t>
            </w:r>
          </w:p>
        </w:tc>
      </w:tr>
    </w:tbl>
    <w:p w:rsidR="0039395E" w:rsidRDefault="0039395E">
      <w:pPr>
        <w:spacing w:after="0" w:line="240" w:lineRule="auto"/>
        <w:ind w:firstLine="709"/>
        <w:jc w:val="both"/>
        <w:rPr>
          <w:rFonts w:ascii="Times New Roman" w:hAnsi="Times New Roman" w:cs="Times New Roman"/>
          <w:b/>
          <w:sz w:val="24"/>
          <w:szCs w:val="24"/>
          <w:highlight w:val="white"/>
          <w:lang w:eastAsia="ru-RU"/>
        </w:rPr>
      </w:pPr>
    </w:p>
    <w:p w:rsidR="0039395E" w:rsidRDefault="00FD6A76">
      <w:pPr>
        <w:spacing w:after="0" w:line="240" w:lineRule="auto"/>
        <w:ind w:firstLine="709"/>
        <w:rPr>
          <w:rFonts w:ascii="Times New Roman" w:hAnsi="Times New Roman" w:cs="Times New Roman"/>
          <w:b/>
          <w:sz w:val="24"/>
          <w:szCs w:val="24"/>
          <w:highlight w:val="white"/>
          <w:lang w:eastAsia="ru-RU"/>
        </w:rPr>
      </w:pPr>
      <w:r>
        <w:br w:type="page"/>
      </w:r>
    </w:p>
    <w:p w:rsidR="0039395E" w:rsidRDefault="001C4FED">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highlight w:val="white"/>
          <w:lang w:eastAsia="ru-RU"/>
        </w:rPr>
        <w:lastRenderedPageBreak/>
        <w:t>2. П</w:t>
      </w:r>
      <w:r w:rsidR="00FD6A76">
        <w:rPr>
          <w:rFonts w:ascii="Times New Roman" w:hAnsi="Times New Roman" w:cs="Times New Roman"/>
          <w:b/>
          <w:sz w:val="24"/>
          <w:szCs w:val="24"/>
          <w:highlight w:val="white"/>
          <w:lang w:eastAsia="ru-RU"/>
        </w:rPr>
        <w:t>рием (получение) и проверка представленных Заявителем документов и сведений и регистрация (отказ в регистрации) обращения</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5021"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63"/>
        <w:gridCol w:w="2410"/>
        <w:gridCol w:w="1984"/>
        <w:gridCol w:w="2125"/>
        <w:gridCol w:w="6239"/>
      </w:tblGrid>
      <w:tr w:rsidR="0039395E" w:rsidTr="00B957D3">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39395E" w:rsidTr="00B957D3">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Администрации/ </w:t>
            </w:r>
          </w:p>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Проверка заявления </w:t>
            </w:r>
          </w:p>
          <w:p w:rsidR="0039395E" w:rsidRDefault="00FD6A76"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39395E" w:rsidTr="00B957D3">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39395E" w:rsidP="00B957D3">
            <w:pPr>
              <w:suppressAutoHyphens/>
              <w:spacing w:after="0" w:line="240" w:lineRule="auto"/>
              <w:ind w:firstLine="709"/>
              <w:rPr>
                <w:rFonts w:ascii="Times New Roman" w:eastAsia="Times New Roman" w:hAnsi="Times New Roman" w:cs="Times New Roman"/>
                <w:sz w:val="24"/>
                <w:szCs w:val="24"/>
                <w:highlight w:val="white"/>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B957D3" w:rsidP="00B957D3">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Регистрация </w:t>
            </w:r>
            <w:r w:rsidR="00FD6A76">
              <w:rPr>
                <w:rFonts w:ascii="Times New Roman" w:eastAsia="Times New Roman" w:hAnsi="Times New Roman" w:cs="Times New Roman"/>
                <w:sz w:val="24"/>
                <w:szCs w:val="24"/>
                <w:highlight w:val="white"/>
              </w:rPr>
              <w:t>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1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rPr>
              <w:t>5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в случае, если заявление поступило через РПГУ. </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39395E" w:rsidRDefault="00FD6A76" w:rsidP="00B957D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rPr>
              <w:t xml:space="preserve">Информация с регистрационным номером и датой регистрации документов либо уведомление об отказе в приеме документов автоматически направляется в </w:t>
            </w:r>
            <w:r>
              <w:rPr>
                <w:rFonts w:ascii="Times New Roman" w:hAnsi="Times New Roman" w:cs="Times New Roman"/>
                <w:sz w:val="24"/>
                <w:szCs w:val="24"/>
                <w:highlight w:val="white"/>
              </w:rPr>
              <w:lastRenderedPageBreak/>
              <w:t>Личный кабинет Заявителя и на его эл. почту в случае указания в заявлении.</w:t>
            </w:r>
          </w:p>
        </w:tc>
      </w:tr>
    </w:tbl>
    <w:p w:rsidR="0039395E" w:rsidRDefault="0039395E" w:rsidP="00B957D3">
      <w:pPr>
        <w:spacing w:after="0" w:line="240" w:lineRule="auto"/>
        <w:ind w:firstLine="709"/>
        <w:rPr>
          <w:rFonts w:ascii="Times New Roman" w:hAnsi="Times New Roman" w:cs="Times New Roman"/>
          <w:b/>
          <w:sz w:val="24"/>
          <w:szCs w:val="24"/>
          <w:highlight w:val="white"/>
        </w:rPr>
      </w:pPr>
    </w:p>
    <w:p w:rsidR="0039395E" w:rsidRDefault="00FD6A76">
      <w:pPr>
        <w:spacing w:after="0" w:line="240" w:lineRule="auto"/>
        <w:ind w:firstLine="709"/>
        <w:jc w:val="center"/>
        <w:rPr>
          <w:rFonts w:ascii="Times New Roman" w:hAnsi="Times New Roman" w:cs="Times New Roman"/>
          <w:b/>
          <w:sz w:val="24"/>
          <w:szCs w:val="24"/>
        </w:rPr>
      </w:pPr>
      <w:r>
        <w:rPr>
          <w:rFonts w:ascii="Times New Roman" w:hAnsi="Times New Roman" w:cs="Times New Roman"/>
          <w:b/>
          <w:iCs/>
          <w:color w:val="000000" w:themeColor="text1"/>
          <w:sz w:val="24"/>
          <w:szCs w:val="24"/>
          <w:highlight w:val="white"/>
        </w:rPr>
        <w:t>3. 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w:t>
      </w:r>
      <w:r w:rsidR="00EF4260">
        <w:rPr>
          <w:rFonts w:ascii="Times New Roman" w:hAnsi="Times New Roman" w:cs="Times New Roman"/>
          <w:b/>
          <w:iCs/>
          <w:color w:val="000000" w:themeColor="text1"/>
          <w:sz w:val="24"/>
          <w:szCs w:val="24"/>
          <w:highlight w:val="white"/>
        </w:rPr>
        <w:t xml:space="preserve">ставления Муниципальной услуги </w:t>
      </w:r>
      <w:r>
        <w:rPr>
          <w:rFonts w:ascii="Times New Roman" w:hAnsi="Times New Roman" w:cs="Times New Roman"/>
          <w:b/>
          <w:sz w:val="24"/>
          <w:szCs w:val="24"/>
          <w:highlight w:val="white"/>
        </w:rPr>
        <w:t>(общий срок процедуры не превышает – 10 рабочих дней).</w:t>
      </w:r>
    </w:p>
    <w:p w:rsidR="00B957D3" w:rsidRDefault="00B957D3">
      <w:pPr>
        <w:spacing w:after="0" w:line="240" w:lineRule="auto"/>
        <w:ind w:firstLine="709"/>
        <w:jc w:val="center"/>
        <w:rPr>
          <w:rFonts w:ascii="Times New Roman" w:hAnsi="Times New Roman" w:cs="Times New Roman"/>
          <w:sz w:val="24"/>
          <w:szCs w:val="24"/>
        </w:rPr>
      </w:pPr>
    </w:p>
    <w:tbl>
      <w:tblPr>
        <w:tblStyle w:val="33"/>
        <w:tblW w:w="12299" w:type="dxa"/>
        <w:jc w:val="center"/>
        <w:tblCellMar>
          <w:left w:w="68" w:type="dxa"/>
        </w:tblCellMar>
        <w:tblLook w:val="04A0" w:firstRow="1" w:lastRow="0" w:firstColumn="1" w:lastColumn="0" w:noHBand="0" w:noVBand="1"/>
      </w:tblPr>
      <w:tblGrid>
        <w:gridCol w:w="2404"/>
        <w:gridCol w:w="2552"/>
        <w:gridCol w:w="1701"/>
        <w:gridCol w:w="1842"/>
        <w:gridCol w:w="3800"/>
      </w:tblGrid>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Место выполнения процедуры/ используемая ИС</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Административные действия</w:t>
            </w:r>
          </w:p>
        </w:tc>
        <w:tc>
          <w:tcPr>
            <w:tcW w:w="1701"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Средний срок выполнения</w:t>
            </w:r>
          </w:p>
        </w:tc>
        <w:tc>
          <w:tcPr>
            <w:tcW w:w="184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b/>
                <w:sz w:val="24"/>
                <w:szCs w:val="24"/>
                <w:highlight w:val="white"/>
                <w:lang w:eastAsia="ru-RU"/>
              </w:rPr>
              <w:t>Трудоемкость</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b/>
                <w:sz w:val="24"/>
                <w:szCs w:val="24"/>
                <w:highlight w:val="white"/>
                <w:lang w:eastAsia="ru-RU"/>
              </w:rPr>
              <w:t>Содержание действий</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Поступление заявления в ЕИС ОУ</w:t>
            </w:r>
          </w:p>
        </w:tc>
        <w:tc>
          <w:tcPr>
            <w:tcW w:w="1701"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rPr>
                <w:rFonts w:ascii="Times New Roman" w:hAnsi="Times New Roman" w:cs="Times New Roman"/>
                <w:sz w:val="24"/>
                <w:szCs w:val="24"/>
                <w:highlight w:val="white"/>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10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Ответственный сотрудник открывает в ИС карточку по подготовке согласования по заявлению о предоставлении Муниципальной услуги</w:t>
            </w:r>
          </w:p>
        </w:tc>
      </w:tr>
      <w:tr w:rsidR="0039395E" w:rsidTr="00B957D3">
        <w:trPr>
          <w:trHeight w:val="1874"/>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Формирование межведомственных запросов</w:t>
            </w:r>
          </w:p>
        </w:tc>
        <w:tc>
          <w:tcPr>
            <w:tcW w:w="1701" w:type="dxa"/>
            <w:shd w:val="clear" w:color="auto" w:fill="auto"/>
            <w:tcMar>
              <w:left w:w="68" w:type="dxa"/>
            </w:tcMar>
          </w:tcPr>
          <w:p w:rsidR="0039395E" w:rsidRDefault="00FD6A76" w:rsidP="00B957D3">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highlight w:val="white"/>
                <w:lang w:eastAsia="ru-RU"/>
              </w:rPr>
              <w:t>(Ответ на запрос: 5 дней)</w:t>
            </w: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Сотрудник формирует и направляет межведомственные запросы о предоставлении информации.</w:t>
            </w:r>
          </w:p>
        </w:tc>
      </w:tr>
      <w:tr w:rsidR="0039395E" w:rsidTr="00B957D3">
        <w:trPr>
          <w:trHeight w:val="954"/>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Анализ ответов, полученных по межведомственному взаимодействию</w:t>
            </w:r>
          </w:p>
        </w:tc>
        <w:tc>
          <w:tcPr>
            <w:tcW w:w="1701" w:type="dxa"/>
            <w:vMerge w:val="restart"/>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дня</w:t>
            </w: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Ответственный сотрудник проводит анализ документов (информации), полученных в результате межведомственного взаимодействия.</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lastRenderedPageBreak/>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Проверка сведений, содержащихся в принятых от заявителя документах</w:t>
            </w:r>
          </w:p>
        </w:tc>
        <w:tc>
          <w:tcPr>
            <w:tcW w:w="1701" w:type="dxa"/>
            <w:vMerge/>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1842"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Формирование проекта отказа</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w:t>
            </w:r>
          </w:p>
          <w:p w:rsidR="0039395E" w:rsidRDefault="0039395E" w:rsidP="00B957D3">
            <w:pPr>
              <w:widowControl w:val="0"/>
              <w:suppressAutoHyphens/>
              <w:spacing w:after="0" w:line="240" w:lineRule="auto"/>
              <w:ind w:firstLine="709"/>
              <w:rPr>
                <w:rFonts w:ascii="Times New Roman" w:hAnsi="Times New Roman" w:cs="Times New Roman"/>
                <w:sz w:val="24"/>
                <w:szCs w:val="24"/>
                <w:highlight w:val="white"/>
                <w:lang w:eastAsia="ru-RU"/>
              </w:rPr>
            </w:pPr>
          </w:p>
        </w:tc>
      </w:tr>
      <w:tr w:rsidR="0039395E" w:rsidTr="00B957D3">
        <w:trPr>
          <w:jc w:val="center"/>
        </w:trPr>
        <w:tc>
          <w:tcPr>
            <w:tcW w:w="2404"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Формирование проекта согласования</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В случае отсутствия оснований для отказа п.12 настоящего Регламента, ответственный сотрудник формирует проект согласования и направляет на утверждение руковод</w:t>
            </w:r>
            <w:r w:rsidR="00FA6FB8">
              <w:rPr>
                <w:rFonts w:ascii="Times New Roman" w:hAnsi="Times New Roman" w:cs="Times New Roman"/>
                <w:sz w:val="24"/>
                <w:szCs w:val="24"/>
                <w:highlight w:val="white"/>
                <w:lang w:eastAsia="ru-RU"/>
              </w:rPr>
              <w:t>ству структурного подразделения</w:t>
            </w:r>
            <w:r>
              <w:rPr>
                <w:rFonts w:ascii="Times New Roman" w:hAnsi="Times New Roman" w:cs="Times New Roman"/>
                <w:sz w:val="24"/>
                <w:szCs w:val="24"/>
                <w:highlight w:val="white"/>
                <w:lang w:eastAsia="ru-RU"/>
              </w:rPr>
              <w:t>.</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i/>
                <w:sz w:val="24"/>
                <w:szCs w:val="24"/>
                <w:highlight w:val="white"/>
                <w:lang w:eastAsia="ru-RU"/>
              </w:rPr>
              <w:t>МТДи МО</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Рассмотрение проекта согласования/отказа</w:t>
            </w:r>
          </w:p>
        </w:tc>
        <w:tc>
          <w:tcPr>
            <w:tcW w:w="1701"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2 дня</w:t>
            </w: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 часа</w:t>
            </w:r>
          </w:p>
        </w:tc>
        <w:tc>
          <w:tcPr>
            <w:tcW w:w="3800" w:type="dxa"/>
            <w:shd w:val="clear" w:color="auto" w:fill="auto"/>
            <w:tcMar>
              <w:left w:w="68" w:type="dxa"/>
            </w:tcMar>
          </w:tcPr>
          <w:p w:rsidR="0039395E" w:rsidRDefault="00FA6FB8"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Администрация</w:t>
            </w:r>
            <w:r w:rsidR="00FD6A76">
              <w:rPr>
                <w:rFonts w:ascii="Times New Roman" w:hAnsi="Times New Roman" w:cs="Times New Roman"/>
                <w:sz w:val="24"/>
                <w:szCs w:val="24"/>
                <w:highlight w:val="white"/>
                <w:lang w:eastAsia="ru-RU"/>
              </w:rPr>
              <w:t xml:space="preserve"> формирует проект согласования/отказа и направляет на согласование в МТДи Московской области. МТДи Московской области рассматривает про</w:t>
            </w:r>
            <w:r>
              <w:rPr>
                <w:rFonts w:ascii="Times New Roman" w:hAnsi="Times New Roman" w:cs="Times New Roman"/>
                <w:sz w:val="24"/>
                <w:szCs w:val="24"/>
                <w:highlight w:val="white"/>
                <w:lang w:eastAsia="ru-RU"/>
              </w:rPr>
              <w:t>ект и направляет в Администрацию</w:t>
            </w:r>
            <w:r w:rsidR="00FD6A76">
              <w:rPr>
                <w:rFonts w:ascii="Times New Roman" w:hAnsi="Times New Roman" w:cs="Times New Roman"/>
                <w:sz w:val="24"/>
                <w:szCs w:val="24"/>
                <w:highlight w:val="white"/>
                <w:lang w:eastAsia="ru-RU"/>
              </w:rPr>
              <w:t xml:space="preserve"> заключение о согласовании/отказа. </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Корректировка проекта согласования/ проекта отказа</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При внесении изменений в проект согласования / проекта отказа ответственный сотрудник корректирует проект согласования/ проекта отказа.</w:t>
            </w:r>
          </w:p>
        </w:tc>
      </w:tr>
      <w:tr w:rsidR="0039395E" w:rsidTr="00B957D3">
        <w:trPr>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t>Администрация</w:t>
            </w:r>
          </w:p>
        </w:tc>
        <w:tc>
          <w:tcPr>
            <w:tcW w:w="2552"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Подписание проекта согласования/ проекта </w:t>
            </w:r>
            <w:r>
              <w:rPr>
                <w:rFonts w:ascii="Times New Roman" w:hAnsi="Times New Roman" w:cs="Times New Roman"/>
                <w:sz w:val="24"/>
                <w:szCs w:val="24"/>
                <w:highlight w:val="white"/>
                <w:lang w:eastAsia="ru-RU"/>
              </w:rPr>
              <w:lastRenderedPageBreak/>
              <w:t>отказа</w:t>
            </w:r>
          </w:p>
        </w:tc>
        <w:tc>
          <w:tcPr>
            <w:tcW w:w="1701" w:type="dxa"/>
            <w:shd w:val="clear" w:color="auto" w:fill="auto"/>
            <w:tcMar>
              <w:left w:w="68" w:type="dxa"/>
            </w:tcMar>
          </w:tcPr>
          <w:p w:rsidR="00EF4260" w:rsidRDefault="00EF4260" w:rsidP="00EF4260">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lastRenderedPageBreak/>
              <w:t>1 день</w:t>
            </w:r>
          </w:p>
          <w:p w:rsidR="0039395E" w:rsidRDefault="0039395E" w:rsidP="00B957D3">
            <w:pPr>
              <w:widowControl w:val="0"/>
              <w:suppressAutoHyphens/>
              <w:spacing w:after="0" w:line="240" w:lineRule="auto"/>
              <w:ind w:firstLine="709"/>
              <w:rPr>
                <w:rFonts w:ascii="Times New Roman" w:hAnsi="Times New Roman" w:cs="Times New Roman"/>
                <w:sz w:val="24"/>
                <w:szCs w:val="24"/>
                <w:highlight w:val="white"/>
                <w:lang w:eastAsia="ru-RU"/>
              </w:rPr>
            </w:pPr>
          </w:p>
        </w:tc>
        <w:tc>
          <w:tcPr>
            <w:tcW w:w="1842"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30 минут</w:t>
            </w: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В случае отсутствия замечаний к проекту </w:t>
            </w:r>
            <w:r>
              <w:rPr>
                <w:rFonts w:ascii="Times New Roman" w:hAnsi="Times New Roman" w:cs="Times New Roman"/>
                <w:sz w:val="24"/>
                <w:szCs w:val="24"/>
                <w:highlight w:val="white"/>
                <w:lang w:eastAsia="ru-RU"/>
              </w:rPr>
              <w:lastRenderedPageBreak/>
              <w:t xml:space="preserve">согласования / проекту отказа - ответственное должностное лицо подписывает проект отказа в предоставлении Муниципальной услуги, либо проект согласования. </w:t>
            </w:r>
          </w:p>
          <w:p w:rsidR="0039395E" w:rsidRDefault="0039395E" w:rsidP="00B957D3">
            <w:pPr>
              <w:widowControl w:val="0"/>
              <w:suppressAutoHyphens/>
              <w:spacing w:after="0" w:line="240" w:lineRule="auto"/>
              <w:ind w:firstLine="709"/>
              <w:rPr>
                <w:rFonts w:ascii="Times New Roman" w:hAnsi="Times New Roman" w:cs="Times New Roman"/>
                <w:sz w:val="24"/>
                <w:szCs w:val="24"/>
                <w:highlight w:val="white"/>
                <w:lang w:eastAsia="ru-RU"/>
              </w:rPr>
            </w:pPr>
          </w:p>
        </w:tc>
      </w:tr>
      <w:tr w:rsidR="0039395E" w:rsidTr="00B957D3">
        <w:trPr>
          <w:trHeight w:val="252"/>
          <w:jc w:val="center"/>
        </w:trPr>
        <w:tc>
          <w:tcPr>
            <w:tcW w:w="2404" w:type="dxa"/>
            <w:shd w:val="clear" w:color="auto" w:fill="auto"/>
            <w:tcMar>
              <w:left w:w="68" w:type="dxa"/>
            </w:tcMar>
          </w:tcPr>
          <w:p w:rsidR="0039395E" w:rsidRDefault="00FD6A76" w:rsidP="00B957D3">
            <w:pPr>
              <w:widowControl w:val="0"/>
              <w:suppressAutoHyphens/>
              <w:spacing w:after="0" w:line="240" w:lineRule="auto"/>
              <w:rPr>
                <w:rFonts w:ascii="Times New Roman" w:hAnsi="Times New Roman" w:cs="Times New Roman"/>
                <w:sz w:val="24"/>
                <w:szCs w:val="24"/>
              </w:rPr>
            </w:pPr>
            <w:r>
              <w:rPr>
                <w:rFonts w:ascii="Times New Roman" w:hAnsi="Times New Roman" w:cs="Times New Roman"/>
                <w:i/>
                <w:sz w:val="24"/>
                <w:szCs w:val="24"/>
                <w:highlight w:val="white"/>
                <w:u w:val="single"/>
                <w:lang w:eastAsia="ru-RU"/>
              </w:rPr>
              <w:lastRenderedPageBreak/>
              <w:t>Администрация</w:t>
            </w:r>
          </w:p>
        </w:tc>
        <w:tc>
          <w:tcPr>
            <w:tcW w:w="2552"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1701" w:type="dxa"/>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В день подписания результата</w:t>
            </w:r>
          </w:p>
        </w:tc>
        <w:tc>
          <w:tcPr>
            <w:tcW w:w="1842" w:type="dxa"/>
            <w:shd w:val="clear" w:color="auto" w:fill="auto"/>
            <w:tcMar>
              <w:left w:w="68" w:type="dxa"/>
            </w:tcMar>
          </w:tcPr>
          <w:p w:rsidR="0039395E" w:rsidRDefault="0039395E" w:rsidP="00B957D3">
            <w:pPr>
              <w:widowControl w:val="0"/>
              <w:suppressAutoHyphens/>
              <w:spacing w:after="0" w:line="240" w:lineRule="auto"/>
              <w:ind w:firstLine="709"/>
              <w:rPr>
                <w:rFonts w:ascii="Times New Roman" w:eastAsia="Times New Roman" w:hAnsi="Times New Roman" w:cs="Times New Roman"/>
                <w:sz w:val="24"/>
                <w:szCs w:val="24"/>
                <w:highlight w:val="white"/>
                <w:lang w:eastAsia="ru-RU"/>
              </w:rPr>
            </w:pPr>
          </w:p>
        </w:tc>
        <w:tc>
          <w:tcPr>
            <w:tcW w:w="3800" w:type="dxa"/>
            <w:shd w:val="clear" w:color="auto" w:fill="auto"/>
            <w:tcMar>
              <w:left w:w="68" w:type="dxa"/>
            </w:tcMar>
          </w:tcPr>
          <w:p w:rsidR="0039395E" w:rsidRDefault="00FD6A76" w:rsidP="00B957D3">
            <w:pPr>
              <w:widowControl w:val="0"/>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highlight w:val="white"/>
                <w:lang w:eastAsia="ru-RU"/>
              </w:rPr>
              <w:t>В день подписания проекта согласования / проекта отказа результат предоставления Муниципальной услуги фиксируется в ЕИС ОУ.</w:t>
            </w:r>
          </w:p>
        </w:tc>
      </w:tr>
    </w:tbl>
    <w:p w:rsidR="00EF4260" w:rsidRDefault="00EF4260">
      <w:pPr>
        <w:spacing w:after="0" w:line="240" w:lineRule="auto"/>
      </w:pPr>
    </w:p>
    <w:p w:rsidR="0039395E" w:rsidRDefault="00FD6A76">
      <w:pPr>
        <w:spacing w:after="0" w:line="240" w:lineRule="auto"/>
        <w:ind w:firstLine="709"/>
        <w:jc w:val="center"/>
        <w:rPr>
          <w:rFonts w:ascii="Times New Roman" w:hAnsi="Times New Roman" w:cs="Times New Roman"/>
          <w:sz w:val="24"/>
          <w:szCs w:val="24"/>
        </w:rPr>
      </w:pPr>
      <w:r>
        <w:rPr>
          <w:rFonts w:ascii="Times New Roman" w:hAnsi="Times New Roman" w:cs="Times New Roman"/>
          <w:b/>
          <w:iCs/>
          <w:color w:val="000000" w:themeColor="text1"/>
          <w:sz w:val="24"/>
          <w:szCs w:val="24"/>
          <w:highlight w:val="white"/>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484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410"/>
        <w:gridCol w:w="2694"/>
        <w:gridCol w:w="7228"/>
      </w:tblGrid>
      <w:tr w:rsidR="0039395E" w:rsidTr="00EF4260">
        <w:trPr>
          <w:tblHeader/>
          <w:jc w:val="cent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Место выполнения процедуры/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Административные действия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Средний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widowControl w:val="0"/>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ru-RU"/>
              </w:rPr>
              <w:t>Содержание действия</w:t>
            </w:r>
          </w:p>
        </w:tc>
      </w:tr>
      <w:tr w:rsidR="0039395E" w:rsidTr="00EF4260">
        <w:trPr>
          <w:trHeight w:val="2416"/>
          <w:jc w:val="cent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A6FB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highlight w:val="white"/>
                <w:lang w:eastAsia="ru-RU"/>
              </w:rPr>
              <w:t>Администрация</w:t>
            </w:r>
            <w:r>
              <w:rPr>
                <w:rFonts w:ascii="Times New Roman" w:eastAsia="Times New Roman" w:hAnsi="Times New Roman" w:cs="Times New Roman"/>
                <w:sz w:val="24"/>
                <w:szCs w:val="24"/>
                <w:highlight w:val="white"/>
                <w:lang w:eastAsia="ru-RU"/>
              </w:rPr>
              <w:t>, МФЦ/</w:t>
            </w:r>
            <w:r w:rsidR="00E5246E">
              <w:rPr>
                <w:rFonts w:ascii="Times New Roman" w:eastAsia="Times New Roman" w:hAnsi="Times New Roman" w:cs="Times New Roman"/>
                <w:sz w:val="24"/>
                <w:szCs w:val="24"/>
                <w:highlight w:val="white"/>
                <w:lang w:eastAsia="ru-RU"/>
              </w:rPr>
              <w:t>Е</w:t>
            </w:r>
            <w:r>
              <w:rPr>
                <w:rFonts w:ascii="Times New Roman" w:eastAsia="Times New Roman" w:hAnsi="Times New Roman" w:cs="Times New Roman"/>
                <w:sz w:val="24"/>
                <w:szCs w:val="24"/>
                <w:highlight w:val="white"/>
                <w:lang w:eastAsia="ru-RU"/>
              </w:rPr>
              <w:t>ИС</w:t>
            </w:r>
            <w:r w:rsidR="00E5246E">
              <w:rPr>
                <w:rFonts w:ascii="Times New Roman" w:eastAsia="Times New Roman" w:hAnsi="Times New Roman" w:cs="Times New Roman"/>
                <w:sz w:val="24"/>
                <w:szCs w:val="24"/>
                <w:highlight w:val="white"/>
                <w:lang w:eastAsia="ru-RU"/>
              </w:rPr>
              <w:t xml:space="preserve"> ОУ</w:t>
            </w:r>
            <w:r>
              <w:rPr>
                <w:rFonts w:ascii="Times New Roman" w:eastAsia="Times New Roman" w:hAnsi="Times New Roman" w:cs="Times New Roman"/>
                <w:sz w:val="24"/>
                <w:szCs w:val="24"/>
                <w:highlight w:val="white"/>
                <w:lang w:eastAsia="ru-RU"/>
              </w:rPr>
              <w:t>,</w:t>
            </w:r>
            <w:r w:rsidR="00FA6FB8">
              <w:rPr>
                <w:rFonts w:ascii="Times New Roman" w:eastAsia="Times New Roman" w:hAnsi="Times New Roman" w:cs="Times New Roman"/>
                <w:sz w:val="24"/>
                <w:szCs w:val="24"/>
                <w:highlight w:val="white"/>
                <w:lang w:eastAsia="ru-RU"/>
              </w:rPr>
              <w:t xml:space="preserve"> </w:t>
            </w:r>
            <w:r>
              <w:rPr>
                <w:rFonts w:ascii="Times New Roman" w:eastAsia="Times New Roman" w:hAnsi="Times New Roman" w:cs="Times New Roman"/>
                <w:sz w:val="24"/>
                <w:szCs w:val="24"/>
                <w:highlight w:val="white"/>
                <w:lang w:eastAsia="ru-RU"/>
              </w:rPr>
              <w:t>РПГУ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657AE">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 xml:space="preserve">Информирование, выдача </w:t>
            </w:r>
            <w:r w:rsidR="00F657AE">
              <w:rPr>
                <w:rFonts w:ascii="Times New Roman" w:eastAsia="Times New Roman" w:hAnsi="Times New Roman" w:cs="Times New Roman"/>
                <w:sz w:val="24"/>
                <w:szCs w:val="24"/>
                <w:highlight w:val="white"/>
                <w:lang w:eastAsia="ru-RU"/>
              </w:rPr>
              <w:t>(</w:t>
            </w:r>
            <w:r>
              <w:rPr>
                <w:rFonts w:ascii="Times New Roman" w:eastAsia="Times New Roman" w:hAnsi="Times New Roman" w:cs="Times New Roman"/>
                <w:sz w:val="24"/>
                <w:szCs w:val="24"/>
                <w:highlight w:val="white"/>
                <w:lang w:eastAsia="ru-RU"/>
              </w:rPr>
              <w:t>направление) результата предоставления Муниципальной услуги Заявителю</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widowControl w:val="0"/>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highlight w:val="white"/>
                <w:lang w:eastAsia="ru-RU"/>
              </w:rPr>
              <w:t>1 день</w:t>
            </w:r>
          </w:p>
          <w:p w:rsidR="0039395E" w:rsidRDefault="0039395E">
            <w:pPr>
              <w:widowControl w:val="0"/>
              <w:suppressAutoHyphens/>
              <w:spacing w:after="0" w:line="240" w:lineRule="auto"/>
              <w:ind w:firstLine="709"/>
              <w:jc w:val="center"/>
              <w:rPr>
                <w:rFonts w:ascii="Times New Roman" w:eastAsia="Times New Roman" w:hAnsi="Times New Roman" w:cs="Times New Roman"/>
                <w:sz w:val="24"/>
                <w:szCs w:val="24"/>
                <w:highlight w:val="white"/>
                <w:lang w:eastAsia="ru-RU"/>
              </w:rPr>
            </w:pP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Информация о результате предоставления Муниципальной услуги:</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39395E" w:rsidRDefault="0039395E">
            <w:pPr>
              <w:spacing w:after="0" w:line="240" w:lineRule="auto"/>
              <w:ind w:firstLine="709"/>
              <w:jc w:val="both"/>
              <w:rPr>
                <w:rFonts w:ascii="Times New Roman" w:eastAsia="Times New Roman" w:hAnsi="Times New Roman" w:cs="Times New Roman"/>
                <w:sz w:val="24"/>
                <w:szCs w:val="24"/>
                <w:highlight w:val="white"/>
              </w:rPr>
            </w:pPr>
          </w:p>
        </w:tc>
      </w:tr>
    </w:tbl>
    <w:p w:rsidR="0039395E" w:rsidRDefault="0039395E">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EF4260" w:rsidRDefault="00EF4260">
      <w:pPr>
        <w:spacing w:after="0" w:line="240" w:lineRule="auto"/>
        <w:ind w:firstLine="709"/>
        <w:jc w:val="center"/>
        <w:outlineLvl w:val="0"/>
        <w:rPr>
          <w:rFonts w:ascii="Times New Roman" w:hAnsi="Times New Roman" w:cs="Times New Roman"/>
          <w:b/>
          <w:sz w:val="24"/>
          <w:szCs w:val="24"/>
          <w:highlight w:val="white"/>
          <w:lang w:eastAsia="ru-RU"/>
        </w:rPr>
      </w:pPr>
    </w:p>
    <w:p w:rsidR="0039395E" w:rsidRDefault="00FD6A76">
      <w:pPr>
        <w:spacing w:after="0" w:line="240" w:lineRule="auto"/>
        <w:ind w:firstLine="709"/>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highlight w:val="white"/>
        </w:rPr>
        <w:t>5. Проверка представленных документов (общий срок процедуры не превышает 1 рабочий день)</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551"/>
        <w:gridCol w:w="2553"/>
        <w:gridCol w:w="7228"/>
      </w:tblGrid>
      <w:tr w:rsidR="0039395E">
        <w:trPr>
          <w:tblHead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Средний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39395E">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E0B6B" w:rsidRDefault="00FD6A76">
            <w:pPr>
              <w:suppressAutoHyphen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Администрация/ </w:t>
            </w:r>
          </w:p>
          <w:p w:rsidR="0039395E" w:rsidRDefault="001E0B6B">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w:t>
            </w:r>
            <w:r w:rsidR="00FD6A76">
              <w:rPr>
                <w:rFonts w:ascii="Times New Roman" w:eastAsia="Times New Roman" w:hAnsi="Times New Roman" w:cs="Times New Roman"/>
                <w:sz w:val="24"/>
                <w:szCs w:val="24"/>
                <w:highlight w:val="white"/>
              </w:rPr>
              <w:t>ИС</w:t>
            </w:r>
            <w:r>
              <w:rPr>
                <w:rFonts w:ascii="Times New Roman" w:eastAsia="Times New Roman" w:hAnsi="Times New Roman" w:cs="Times New Roman"/>
                <w:sz w:val="24"/>
                <w:szCs w:val="24"/>
              </w:rPr>
              <w:t xml:space="preserve"> ОУ</w:t>
            </w:r>
          </w:p>
          <w:p w:rsidR="0039395E" w:rsidRDefault="0039395E">
            <w:pPr>
              <w:suppressAutoHyphens/>
              <w:spacing w:after="0" w:line="240" w:lineRule="auto"/>
              <w:ind w:firstLine="709"/>
              <w:jc w:val="center"/>
              <w:rPr>
                <w:rFonts w:ascii="Times New Roman" w:eastAsia="Times New Roman" w:hAnsi="Times New Roman" w:cs="Times New Roman"/>
                <w:sz w:val="24"/>
                <w:szCs w:val="24"/>
                <w:highlight w:val="white"/>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Проверка поступивших заявления</w:t>
            </w:r>
            <w:r w:rsidR="00F657AE">
              <w:rPr>
                <w:rFonts w:ascii="Times New Roman" w:hAnsi="Times New Roman" w:cs="Times New Roman"/>
                <w:sz w:val="24"/>
                <w:szCs w:val="24"/>
              </w:rPr>
              <w:t xml:space="preserve"> </w:t>
            </w:r>
            <w:r>
              <w:rPr>
                <w:rFonts w:ascii="Times New Roman" w:eastAsia="Times New Roman" w:hAnsi="Times New Roman" w:cs="Times New Roman"/>
                <w:sz w:val="24"/>
                <w:szCs w:val="24"/>
                <w:highlight w:val="white"/>
              </w:rPr>
              <w:t>и документов</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highlight w:val="white"/>
              </w:rPr>
              <w:t>30 минут</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поступлении документов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ответственный за прием и регистрацию заявления о предоставлении Муниципальной услуги:</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 устанавливает предмет обращения, полномочия представителя Заявителя;</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2) проверяет правильность оформления заявления;</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3) при наличии оснований для отказа в приеме документов, необходимых для предоставления Муниципальной услуги, оформляет уведомление об отказе в приеме документов.</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4)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через ЕИС ОУ</w:t>
            </w:r>
          </w:p>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 xml:space="preserve">При подаче заявления в электронном виде через РПГУ сотрудник </w:t>
            </w:r>
            <w:r>
              <w:rPr>
                <w:rFonts w:ascii="Times New Roman" w:eastAsia="Times New Roman" w:hAnsi="Times New Roman" w:cs="Times New Roman"/>
                <w:i/>
                <w:sz w:val="24"/>
                <w:szCs w:val="24"/>
                <w:highlight w:val="white"/>
              </w:rPr>
              <w:t>Администрации</w:t>
            </w:r>
            <w:r>
              <w:rPr>
                <w:rFonts w:ascii="Times New Roman" w:hAnsi="Times New Roman" w:cs="Times New Roman"/>
                <w:sz w:val="24"/>
                <w:szCs w:val="24"/>
                <w:highlight w:val="white"/>
              </w:rPr>
              <w:t>, ответственный за прием и регистрацию заявления,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bl>
    <w:p w:rsidR="0039395E" w:rsidRDefault="0039395E">
      <w:pPr>
        <w:spacing w:after="0" w:line="240" w:lineRule="auto"/>
        <w:ind w:firstLine="709"/>
        <w:jc w:val="center"/>
        <w:rPr>
          <w:rFonts w:ascii="Times New Roman" w:hAnsi="Times New Roman" w:cs="Times New Roman"/>
          <w:b/>
          <w:sz w:val="24"/>
          <w:szCs w:val="24"/>
          <w:highlight w:val="white"/>
        </w:rPr>
      </w:pPr>
    </w:p>
    <w:p w:rsidR="0039395E" w:rsidRDefault="00FD6A76">
      <w:pPr>
        <w:spacing w:after="0" w:line="240" w:lineRule="auto"/>
        <w:ind w:firstLine="709"/>
        <w:rPr>
          <w:rFonts w:ascii="Times New Roman" w:hAnsi="Times New Roman" w:cs="Times New Roman"/>
          <w:b/>
          <w:sz w:val="24"/>
          <w:szCs w:val="24"/>
          <w:highlight w:val="white"/>
          <w:lang w:eastAsia="ru-RU"/>
        </w:rPr>
      </w:pPr>
      <w:r>
        <w:br w:type="page"/>
      </w:r>
    </w:p>
    <w:p w:rsidR="0039395E" w:rsidRDefault="00FD6A76">
      <w:pPr>
        <w:spacing w:after="0" w:line="240" w:lineRule="auto"/>
        <w:ind w:firstLine="709"/>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highlight w:val="white"/>
        </w:rPr>
        <w:lastRenderedPageBreak/>
        <w:t>6.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p w:rsidR="0039395E" w:rsidRDefault="0039395E">
      <w:pPr>
        <w:spacing w:after="0" w:line="240" w:lineRule="auto"/>
        <w:ind w:firstLine="709"/>
        <w:jc w:val="center"/>
        <w:rPr>
          <w:rFonts w:ascii="Times New Roman" w:hAnsi="Times New Roman" w:cs="Times New Roman"/>
          <w:sz w:val="24"/>
          <w:szCs w:val="24"/>
          <w:highlight w:val="white"/>
        </w:rPr>
      </w:pPr>
    </w:p>
    <w:tbl>
      <w:tblPr>
        <w:tblW w:w="14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517"/>
        <w:gridCol w:w="2551"/>
        <w:gridCol w:w="2553"/>
        <w:gridCol w:w="7228"/>
      </w:tblGrid>
      <w:tr w:rsidR="0039395E">
        <w:trPr>
          <w:tblHeader/>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Место выполнения процедуры/</w:t>
            </w:r>
          </w:p>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Административные действия</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EF4260">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highlight w:val="white"/>
              </w:rPr>
              <w:t>Предельный срок выполнения</w:t>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highlight w:val="white"/>
              </w:rPr>
              <w:t>Содержание действия</w:t>
            </w:r>
          </w:p>
        </w:tc>
      </w:tr>
      <w:tr w:rsidR="0039395E">
        <w:trPr>
          <w:trHeight w:val="4826"/>
        </w:trPr>
        <w:tc>
          <w:tcPr>
            <w:tcW w:w="251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ЕИС ОУ / РПГУ</w:t>
            </w:r>
          </w:p>
          <w:p w:rsidR="0039395E" w:rsidRDefault="0039395E">
            <w:pPr>
              <w:suppressAutoHyphens/>
              <w:spacing w:after="0" w:line="240" w:lineRule="auto"/>
              <w:ind w:firstLine="709"/>
              <w:jc w:val="center"/>
              <w:rPr>
                <w:rFonts w:ascii="Times New Roman" w:hAnsi="Times New Roman" w:cs="Times New Roman"/>
                <w:sz w:val="24"/>
                <w:szCs w:val="24"/>
                <w:highlight w:val="white"/>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rsidP="00F657AE">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Информирование, выдача результата предоставления Муниципальной услуги Заявителю</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tabs>
                <w:tab w:val="right" w:pos="2346"/>
              </w:tabs>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1 рабочий день </w:t>
            </w:r>
            <w:r>
              <w:rPr>
                <w:rFonts w:ascii="Times New Roman" w:eastAsia="Times New Roman" w:hAnsi="Times New Roman" w:cs="Times New Roman"/>
                <w:sz w:val="24"/>
                <w:szCs w:val="24"/>
                <w:highlight w:val="white"/>
              </w:rPr>
              <w:tab/>
            </w:r>
          </w:p>
        </w:tc>
        <w:tc>
          <w:tcPr>
            <w:tcW w:w="72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39395E" w:rsidRDefault="00FD6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lang w:eastAsia="ru-RU"/>
              </w:rPr>
              <w:t xml:space="preserve">Информация о результате предоставления Муниципальной услуги поступает в личный кабинет Заявителя на РПГУ. </w:t>
            </w:r>
          </w:p>
          <w:p w:rsidR="0039395E" w:rsidRDefault="0039395E">
            <w:pPr>
              <w:spacing w:after="0" w:line="240" w:lineRule="auto"/>
              <w:ind w:firstLine="709"/>
              <w:jc w:val="both"/>
              <w:rPr>
                <w:rFonts w:ascii="Times New Roman" w:eastAsia="Times New Roman" w:hAnsi="Times New Roman" w:cs="Times New Roman"/>
                <w:sz w:val="24"/>
                <w:szCs w:val="24"/>
                <w:highlight w:val="white"/>
              </w:rPr>
            </w:pPr>
            <w:bookmarkStart w:id="162" w:name="_Toc437973312"/>
            <w:bookmarkStart w:id="163" w:name="_Toc438110054"/>
            <w:bookmarkStart w:id="164" w:name="_Toc438376266"/>
            <w:bookmarkStart w:id="165" w:name="_Toc441945473"/>
            <w:bookmarkEnd w:id="162"/>
            <w:bookmarkEnd w:id="163"/>
            <w:bookmarkEnd w:id="164"/>
            <w:bookmarkEnd w:id="165"/>
          </w:p>
        </w:tc>
      </w:tr>
    </w:tbl>
    <w:p w:rsidR="0039395E" w:rsidRDefault="0039395E">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pPr>
      <w:r w:rsidRPr="00A8184B">
        <w:rPr>
          <w:rFonts w:ascii="Times New Roman" w:hAnsi="Times New Roman" w:cs="Times New Roman"/>
          <w:color w:val="000000"/>
          <w:sz w:val="24"/>
          <w:szCs w:val="24"/>
        </w:rPr>
        <w:lastRenderedPageBreak/>
        <w:t>Верно:</w:t>
      </w:r>
      <w:r>
        <w:rPr>
          <w:rFonts w:ascii="Times New Roman" w:hAnsi="Times New Roman" w:cs="Times New Roman"/>
          <w:color w:val="000000"/>
          <w:sz w:val="24"/>
          <w:szCs w:val="24"/>
        </w:rPr>
        <w:t xml:space="preserve"> _____________ Сутягин И.А.</w:t>
      </w:r>
    </w:p>
    <w:p w:rsidR="00EF4260" w:rsidRDefault="00EF4260">
      <w:pPr>
        <w:rPr>
          <w:rFonts w:ascii="Times New Roman" w:hAnsi="Times New Roman" w:cs="Times New Roman"/>
          <w:highlight w:val="white"/>
        </w:rPr>
      </w:pPr>
    </w:p>
    <w:p w:rsidR="00EF4260" w:rsidRDefault="00EF4260">
      <w:pPr>
        <w:rPr>
          <w:rFonts w:ascii="Times New Roman" w:hAnsi="Times New Roman" w:cs="Times New Roman"/>
          <w:highlight w:val="white"/>
        </w:rPr>
        <w:sectPr w:rsidR="00EF4260">
          <w:headerReference w:type="default" r:id="rId17"/>
          <w:footerReference w:type="default" r:id="rId18"/>
          <w:pgSz w:w="16838" w:h="11906" w:orient="landscape"/>
          <w:pgMar w:top="1134" w:right="426" w:bottom="1276" w:left="709" w:header="284" w:footer="284" w:gutter="0"/>
          <w:cols w:space="720"/>
          <w:formProt w:val="0"/>
          <w:docGrid w:linePitch="299" w:charSpace="-2049"/>
        </w:sectPr>
      </w:pP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6" w:name="_Toc2594398"/>
      <w:r>
        <w:rPr>
          <w:rFonts w:ascii="Times New Roman" w:eastAsia="Times New Roman" w:hAnsi="Times New Roman" w:cs="Times New Roman"/>
          <w:sz w:val="24"/>
          <w:szCs w:val="24"/>
          <w:highlight w:val="white"/>
          <w:lang w:eastAsia="ar-SA"/>
        </w:rPr>
        <w:lastRenderedPageBreak/>
        <w:t>Приложение 11</w:t>
      </w:r>
      <w:bookmarkEnd w:id="166"/>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от «____» _______20___г. </w:t>
      </w:r>
    </w:p>
    <w:p w:rsidR="0039395E" w:rsidRDefault="0039395E">
      <w:pPr>
        <w:pStyle w:val="32"/>
        <w:ind w:firstLine="709"/>
        <w:jc w:val="right"/>
        <w:rPr>
          <w:rFonts w:ascii="Times New Roman" w:hAnsi="Times New Roman" w:cs="Times New Roman"/>
          <w:sz w:val="24"/>
          <w:szCs w:val="24"/>
          <w:highlight w:val="white"/>
        </w:rPr>
      </w:pPr>
    </w:p>
    <w:p w:rsidR="0039395E" w:rsidRDefault="0039395E">
      <w:pPr>
        <w:pStyle w:val="1"/>
        <w:rPr>
          <w:rFonts w:ascii="Times New Roman" w:hAnsi="Times New Roman"/>
          <w:color w:val="00000A"/>
          <w:highlight w:val="white"/>
        </w:rPr>
      </w:pPr>
    </w:p>
    <w:p w:rsidR="0039395E" w:rsidRDefault="00FD6A76">
      <w:pPr>
        <w:pStyle w:val="1"/>
        <w:rPr>
          <w:rFonts w:ascii="Times New Roman" w:hAnsi="Times New Roman"/>
          <w:color w:val="00000A"/>
        </w:rPr>
      </w:pPr>
      <w:bookmarkStart w:id="167" w:name="_Toc524701130"/>
      <w:bookmarkStart w:id="168" w:name="_Toc2594399"/>
      <w:bookmarkEnd w:id="167"/>
      <w:r>
        <w:rPr>
          <w:rFonts w:ascii="Times New Roman" w:hAnsi="Times New Roman"/>
          <w:color w:val="00000A"/>
          <w:highlight w:val="white"/>
        </w:rPr>
        <w:t>Форма заявления на исправление технической ошибки</w:t>
      </w:r>
      <w:bookmarkEnd w:id="168"/>
    </w:p>
    <w:p w:rsidR="0039395E" w:rsidRDefault="0039395E">
      <w:pPr>
        <w:widowControl w:val="0"/>
        <w:suppressAutoHyphens/>
        <w:spacing w:after="0" w:line="23" w:lineRule="atLeast"/>
        <w:ind w:left="3969" w:right="900"/>
        <w:jc w:val="both"/>
        <w:rPr>
          <w:rFonts w:ascii="Times New Roman" w:eastAsia="Times New Roman" w:hAnsi="Times New Roman" w:cs="Times New Roman"/>
          <w:sz w:val="20"/>
          <w:szCs w:val="20"/>
          <w:highlight w:val="white"/>
          <w:lang w:eastAsia="ar-SA"/>
        </w:rPr>
      </w:pPr>
    </w:p>
    <w:p w:rsidR="0039395E" w:rsidRDefault="00FD6A76">
      <w:pPr>
        <w:widowControl w:val="0"/>
        <w:suppressAutoHyphens/>
        <w:spacing w:after="0" w:line="240" w:lineRule="auto"/>
        <w:ind w:left="3261" w:right="-425"/>
        <w:contextualSpacing/>
        <w:jc w:val="both"/>
        <w:rPr>
          <w:highlight w:val="white"/>
        </w:rPr>
      </w:pPr>
      <w:r>
        <w:rPr>
          <w:rFonts w:ascii="Times New Roman" w:eastAsia="Times New Roman" w:hAnsi="Times New Roman" w:cs="Times New Roman"/>
          <w:sz w:val="20"/>
          <w:szCs w:val="20"/>
          <w:highlight w:val="white"/>
          <w:lang w:eastAsia="ar-SA"/>
        </w:rPr>
        <w:t xml:space="preserve">кому: </w:t>
      </w:r>
    </w:p>
    <w:p w:rsidR="0039395E" w:rsidRDefault="0039395E">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highlight w:val="white"/>
          <w:lang w:eastAsia="ar-SA"/>
        </w:rPr>
      </w:pPr>
    </w:p>
    <w:tbl>
      <w:tblPr>
        <w:tblW w:w="6554" w:type="dxa"/>
        <w:tblInd w:w="3369" w:type="dxa"/>
        <w:tblCellMar>
          <w:left w:w="113" w:type="dxa"/>
        </w:tblCellMar>
        <w:tblLook w:val="0000" w:firstRow="0" w:lastRow="0" w:firstColumn="0" w:lastColumn="0" w:noHBand="0" w:noVBand="0"/>
      </w:tblPr>
      <w:tblGrid>
        <w:gridCol w:w="345"/>
        <w:gridCol w:w="647"/>
        <w:gridCol w:w="5562"/>
      </w:tblGrid>
      <w:tr w:rsidR="0039395E">
        <w:trPr>
          <w:trHeight w:val="82"/>
        </w:trPr>
        <w:tc>
          <w:tcPr>
            <w:tcW w:w="992" w:type="dxa"/>
            <w:gridSpan w:val="2"/>
            <w:shd w:val="clear" w:color="auto" w:fill="FFFFFF"/>
          </w:tcPr>
          <w:p w:rsidR="0039395E" w:rsidRDefault="0039395E">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highlight w:val="white"/>
                <w:lang w:eastAsia="ar-SA"/>
              </w:rPr>
            </w:pPr>
          </w:p>
        </w:tc>
        <w:tc>
          <w:tcPr>
            <w:tcW w:w="5561" w:type="dxa"/>
            <w:vMerge w:val="restart"/>
            <w:tcBorders>
              <w:bottom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b/>
                <w:sz w:val="24"/>
                <w:szCs w:val="24"/>
                <w:highlight w:val="white"/>
                <w:lang w:eastAsia="ar-SA"/>
              </w:rPr>
            </w:pPr>
          </w:p>
        </w:tc>
      </w:tr>
      <w:tr w:rsidR="0039395E">
        <w:trPr>
          <w:trHeight w:val="191"/>
        </w:trPr>
        <w:tc>
          <w:tcPr>
            <w:tcW w:w="992" w:type="dxa"/>
            <w:gridSpan w:val="2"/>
            <w:shd w:val="clear" w:color="auto" w:fill="FFFFFF"/>
          </w:tcPr>
          <w:p w:rsidR="0039395E" w:rsidRDefault="0039395E">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highlight w:val="white"/>
                <w:lang w:eastAsia="ar-SA"/>
              </w:rPr>
            </w:pPr>
          </w:p>
          <w:p w:rsidR="0039395E" w:rsidRDefault="00FD6A76">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От кого</w:t>
            </w:r>
          </w:p>
        </w:tc>
        <w:tc>
          <w:tcPr>
            <w:tcW w:w="5561" w:type="dxa"/>
            <w:vMerge/>
            <w:tcBorders>
              <w:top w:val="single" w:sz="4" w:space="0" w:color="00000A"/>
              <w:bottom w:val="single" w:sz="4" w:space="0" w:color="00000A"/>
            </w:tcBorders>
            <w:shd w:val="clear" w:color="auto" w:fill="FFFFFF"/>
          </w:tcPr>
          <w:p w:rsidR="0039395E" w:rsidRDefault="0039395E">
            <w:pPr>
              <w:rPr>
                <w:highlight w:val="white"/>
              </w:rPr>
            </w:pPr>
          </w:p>
        </w:tc>
      </w:tr>
      <w:tr w:rsidR="0039395E">
        <w:trPr>
          <w:trHeight w:val="368"/>
        </w:trPr>
        <w:tc>
          <w:tcPr>
            <w:tcW w:w="992" w:type="dxa"/>
            <w:gridSpan w:val="2"/>
            <w:tcBorders>
              <w:top w:val="single" w:sz="4" w:space="0" w:color="00000A"/>
              <w:bottom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5561" w:type="dxa"/>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 xml:space="preserve">Полное наименование юридического лица, ОГРН, ИНН /ФИО физического лица, паспортные данные </w:t>
            </w:r>
          </w:p>
        </w:tc>
      </w:tr>
      <w:tr w:rsidR="0039395E">
        <w:trPr>
          <w:trHeight w:val="72"/>
        </w:trPr>
        <w:tc>
          <w:tcPr>
            <w:tcW w:w="345" w:type="dxa"/>
            <w:tcBorders>
              <w:top w:val="single" w:sz="4" w:space="0" w:color="00000A"/>
            </w:tcBorders>
            <w:shd w:val="clear" w:color="auto" w:fill="FFFFFF"/>
          </w:tcPr>
          <w:p w:rsidR="0039395E" w:rsidRDefault="0039395E">
            <w:pPr>
              <w:widowControl w:val="0"/>
              <w:suppressAutoHyphens/>
              <w:spacing w:after="0" w:line="240" w:lineRule="auto"/>
              <w:ind w:right="-77" w:firstLine="709"/>
              <w:contextualSpacing/>
              <w:jc w:val="both"/>
              <w:rPr>
                <w:rFonts w:ascii="Times New Roman" w:eastAsia="Times New Roman" w:hAnsi="Times New Roman" w:cs="Times New Roman"/>
                <w:sz w:val="4"/>
                <w:szCs w:val="4"/>
                <w:highlight w:val="white"/>
                <w:lang w:eastAsia="ar-SA"/>
              </w:rPr>
            </w:pPr>
          </w:p>
        </w:tc>
        <w:tc>
          <w:tcPr>
            <w:tcW w:w="6208" w:type="dxa"/>
            <w:gridSpan w:val="2"/>
            <w:vMerge w:val="restart"/>
            <w:tcBorders>
              <w:top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i/>
                <w:sz w:val="16"/>
                <w:szCs w:val="16"/>
                <w:highlight w:val="white"/>
                <w:lang w:eastAsia="ar-SA"/>
              </w:rPr>
            </w:pPr>
          </w:p>
        </w:tc>
      </w:tr>
      <w:tr w:rsidR="0039395E">
        <w:trPr>
          <w:trHeight w:val="191"/>
        </w:trPr>
        <w:tc>
          <w:tcPr>
            <w:tcW w:w="345" w:type="dxa"/>
            <w:shd w:val="clear" w:color="auto" w:fill="FFFFFF"/>
          </w:tcPr>
          <w:p w:rsidR="0039395E" w:rsidRDefault="0039395E">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highlight w:val="white"/>
                <w:lang w:eastAsia="ar-SA"/>
              </w:rPr>
            </w:pPr>
          </w:p>
        </w:tc>
        <w:tc>
          <w:tcPr>
            <w:tcW w:w="6208" w:type="dxa"/>
            <w:gridSpan w:val="2"/>
            <w:vMerge/>
            <w:tcBorders>
              <w:top w:val="single" w:sz="4" w:space="0" w:color="00000A"/>
            </w:tcBorders>
            <w:shd w:val="clear" w:color="auto" w:fill="FFFFFF"/>
          </w:tcPr>
          <w:p w:rsidR="0039395E" w:rsidRDefault="0039395E">
            <w:pPr>
              <w:rPr>
                <w:highlight w:val="white"/>
              </w:rPr>
            </w:pPr>
          </w:p>
        </w:tc>
      </w:tr>
      <w:tr w:rsidR="0039395E">
        <w:trPr>
          <w:trHeight w:val="368"/>
        </w:trPr>
        <w:tc>
          <w:tcPr>
            <w:tcW w:w="345" w:type="dxa"/>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c>
          <w:tcPr>
            <w:tcW w:w="6208" w:type="dxa"/>
            <w:gridSpan w:val="2"/>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Адрес места нахождения и почтовый адрес, индекс</w:t>
            </w:r>
          </w:p>
        </w:tc>
      </w:tr>
      <w:tr w:rsidR="0039395E">
        <w:trPr>
          <w:trHeight w:val="368"/>
        </w:trPr>
        <w:tc>
          <w:tcPr>
            <w:tcW w:w="6553" w:type="dxa"/>
            <w:gridSpan w:val="3"/>
            <w:tcBorders>
              <w:top w:val="single" w:sz="4" w:space="0" w:color="00000A"/>
              <w:bottom w:val="single" w:sz="4" w:space="0" w:color="00000A"/>
            </w:tcBorders>
            <w:shd w:val="clear" w:color="auto" w:fill="FFFFFF"/>
          </w:tcPr>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32"/>
                <w:szCs w:val="32"/>
                <w:highlight w:val="white"/>
                <w:lang w:eastAsia="ar-SA"/>
              </w:rPr>
            </w:pPr>
          </w:p>
        </w:tc>
      </w:tr>
      <w:tr w:rsidR="0039395E">
        <w:trPr>
          <w:trHeight w:val="399"/>
        </w:trPr>
        <w:tc>
          <w:tcPr>
            <w:tcW w:w="6553" w:type="dxa"/>
            <w:gridSpan w:val="3"/>
            <w:tcBorders>
              <w:top w:val="single" w:sz="4" w:space="0" w:color="00000A"/>
              <w:bottom w:val="single" w:sz="4" w:space="0" w:color="00000A"/>
            </w:tcBorders>
            <w:shd w:val="clear" w:color="auto" w:fill="FFFFFF"/>
          </w:tcPr>
          <w:p w:rsidR="0039395E" w:rsidRDefault="0039395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highlight w:val="white"/>
                <w:lang w:eastAsia="ar-SA"/>
              </w:rPr>
            </w:pPr>
          </w:p>
          <w:p w:rsidR="0039395E" w:rsidRDefault="00FD6A76">
            <w:pPr>
              <w:widowControl w:val="0"/>
              <w:suppressAutoHyphens/>
              <w:spacing w:after="0" w:line="240" w:lineRule="auto"/>
              <w:ind w:left="-108" w:right="360" w:firstLine="709"/>
              <w:contextualSpacing/>
              <w:jc w:val="both"/>
              <w:rPr>
                <w:highlight w:val="white"/>
              </w:rPr>
            </w:pPr>
            <w:r>
              <w:rPr>
                <w:rFonts w:ascii="Times New Roman" w:eastAsia="Times New Roman" w:hAnsi="Times New Roman" w:cs="Times New Roman"/>
                <w:b/>
                <w:sz w:val="24"/>
                <w:szCs w:val="24"/>
                <w:highlight w:val="white"/>
                <w:lang w:eastAsia="ar-SA"/>
              </w:rPr>
              <w:t xml:space="preserve">8 </w:t>
            </w:r>
            <w:r>
              <w:rPr>
                <w:rFonts w:ascii="Times New Roman" w:eastAsia="Times New Roman" w:hAnsi="Times New Roman" w:cs="Times New Roman"/>
                <w:b/>
                <w:highlight w:val="white"/>
                <w:lang w:eastAsia="ar-SA"/>
              </w:rPr>
              <w:t>(                    )</w:t>
            </w:r>
          </w:p>
        </w:tc>
      </w:tr>
      <w:tr w:rsidR="0039395E">
        <w:trPr>
          <w:trHeight w:val="319"/>
        </w:trPr>
        <w:tc>
          <w:tcPr>
            <w:tcW w:w="6553" w:type="dxa"/>
            <w:gridSpan w:val="3"/>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Телефон</w:t>
            </w:r>
          </w:p>
          <w:p w:rsidR="0039395E" w:rsidRDefault="00FD6A76">
            <w:pPr>
              <w:widowControl w:val="0"/>
              <w:suppressAutoHyphens/>
              <w:spacing w:after="0" w:line="240" w:lineRule="auto"/>
              <w:ind w:left="-72" w:firstLine="709"/>
              <w:contextualSpacing/>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highlight w:val="white"/>
                <w:lang w:eastAsia="ar-SA"/>
              </w:rPr>
              <w:t>8 (                    )</w:t>
            </w:r>
          </w:p>
        </w:tc>
      </w:tr>
      <w:tr w:rsidR="0039395E">
        <w:trPr>
          <w:trHeight w:val="368"/>
        </w:trPr>
        <w:tc>
          <w:tcPr>
            <w:tcW w:w="6553" w:type="dxa"/>
            <w:gridSpan w:val="3"/>
            <w:tcBorders>
              <w:top w:val="single" w:sz="4" w:space="0" w:color="00000A"/>
              <w:bottom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Моб. Телефон</w:t>
            </w:r>
          </w:p>
          <w:p w:rsidR="0039395E" w:rsidRDefault="0039395E">
            <w:pPr>
              <w:widowControl w:val="0"/>
              <w:suppressAutoHyphens/>
              <w:spacing w:after="0" w:line="240" w:lineRule="auto"/>
              <w:ind w:firstLine="709"/>
              <w:contextualSpacing/>
              <w:jc w:val="both"/>
              <w:rPr>
                <w:rFonts w:ascii="Times New Roman" w:eastAsia="Times New Roman" w:hAnsi="Times New Roman" w:cs="Times New Roman"/>
                <w:sz w:val="20"/>
                <w:szCs w:val="20"/>
                <w:highlight w:val="white"/>
                <w:lang w:eastAsia="ar-SA"/>
              </w:rPr>
            </w:pPr>
          </w:p>
        </w:tc>
      </w:tr>
      <w:tr w:rsidR="0039395E">
        <w:trPr>
          <w:trHeight w:val="184"/>
        </w:trPr>
        <w:tc>
          <w:tcPr>
            <w:tcW w:w="6553" w:type="dxa"/>
            <w:gridSpan w:val="3"/>
            <w:tcBorders>
              <w:top w:val="single" w:sz="4" w:space="0" w:color="00000A"/>
            </w:tcBorders>
            <w:shd w:val="clear" w:color="auto" w:fill="FFFFFF"/>
          </w:tcPr>
          <w:p w:rsidR="0039395E" w:rsidRDefault="00FD6A76">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Электронная почта</w:t>
            </w:r>
          </w:p>
        </w:tc>
      </w:tr>
    </w:tbl>
    <w:p w:rsidR="0039395E" w:rsidRDefault="0039395E">
      <w:pPr>
        <w:widowControl w:val="0"/>
        <w:suppressAutoHyphens/>
        <w:spacing w:after="0" w:line="240" w:lineRule="auto"/>
        <w:ind w:firstLine="709"/>
        <w:contextualSpacing/>
        <w:jc w:val="center"/>
        <w:rPr>
          <w:rFonts w:ascii="Times New Roman" w:eastAsia="Times New Roman" w:hAnsi="Times New Roman" w:cs="Times New Roman"/>
          <w:b/>
          <w:sz w:val="28"/>
          <w:szCs w:val="28"/>
          <w:highlight w:val="white"/>
          <w:lang w:eastAsia="ar-SA"/>
        </w:rPr>
      </w:pPr>
    </w:p>
    <w:p w:rsidR="0039395E" w:rsidRDefault="0039395E">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rsidR="0039395E" w:rsidRDefault="00FD6A76">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highlight w:val="white"/>
          <w:lang w:eastAsia="ar-SA"/>
        </w:rPr>
        <w:lastRenderedPageBreak/>
        <w:t>Заявление</w:t>
      </w:r>
    </w:p>
    <w:p w:rsidR="0039395E" w:rsidRDefault="0039395E">
      <w:pPr>
        <w:widowControl w:val="0"/>
        <w:suppressAutoHyphens/>
        <w:spacing w:after="0" w:line="23" w:lineRule="atLeast"/>
        <w:ind w:firstLine="709"/>
        <w:jc w:val="center"/>
        <w:rPr>
          <w:rFonts w:ascii="Times New Roman" w:eastAsia="Times New Roman" w:hAnsi="Times New Roman" w:cs="Times New Roman"/>
          <w:b/>
          <w:sz w:val="28"/>
          <w:szCs w:val="28"/>
          <w:highlight w:val="white"/>
          <w:lang w:eastAsia="ar-SA"/>
        </w:rPr>
      </w:pPr>
    </w:p>
    <w:p w:rsidR="0039395E" w:rsidRDefault="00FD6A76">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Прошу исправить техническую ошибку, допущенную в                                          _____________________________________________________________________________</w:t>
      </w:r>
    </w:p>
    <w:p w:rsidR="0039395E" w:rsidRDefault="00FD6A76">
      <w:pPr>
        <w:widowControl w:val="0"/>
        <w:suppressAutoHyphens/>
        <w:spacing w:after="0" w:line="23" w:lineRule="atLeast"/>
        <w:ind w:firstLine="709"/>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Номер проекта согласования / проекта отказа</w:t>
      </w:r>
    </w:p>
    <w:p w:rsidR="0039395E" w:rsidRDefault="00FD6A76">
      <w:pPr>
        <w:widowControl w:val="0"/>
        <w:suppressAutoHyphens/>
        <w:spacing w:after="0" w:line="23" w:lineRule="atLeast"/>
        <w:jc w:val="both"/>
        <w:rPr>
          <w:highlight w:val="white"/>
        </w:rPr>
      </w:pPr>
      <w:r>
        <w:rPr>
          <w:rFonts w:ascii="Times New Roman" w:eastAsia="Times New Roman" w:hAnsi="Times New Roman" w:cs="Times New Roman"/>
          <w:sz w:val="24"/>
          <w:szCs w:val="24"/>
          <w:highlight w:val="white"/>
          <w:lang w:eastAsia="ar-SA"/>
        </w:rPr>
        <w:t>_______________________________________________________________________________</w:t>
      </w:r>
      <w:r>
        <w:rPr>
          <w:rFonts w:ascii="Times New Roman" w:eastAsia="Times New Roman" w:hAnsi="Times New Roman" w:cs="Times New Roman"/>
          <w:i/>
          <w:sz w:val="24"/>
          <w:szCs w:val="24"/>
          <w:highlight w:val="white"/>
          <w:lang w:eastAsia="ar-SA"/>
        </w:rPr>
        <w:t>_______________________________________________________________________________</w:t>
      </w:r>
    </w:p>
    <w:p w:rsidR="0039395E" w:rsidRDefault="00FD6A76">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_______________________________________________________________________________</w:t>
      </w:r>
    </w:p>
    <w:p w:rsidR="0039395E" w:rsidRDefault="00FD6A76">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highlight w:val="white"/>
          <w:lang w:eastAsia="ar-SA"/>
        </w:rPr>
        <w:t>Указать</w:t>
      </w:r>
      <w:r w:rsidR="00FA6FB8">
        <w:rPr>
          <w:rFonts w:ascii="Times New Roman" w:eastAsia="Times New Roman" w:hAnsi="Times New Roman" w:cs="Times New Roman"/>
          <w:i/>
          <w:sz w:val="20"/>
          <w:szCs w:val="20"/>
          <w:highlight w:val="white"/>
          <w:lang w:eastAsia="ar-SA"/>
        </w:rPr>
        <w:t xml:space="preserve"> ошибку, допущенную Администрац</w:t>
      </w:r>
      <w:r>
        <w:rPr>
          <w:rFonts w:ascii="Times New Roman" w:eastAsia="Times New Roman" w:hAnsi="Times New Roman" w:cs="Times New Roman"/>
          <w:i/>
          <w:sz w:val="20"/>
          <w:szCs w:val="20"/>
          <w:highlight w:val="white"/>
          <w:lang w:eastAsia="ar-SA"/>
        </w:rPr>
        <w:t>и</w:t>
      </w:r>
      <w:r w:rsidR="00FA6FB8">
        <w:rPr>
          <w:rFonts w:ascii="Times New Roman" w:eastAsia="Times New Roman" w:hAnsi="Times New Roman" w:cs="Times New Roman"/>
          <w:i/>
          <w:sz w:val="20"/>
          <w:szCs w:val="20"/>
          <w:highlight w:val="white"/>
          <w:lang w:eastAsia="ar-SA"/>
        </w:rPr>
        <w:t>ей</w:t>
      </w:r>
      <w:r>
        <w:rPr>
          <w:rFonts w:ascii="Times New Roman" w:eastAsia="Times New Roman" w:hAnsi="Times New Roman" w:cs="Times New Roman"/>
          <w:i/>
          <w:sz w:val="20"/>
          <w:szCs w:val="20"/>
          <w:highlight w:val="white"/>
          <w:lang w:eastAsia="ar-SA"/>
        </w:rPr>
        <w:t xml:space="preserve"> по Вашему мнению</w:t>
      </w:r>
    </w:p>
    <w:p w:rsidR="0039395E" w:rsidRDefault="0039395E">
      <w:pPr>
        <w:widowControl w:val="0"/>
        <w:suppressAutoHyphens/>
        <w:spacing w:after="0" w:line="23" w:lineRule="atLeast"/>
        <w:jc w:val="both"/>
        <w:rPr>
          <w:rFonts w:ascii="Times New Roman" w:eastAsia="Times New Roman" w:hAnsi="Times New Roman" w:cs="Times New Roman"/>
          <w:sz w:val="32"/>
          <w:szCs w:val="32"/>
          <w:highlight w:val="white"/>
          <w:lang w:eastAsia="ar-SA"/>
        </w:rPr>
      </w:pPr>
    </w:p>
    <w:p w:rsidR="0039395E" w:rsidRDefault="0039395E">
      <w:pPr>
        <w:widowControl w:val="0"/>
        <w:suppressAutoHyphens/>
        <w:spacing w:after="0" w:line="23" w:lineRule="atLeast"/>
        <w:ind w:firstLine="720"/>
        <w:jc w:val="both"/>
        <w:rPr>
          <w:rFonts w:ascii="Times New Roman" w:eastAsia="Times New Roman" w:hAnsi="Times New Roman" w:cs="Times New Roman"/>
          <w:i/>
          <w:sz w:val="16"/>
          <w:szCs w:val="16"/>
          <w:highlight w:val="white"/>
          <w:lang w:eastAsia="ar-SA"/>
        </w:rPr>
      </w:pPr>
    </w:p>
    <w:p w:rsidR="0039395E" w:rsidRDefault="00FD6A76">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Мне разъяснено, что непредставление части вышеперечисленной информации или недостоверные данные являются основанием для отказа в исправлении технической ошибки.</w:t>
      </w:r>
    </w:p>
    <w:p w:rsidR="0039395E" w:rsidRDefault="00FD6A76">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Настоящим подтверждаю достоверность документов и сведений, содержащихся в Заявлении.</w:t>
      </w:r>
    </w:p>
    <w:p w:rsidR="0039395E" w:rsidRDefault="0039395E">
      <w:pPr>
        <w:widowControl w:val="0"/>
        <w:suppressAutoHyphens/>
        <w:spacing w:after="0" w:line="23" w:lineRule="atLeast"/>
        <w:ind w:firstLine="709"/>
        <w:jc w:val="both"/>
        <w:rPr>
          <w:rFonts w:ascii="Times New Roman" w:eastAsia="Times New Roman" w:hAnsi="Times New Roman" w:cs="Times New Roman"/>
          <w:b/>
          <w:sz w:val="24"/>
          <w:szCs w:val="24"/>
          <w:highlight w:val="white"/>
          <w:lang w:eastAsia="ar-SA"/>
        </w:rPr>
      </w:pPr>
    </w:p>
    <w:p w:rsidR="0039395E" w:rsidRDefault="00FD6A76">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_______________________/__________________________/_______________________</w:t>
      </w:r>
    </w:p>
    <w:p w:rsidR="0039395E" w:rsidRDefault="00FD6A76">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highlight w:val="white"/>
          <w:lang w:eastAsia="ar-SA"/>
        </w:rPr>
        <w:t xml:space="preserve">                        Должность                                                           Подпись                                                             Фамилия И.О. </w:t>
      </w:r>
    </w:p>
    <w:p w:rsidR="0039395E" w:rsidRDefault="0039395E">
      <w:pPr>
        <w:widowControl w:val="0"/>
        <w:suppressAutoHyphens/>
        <w:spacing w:after="0" w:line="23" w:lineRule="atLeast"/>
        <w:ind w:firstLine="709"/>
        <w:jc w:val="both"/>
        <w:rPr>
          <w:rFonts w:ascii="Times New Roman" w:eastAsia="Times New Roman" w:hAnsi="Times New Roman" w:cs="Times New Roman"/>
          <w:b/>
          <w:sz w:val="24"/>
          <w:szCs w:val="24"/>
          <w:highlight w:val="white"/>
          <w:vertAlign w:val="superscript"/>
          <w:lang w:eastAsia="ar-SA"/>
        </w:rPr>
      </w:pPr>
    </w:p>
    <w:p w:rsidR="0039395E" w:rsidRDefault="00FD6A76">
      <w:pPr>
        <w:widowControl w:val="0"/>
        <w:suppressAutoHyphens/>
        <w:spacing w:after="0" w:line="23" w:lineRule="atLeast"/>
        <w:ind w:firstLine="709"/>
        <w:jc w:val="both"/>
        <w:rPr>
          <w:highlight w:val="white"/>
        </w:rPr>
      </w:pPr>
      <w:r>
        <w:rPr>
          <w:rFonts w:ascii="Times New Roman" w:eastAsia="Times New Roman" w:hAnsi="Times New Roman" w:cs="Times New Roman"/>
          <w:sz w:val="24"/>
          <w:szCs w:val="24"/>
          <w:highlight w:val="white"/>
          <w:lang w:eastAsia="ar-SA"/>
        </w:rPr>
        <w:t xml:space="preserve">                                                      М.П.</w:t>
      </w:r>
      <w:r>
        <w:rPr>
          <w:rFonts w:ascii="Times New Roman" w:eastAsia="Times New Roman" w:hAnsi="Times New Roman" w:cs="Times New Roman"/>
          <w:b/>
          <w:sz w:val="20"/>
          <w:szCs w:val="20"/>
          <w:highlight w:val="white"/>
          <w:lang w:eastAsia="ar-SA"/>
        </w:rPr>
        <w:t xml:space="preserve">                                                               _______________________________</w:t>
      </w:r>
    </w:p>
    <w:p w:rsidR="0039395E" w:rsidRDefault="0039395E">
      <w:pPr>
        <w:pStyle w:val="32"/>
        <w:ind w:firstLine="709"/>
        <w:jc w:val="right"/>
        <w:rPr>
          <w:rFonts w:ascii="Times New Roman" w:hAnsi="Times New Roman" w:cs="Times New Roman"/>
          <w:sz w:val="24"/>
          <w:szCs w:val="24"/>
          <w:highlight w:val="white"/>
        </w:rPr>
      </w:pPr>
    </w:p>
    <w:p w:rsidR="00640490" w:rsidRDefault="00640490">
      <w:pPr>
        <w:spacing w:before="240" w:after="0" w:line="240" w:lineRule="auto"/>
        <w:rPr>
          <w:rFonts w:ascii="Times New Roman" w:hAnsi="Times New Roman" w:cs="Times New Roman"/>
          <w:highlight w:val="white"/>
        </w:rPr>
      </w:pPr>
    </w:p>
    <w:p w:rsidR="0039395E" w:rsidRDefault="00640490">
      <w:pPr>
        <w:spacing w:before="240" w:after="0" w:line="240" w:lineRule="auto"/>
        <w:rPr>
          <w:rFonts w:ascii="Times New Roman" w:hAnsi="Times New Roman" w:cs="Times New Roman"/>
          <w:highlight w:val="white"/>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FD6A76">
        <w:rPr>
          <w:rFonts w:ascii="Times New Roman" w:hAnsi="Times New Roman" w:cs="Times New Roman"/>
          <w:noProof/>
          <w:highlight w:val="white"/>
          <w:lang w:eastAsia="ru-RU"/>
        </w:rPr>
        <mc:AlternateContent>
          <mc:Choice Requires="wps">
            <w:drawing>
              <wp:anchor distT="0" distB="0" distL="114300" distR="114300" simplePos="0" relativeHeight="2" behindDoc="0" locked="0" layoutInCell="1" allowOverlap="1" wp14:anchorId="360AB74F">
                <wp:simplePos x="0" y="0"/>
                <wp:positionH relativeFrom="column">
                  <wp:posOffset>-1097915</wp:posOffset>
                </wp:positionH>
                <wp:positionV relativeFrom="paragraph">
                  <wp:posOffset>8890</wp:posOffset>
                </wp:positionV>
                <wp:extent cx="5080" cy="5080"/>
                <wp:effectExtent l="0" t="0" r="0" b="0"/>
                <wp:wrapNone/>
                <wp:docPr id="3" name="Прямая соединительная линия 20"/>
                <wp:cNvGraphicFramePr/>
                <a:graphic xmlns:a="http://schemas.openxmlformats.org/drawingml/2006/main">
                  <a:graphicData uri="http://schemas.microsoft.com/office/word/2010/wordprocessingShape">
                    <wps:wsp>
                      <wps:cNvCnPr/>
                      <wps:spPr>
                        <a:xfrm flipH="1">
                          <a:off x="0" y="0"/>
                          <a:ext cx="5040" cy="5040"/>
                        </a:xfrm>
                        <a:prstGeom prst="line">
                          <a:avLst/>
                        </a:prstGeom>
                        <a:ln w="1260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D09C836" id="Прямая соединительная линия 20" o:spid="_x0000_s1026" style="position:absolute;flip:x;z-index:2;visibility:visible;mso-wrap-style:square;mso-wrap-distance-left:9pt;mso-wrap-distance-top:0;mso-wrap-distance-right:9pt;mso-wrap-distance-bottom:0;mso-position-horizontal:absolute;mso-position-horizontal-relative:text;mso-position-vertical:absolute;mso-position-vertical-relative:text" from="-86.45pt,.7pt" to="-8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" stroked="f" strokeweight=".35mm"/>
            </w:pict>
          </mc:Fallback>
        </mc:AlternateContent>
      </w:r>
      <w:r w:rsidR="00FD6A76">
        <w:rPr>
          <w:rFonts w:ascii="Times New Roman" w:hAnsi="Times New Roman" w:cs="Times New Roman"/>
          <w:noProof/>
          <w:highlight w:val="white"/>
          <w:lang w:eastAsia="ru-RU"/>
        </w:rPr>
        <mc:AlternateContent>
          <mc:Choice Requires="wps">
            <w:drawing>
              <wp:anchor distT="0" distB="0" distL="114300" distR="114300" simplePos="0" relativeHeight="3" behindDoc="0" locked="0" layoutInCell="1" allowOverlap="1" wp14:anchorId="7D9020DF">
                <wp:simplePos x="0" y="0"/>
                <wp:positionH relativeFrom="column">
                  <wp:posOffset>-3234055</wp:posOffset>
                </wp:positionH>
                <wp:positionV relativeFrom="paragraph">
                  <wp:posOffset>11430</wp:posOffset>
                </wp:positionV>
                <wp:extent cx="5080" cy="5080"/>
                <wp:effectExtent l="0" t="0" r="0" b="0"/>
                <wp:wrapNone/>
                <wp:docPr id="4" name="Прямая соединительная линия 10"/>
                <wp:cNvGraphicFramePr/>
                <a:graphic xmlns:a="http://schemas.openxmlformats.org/drawingml/2006/main">
                  <a:graphicData uri="http://schemas.microsoft.com/office/word/2010/wordprocessingShape">
                    <wps:wsp>
                      <wps:cNvCnPr/>
                      <wps:spPr>
                        <a:xfrm flipH="1">
                          <a:off x="0" y="0"/>
                          <a:ext cx="5040" cy="5040"/>
                        </a:xfrm>
                        <a:prstGeom prst="line">
                          <a:avLst/>
                        </a:prstGeom>
                        <a:ln w="1260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2A9499F" id="Прямая соединительная линия 10" o:spid="_x0000_s1026" style="position:absolute;flip:x;z-index:3;visibility:visible;mso-wrap-style:square;mso-wrap-distance-left:9pt;mso-wrap-distance-top:0;mso-wrap-distance-right:9pt;mso-wrap-distance-bottom:0;mso-position-horizontal:absolute;mso-position-horizontal-relative:text;mso-position-vertical:absolute;mso-position-vertical-relative:text" from="-254.65pt,.9pt" to="-2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" stroked="f" strokeweight=".35mm"/>
            </w:pict>
          </mc:Fallback>
        </mc:AlternateContent>
      </w:r>
    </w:p>
    <w:p w:rsidR="0039395E" w:rsidRDefault="00FD6A76">
      <w:pPr>
        <w:spacing w:after="0" w:line="240" w:lineRule="auto"/>
        <w:rPr>
          <w:rFonts w:ascii="Times New Roman" w:eastAsia="Times New Roman" w:hAnsi="Times New Roman" w:cs="Times New Roman"/>
          <w:sz w:val="24"/>
          <w:szCs w:val="24"/>
          <w:highlight w:val="white"/>
          <w:lang w:eastAsia="ar-SA"/>
        </w:rPr>
      </w:pPr>
      <w:r>
        <w:br w:type="page"/>
      </w:r>
    </w:p>
    <w:p w:rsidR="0039395E" w:rsidRDefault="00FD6A76">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9" w:name="_Toc2594400"/>
      <w:r>
        <w:rPr>
          <w:rFonts w:ascii="Times New Roman" w:eastAsia="Times New Roman" w:hAnsi="Times New Roman" w:cs="Times New Roman"/>
          <w:sz w:val="24"/>
          <w:szCs w:val="24"/>
          <w:highlight w:val="white"/>
          <w:lang w:eastAsia="ar-SA"/>
        </w:rPr>
        <w:lastRenderedPageBreak/>
        <w:t>Прил</w:t>
      </w:r>
      <w:bookmarkStart w:id="170" w:name="dst100078"/>
      <w:bookmarkEnd w:id="170"/>
      <w:r>
        <w:rPr>
          <w:rFonts w:ascii="Times New Roman" w:eastAsia="Times New Roman" w:hAnsi="Times New Roman" w:cs="Times New Roman"/>
          <w:sz w:val="24"/>
          <w:szCs w:val="24"/>
          <w:highlight w:val="white"/>
          <w:lang w:eastAsia="ar-SA"/>
        </w:rPr>
        <w:t>ожение 12</w:t>
      </w:r>
      <w:bookmarkEnd w:id="169"/>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к Административному регламенту</w:t>
      </w:r>
    </w:p>
    <w:p w:rsidR="0039395E" w:rsidRDefault="00FD6A76">
      <w:pPr>
        <w:pStyle w:val="32"/>
        <w:ind w:firstLine="709"/>
        <w:jc w:val="right"/>
        <w:rPr>
          <w:rFonts w:ascii="Times New Roman" w:hAnsi="Times New Roman" w:cs="Times New Roman"/>
          <w:sz w:val="24"/>
          <w:szCs w:val="24"/>
        </w:rPr>
      </w:pPr>
      <w:r>
        <w:rPr>
          <w:rFonts w:ascii="Times New Roman" w:hAnsi="Times New Roman" w:cs="Times New Roman"/>
          <w:sz w:val="24"/>
          <w:szCs w:val="24"/>
          <w:highlight w:val="white"/>
        </w:rPr>
        <w:t xml:space="preserve"> предоставления Муниципальной услуги </w:t>
      </w:r>
    </w:p>
    <w:p w:rsidR="0039395E" w:rsidRDefault="00FD6A76">
      <w:pPr>
        <w:widowControl w:val="0"/>
        <w:suppressAutoHyphens/>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highlight w:val="white"/>
          <w:lang w:eastAsia="ar-SA"/>
        </w:rPr>
        <w:t xml:space="preserve">от «____» _______20___г. </w:t>
      </w:r>
    </w:p>
    <w:p w:rsidR="0039395E" w:rsidRDefault="0039395E">
      <w:pPr>
        <w:widowControl w:val="0"/>
        <w:suppressAutoHyphens/>
        <w:spacing w:after="0" w:line="240" w:lineRule="auto"/>
        <w:ind w:firstLine="709"/>
        <w:jc w:val="right"/>
        <w:rPr>
          <w:rFonts w:ascii="Times New Roman" w:hAnsi="Times New Roman" w:cs="Times New Roman"/>
          <w:sz w:val="24"/>
          <w:szCs w:val="24"/>
          <w:highlight w:val="white"/>
        </w:rPr>
      </w:pPr>
      <w:bookmarkStart w:id="171" w:name="_Toc516763838"/>
      <w:bookmarkEnd w:id="171"/>
    </w:p>
    <w:p w:rsidR="0039395E" w:rsidRDefault="00FD6A76" w:rsidP="00640490">
      <w:pPr>
        <w:widowControl w:val="0"/>
        <w:suppressAutoHyphens/>
        <w:spacing w:before="240" w:after="0" w:line="240" w:lineRule="auto"/>
        <w:ind w:firstLine="709"/>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white"/>
          <w:lang w:eastAsia="ar-SA"/>
        </w:rPr>
        <w:t>БЛОК-СХЕМА</w:t>
      </w:r>
    </w:p>
    <w:p w:rsidR="0039395E" w:rsidRDefault="00FD6A76" w:rsidP="00640490">
      <w:pPr>
        <w:widowControl w:val="0"/>
        <w:suppressAutoHyphens/>
        <w:spacing w:before="240" w:after="0" w:line="240" w:lineRule="auto"/>
        <w:ind w:firstLine="709"/>
        <w:contextualSpacing/>
        <w:jc w:val="center"/>
        <w:rPr>
          <w:rFonts w:ascii="Times New Roman" w:hAnsi="Times New Roman" w:cs="Times New Roman"/>
          <w:sz w:val="24"/>
          <w:szCs w:val="24"/>
        </w:rPr>
      </w:pPr>
      <w:r>
        <w:rPr>
          <w:rFonts w:ascii="Times New Roman" w:eastAsia="Times New Roman" w:hAnsi="Times New Roman" w:cs="Times New Roman"/>
          <w:b/>
          <w:sz w:val="24"/>
          <w:szCs w:val="24"/>
          <w:highlight w:val="white"/>
          <w:lang w:eastAsia="ar-SA"/>
        </w:rPr>
        <w:t>Предоставления Муниципальной услуги на согласование проектов организации дорожного движения</w:t>
      </w:r>
    </w:p>
    <w:tbl>
      <w:tblPr>
        <w:tblW w:w="110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402"/>
        <w:gridCol w:w="7697"/>
        <w:gridCol w:w="992"/>
      </w:tblGrid>
      <w:tr w:rsidR="0039395E" w:rsidTr="001C4FED">
        <w:trPr>
          <w:trHeight w:val="2946"/>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РПГУ/ЕИС ОУ</w:t>
            </w:r>
            <w:r w:rsidR="00CB4BAA" w:rsidRPr="00CB4BAA">
              <w:rPr>
                <w:rFonts w:ascii="Times New Roman" w:hAnsi="Times New Roman" w:cs="Times New Roman"/>
                <w:sz w:val="24"/>
                <w:szCs w:val="24"/>
              </w:rPr>
              <w:t>/МФЦ</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tabs>
                <w:tab w:val="left" w:pos="1170"/>
              </w:tabs>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4" behindDoc="0" locked="0" layoutInCell="1" allowOverlap="1" wp14:anchorId="4455A37A" wp14:editId="246D6560">
                      <wp:simplePos x="0" y="0"/>
                      <wp:positionH relativeFrom="column">
                        <wp:posOffset>1514475</wp:posOffset>
                      </wp:positionH>
                      <wp:positionV relativeFrom="paragraph">
                        <wp:posOffset>109855</wp:posOffset>
                      </wp:positionV>
                      <wp:extent cx="1604645" cy="345440"/>
                      <wp:effectExtent l="23495" t="19685" r="20955" b="17145"/>
                      <wp:wrapNone/>
                      <wp:docPr id="5" name="Прямоугольник 127"/>
                      <wp:cNvGraphicFramePr/>
                      <a:graphic xmlns:a="http://schemas.openxmlformats.org/drawingml/2006/main">
                        <a:graphicData uri="http://schemas.microsoft.com/office/word/2010/wordprocessingShape">
                          <wps:wsp>
                            <wps:cNvSpPr/>
                            <wps:spPr>
                              <a:xfrm>
                                <a:off x="0" y="0"/>
                                <a:ext cx="1604160" cy="344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jc w:val="center"/>
                                  </w:pPr>
                                  <w:r>
                                    <w:rPr>
                                      <w:rFonts w:ascii="Times New Roman" w:hAnsi="Times New Roman"/>
                                      <w:color w:val="000000"/>
                                      <w:sz w:val="20"/>
                                      <w:szCs w:val="20"/>
                                    </w:rPr>
                                    <w:t>Подача заявления</w:t>
                                  </w:r>
                                </w:p>
                              </w:txbxContent>
                            </wps:txbx>
                            <wps:bodyPr anchor="ctr">
                              <a:noAutofit/>
                            </wps:bodyPr>
                          </wps:wsp>
                        </a:graphicData>
                      </a:graphic>
                    </wp:anchor>
                  </w:drawing>
                </mc:Choice>
                <mc:Fallback>
                  <w:pict>
                    <v:rect w14:anchorId="4455A37A" id="Прямоугольник 127" o:spid="_x0000_s1027" style="position:absolute;left:0;text-align:left;margin-left:119.25pt;margin-top:8.65pt;width:126.35pt;height:27.2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" fillcolor="white [3201]" strokecolor="black [3200]" strokeweight=".88mm">
                      <v:textbox>
                        <w:txbxContent>
                          <w:p w:rsidR="005A3761" w:rsidRDefault="005A3761">
                            <w:pPr>
                              <w:pStyle w:val="aff2"/>
                              <w:jc w:val="center"/>
                            </w:pPr>
                            <w:r>
                              <w:rPr>
                                <w:rFonts w:ascii="Times New Roman" w:hAnsi="Times New Roman"/>
                                <w:color w:val="000000"/>
                                <w:sz w:val="20"/>
                                <w:szCs w:val="20"/>
                              </w:rPr>
                              <w:t>Подача заявления</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5" behindDoc="0" locked="0" layoutInCell="1" allowOverlap="1" wp14:anchorId="13D6D67D" wp14:editId="33EF3F3F">
                      <wp:simplePos x="0" y="0"/>
                      <wp:positionH relativeFrom="column">
                        <wp:posOffset>1402080</wp:posOffset>
                      </wp:positionH>
                      <wp:positionV relativeFrom="paragraph">
                        <wp:posOffset>567690</wp:posOffset>
                      </wp:positionV>
                      <wp:extent cx="1833245" cy="345440"/>
                      <wp:effectExtent l="15875" t="20320" r="19050" b="16510"/>
                      <wp:wrapNone/>
                      <wp:docPr id="7" name="Прямоугольник 126"/>
                      <wp:cNvGraphicFramePr/>
                      <a:graphic xmlns:a="http://schemas.openxmlformats.org/drawingml/2006/main">
                        <a:graphicData uri="http://schemas.microsoft.com/office/word/2010/wordprocessingShape">
                          <wps:wsp>
                            <wps:cNvSpPr/>
                            <wps:spPr>
                              <a:xfrm>
                                <a:off x="0" y="0"/>
                                <a:ext cx="1832760" cy="344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jc w:val="center"/>
                                    <w:rPr>
                                      <w:color w:val="000000"/>
                                    </w:rPr>
                                  </w:pPr>
                                  <w:r>
                                    <w:rPr>
                                      <w:rFonts w:ascii="Times New Roman" w:hAnsi="Times New Roman"/>
                                      <w:color w:val="000000"/>
                                      <w:sz w:val="20"/>
                                      <w:szCs w:val="20"/>
                                    </w:rPr>
                                    <w:t>При обращении через РПГУ</w:t>
                                  </w:r>
                                </w:p>
                                <w:p w:rsidR="005A3761" w:rsidRDefault="005A3761">
                                  <w:pPr>
                                    <w:pStyle w:val="aff2"/>
                                    <w:jc w:val="center"/>
                                  </w:pPr>
                                </w:p>
                              </w:txbxContent>
                            </wps:txbx>
                            <wps:bodyPr anchor="ctr">
                              <a:noAutofit/>
                            </wps:bodyPr>
                          </wps:wsp>
                        </a:graphicData>
                      </a:graphic>
                    </wp:anchor>
                  </w:drawing>
                </mc:Choice>
                <mc:Fallback>
                  <w:pict>
                    <v:rect w14:anchorId="13D6D67D" id="Прямоугольник 126" o:spid="_x0000_s1028" style="position:absolute;left:0;text-align:left;margin-left:110.4pt;margin-top:44.7pt;width:144.35pt;height:27.2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" fillcolor="white [3201]" strokecolor="black [3200]" strokeweight=".88mm">
                      <v:textbox>
                        <w:txbxContent>
                          <w:p w:rsidR="005A3761" w:rsidRDefault="005A3761">
                            <w:pPr>
                              <w:pStyle w:val="aff2"/>
                              <w:jc w:val="center"/>
                              <w:rPr>
                                <w:color w:val="000000"/>
                              </w:rPr>
                            </w:pPr>
                            <w:r>
                              <w:rPr>
                                <w:rFonts w:ascii="Times New Roman" w:hAnsi="Times New Roman"/>
                                <w:color w:val="000000"/>
                                <w:sz w:val="20"/>
                                <w:szCs w:val="20"/>
                              </w:rPr>
                              <w:t>При обращении через РПГУ</w:t>
                            </w:r>
                          </w:p>
                          <w:p w:rsidR="005A3761" w:rsidRDefault="005A3761">
                            <w:pPr>
                              <w:pStyle w:val="aff2"/>
                              <w:jc w:val="center"/>
                            </w:pP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6" behindDoc="0" locked="0" layoutInCell="1" allowOverlap="1" wp14:anchorId="7C5A1273" wp14:editId="2682B952">
                      <wp:simplePos x="0" y="0"/>
                      <wp:positionH relativeFrom="column">
                        <wp:posOffset>37465</wp:posOffset>
                      </wp:positionH>
                      <wp:positionV relativeFrom="paragraph">
                        <wp:posOffset>1026160</wp:posOffset>
                      </wp:positionV>
                      <wp:extent cx="2178685" cy="802640"/>
                      <wp:effectExtent l="22860" t="21590" r="19050" b="24765"/>
                      <wp:wrapNone/>
                      <wp:docPr id="9" name="Прямоугольник 125"/>
                      <wp:cNvGraphicFramePr/>
                      <a:graphic xmlns:a="http://schemas.openxmlformats.org/drawingml/2006/main">
                        <a:graphicData uri="http://schemas.microsoft.com/office/word/2010/wordprocessingShape">
                          <wps:wsp>
                            <wps:cNvSpPr/>
                            <wps:spPr>
                              <a:xfrm>
                                <a:off x="0" y="0"/>
                                <a:ext cx="2178000" cy="802080"/>
                              </a:xfrm>
                              <a:prstGeom prst="rect">
                                <a:avLst/>
                              </a:prstGeom>
                              <a:solidFill>
                                <a:schemeClr val="lt1">
                                  <a:lumMod val="100000"/>
                                  <a:lumOff val="0"/>
                                </a:schemeClr>
                              </a:solidFill>
                              <a:ln w="31680">
                                <a:solidFill>
                                  <a:schemeClr val="dk1">
                                    <a:lumMod val="100000"/>
                                    <a:lumOff val="0"/>
                                  </a:schemeClr>
                                </a:solidFill>
                                <a:round/>
                              </a:ln>
                            </wps:spPr>
                            <wps:style>
                              <a:lnRef idx="0">
                                <a:scrgbClr r="0" g="0" b="0"/>
                              </a:lnRef>
                              <a:fillRef idx="0">
                                <a:scrgbClr r="0" g="0" b="0"/>
                              </a:fillRef>
                              <a:effectRef idx="0">
                                <a:scrgbClr r="0" g="0" b="0"/>
                              </a:effectRef>
                              <a:fontRef idx="minor"/>
                            </wps:style>
                            <wps:txbx>
                              <w:txbxContent>
                                <w:p w:rsidR="005A3761" w:rsidRDefault="005A3761">
                                  <w:pPr>
                                    <w:pStyle w:val="aff2"/>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rsidR="005A3761" w:rsidRDefault="005A3761">
                                  <w:pPr>
                                    <w:pStyle w:val="aff2"/>
                                    <w:jc w:val="center"/>
                                  </w:pPr>
                                </w:p>
                              </w:txbxContent>
                            </wps:txbx>
                            <wps:bodyPr anchor="ctr">
                              <a:noAutofit/>
                            </wps:bodyPr>
                          </wps:wsp>
                        </a:graphicData>
                      </a:graphic>
                    </wp:anchor>
                  </w:drawing>
                </mc:Choice>
                <mc:Fallback>
                  <w:pict>
                    <v:rect w14:anchorId="7C5A1273" id="Прямоугольник 125" o:spid="_x0000_s1029" style="position:absolute;left:0;text-align:left;margin-left:2.95pt;margin-top:80.8pt;width:171.55pt;height:63.2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" fillcolor="white [3201]" strokecolor="black [3200]" strokeweight=".88mm">
                      <v:stroke joinstyle="round"/>
                      <v:textbox>
                        <w:txbxContent>
                          <w:p w:rsidR="005A3761" w:rsidRDefault="005A3761">
                            <w:pPr>
                              <w:pStyle w:val="aff2"/>
                              <w:jc w:val="center"/>
                            </w:pPr>
                            <w:r>
                              <w:rPr>
                                <w:rFonts w:ascii="Times New Roman" w:hAnsi="Times New Roman"/>
                                <w:sz w:val="20"/>
                                <w:szCs w:val="20"/>
                              </w:rPr>
                              <w:t>Автоматический прием и регистрация Заявления в ЕИС ОУ после отправки его Заявителем через РПГУ</w:t>
                            </w:r>
                          </w:p>
                          <w:p w:rsidR="005A3761" w:rsidRDefault="005A3761">
                            <w:pPr>
                              <w:pStyle w:val="aff2"/>
                              <w:jc w:val="center"/>
                            </w:pP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7" behindDoc="0" locked="0" layoutInCell="1" allowOverlap="1" wp14:anchorId="000C35DE" wp14:editId="6F7B262A">
                      <wp:simplePos x="0" y="0"/>
                      <wp:positionH relativeFrom="column">
                        <wp:posOffset>2371090</wp:posOffset>
                      </wp:positionH>
                      <wp:positionV relativeFrom="paragraph">
                        <wp:posOffset>1026160</wp:posOffset>
                      </wp:positionV>
                      <wp:extent cx="2281555" cy="802640"/>
                      <wp:effectExtent l="22860" t="21590" r="20955" b="24765"/>
                      <wp:wrapNone/>
                      <wp:docPr id="11" name="Прямоугольник 124"/>
                      <wp:cNvGraphicFramePr/>
                      <a:graphic xmlns:a="http://schemas.openxmlformats.org/drawingml/2006/main">
                        <a:graphicData uri="http://schemas.microsoft.com/office/word/2010/wordprocessingShape">
                          <wps:wsp>
                            <wps:cNvSpPr/>
                            <wps:spPr>
                              <a:xfrm>
                                <a:off x="0" y="0"/>
                                <a:ext cx="2280960" cy="802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jc w:val="center"/>
                                  </w:pPr>
                                  <w:r>
                                    <w:rPr>
                                      <w:rFonts w:ascii="Times New Roman" w:hAnsi="Times New Roman"/>
                                      <w:color w:val="000000"/>
                                      <w:sz w:val="20"/>
                                      <w:szCs w:val="20"/>
                                    </w:rPr>
                                    <w:t>Отказ в принятии и регистрации документов</w:t>
                                  </w:r>
                                </w:p>
                              </w:txbxContent>
                            </wps:txbx>
                            <wps:bodyPr anchor="ctr">
                              <a:noAutofit/>
                            </wps:bodyPr>
                          </wps:wsp>
                        </a:graphicData>
                      </a:graphic>
                    </wp:anchor>
                  </w:drawing>
                </mc:Choice>
                <mc:Fallback>
                  <w:pict>
                    <v:rect w14:anchorId="000C35DE" id="Прямоугольник 124" o:spid="_x0000_s1030" style="position:absolute;left:0;text-align:left;margin-left:186.7pt;margin-top:80.8pt;width:179.65pt;height:63.2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" fillcolor="white [3201]" strokecolor="black [3200]" strokeweight=".88mm">
                      <v:textbox>
                        <w:txbxContent>
                          <w:p w:rsidR="005A3761" w:rsidRDefault="005A3761">
                            <w:pPr>
                              <w:pStyle w:val="aff2"/>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8" behindDoc="0" locked="0" layoutInCell="1" allowOverlap="1" wp14:anchorId="62741304" wp14:editId="1A0A6E60">
                      <wp:simplePos x="0" y="0"/>
                      <wp:positionH relativeFrom="column">
                        <wp:posOffset>2280285</wp:posOffset>
                      </wp:positionH>
                      <wp:positionV relativeFrom="paragraph">
                        <wp:posOffset>452120</wp:posOffset>
                      </wp:positionV>
                      <wp:extent cx="0" cy="124460"/>
                      <wp:effectExtent l="114300" t="0" r="114300" b="0"/>
                      <wp:wrapNone/>
                      <wp:docPr id="13" name="Полилиния 123"/>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A176DA4" id="Полилиния 123" o:spid="_x0000_s1026" style="position:absolute;margin-left:179.55pt;margin-top:35.6pt;width:0;height:9.8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9" behindDoc="0" locked="0" layoutInCell="1" allowOverlap="1" wp14:anchorId="1D391E43" wp14:editId="334AAB76">
                      <wp:simplePos x="0" y="0"/>
                      <wp:positionH relativeFrom="column">
                        <wp:posOffset>2851785</wp:posOffset>
                      </wp:positionH>
                      <wp:positionV relativeFrom="paragraph">
                        <wp:posOffset>907415</wp:posOffset>
                      </wp:positionV>
                      <wp:extent cx="0" cy="124460"/>
                      <wp:effectExtent l="114300" t="0" r="114300" b="0"/>
                      <wp:wrapNone/>
                      <wp:docPr id="14" name="Полилиния 122"/>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FDC3ECD" id="Полилиния 122" o:spid="_x0000_s1026" style="position:absolute;margin-left:224.55pt;margin-top:71.45pt;width:0;height:9.8pt;z-index: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0" behindDoc="0" locked="0" layoutInCell="1" allowOverlap="1" wp14:anchorId="52A08D68" wp14:editId="745DA9D1">
                      <wp:simplePos x="0" y="0"/>
                      <wp:positionH relativeFrom="column">
                        <wp:posOffset>1680210</wp:posOffset>
                      </wp:positionH>
                      <wp:positionV relativeFrom="paragraph">
                        <wp:posOffset>914400</wp:posOffset>
                      </wp:positionV>
                      <wp:extent cx="0" cy="124460"/>
                      <wp:effectExtent l="114300" t="0" r="114300" b="0"/>
                      <wp:wrapNone/>
                      <wp:docPr id="15" name="Полилиния 121"/>
                      <wp:cNvGraphicFramePr/>
                      <a:graphic xmlns:a="http://schemas.openxmlformats.org/drawingml/2006/main">
                        <a:graphicData uri="http://schemas.microsoft.com/office/word/2010/wordprocessingShape">
                          <wps:wsp>
                            <wps:cNvSpPr/>
                            <wps:spPr>
                              <a:xfrm>
                                <a:off x="0" y="0"/>
                                <a:ext cx="360000" cy="1238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35B1188" id="Полилиния 121" o:spid="_x0000_s1026" style="position:absolute;margin-left:132.3pt;margin-top:1in;width:0;height:9.8pt;z-index:1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5" behindDoc="0" locked="0" layoutInCell="1" allowOverlap="1" wp14:anchorId="4848AB5D" wp14:editId="26E2F31E">
                      <wp:simplePos x="0" y="0"/>
                      <wp:positionH relativeFrom="column">
                        <wp:posOffset>1628140</wp:posOffset>
                      </wp:positionH>
                      <wp:positionV relativeFrom="paragraph">
                        <wp:posOffset>2508885</wp:posOffset>
                      </wp:positionV>
                      <wp:extent cx="0" cy="210185"/>
                      <wp:effectExtent l="114300" t="0" r="114300" b="0"/>
                      <wp:wrapNone/>
                      <wp:docPr id="16" name="Полилиния 120"/>
                      <wp:cNvGraphicFramePr/>
                      <a:graphic xmlns:a="http://schemas.openxmlformats.org/drawingml/2006/main">
                        <a:graphicData uri="http://schemas.microsoft.com/office/word/2010/wordprocessingShape">
                          <wps:wsp>
                            <wps:cNvSpPr/>
                            <wps:spPr>
                              <a:xfrm>
                                <a:off x="0" y="0"/>
                                <a:ext cx="360000" cy="2095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F83A6AA" id="Полилиния 120" o:spid="_x0000_s1026" style="position:absolute;margin-left:128.2pt;margin-top:197.55pt;width:0;height:16.55pt;z-index:1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9395E" w:rsidRDefault="00FD6A76">
            <w:pPr>
              <w:tabs>
                <w:tab w:val="left" w:pos="500"/>
                <w:tab w:val="left" w:pos="117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39395E" w:rsidTr="001C4FED">
        <w:trPr>
          <w:trHeight w:val="4518"/>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lastRenderedPageBreak/>
              <w:t>Администрация</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11" behindDoc="0" locked="0" layoutInCell="1" allowOverlap="1" wp14:anchorId="6B9581B0" wp14:editId="619D3B31">
                      <wp:simplePos x="0" y="0"/>
                      <wp:positionH relativeFrom="column">
                        <wp:posOffset>37465</wp:posOffset>
                      </wp:positionH>
                      <wp:positionV relativeFrom="paragraph">
                        <wp:posOffset>122555</wp:posOffset>
                      </wp:positionV>
                      <wp:extent cx="2291080" cy="652780"/>
                      <wp:effectExtent l="22860" t="23495" r="20955" b="20320"/>
                      <wp:wrapNone/>
                      <wp:docPr id="17" name="Прямоугольник 119"/>
                      <wp:cNvGraphicFramePr/>
                      <a:graphic xmlns:a="http://schemas.openxmlformats.org/drawingml/2006/main">
                        <a:graphicData uri="http://schemas.microsoft.com/office/word/2010/wordprocessingShape">
                          <wps:wsp>
                            <wps:cNvSpPr/>
                            <wps:spPr>
                              <a:xfrm>
                                <a:off x="0" y="0"/>
                                <a:ext cx="2290320" cy="6523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spacing w:after="0"/>
                                    <w:jc w:val="center"/>
                                    <w:rPr>
                                      <w:color w:val="000000"/>
                                    </w:rPr>
                                  </w:pPr>
                                  <w:r>
                                    <w:rPr>
                                      <w:rFonts w:ascii="Times New Roman" w:hAnsi="Times New Roman" w:cs="Times New Roman"/>
                                      <w:color w:val="000000"/>
                                      <w:sz w:val="20"/>
                                      <w:szCs w:val="20"/>
                                    </w:rPr>
                                    <w:t>Направление межведомственных запросов</w:t>
                                  </w:r>
                                </w:p>
                                <w:p w:rsidR="005A3761" w:rsidRDefault="005A3761">
                                  <w:pPr>
                                    <w:pStyle w:val="aff2"/>
                                    <w:jc w:val="center"/>
                                  </w:pPr>
                                  <w:r>
                                    <w:rPr>
                                      <w:rFonts w:ascii="Times New Roman" w:hAnsi="Times New Roman" w:cs="Times New Roman"/>
                                      <w:color w:val="000000"/>
                                      <w:sz w:val="20"/>
                                      <w:szCs w:val="20"/>
                                    </w:rPr>
                                    <w:t>(ответ на запросы 4  дней)</w:t>
                                  </w:r>
                                </w:p>
                              </w:txbxContent>
                            </wps:txbx>
                            <wps:bodyPr anchor="ctr">
                              <a:noAutofit/>
                            </wps:bodyPr>
                          </wps:wsp>
                        </a:graphicData>
                      </a:graphic>
                    </wp:anchor>
                  </w:drawing>
                </mc:Choice>
                <mc:Fallback>
                  <w:pict>
                    <v:rect w14:anchorId="6B9581B0" id="Прямоугольник 119" o:spid="_x0000_s1031" style="position:absolute;left:0;text-align:left;margin-left:2.95pt;margin-top:9.65pt;width:180.4pt;height:51.4pt;z-index:11;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" fillcolor="white [3201]" strokecolor="black [3200]" strokeweight=".88mm">
                      <v:textbox>
                        <w:txbxContent>
                          <w:p w:rsidR="005A3761" w:rsidRDefault="005A3761">
                            <w:pPr>
                              <w:pStyle w:val="aff2"/>
                              <w:spacing w:after="0"/>
                              <w:jc w:val="center"/>
                              <w:rPr>
                                <w:color w:val="000000"/>
                              </w:rPr>
                            </w:pPr>
                            <w:r>
                              <w:rPr>
                                <w:rFonts w:ascii="Times New Roman" w:hAnsi="Times New Roman" w:cs="Times New Roman"/>
                                <w:color w:val="000000"/>
                                <w:sz w:val="20"/>
                                <w:szCs w:val="20"/>
                              </w:rPr>
                              <w:t>Направление межведомственных запросов</w:t>
                            </w:r>
                          </w:p>
                          <w:p w:rsidR="005A3761" w:rsidRDefault="005A3761">
                            <w:pPr>
                              <w:pStyle w:val="aff2"/>
                              <w:jc w:val="center"/>
                            </w:pPr>
                            <w:r>
                              <w:rPr>
                                <w:rFonts w:ascii="Times New Roman" w:hAnsi="Times New Roman" w:cs="Times New Roman"/>
                                <w:color w:val="000000"/>
                                <w:sz w:val="20"/>
                                <w:szCs w:val="20"/>
                              </w:rPr>
                              <w:t>(ответ на запросы 4  дней)</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2" behindDoc="0" locked="0" layoutInCell="1" allowOverlap="1" wp14:anchorId="67F4A32F" wp14:editId="2F2540DB">
                      <wp:simplePos x="0" y="0"/>
                      <wp:positionH relativeFrom="column">
                        <wp:posOffset>3126105</wp:posOffset>
                      </wp:positionH>
                      <wp:positionV relativeFrom="paragraph">
                        <wp:posOffset>243840</wp:posOffset>
                      </wp:positionV>
                      <wp:extent cx="1595755" cy="1499235"/>
                      <wp:effectExtent l="15875" t="20955" r="18415" b="24130"/>
                      <wp:wrapNone/>
                      <wp:docPr id="19" name="Прямоугольник 118"/>
                      <wp:cNvGraphicFramePr/>
                      <a:graphic xmlns:a="http://schemas.openxmlformats.org/drawingml/2006/main">
                        <a:graphicData uri="http://schemas.microsoft.com/office/word/2010/wordprocessingShape">
                          <wps:wsp>
                            <wps:cNvSpPr/>
                            <wps:spPr>
                              <a:xfrm>
                                <a:off x="0" y="0"/>
                                <a:ext cx="1595160" cy="14986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rsidR="005A3761" w:rsidRDefault="005A3761">
                                  <w:pPr>
                                    <w:pStyle w:val="aff2"/>
                                    <w:jc w:val="center"/>
                                    <w:rPr>
                                      <w:highlight w:val="white"/>
                                    </w:rPr>
                                  </w:pPr>
                                  <w:r>
                                    <w:rPr>
                                      <w:rFonts w:ascii="Times New Roman" w:hAnsi="Times New Roman" w:cs="Times New Roman"/>
                                      <w:color w:val="000000"/>
                                      <w:sz w:val="20"/>
                                      <w:szCs w:val="20"/>
                                      <w:highlight w:val="white"/>
                                    </w:rPr>
                                    <w:t>(1 день)</w:t>
                                  </w:r>
                                </w:p>
                              </w:txbxContent>
                            </wps:txbx>
                            <wps:bodyPr anchor="ctr">
                              <a:noAutofit/>
                            </wps:bodyPr>
                          </wps:wsp>
                        </a:graphicData>
                      </a:graphic>
                    </wp:anchor>
                  </w:drawing>
                </mc:Choice>
                <mc:Fallback>
                  <w:pict>
                    <v:rect w14:anchorId="67F4A32F" id="Прямоугольник 118" o:spid="_x0000_s1032" style="position:absolute;left:0;text-align:left;margin-left:246.15pt;margin-top:19.2pt;width:125.65pt;height:118.05pt;z-index: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" fillcolor="white [3201]" strokecolor="black [3200]" strokeweight=".88mm">
                      <v:textbox>
                        <w:txbxContent>
                          <w:p w:rsidR="005A3761" w:rsidRDefault="005A3761">
                            <w:pPr>
                              <w:pStyle w:val="aff2"/>
                              <w:spacing w:after="0"/>
                              <w:jc w:val="center"/>
                              <w:rPr>
                                <w:color w:val="000000"/>
                              </w:rPr>
                            </w:pPr>
                            <w:r>
                              <w:rPr>
                                <w:rFonts w:ascii="Times New Roman" w:hAnsi="Times New Roman" w:cs="Times New Roman"/>
                                <w:color w:val="000000"/>
                                <w:sz w:val="20"/>
                                <w:szCs w:val="20"/>
                              </w:rPr>
                              <w:t>В случае отсутствия или противоречия регламенту документации, подписание о</w:t>
                            </w:r>
                            <w:r>
                              <w:rPr>
                                <w:rFonts w:ascii="Times New Roman" w:hAnsi="Times New Roman" w:cs="Times New Roman"/>
                                <w:color w:val="000000"/>
                                <w:sz w:val="20"/>
                                <w:szCs w:val="20"/>
                                <w:highlight w:val="white"/>
                              </w:rPr>
                              <w:t xml:space="preserve">тказа в предоставлении Муниципальной услуги </w:t>
                            </w:r>
                          </w:p>
                          <w:p w:rsidR="005A3761" w:rsidRDefault="005A3761">
                            <w:pPr>
                              <w:pStyle w:val="aff2"/>
                              <w:jc w:val="center"/>
                              <w:rPr>
                                <w:highlight w:val="white"/>
                              </w:rPr>
                            </w:pPr>
                            <w:r>
                              <w:rPr>
                                <w:rFonts w:ascii="Times New Roman" w:hAnsi="Times New Roman" w:cs="Times New Roman"/>
                                <w:color w:val="000000"/>
                                <w:sz w:val="20"/>
                                <w:szCs w:val="20"/>
                                <w:highlight w:val="white"/>
                              </w:rPr>
                              <w:t>(1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3" behindDoc="0" locked="0" layoutInCell="1" allowOverlap="1" wp14:anchorId="4335D1EC" wp14:editId="02C325B4">
                      <wp:simplePos x="0" y="0"/>
                      <wp:positionH relativeFrom="column">
                        <wp:posOffset>37465</wp:posOffset>
                      </wp:positionH>
                      <wp:positionV relativeFrom="paragraph">
                        <wp:posOffset>922655</wp:posOffset>
                      </wp:positionV>
                      <wp:extent cx="2814955" cy="624205"/>
                      <wp:effectExtent l="22860" t="23495" r="20955" b="20320"/>
                      <wp:wrapNone/>
                      <wp:docPr id="21" name="Прямоугольник 117"/>
                      <wp:cNvGraphicFramePr/>
                      <a:graphic xmlns:a="http://schemas.openxmlformats.org/drawingml/2006/main">
                        <a:graphicData uri="http://schemas.microsoft.com/office/word/2010/wordprocessingShape">
                          <wps:wsp>
                            <wps:cNvSpPr/>
                            <wps:spPr>
                              <a:xfrm>
                                <a:off x="0" y="0"/>
                                <a:ext cx="2814480" cy="6235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wps:txbx>
                            <wps:bodyPr anchor="ctr">
                              <a:noAutofit/>
                            </wps:bodyPr>
                          </wps:wsp>
                        </a:graphicData>
                      </a:graphic>
                    </wp:anchor>
                  </w:drawing>
                </mc:Choice>
                <mc:Fallback>
                  <w:pict>
                    <v:rect w14:anchorId="4335D1EC" id="Прямоугольник 117" o:spid="_x0000_s1033" style="position:absolute;left:0;text-align:left;margin-left:2.95pt;margin-top:72.65pt;width:221.65pt;height:49.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" fillcolor="white [3201]" strokecolor="black [3200]" strokeweight=".88mm">
                      <v:textbox>
                        <w:txbxContent>
                          <w:p w:rsidR="005A3761" w:rsidRDefault="005A3761">
                            <w:pPr>
                              <w:pStyle w:val="aff2"/>
                              <w:spacing w:after="0"/>
                              <w:jc w:val="center"/>
                            </w:pPr>
                            <w:r>
                              <w:rPr>
                                <w:rFonts w:ascii="Times New Roman"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14" behindDoc="0" locked="0" layoutInCell="1" allowOverlap="1" wp14:anchorId="138A0B23" wp14:editId="31D9FFA8">
                      <wp:simplePos x="0" y="0"/>
                      <wp:positionH relativeFrom="column">
                        <wp:posOffset>180340</wp:posOffset>
                      </wp:positionH>
                      <wp:positionV relativeFrom="paragraph">
                        <wp:posOffset>1865630</wp:posOffset>
                      </wp:positionV>
                      <wp:extent cx="2100580" cy="764540"/>
                      <wp:effectExtent l="22860" t="23495" r="20955" b="22860"/>
                      <wp:wrapNone/>
                      <wp:docPr id="23" name="Прямоугольник 116"/>
                      <wp:cNvGraphicFramePr/>
                      <a:graphic xmlns:a="http://schemas.openxmlformats.org/drawingml/2006/main">
                        <a:graphicData uri="http://schemas.microsoft.com/office/word/2010/wordprocessingShape">
                          <wps:wsp>
                            <wps:cNvSpPr/>
                            <wps:spPr>
                              <a:xfrm>
                                <a:off x="0" y="0"/>
                                <a:ext cx="2099880" cy="7639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rsidR="005A3761" w:rsidRDefault="005A3761">
                                  <w:pPr>
                                    <w:pStyle w:val="aff2"/>
                                    <w:spacing w:after="0"/>
                                    <w:jc w:val="center"/>
                                  </w:pPr>
                                  <w:r>
                                    <w:rPr>
                                      <w:rFonts w:ascii="Times New Roman" w:hAnsi="Times New Roman" w:cs="Times New Roman"/>
                                      <w:color w:val="000000"/>
                                      <w:sz w:val="20"/>
                                      <w:szCs w:val="20"/>
                                    </w:rPr>
                                    <w:t>(1 день)</w:t>
                                  </w:r>
                                </w:p>
                              </w:txbxContent>
                            </wps:txbx>
                            <wps:bodyPr anchor="ctr">
                              <a:noAutofit/>
                            </wps:bodyPr>
                          </wps:wsp>
                        </a:graphicData>
                      </a:graphic>
                    </wp:anchor>
                  </w:drawing>
                </mc:Choice>
                <mc:Fallback>
                  <w:pict>
                    <v:rect w14:anchorId="138A0B23" id="Прямоугольник 116" o:spid="_x0000_s1034" style="position:absolute;left:0;text-align:left;margin-left:14.2pt;margin-top:146.9pt;width:165.4pt;height:60.2pt;z-index:1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" fillcolor="white [3201]" strokecolor="black [3200]" strokeweight=".88mm">
                      <v:textbox>
                        <w:txbxContent>
                          <w:p w:rsidR="005A3761" w:rsidRDefault="005A3761">
                            <w:pPr>
                              <w:pStyle w:val="aff2"/>
                              <w:spacing w:after="0"/>
                              <w:jc w:val="center"/>
                              <w:rPr>
                                <w:color w:val="000000"/>
                              </w:rPr>
                            </w:pPr>
                            <w:r>
                              <w:rPr>
                                <w:rFonts w:ascii="Times New Roman" w:hAnsi="Times New Roman" w:cs="Times New Roman"/>
                                <w:color w:val="000000"/>
                                <w:sz w:val="20"/>
                                <w:szCs w:val="20"/>
                              </w:rPr>
                              <w:t xml:space="preserve">Оформление проекта согласования проектов организации дорожного движения </w:t>
                            </w:r>
                          </w:p>
                          <w:p w:rsidR="005A3761" w:rsidRDefault="005A3761">
                            <w:pPr>
                              <w:pStyle w:val="aff2"/>
                              <w:spacing w:after="0"/>
                              <w:jc w:val="center"/>
                            </w:pPr>
                            <w:r>
                              <w:rPr>
                                <w:rFonts w:ascii="Times New Roman" w:hAnsi="Times New Roman" w:cs="Times New Roman"/>
                                <w:color w:val="000000"/>
                                <w:sz w:val="20"/>
                                <w:szCs w:val="20"/>
                              </w:rPr>
                              <w:t>(1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6" behindDoc="0" locked="0" layoutInCell="1" allowOverlap="1" wp14:anchorId="13319485" wp14:editId="701B668A">
                      <wp:simplePos x="0" y="0"/>
                      <wp:positionH relativeFrom="column">
                        <wp:posOffset>2847340</wp:posOffset>
                      </wp:positionH>
                      <wp:positionV relativeFrom="paragraph">
                        <wp:posOffset>1275080</wp:posOffset>
                      </wp:positionV>
                      <wp:extent cx="271145" cy="0"/>
                      <wp:effectExtent l="0" t="57150" r="0" b="57150"/>
                      <wp:wrapNone/>
                      <wp:docPr id="25" name="Полилиния 115"/>
                      <wp:cNvGraphicFramePr/>
                      <a:graphic xmlns:a="http://schemas.openxmlformats.org/drawingml/2006/main">
                        <a:graphicData uri="http://schemas.microsoft.com/office/word/2010/wordprocessingShape">
                          <wps:wsp>
                            <wps:cNvSpPr/>
                            <wps:spPr>
                              <a:xfrm>
                                <a:off x="0" y="0"/>
                                <a:ext cx="27036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046A5B3" id="Полилиния 115" o:spid="_x0000_s1026" style="position:absolute;margin-left:224.2pt;margin-top:100.4pt;width:21.35pt;height:0;z-index: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7" behindDoc="0" locked="0" layoutInCell="1" allowOverlap="1" wp14:anchorId="6639AD1F" wp14:editId="4DB37B2B">
                      <wp:simplePos x="0" y="0"/>
                      <wp:positionH relativeFrom="column">
                        <wp:posOffset>1212215</wp:posOffset>
                      </wp:positionH>
                      <wp:positionV relativeFrom="paragraph">
                        <wp:posOffset>-12700</wp:posOffset>
                      </wp:positionV>
                      <wp:extent cx="0" cy="123190"/>
                      <wp:effectExtent l="114300" t="0" r="114300" b="0"/>
                      <wp:wrapNone/>
                      <wp:docPr id="26" name="Полилиния 114"/>
                      <wp:cNvGraphicFramePr/>
                      <a:graphic xmlns:a="http://schemas.openxmlformats.org/drawingml/2006/main">
                        <a:graphicData uri="http://schemas.microsoft.com/office/word/2010/wordprocessingShape">
                          <wps:wsp>
                            <wps:cNvSpPr/>
                            <wps:spPr>
                              <a:xfrm>
                                <a:off x="0" y="0"/>
                                <a:ext cx="360000" cy="1224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EDCD9C2" id="Полилиния 114" o:spid="_x0000_s1026" style="position:absolute;margin-left:95.45pt;margin-top:-1pt;width:0;height:9.7pt;z-index:1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0" behindDoc="0" locked="0" layoutInCell="1" allowOverlap="1" wp14:anchorId="7988F297" wp14:editId="15CF801F">
                      <wp:simplePos x="0" y="0"/>
                      <wp:positionH relativeFrom="column">
                        <wp:posOffset>999490</wp:posOffset>
                      </wp:positionH>
                      <wp:positionV relativeFrom="paragraph">
                        <wp:posOffset>1541780</wp:posOffset>
                      </wp:positionV>
                      <wp:extent cx="0" cy="328930"/>
                      <wp:effectExtent l="114300" t="0" r="114300" b="0"/>
                      <wp:wrapNone/>
                      <wp:docPr id="27" name="Полилиния 113"/>
                      <wp:cNvGraphicFramePr/>
                      <a:graphic xmlns:a="http://schemas.openxmlformats.org/drawingml/2006/main">
                        <a:graphicData uri="http://schemas.microsoft.com/office/word/2010/wordprocessingShape">
                          <wps:wsp>
                            <wps:cNvSpPr/>
                            <wps:spPr>
                              <a:xfrm>
                                <a:off x="0" y="0"/>
                                <a:ext cx="360000" cy="3283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D7D4CE5" id="Полилиния 113" o:spid="_x0000_s1026" style="position:absolute;margin-left:78.7pt;margin-top:121.4pt;width:0;height:25.9pt;z-index: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1" behindDoc="0" locked="0" layoutInCell="1" allowOverlap="1" wp14:anchorId="5472E314" wp14:editId="567E4A7C">
                      <wp:simplePos x="0" y="0"/>
                      <wp:positionH relativeFrom="column">
                        <wp:posOffset>2486025</wp:posOffset>
                      </wp:positionH>
                      <wp:positionV relativeFrom="paragraph">
                        <wp:posOffset>2640965</wp:posOffset>
                      </wp:positionV>
                      <wp:extent cx="0" cy="233680"/>
                      <wp:effectExtent l="114300" t="0" r="114300" b="0"/>
                      <wp:wrapNone/>
                      <wp:docPr id="28" name="Полилиния 112"/>
                      <wp:cNvGraphicFramePr/>
                      <a:graphic xmlns:a="http://schemas.openxmlformats.org/drawingml/2006/main">
                        <a:graphicData uri="http://schemas.microsoft.com/office/word/2010/wordprocessingShape">
                          <wps:wsp>
                            <wps:cNvSpPr/>
                            <wps:spPr>
                              <a:xfrm>
                                <a:off x="0" y="0"/>
                                <a:ext cx="360000" cy="2329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989E9B5" id="Полилиния 112" o:spid="_x0000_s1026" style="position:absolute;margin-left:195.75pt;margin-top:207.95pt;width:0;height:18.4pt;z-index:2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2" behindDoc="0" locked="0" layoutInCell="1" allowOverlap="1" wp14:anchorId="45FC572E" wp14:editId="7CA95B45">
                      <wp:simplePos x="0" y="0"/>
                      <wp:positionH relativeFrom="column">
                        <wp:posOffset>2675890</wp:posOffset>
                      </wp:positionH>
                      <wp:positionV relativeFrom="paragraph">
                        <wp:posOffset>1541780</wp:posOffset>
                      </wp:positionV>
                      <wp:extent cx="0" cy="328930"/>
                      <wp:effectExtent l="114300" t="0" r="114300" b="0"/>
                      <wp:wrapNone/>
                      <wp:docPr id="29" name="Полилиния 111"/>
                      <wp:cNvGraphicFramePr/>
                      <a:graphic xmlns:a="http://schemas.openxmlformats.org/drawingml/2006/main">
                        <a:graphicData uri="http://schemas.microsoft.com/office/word/2010/wordprocessingShape">
                          <wps:wsp>
                            <wps:cNvSpPr/>
                            <wps:spPr>
                              <a:xfrm>
                                <a:off x="0" y="0"/>
                                <a:ext cx="360000" cy="3283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33F12F2" id="Полилиния 111" o:spid="_x0000_s1026" style="position:absolute;margin-left:210.7pt;margin-top:121.4pt;width:0;height:25.9pt;z-index:2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3" behindDoc="0" locked="0" layoutInCell="1" allowOverlap="1" wp14:anchorId="081F64EC" wp14:editId="376F7924">
                      <wp:simplePos x="0" y="0"/>
                      <wp:positionH relativeFrom="column">
                        <wp:posOffset>1012825</wp:posOffset>
                      </wp:positionH>
                      <wp:positionV relativeFrom="paragraph">
                        <wp:posOffset>2617470</wp:posOffset>
                      </wp:positionV>
                      <wp:extent cx="0" cy="248920"/>
                      <wp:effectExtent l="114300" t="0" r="114300" b="0"/>
                      <wp:wrapNone/>
                      <wp:docPr id="30" name="Полилиния 110"/>
                      <wp:cNvGraphicFramePr/>
                      <a:graphic xmlns:a="http://schemas.openxmlformats.org/drawingml/2006/main">
                        <a:graphicData uri="http://schemas.microsoft.com/office/word/2010/wordprocessingShape">
                          <wps:wsp>
                            <wps:cNvSpPr/>
                            <wps:spPr>
                              <a:xfrm>
                                <a:off x="0" y="0"/>
                                <a:ext cx="360000" cy="2484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9BF6499" id="Полилиния 110" o:spid="_x0000_s1026" style="position:absolute;margin-left:79.75pt;margin-top:206.1pt;width:0;height:19.6pt;z-index:2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2395" simplePos="0" relativeHeight="24" behindDoc="0" locked="0" layoutInCell="1" allowOverlap="1" wp14:anchorId="4A8737E3" wp14:editId="4077E930">
                      <wp:simplePos x="0" y="0"/>
                      <wp:positionH relativeFrom="column">
                        <wp:posOffset>2428240</wp:posOffset>
                      </wp:positionH>
                      <wp:positionV relativeFrom="paragraph">
                        <wp:posOffset>1868170</wp:posOffset>
                      </wp:positionV>
                      <wp:extent cx="2100580" cy="764540"/>
                      <wp:effectExtent l="22860" t="16510" r="20955" b="20320"/>
                      <wp:wrapNone/>
                      <wp:docPr id="31" name="Прямоугольник 109"/>
                      <wp:cNvGraphicFramePr/>
                      <a:graphic xmlns:a="http://schemas.openxmlformats.org/drawingml/2006/main">
                        <a:graphicData uri="http://schemas.microsoft.com/office/word/2010/wordprocessingShape">
                          <wps:wsp>
                            <wps:cNvSpPr/>
                            <wps:spPr>
                              <a:xfrm>
                                <a:off x="0" y="0"/>
                                <a:ext cx="2099880" cy="7639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r>
                                    <w:rPr>
                                      <w:rFonts w:ascii="Times New Roman" w:hAnsi="Times New Roman" w:cs="Times New Roman"/>
                                      <w:color w:val="000000"/>
                                      <w:sz w:val="20"/>
                                      <w:szCs w:val="20"/>
                                    </w:rPr>
                                    <w:t xml:space="preserve"> </w:t>
                                  </w:r>
                                </w:p>
                                <w:p w:rsidR="005A3761" w:rsidRDefault="005A3761">
                                  <w:pPr>
                                    <w:pStyle w:val="aff2"/>
                                    <w:spacing w:after="0"/>
                                    <w:jc w:val="center"/>
                                  </w:pPr>
                                  <w:r>
                                    <w:rPr>
                                      <w:rFonts w:ascii="Times New Roman" w:hAnsi="Times New Roman" w:cs="Times New Roman"/>
                                      <w:color w:val="000000"/>
                                      <w:sz w:val="20"/>
                                      <w:szCs w:val="20"/>
                                    </w:rPr>
                                    <w:t>(1 день)</w:t>
                                  </w:r>
                                </w:p>
                              </w:txbxContent>
                            </wps:txbx>
                            <wps:bodyPr anchor="ctr">
                              <a:noAutofit/>
                            </wps:bodyPr>
                          </wps:wsp>
                        </a:graphicData>
                      </a:graphic>
                    </wp:anchor>
                  </w:drawing>
                </mc:Choice>
                <mc:Fallback>
                  <w:pict>
                    <v:rect w14:anchorId="4A8737E3" id="Прямоугольник 109" o:spid="_x0000_s1035" style="position:absolute;left:0;text-align:left;margin-left:191.2pt;margin-top:147.1pt;width:165.4pt;height:60.2pt;z-index:2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" fillcolor="white [3201]" strokecolor="black [3200]" strokeweight=".88mm">
                      <v:textbox>
                        <w:txbxContent>
                          <w:p w:rsidR="005A3761" w:rsidRDefault="005A3761">
                            <w:pPr>
                              <w:pStyle w:val="aff2"/>
                              <w:spacing w:after="0"/>
                              <w:jc w:val="center"/>
                              <w:rPr>
                                <w:color w:val="000000"/>
                              </w:rPr>
                            </w:pPr>
                            <w:r>
                              <w:rPr>
                                <w:rFonts w:ascii="Times New Roman" w:hAnsi="Times New Roman" w:cs="Times New Roman"/>
                                <w:color w:val="000000"/>
                                <w:sz w:val="20"/>
                                <w:szCs w:val="20"/>
                              </w:rPr>
                              <w:t>Оформлен</w:t>
                            </w:r>
                            <w:r>
                              <w:rPr>
                                <w:rFonts w:ascii="Times New Roman" w:hAnsi="Times New Roman" w:cs="Times New Roman"/>
                                <w:color w:val="000000"/>
                                <w:sz w:val="20"/>
                                <w:szCs w:val="20"/>
                                <w:highlight w:val="white"/>
                              </w:rPr>
                              <w:t>ие проекта отказа в предоставлении Муниципальной услуги</w:t>
                            </w:r>
                            <w:r>
                              <w:rPr>
                                <w:rFonts w:ascii="Times New Roman" w:hAnsi="Times New Roman" w:cs="Times New Roman"/>
                                <w:color w:val="000000"/>
                                <w:sz w:val="20"/>
                                <w:szCs w:val="20"/>
                              </w:rPr>
                              <w:t xml:space="preserve"> </w:t>
                            </w:r>
                          </w:p>
                          <w:p w:rsidR="005A3761" w:rsidRDefault="005A3761">
                            <w:pPr>
                              <w:pStyle w:val="aff2"/>
                              <w:spacing w:after="0"/>
                              <w:jc w:val="center"/>
                            </w:pPr>
                            <w:r>
                              <w:rPr>
                                <w:rFonts w:ascii="Times New Roman" w:hAnsi="Times New Roman" w:cs="Times New Roman"/>
                                <w:color w:val="000000"/>
                                <w:sz w:val="20"/>
                                <w:szCs w:val="20"/>
                              </w:rPr>
                              <w:t>(1 день)</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9395E" w:rsidRDefault="00FD6A76">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5 раб. дней</w:t>
            </w:r>
          </w:p>
        </w:tc>
      </w:tr>
      <w:tr w:rsidR="0039395E" w:rsidTr="001C4FED">
        <w:trPr>
          <w:trHeight w:val="2118"/>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МТДи Московской области</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3030" distR="114300" simplePos="0" relativeHeight="18" behindDoc="0" locked="0" layoutInCell="1" allowOverlap="1" wp14:anchorId="5339BB97" wp14:editId="68DE71EF">
                      <wp:simplePos x="0" y="0"/>
                      <wp:positionH relativeFrom="column">
                        <wp:posOffset>-12700</wp:posOffset>
                      </wp:positionH>
                      <wp:positionV relativeFrom="paragraph">
                        <wp:posOffset>292735</wp:posOffset>
                      </wp:positionV>
                      <wp:extent cx="4652645" cy="536575"/>
                      <wp:effectExtent l="20320" t="20955" r="24130" b="24765"/>
                      <wp:wrapNone/>
                      <wp:docPr id="33" name="Прямоугольник 108"/>
                      <wp:cNvGraphicFramePr/>
                      <a:graphic xmlns:a="http://schemas.openxmlformats.org/drawingml/2006/main">
                        <a:graphicData uri="http://schemas.microsoft.com/office/word/2010/wordprocessingShape">
                          <wps:wsp>
                            <wps:cNvSpPr/>
                            <wps:spPr>
                              <a:xfrm>
                                <a:off x="0" y="0"/>
                                <a:ext cx="4651920" cy="5360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wps:txbx>
                            <wps:bodyPr anchor="ctr">
                              <a:noAutofit/>
                            </wps:bodyPr>
                          </wps:wsp>
                        </a:graphicData>
                      </a:graphic>
                    </wp:anchor>
                  </w:drawing>
                </mc:Choice>
                <mc:Fallback>
                  <w:pict>
                    <v:rect w14:anchorId="5339BB97" id="Прямоугольник 108" o:spid="_x0000_s1036" style="position:absolute;left:0;text-align:left;margin-left:-1pt;margin-top:23.05pt;width:366.35pt;height:42.25pt;z-index:18;visibility:visible;mso-wrap-style:square;mso-wrap-distance-left:8.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" fillcolor="white [3201]" strokecolor="black [3200]" strokeweight=".88mm">
                      <v:textbox>
                        <w:txbxContent>
                          <w:p w:rsidR="005A3761" w:rsidRDefault="005A3761">
                            <w:pPr>
                              <w:pStyle w:val="aff2"/>
                              <w:jc w:val="center"/>
                            </w:pPr>
                            <w:r>
                              <w:rPr>
                                <w:rFonts w:ascii="Times New Roman" w:hAnsi="Times New Roman" w:cs="Times New Roman"/>
                                <w:color w:val="000000"/>
                                <w:sz w:val="24"/>
                                <w:szCs w:val="24"/>
                                <w:lang w:eastAsia="ru-RU"/>
                              </w:rPr>
                              <w:t xml:space="preserve">Согласование проекта / согласование отказа </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19" behindDoc="0" locked="0" layoutInCell="1" allowOverlap="1" wp14:anchorId="38C5D51C" wp14:editId="188D739B">
                      <wp:simplePos x="0" y="0"/>
                      <wp:positionH relativeFrom="column">
                        <wp:posOffset>1951355</wp:posOffset>
                      </wp:positionH>
                      <wp:positionV relativeFrom="paragraph">
                        <wp:posOffset>926465</wp:posOffset>
                      </wp:positionV>
                      <wp:extent cx="439420" cy="378460"/>
                      <wp:effectExtent l="11430" t="7620" r="11430" b="11430"/>
                      <wp:wrapNone/>
                      <wp:docPr id="35" name="Полилиния 107"/>
                      <wp:cNvGraphicFramePr/>
                      <a:graphic xmlns:a="http://schemas.openxmlformats.org/drawingml/2006/main">
                        <a:graphicData uri="http://schemas.microsoft.com/office/word/2010/wordprocessingShape">
                          <wps:wsp>
                            <wps:cNvSpPr/>
                            <wps:spPr>
                              <a:xfrm rot="18643200" flipH="1">
                                <a:off x="0" y="0"/>
                                <a:ext cx="438840" cy="378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3C14FEC" id="Полилиния 107" o:spid="_x0000_s1026" style="position:absolute;margin-left:153.65pt;margin-top:72.95pt;width:34.6pt;height:29.8pt;rotation:3229614fd;flip:x;z-index:1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5" behindDoc="0" locked="0" layoutInCell="1" allowOverlap="1" wp14:anchorId="0598D263" wp14:editId="52CBC19B">
                      <wp:simplePos x="0" y="0"/>
                      <wp:positionH relativeFrom="column">
                        <wp:posOffset>228960045</wp:posOffset>
                      </wp:positionH>
                      <wp:positionV relativeFrom="paragraph">
                        <wp:posOffset>106160570</wp:posOffset>
                      </wp:positionV>
                      <wp:extent cx="0" cy="205105"/>
                      <wp:effectExtent l="114300" t="0" r="114300" b="0"/>
                      <wp:wrapNone/>
                      <wp:docPr id="36" name="Полилиния 106"/>
                      <wp:cNvGraphicFramePr/>
                      <a:graphic xmlns:a="http://schemas.openxmlformats.org/drawingml/2006/main">
                        <a:graphicData uri="http://schemas.microsoft.com/office/word/2010/wordprocessingShape">
                          <wps:wsp>
                            <wps:cNvSpPr/>
                            <wps:spPr>
                              <a:xfrm flipH="1">
                                <a:off x="0" y="0"/>
                                <a:ext cx="360000" cy="2044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C29A779" id="Полилиния 106" o:spid="_x0000_s1026" style="position:absolute;margin-left:18028.35pt;margin-top:8359.1pt;width:0;height:16.15pt;flip:x;z-index:2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9395E" w:rsidRDefault="00FD6A76">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2 раб. дня</w:t>
            </w:r>
          </w:p>
        </w:tc>
      </w:tr>
      <w:tr w:rsidR="0039395E" w:rsidTr="001C4FED">
        <w:trPr>
          <w:trHeight w:val="1785"/>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Администрация</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FD6A76">
            <w:pPr>
              <w:spacing w:before="240" w:after="0" w:line="240" w:lineRule="auto"/>
              <w:ind w:firstLine="709"/>
              <w:rPr>
                <w:rFonts w:ascii="Times New Roman" w:hAnsi="Times New Roman" w:cs="Times New Roman"/>
                <w:sz w:val="24"/>
                <w:szCs w:val="24"/>
                <w:highlight w:val="white"/>
              </w:rPr>
            </w:pP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6" behindDoc="0" locked="0" layoutInCell="1" allowOverlap="1" wp14:anchorId="6DCF4680" wp14:editId="43D08B9E">
                      <wp:simplePos x="0" y="0"/>
                      <wp:positionH relativeFrom="column">
                        <wp:posOffset>46990</wp:posOffset>
                      </wp:positionH>
                      <wp:positionV relativeFrom="paragraph">
                        <wp:posOffset>66675</wp:posOffset>
                      </wp:positionV>
                      <wp:extent cx="4652645" cy="433705"/>
                      <wp:effectExtent l="22860" t="18415" r="21590" b="15875"/>
                      <wp:wrapNone/>
                      <wp:docPr id="37" name="Прямоугольник 105"/>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wps:txbx>
                            <wps:bodyPr anchor="ctr">
                              <a:noAutofit/>
                            </wps:bodyPr>
                          </wps:wsp>
                        </a:graphicData>
                      </a:graphic>
                    </wp:anchor>
                  </w:drawing>
                </mc:Choice>
                <mc:Fallback>
                  <w:pict>
                    <v:rect w14:anchorId="6DCF4680" id="Прямоугольник 105" o:spid="_x0000_s1037" style="position:absolute;left:0;text-align:left;margin-left:3.7pt;margin-top:5.25pt;width:366.35pt;height:34.15pt;z-index: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" fillcolor="white [3201]" strokecolor="black [3200]" strokeweight=".88mm">
                      <v:textbox>
                        <w:txbxContent>
                          <w:p w:rsidR="005A3761" w:rsidRDefault="005A3761">
                            <w:pPr>
                              <w:pStyle w:val="aff2"/>
                              <w:jc w:val="center"/>
                            </w:pPr>
                            <w:r>
                              <w:rPr>
                                <w:rFonts w:ascii="Times New Roman" w:hAnsi="Times New Roman" w:cs="Times New Roman"/>
                                <w:color w:val="000000"/>
                                <w:sz w:val="20"/>
                                <w:szCs w:val="20"/>
                              </w:rPr>
                              <w:t>Доработка проекта согласования, проектов и сем организации дорожного движения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7" behindDoc="0" locked="0" layoutInCell="1" allowOverlap="1" wp14:anchorId="328914A0" wp14:editId="4FE90B00">
                      <wp:simplePos x="0" y="0"/>
                      <wp:positionH relativeFrom="column">
                        <wp:posOffset>2287270</wp:posOffset>
                      </wp:positionH>
                      <wp:positionV relativeFrom="paragraph">
                        <wp:posOffset>493395</wp:posOffset>
                      </wp:positionV>
                      <wp:extent cx="0" cy="233680"/>
                      <wp:effectExtent l="114300" t="0" r="114300" b="0"/>
                      <wp:wrapNone/>
                      <wp:docPr id="39" name="Полилиния 104"/>
                      <wp:cNvGraphicFramePr/>
                      <a:graphic xmlns:a="http://schemas.openxmlformats.org/drawingml/2006/main">
                        <a:graphicData uri="http://schemas.microsoft.com/office/word/2010/wordprocessingShape">
                          <wps:wsp>
                            <wps:cNvSpPr/>
                            <wps:spPr>
                              <a:xfrm>
                                <a:off x="0" y="0"/>
                                <a:ext cx="360000" cy="2329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FC3897C" id="Полилиния 104" o:spid="_x0000_s1026" style="position:absolute;margin-left:180.1pt;margin-top:38.85pt;width:0;height:18.4pt;z-index:2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8" behindDoc="0" locked="0" layoutInCell="1" allowOverlap="1" wp14:anchorId="3A57E6C7" wp14:editId="593D29B9">
                      <wp:simplePos x="0" y="0"/>
                      <wp:positionH relativeFrom="column">
                        <wp:posOffset>19050</wp:posOffset>
                      </wp:positionH>
                      <wp:positionV relativeFrom="paragraph">
                        <wp:posOffset>725170</wp:posOffset>
                      </wp:positionV>
                      <wp:extent cx="4652645" cy="433705"/>
                      <wp:effectExtent l="23495" t="19685" r="20955" b="24130"/>
                      <wp:wrapNone/>
                      <wp:docPr id="40" name="Прямоугольник 103"/>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jc w:val="center"/>
                                  </w:pPr>
                                  <w:r>
                                    <w:rPr>
                                      <w:rFonts w:ascii="Times New Roman" w:hAnsi="Times New Roman" w:cs="Times New Roman"/>
                                      <w:color w:val="000000"/>
                                      <w:sz w:val="20"/>
                                      <w:szCs w:val="20"/>
                                    </w:rPr>
                                    <w:t>Подписание проекта согласования/ проекта отказа (1 день)</w:t>
                                  </w:r>
                                </w:p>
                              </w:txbxContent>
                            </wps:txbx>
                            <wps:bodyPr anchor="ctr">
                              <a:noAutofit/>
                            </wps:bodyPr>
                          </wps:wsp>
                        </a:graphicData>
                      </a:graphic>
                    </wp:anchor>
                  </w:drawing>
                </mc:Choice>
                <mc:Fallback>
                  <w:pict>
                    <v:rect w14:anchorId="3A57E6C7" id="Прямоугольник 103" o:spid="_x0000_s1038" style="position:absolute;left:0;text-align:left;margin-left:1.5pt;margin-top:57.1pt;width:366.35pt;height:34.15pt;z-index: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" fillcolor="white [3201]" strokecolor="black [3200]" strokeweight=".88mm">
                      <v:textbox>
                        <w:txbxContent>
                          <w:p w:rsidR="005A3761" w:rsidRDefault="005A3761">
                            <w:pPr>
                              <w:pStyle w:val="aff2"/>
                              <w:jc w:val="center"/>
                            </w:pPr>
                            <w:r>
                              <w:rPr>
                                <w:rFonts w:ascii="Times New Roman" w:hAnsi="Times New Roman" w:cs="Times New Roman"/>
                                <w:color w:val="000000"/>
                                <w:sz w:val="20"/>
                                <w:szCs w:val="20"/>
                              </w:rPr>
                              <w:t>Подписание проекта согласования/ проекта отказа (1 день)</w:t>
                            </w:r>
                          </w:p>
                        </w:txbxContent>
                      </v:textbox>
                    </v:rect>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29" behindDoc="0" locked="0" layoutInCell="1" allowOverlap="1" wp14:anchorId="1A767859" wp14:editId="4DF3B583">
                      <wp:simplePos x="0" y="0"/>
                      <wp:positionH relativeFrom="column">
                        <wp:posOffset>207958055</wp:posOffset>
                      </wp:positionH>
                      <wp:positionV relativeFrom="paragraph">
                        <wp:posOffset>85158580</wp:posOffset>
                      </wp:positionV>
                      <wp:extent cx="0" cy="205105"/>
                      <wp:effectExtent l="114300" t="0" r="114300" b="0"/>
                      <wp:wrapNone/>
                      <wp:docPr id="42" name="Полилиния 102"/>
                      <wp:cNvGraphicFramePr/>
                      <a:graphic xmlns:a="http://schemas.openxmlformats.org/drawingml/2006/main">
                        <a:graphicData uri="http://schemas.microsoft.com/office/word/2010/wordprocessingShape">
                          <wps:wsp>
                            <wps:cNvSpPr/>
                            <wps:spPr>
                              <a:xfrm flipH="1">
                                <a:off x="0" y="0"/>
                                <a:ext cx="360000" cy="2044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F40276E" id="Полилиния 102" o:spid="_x0000_s1026" style="position:absolute;margin-left:16374.65pt;margin-top:6705.4pt;width:0;height:16.15pt;flip:x;z-index:2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" path="m,l21600,21600e" filled="f" stroked="f" strokeweight=".26mm">
                      <v:path arrowok="t"/>
                    </v:shape>
                  </w:pict>
                </mc:Fallback>
              </mc:AlternateContent>
            </w:r>
            <w:r>
              <w:rPr>
                <w:rFonts w:ascii="Times New Roman" w:hAnsi="Times New Roman" w:cs="Times New Roman"/>
                <w:noProof/>
                <w:sz w:val="24"/>
                <w:szCs w:val="24"/>
                <w:highlight w:val="white"/>
                <w:lang w:eastAsia="ru-RU"/>
              </w:rPr>
              <mc:AlternateContent>
                <mc:Choice Requires="wps">
                  <w:drawing>
                    <wp:anchor distT="0" distB="0" distL="114300" distR="114300" simplePos="0" relativeHeight="30" behindDoc="0" locked="0" layoutInCell="1" allowOverlap="1" wp14:anchorId="198751DC" wp14:editId="775C34A4">
                      <wp:simplePos x="0" y="0"/>
                      <wp:positionH relativeFrom="column">
                        <wp:posOffset>69215</wp:posOffset>
                      </wp:positionH>
                      <wp:positionV relativeFrom="paragraph">
                        <wp:posOffset>1224280</wp:posOffset>
                      </wp:positionV>
                      <wp:extent cx="4652645" cy="433705"/>
                      <wp:effectExtent l="16510" t="23495" r="18415" b="20320"/>
                      <wp:wrapNone/>
                      <wp:docPr id="43" name="Прямоугольник 101"/>
                      <wp:cNvGraphicFramePr/>
                      <a:graphic xmlns:a="http://schemas.openxmlformats.org/drawingml/2006/main">
                        <a:graphicData uri="http://schemas.microsoft.com/office/word/2010/wordprocessingShape">
                          <wps:wsp>
                            <wps:cNvSpPr/>
                            <wps:spPr>
                              <a:xfrm>
                                <a:off x="0" y="0"/>
                                <a:ext cx="4651920" cy="4330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rsidR="005A3761" w:rsidRDefault="005A3761">
                                  <w:pPr>
                                    <w:pStyle w:val="aff2"/>
                                    <w:jc w:val="center"/>
                                  </w:pPr>
                                  <w:r>
                                    <w:rPr>
                                      <w:rFonts w:ascii="Times New Roman" w:hAnsi="Times New Roman" w:cs="Times New Roman"/>
                                      <w:color w:val="000000"/>
                                      <w:sz w:val="20"/>
                                      <w:szCs w:val="20"/>
                                    </w:rPr>
                                    <w:t>Информирование заявителя (1 день)</w:t>
                                  </w:r>
                                </w:p>
                              </w:txbxContent>
                            </wps:txbx>
                            <wps:bodyPr anchor="ctr">
                              <a:noAutofit/>
                            </wps:bodyPr>
                          </wps:wsp>
                        </a:graphicData>
                      </a:graphic>
                    </wp:anchor>
                  </w:drawing>
                </mc:Choice>
                <mc:Fallback>
                  <w:pict>
                    <v:rect w14:anchorId="198751DC" id="Прямоугольник 101" o:spid="_x0000_s1039" style="position:absolute;left:0;text-align:left;margin-left:5.45pt;margin-top:96.4pt;width:366.35pt;height:34.15pt;z-index: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" fillcolor="white [3201]" strokecolor="black [3200]" strokeweight=".88mm">
                      <v:textbox>
                        <w:txbxContent>
                          <w:p w:rsidR="005A3761" w:rsidRDefault="005A3761">
                            <w:pPr>
                              <w:pStyle w:val="aff2"/>
                              <w:jc w:val="center"/>
                            </w:pPr>
                            <w:r>
                              <w:rPr>
                                <w:rFonts w:ascii="Times New Roman" w:hAnsi="Times New Roman" w:cs="Times New Roman"/>
                                <w:color w:val="000000"/>
                                <w:sz w:val="20"/>
                                <w:szCs w:val="20"/>
                              </w:rPr>
                              <w:t>Информирование заявителя (1 день)</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9395E" w:rsidRDefault="00FD6A76">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highlight w:val="white"/>
                <w:lang w:eastAsia="ru-RU"/>
              </w:rPr>
              <w:t>1 раб. день</w:t>
            </w:r>
          </w:p>
        </w:tc>
      </w:tr>
      <w:tr w:rsidR="0039395E" w:rsidTr="001C4FED">
        <w:trPr>
          <w:trHeight w:val="901"/>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rsidR="0039395E" w:rsidRDefault="00FD6A76">
            <w:pPr>
              <w:spacing w:before="240" w:after="0" w:line="240" w:lineRule="auto"/>
              <w:jc w:val="center"/>
              <w:rPr>
                <w:rFonts w:ascii="Times New Roman" w:hAnsi="Times New Roman" w:cs="Times New Roman"/>
                <w:sz w:val="24"/>
                <w:szCs w:val="24"/>
              </w:rPr>
            </w:pPr>
            <w:r w:rsidRPr="00CB4BAA">
              <w:rPr>
                <w:rFonts w:ascii="Times New Roman" w:hAnsi="Times New Roman" w:cs="Times New Roman"/>
                <w:sz w:val="24"/>
                <w:szCs w:val="24"/>
              </w:rPr>
              <w:t>РПГУ</w:t>
            </w:r>
            <w:r w:rsidR="00CB4BAA">
              <w:rPr>
                <w:rFonts w:ascii="Times New Roman" w:hAnsi="Times New Roman" w:cs="Times New Roman"/>
                <w:sz w:val="24"/>
                <w:szCs w:val="24"/>
              </w:rPr>
              <w:t>/МФЦ</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9395E" w:rsidRDefault="0039395E">
            <w:pPr>
              <w:spacing w:before="240" w:after="0" w:line="240" w:lineRule="auto"/>
              <w:ind w:firstLine="709"/>
              <w:rPr>
                <w:rFonts w:ascii="Times New Roman" w:hAnsi="Times New Roman" w:cs="Times New Roman"/>
                <w:sz w:val="24"/>
                <w:szCs w:val="24"/>
                <w:highlight w:val="white"/>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9395E" w:rsidRDefault="00FD6A76">
            <w:pPr>
              <w:spacing w:before="240"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highlight w:val="white"/>
                <w:lang w:eastAsia="ru-RU"/>
              </w:rPr>
              <w:t>1 раб. день</w:t>
            </w:r>
          </w:p>
        </w:tc>
      </w:tr>
    </w:tbl>
    <w:p w:rsidR="0039395E" w:rsidRDefault="0039395E">
      <w:pPr>
        <w:widowControl w:val="0"/>
        <w:suppressAutoHyphens/>
        <w:spacing w:after="0" w:line="23" w:lineRule="atLeast"/>
        <w:ind w:right="900"/>
        <w:jc w:val="both"/>
        <w:rPr>
          <w:highlight w:val="white"/>
        </w:rPr>
      </w:pPr>
    </w:p>
    <w:p w:rsidR="00640490" w:rsidRDefault="00640490">
      <w:pPr>
        <w:widowControl w:val="0"/>
        <w:suppressAutoHyphens/>
        <w:spacing w:after="0" w:line="23" w:lineRule="atLeast"/>
        <w:ind w:right="900"/>
        <w:jc w:val="both"/>
        <w:rPr>
          <w:highlight w:val="white"/>
        </w:rPr>
      </w:pPr>
    </w:p>
    <w:p w:rsidR="00640490" w:rsidRDefault="00640490">
      <w:pPr>
        <w:widowControl w:val="0"/>
        <w:suppressAutoHyphens/>
        <w:spacing w:after="0" w:line="23" w:lineRule="atLeast"/>
        <w:ind w:right="900"/>
        <w:jc w:val="both"/>
        <w:rPr>
          <w:highlight w:val="white"/>
        </w:rPr>
      </w:pPr>
      <w:r w:rsidRPr="00A8184B">
        <w:rPr>
          <w:rFonts w:ascii="Times New Roman" w:hAnsi="Times New Roman" w:cs="Times New Roman"/>
          <w:color w:val="000000"/>
          <w:sz w:val="24"/>
          <w:szCs w:val="24"/>
        </w:rPr>
        <w:lastRenderedPageBreak/>
        <w:t>Верно:</w:t>
      </w:r>
      <w:r>
        <w:rPr>
          <w:rFonts w:ascii="Times New Roman" w:hAnsi="Times New Roman" w:cs="Times New Roman"/>
          <w:color w:val="000000"/>
          <w:sz w:val="24"/>
          <w:szCs w:val="24"/>
        </w:rPr>
        <w:t xml:space="preserve"> _____________ Сутягин И.А.</w:t>
      </w:r>
    </w:p>
    <w:sectPr w:rsidR="00640490">
      <w:headerReference w:type="default" r:id="rId19"/>
      <w:footerReference w:type="default" r:id="rId20"/>
      <w:pgSz w:w="11906" w:h="16838"/>
      <w:pgMar w:top="709" w:right="1134"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94" w:rsidRDefault="002F2F94">
      <w:pPr>
        <w:spacing w:after="0" w:line="240" w:lineRule="auto"/>
      </w:pPr>
      <w:r>
        <w:separator/>
      </w:r>
    </w:p>
  </w:endnote>
  <w:endnote w:type="continuationSeparator" w:id="0">
    <w:p w:rsidR="002F2F94" w:rsidRDefault="002F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DemiLight">
    <w:panose1 w:val="00000000000000000000"/>
    <w:charset w:val="00"/>
    <w:family w:val="roman"/>
    <w:notTrueType/>
    <w:pitch w:val="default"/>
  </w:font>
  <w:font w:name="FreeSans">
    <w:altName w:val="Arial"/>
    <w:panose1 w:val="00000000000000000000"/>
    <w:charset w:val="CC"/>
    <w:family w:val="swiss"/>
    <w:notTrueType/>
    <w:pitch w:val="default"/>
    <w:sig w:usb0="00000201" w:usb1="00000000" w:usb2="00000000" w:usb3="00000000" w:csb0="00000004" w:csb1="00000000"/>
  </w:font>
  <w:font w:name="Noto Sans CJK SC">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61" w:rsidRDefault="005A3761">
    <w:pPr>
      <w:pStyle w:val="aff0"/>
      <w:jc w:val="center"/>
    </w:pPr>
  </w:p>
  <w:p w:rsidR="005A3761" w:rsidRDefault="005A3761">
    <w:pPr>
      <w:pStyle w:val="aff0"/>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61" w:rsidRDefault="005A3761">
    <w:pPr>
      <w:pStyle w:val="af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61" w:rsidRDefault="005A3761">
    <w:pPr>
      <w:pStyle w:val="af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61" w:rsidRDefault="005A3761">
    <w:pPr>
      <w:pStyle w:val="af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94" w:rsidRDefault="002F2F94">
      <w:pPr>
        <w:spacing w:after="0" w:line="240" w:lineRule="auto"/>
      </w:pPr>
      <w:r>
        <w:separator/>
      </w:r>
    </w:p>
  </w:footnote>
  <w:footnote w:type="continuationSeparator" w:id="0">
    <w:p w:rsidR="002F2F94" w:rsidRDefault="002F2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90763"/>
      <w:docPartObj>
        <w:docPartGallery w:val="Page Numbers (Top of Page)"/>
        <w:docPartUnique/>
      </w:docPartObj>
    </w:sdtPr>
    <w:sdtEndPr/>
    <w:sdtContent>
      <w:p w:rsidR="005A3761" w:rsidRDefault="005A3761">
        <w:pPr>
          <w:pStyle w:val="afe"/>
          <w:jc w:val="center"/>
        </w:pPr>
      </w:p>
      <w:p w:rsidR="005A3761" w:rsidRDefault="005A3761">
        <w:pPr>
          <w:pStyle w:val="afe"/>
          <w:jc w:val="center"/>
        </w:pPr>
        <w:r w:rsidRPr="00D45A2E">
          <w:rPr>
            <w:rFonts w:ascii="Times New Roman" w:hAnsi="Times New Roman"/>
            <w:sz w:val="22"/>
            <w:szCs w:val="22"/>
          </w:rPr>
          <w:fldChar w:fldCharType="begin"/>
        </w:r>
        <w:r w:rsidRPr="00D45A2E">
          <w:rPr>
            <w:rFonts w:ascii="Times New Roman" w:hAnsi="Times New Roman"/>
            <w:sz w:val="22"/>
            <w:szCs w:val="22"/>
          </w:rPr>
          <w:instrText>PAGE   \* MERGEFORMAT</w:instrText>
        </w:r>
        <w:r w:rsidRPr="00D45A2E">
          <w:rPr>
            <w:rFonts w:ascii="Times New Roman" w:hAnsi="Times New Roman"/>
            <w:sz w:val="22"/>
            <w:szCs w:val="22"/>
          </w:rPr>
          <w:fldChar w:fldCharType="separate"/>
        </w:r>
        <w:r w:rsidR="006005D6">
          <w:rPr>
            <w:rFonts w:ascii="Times New Roman" w:hAnsi="Times New Roman"/>
            <w:noProof/>
            <w:sz w:val="22"/>
            <w:szCs w:val="22"/>
          </w:rPr>
          <w:t>2</w:t>
        </w:r>
        <w:r w:rsidRPr="00D45A2E">
          <w:rPr>
            <w:rFonts w:ascii="Times New Roman" w:hAnsi="Times New Roman"/>
            <w:sz w:val="22"/>
            <w:szCs w:val="22"/>
          </w:rPr>
          <w:fldChar w:fldCharType="end"/>
        </w:r>
      </w:p>
    </w:sdtContent>
  </w:sdt>
  <w:p w:rsidR="005A3761" w:rsidRDefault="005A3761">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539044"/>
      <w:docPartObj>
        <w:docPartGallery w:val="Page Numbers (Top of Page)"/>
        <w:docPartUnique/>
      </w:docPartObj>
    </w:sdtPr>
    <w:sdtEndPr/>
    <w:sdtContent>
      <w:p w:rsidR="005A3761" w:rsidRDefault="005A3761">
        <w:pPr>
          <w:pStyle w:val="afe"/>
          <w:jc w:val="center"/>
        </w:pPr>
      </w:p>
      <w:p w:rsidR="005A3761" w:rsidRDefault="005A3761">
        <w:pPr>
          <w:pStyle w:val="afe"/>
          <w:jc w:val="center"/>
        </w:pPr>
        <w:r w:rsidRPr="002F5F4D">
          <w:rPr>
            <w:rFonts w:ascii="Times New Roman" w:hAnsi="Times New Roman"/>
            <w:sz w:val="22"/>
            <w:szCs w:val="22"/>
          </w:rPr>
          <w:fldChar w:fldCharType="begin"/>
        </w:r>
        <w:r w:rsidRPr="002F5F4D">
          <w:rPr>
            <w:rFonts w:ascii="Times New Roman" w:hAnsi="Times New Roman"/>
            <w:sz w:val="22"/>
            <w:szCs w:val="22"/>
          </w:rPr>
          <w:instrText>PAGE   \* MERGEFORMAT</w:instrText>
        </w:r>
        <w:r w:rsidRPr="002F5F4D">
          <w:rPr>
            <w:rFonts w:ascii="Times New Roman" w:hAnsi="Times New Roman"/>
            <w:sz w:val="22"/>
            <w:szCs w:val="22"/>
          </w:rPr>
          <w:fldChar w:fldCharType="separate"/>
        </w:r>
        <w:r w:rsidR="00E5246E">
          <w:rPr>
            <w:rFonts w:ascii="Times New Roman" w:hAnsi="Times New Roman"/>
            <w:noProof/>
            <w:sz w:val="22"/>
            <w:szCs w:val="22"/>
          </w:rPr>
          <w:t>41</w:t>
        </w:r>
        <w:r w:rsidRPr="002F5F4D">
          <w:rPr>
            <w:rFonts w:ascii="Times New Roman" w:hAnsi="Times New Roman"/>
            <w:sz w:val="22"/>
            <w:szCs w:val="22"/>
          </w:rPr>
          <w:fldChar w:fldCharType="end"/>
        </w:r>
      </w:p>
    </w:sdtContent>
  </w:sdt>
  <w:p w:rsidR="005A3761" w:rsidRPr="0096399E" w:rsidRDefault="005A3761" w:rsidP="0096399E">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88257"/>
      <w:docPartObj>
        <w:docPartGallery w:val="Page Numbers (Top of Page)"/>
        <w:docPartUnique/>
      </w:docPartObj>
    </w:sdtPr>
    <w:sdtEndPr>
      <w:rPr>
        <w:rFonts w:ascii="Times New Roman" w:hAnsi="Times New Roman"/>
        <w:sz w:val="22"/>
        <w:szCs w:val="22"/>
      </w:rPr>
    </w:sdtEndPr>
    <w:sdtContent>
      <w:p w:rsidR="005A3761" w:rsidRPr="00BE0C08" w:rsidRDefault="005A3761">
        <w:pPr>
          <w:pStyle w:val="afe"/>
          <w:jc w:val="center"/>
          <w:rPr>
            <w:rFonts w:ascii="Times New Roman" w:hAnsi="Times New Roman"/>
            <w:sz w:val="22"/>
            <w:szCs w:val="22"/>
          </w:rPr>
        </w:pPr>
        <w:r w:rsidRPr="00BE0C08">
          <w:rPr>
            <w:rFonts w:ascii="Times New Roman" w:hAnsi="Times New Roman"/>
            <w:sz w:val="22"/>
            <w:szCs w:val="22"/>
          </w:rPr>
          <w:fldChar w:fldCharType="begin"/>
        </w:r>
        <w:r w:rsidRPr="00BE0C08">
          <w:rPr>
            <w:rFonts w:ascii="Times New Roman" w:hAnsi="Times New Roman"/>
            <w:sz w:val="22"/>
            <w:szCs w:val="22"/>
          </w:rPr>
          <w:instrText>PAGE   \* MERGEFORMAT</w:instrText>
        </w:r>
        <w:r w:rsidRPr="00BE0C08">
          <w:rPr>
            <w:rFonts w:ascii="Times New Roman" w:hAnsi="Times New Roman"/>
            <w:sz w:val="22"/>
            <w:szCs w:val="22"/>
          </w:rPr>
          <w:fldChar w:fldCharType="separate"/>
        </w:r>
        <w:r w:rsidR="00E5246E">
          <w:rPr>
            <w:rFonts w:ascii="Times New Roman" w:hAnsi="Times New Roman"/>
            <w:noProof/>
            <w:sz w:val="22"/>
            <w:szCs w:val="22"/>
          </w:rPr>
          <w:t>44</w:t>
        </w:r>
        <w:r w:rsidRPr="00BE0C08">
          <w:rPr>
            <w:rFonts w:ascii="Times New Roman" w:hAnsi="Times New Roman"/>
            <w:sz w:val="22"/>
            <w:szCs w:val="22"/>
          </w:rPr>
          <w:fldChar w:fldCharType="end"/>
        </w:r>
      </w:p>
    </w:sdtContent>
  </w:sdt>
  <w:p w:rsidR="005A3761" w:rsidRDefault="005A3761">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82058"/>
      <w:docPartObj>
        <w:docPartGallery w:val="Page Numbers (Top of Page)"/>
        <w:docPartUnique/>
      </w:docPartObj>
    </w:sdtPr>
    <w:sdtEndPr/>
    <w:sdtContent>
      <w:p w:rsidR="005A3761" w:rsidRDefault="005A3761">
        <w:pPr>
          <w:pStyle w:val="afe"/>
          <w:jc w:val="center"/>
        </w:pPr>
        <w:r w:rsidRPr="00F14FC2">
          <w:rPr>
            <w:rFonts w:ascii="Times New Roman" w:hAnsi="Times New Roman"/>
            <w:sz w:val="22"/>
            <w:szCs w:val="22"/>
          </w:rPr>
          <w:fldChar w:fldCharType="begin"/>
        </w:r>
        <w:r w:rsidRPr="00F14FC2">
          <w:rPr>
            <w:rFonts w:ascii="Times New Roman" w:hAnsi="Times New Roman"/>
            <w:sz w:val="22"/>
            <w:szCs w:val="22"/>
          </w:rPr>
          <w:instrText>PAGE   \* MERGEFORMAT</w:instrText>
        </w:r>
        <w:r w:rsidRPr="00F14FC2">
          <w:rPr>
            <w:rFonts w:ascii="Times New Roman" w:hAnsi="Times New Roman"/>
            <w:sz w:val="22"/>
            <w:szCs w:val="22"/>
          </w:rPr>
          <w:fldChar w:fldCharType="separate"/>
        </w:r>
        <w:r w:rsidR="001E0B6B">
          <w:rPr>
            <w:rFonts w:ascii="Times New Roman" w:hAnsi="Times New Roman"/>
            <w:noProof/>
            <w:sz w:val="22"/>
            <w:szCs w:val="22"/>
          </w:rPr>
          <w:t>50</w:t>
        </w:r>
        <w:r w:rsidRPr="00F14FC2">
          <w:rPr>
            <w:rFonts w:ascii="Times New Roman" w:hAnsi="Times New Roman"/>
            <w:sz w:val="22"/>
            <w:szCs w:val="22"/>
          </w:rPr>
          <w:fldChar w:fldCharType="end"/>
        </w:r>
      </w:p>
    </w:sdtContent>
  </w:sdt>
  <w:p w:rsidR="005A3761" w:rsidRDefault="005A3761">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396941"/>
      <w:docPartObj>
        <w:docPartGallery w:val="Page Numbers (Top of Page)"/>
        <w:docPartUnique/>
      </w:docPartObj>
    </w:sdtPr>
    <w:sdtEndPr>
      <w:rPr>
        <w:rFonts w:ascii="Times New Roman" w:hAnsi="Times New Roman"/>
        <w:sz w:val="22"/>
        <w:szCs w:val="22"/>
      </w:rPr>
    </w:sdtEndPr>
    <w:sdtContent>
      <w:p w:rsidR="005A3761" w:rsidRPr="00F14FC2" w:rsidRDefault="005A3761">
        <w:pPr>
          <w:pStyle w:val="afe"/>
          <w:jc w:val="center"/>
          <w:rPr>
            <w:rFonts w:ascii="Times New Roman" w:hAnsi="Times New Roman"/>
            <w:sz w:val="22"/>
            <w:szCs w:val="22"/>
          </w:rPr>
        </w:pPr>
        <w:r w:rsidRPr="00F14FC2">
          <w:rPr>
            <w:rFonts w:ascii="Times New Roman" w:hAnsi="Times New Roman"/>
            <w:sz w:val="22"/>
            <w:szCs w:val="22"/>
          </w:rPr>
          <w:fldChar w:fldCharType="begin"/>
        </w:r>
        <w:r w:rsidRPr="00F14FC2">
          <w:rPr>
            <w:rFonts w:ascii="Times New Roman" w:hAnsi="Times New Roman"/>
            <w:sz w:val="22"/>
            <w:szCs w:val="22"/>
          </w:rPr>
          <w:instrText>PAGE   \* MERGEFORMAT</w:instrText>
        </w:r>
        <w:r w:rsidRPr="00F14FC2">
          <w:rPr>
            <w:rFonts w:ascii="Times New Roman" w:hAnsi="Times New Roman"/>
            <w:sz w:val="22"/>
            <w:szCs w:val="22"/>
          </w:rPr>
          <w:fldChar w:fldCharType="separate"/>
        </w:r>
        <w:r w:rsidR="00866583">
          <w:rPr>
            <w:rFonts w:ascii="Times New Roman" w:hAnsi="Times New Roman"/>
            <w:noProof/>
            <w:sz w:val="22"/>
            <w:szCs w:val="22"/>
          </w:rPr>
          <w:t>52</w:t>
        </w:r>
        <w:r w:rsidRPr="00F14FC2">
          <w:rPr>
            <w:rFonts w:ascii="Times New Roman" w:hAnsi="Times New Roman"/>
            <w:sz w:val="22"/>
            <w:szCs w:val="22"/>
          </w:rPr>
          <w:fldChar w:fldCharType="end"/>
        </w:r>
      </w:p>
    </w:sdtContent>
  </w:sdt>
  <w:p w:rsidR="005A3761" w:rsidRDefault="005A3761">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EBB"/>
    <w:multiLevelType w:val="multilevel"/>
    <w:tmpl w:val="ECB45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7E0023"/>
    <w:multiLevelType w:val="multilevel"/>
    <w:tmpl w:val="EE4A1C86"/>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 w15:restartNumberingAfterBreak="0">
    <w:nsid w:val="125B5891"/>
    <w:multiLevelType w:val="multilevel"/>
    <w:tmpl w:val="00D4284E"/>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19A50741"/>
    <w:multiLevelType w:val="multilevel"/>
    <w:tmpl w:val="F84E77A8"/>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2EC03C45"/>
    <w:multiLevelType w:val="multilevel"/>
    <w:tmpl w:val="A3BAC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6" w15:restartNumberingAfterBreak="0">
    <w:nsid w:val="3EAD33A9"/>
    <w:multiLevelType w:val="multilevel"/>
    <w:tmpl w:val="530A38A8"/>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4CA769D2"/>
    <w:multiLevelType w:val="multilevel"/>
    <w:tmpl w:val="D0F6F6AE"/>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7D0147E"/>
    <w:multiLevelType w:val="multilevel"/>
    <w:tmpl w:val="8F7AC4DC"/>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59740E02"/>
    <w:multiLevelType w:val="multilevel"/>
    <w:tmpl w:val="1016940A"/>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0" w15:restartNumberingAfterBreak="0">
    <w:nsid w:val="5D71119D"/>
    <w:multiLevelType w:val="multilevel"/>
    <w:tmpl w:val="C84CAFF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60AF633E"/>
    <w:multiLevelType w:val="multilevel"/>
    <w:tmpl w:val="FBE417C4"/>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68F1278B"/>
    <w:multiLevelType w:val="multilevel"/>
    <w:tmpl w:val="955A3D4A"/>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13" w15:restartNumberingAfterBreak="0">
    <w:nsid w:val="6B6B29EE"/>
    <w:multiLevelType w:val="multilevel"/>
    <w:tmpl w:val="9BB89352"/>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4" w15:restartNumberingAfterBreak="0">
    <w:nsid w:val="6BB127EF"/>
    <w:multiLevelType w:val="multilevel"/>
    <w:tmpl w:val="5336A566"/>
    <w:lvl w:ilvl="0">
      <w:start w:val="1"/>
      <w:numFmt w:val="decimal"/>
      <w:lvlText w:val="%1)"/>
      <w:lvlJc w:val="left"/>
      <w:pPr>
        <w:ind w:left="786" w:hanging="360"/>
      </w:pPr>
      <w:rPr>
        <w:rFonts w:ascii="Times New Roman" w:hAnsi="Times New Roman"/>
        <w:b/>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15" w15:restartNumberingAfterBreak="0">
    <w:nsid w:val="72B72A20"/>
    <w:multiLevelType w:val="multilevel"/>
    <w:tmpl w:val="79DA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2405C1"/>
    <w:multiLevelType w:val="multilevel"/>
    <w:tmpl w:val="BD68EAC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790191E"/>
    <w:multiLevelType w:val="multilevel"/>
    <w:tmpl w:val="9ED0380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7"/>
  </w:num>
  <w:num w:numId="2">
    <w:abstractNumId w:val="3"/>
  </w:num>
  <w:num w:numId="3">
    <w:abstractNumId w:val="14"/>
  </w:num>
  <w:num w:numId="4">
    <w:abstractNumId w:val="9"/>
  </w:num>
  <w:num w:numId="5">
    <w:abstractNumId w:val="13"/>
  </w:num>
  <w:num w:numId="6">
    <w:abstractNumId w:val="2"/>
  </w:num>
  <w:num w:numId="7">
    <w:abstractNumId w:val="11"/>
  </w:num>
  <w:num w:numId="8">
    <w:abstractNumId w:val="1"/>
  </w:num>
  <w:num w:numId="9">
    <w:abstractNumId w:val="10"/>
  </w:num>
  <w:num w:numId="10">
    <w:abstractNumId w:val="12"/>
  </w:num>
  <w:num w:numId="11">
    <w:abstractNumId w:val="8"/>
  </w:num>
  <w:num w:numId="12">
    <w:abstractNumId w:val="16"/>
  </w:num>
  <w:num w:numId="13">
    <w:abstractNumId w:val="17"/>
  </w:num>
  <w:num w:numId="14">
    <w:abstractNumId w:val="4"/>
  </w:num>
  <w:num w:numId="15">
    <w:abstractNumId w:val="6"/>
  </w:num>
  <w:num w:numId="16">
    <w:abstractNumId w:val="15"/>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5E"/>
    <w:rsid w:val="00030EE7"/>
    <w:rsid w:val="00031C4D"/>
    <w:rsid w:val="00034157"/>
    <w:rsid w:val="00042CE6"/>
    <w:rsid w:val="000A06A9"/>
    <w:rsid w:val="000A3586"/>
    <w:rsid w:val="000B0F08"/>
    <w:rsid w:val="000D6753"/>
    <w:rsid w:val="000E374E"/>
    <w:rsid w:val="000F4808"/>
    <w:rsid w:val="001076C9"/>
    <w:rsid w:val="00115F08"/>
    <w:rsid w:val="00164EFD"/>
    <w:rsid w:val="00184238"/>
    <w:rsid w:val="0019327B"/>
    <w:rsid w:val="001B7C6B"/>
    <w:rsid w:val="001C4FED"/>
    <w:rsid w:val="001E0B6B"/>
    <w:rsid w:val="00201FC9"/>
    <w:rsid w:val="002031E8"/>
    <w:rsid w:val="00212474"/>
    <w:rsid w:val="002211F0"/>
    <w:rsid w:val="0024248D"/>
    <w:rsid w:val="0026093E"/>
    <w:rsid w:val="00283BD3"/>
    <w:rsid w:val="00287546"/>
    <w:rsid w:val="002A0379"/>
    <w:rsid w:val="002C0F7D"/>
    <w:rsid w:val="002D22F5"/>
    <w:rsid w:val="002E0397"/>
    <w:rsid w:val="002E26CC"/>
    <w:rsid w:val="002F2F94"/>
    <w:rsid w:val="002F3B8E"/>
    <w:rsid w:val="002F5F4D"/>
    <w:rsid w:val="0032774A"/>
    <w:rsid w:val="00351843"/>
    <w:rsid w:val="00373173"/>
    <w:rsid w:val="0038729D"/>
    <w:rsid w:val="00391FF5"/>
    <w:rsid w:val="0039395E"/>
    <w:rsid w:val="003D146A"/>
    <w:rsid w:val="004079A2"/>
    <w:rsid w:val="00407D9F"/>
    <w:rsid w:val="0046635C"/>
    <w:rsid w:val="00470471"/>
    <w:rsid w:val="0050010F"/>
    <w:rsid w:val="00500E98"/>
    <w:rsid w:val="005036D6"/>
    <w:rsid w:val="00546EDE"/>
    <w:rsid w:val="00561DDE"/>
    <w:rsid w:val="005973E7"/>
    <w:rsid w:val="005A00FA"/>
    <w:rsid w:val="005A3761"/>
    <w:rsid w:val="005C0F5E"/>
    <w:rsid w:val="005D1DD2"/>
    <w:rsid w:val="005F0582"/>
    <w:rsid w:val="005F508A"/>
    <w:rsid w:val="006005D6"/>
    <w:rsid w:val="00617EEC"/>
    <w:rsid w:val="00620841"/>
    <w:rsid w:val="00620DCD"/>
    <w:rsid w:val="00640490"/>
    <w:rsid w:val="00642173"/>
    <w:rsid w:val="00647E2E"/>
    <w:rsid w:val="00651E9F"/>
    <w:rsid w:val="006865DA"/>
    <w:rsid w:val="0069378F"/>
    <w:rsid w:val="00694882"/>
    <w:rsid w:val="006A1061"/>
    <w:rsid w:val="006F2F8B"/>
    <w:rsid w:val="006F40C3"/>
    <w:rsid w:val="00700DA6"/>
    <w:rsid w:val="007269CB"/>
    <w:rsid w:val="007374EE"/>
    <w:rsid w:val="007D110E"/>
    <w:rsid w:val="007F30D3"/>
    <w:rsid w:val="007F3DF1"/>
    <w:rsid w:val="00866583"/>
    <w:rsid w:val="00891899"/>
    <w:rsid w:val="008B02D6"/>
    <w:rsid w:val="008C7CC3"/>
    <w:rsid w:val="008E4FB1"/>
    <w:rsid w:val="00912E4A"/>
    <w:rsid w:val="00931D20"/>
    <w:rsid w:val="0096399E"/>
    <w:rsid w:val="00967A89"/>
    <w:rsid w:val="00973A66"/>
    <w:rsid w:val="00993F7E"/>
    <w:rsid w:val="009960D9"/>
    <w:rsid w:val="009974AC"/>
    <w:rsid w:val="009A5B5F"/>
    <w:rsid w:val="009B2D45"/>
    <w:rsid w:val="009F0C9D"/>
    <w:rsid w:val="00A23BF0"/>
    <w:rsid w:val="00A358FB"/>
    <w:rsid w:val="00A46394"/>
    <w:rsid w:val="00A46673"/>
    <w:rsid w:val="00A50FE7"/>
    <w:rsid w:val="00A77FE2"/>
    <w:rsid w:val="00AA0FD3"/>
    <w:rsid w:val="00AA4BC9"/>
    <w:rsid w:val="00AC2ACE"/>
    <w:rsid w:val="00AC63FC"/>
    <w:rsid w:val="00AE5BF7"/>
    <w:rsid w:val="00AF1CBB"/>
    <w:rsid w:val="00AF3E33"/>
    <w:rsid w:val="00B22182"/>
    <w:rsid w:val="00B26E78"/>
    <w:rsid w:val="00B57425"/>
    <w:rsid w:val="00B651E0"/>
    <w:rsid w:val="00B703C0"/>
    <w:rsid w:val="00B85BC1"/>
    <w:rsid w:val="00B85CF5"/>
    <w:rsid w:val="00B926EF"/>
    <w:rsid w:val="00B957D3"/>
    <w:rsid w:val="00BA013A"/>
    <w:rsid w:val="00BE0C08"/>
    <w:rsid w:val="00C03D05"/>
    <w:rsid w:val="00C113CE"/>
    <w:rsid w:val="00C46184"/>
    <w:rsid w:val="00C70B68"/>
    <w:rsid w:val="00C77601"/>
    <w:rsid w:val="00C8240D"/>
    <w:rsid w:val="00C83FD6"/>
    <w:rsid w:val="00CB4BAA"/>
    <w:rsid w:val="00CB5A19"/>
    <w:rsid w:val="00CB7072"/>
    <w:rsid w:val="00CF2B3E"/>
    <w:rsid w:val="00CF6E6B"/>
    <w:rsid w:val="00D05979"/>
    <w:rsid w:val="00D117F5"/>
    <w:rsid w:val="00D22DBE"/>
    <w:rsid w:val="00D45A2E"/>
    <w:rsid w:val="00D73FA5"/>
    <w:rsid w:val="00D8420E"/>
    <w:rsid w:val="00DA384E"/>
    <w:rsid w:val="00DD2A4B"/>
    <w:rsid w:val="00DF730F"/>
    <w:rsid w:val="00E27F86"/>
    <w:rsid w:val="00E40E15"/>
    <w:rsid w:val="00E4101F"/>
    <w:rsid w:val="00E45F3C"/>
    <w:rsid w:val="00E5246E"/>
    <w:rsid w:val="00E76C14"/>
    <w:rsid w:val="00E93EB0"/>
    <w:rsid w:val="00EB280E"/>
    <w:rsid w:val="00ED54A9"/>
    <w:rsid w:val="00EF4260"/>
    <w:rsid w:val="00F05F19"/>
    <w:rsid w:val="00F14FC2"/>
    <w:rsid w:val="00F20D3A"/>
    <w:rsid w:val="00F23589"/>
    <w:rsid w:val="00F53512"/>
    <w:rsid w:val="00F60835"/>
    <w:rsid w:val="00F61152"/>
    <w:rsid w:val="00F62E17"/>
    <w:rsid w:val="00F63E06"/>
    <w:rsid w:val="00F657AE"/>
    <w:rsid w:val="00F7129E"/>
    <w:rsid w:val="00FA0F76"/>
    <w:rsid w:val="00FA6FB8"/>
    <w:rsid w:val="00FB0066"/>
    <w:rsid w:val="00FD6A76"/>
    <w:rsid w:val="00FD71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7C318-23C5-4D53-B1BE-604EA12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
    <w:name w:val="heading 2"/>
    <w:basedOn w:val="a0"/>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
    <w:uiPriority w:val="9"/>
    <w:qFormat/>
    <w:rPr>
      <w:rFonts w:ascii="Arial" w:eastAsia="Times New Roman" w:hAnsi="Arial" w:cs="Times New Roman"/>
      <w:b/>
      <w:bCs/>
      <w:color w:val="000080"/>
      <w:sz w:val="24"/>
      <w:szCs w:val="24"/>
      <w:lang w:eastAsia="ar-SA"/>
    </w:rPr>
  </w:style>
  <w:style w:type="character" w:customStyle="1" w:styleId="20">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0"/>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b/>
      <w:bCs w:val="0"/>
      <w:i w:val="0"/>
      <w:sz w:val="24"/>
    </w:rPr>
  </w:style>
  <w:style w:type="character" w:customStyle="1" w:styleId="ListLabel607">
    <w:name w:val="ListLabel 607"/>
    <w:qFormat/>
    <w:rPr>
      <w:rFonts w:ascii="Times New Roman" w:hAnsi="Times New Roman" w:cs="Times New Roman"/>
      <w:sz w:val="24"/>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ascii="Times New Roman" w:hAnsi="Times New Roman"/>
      <w:b/>
      <w:sz w:val="24"/>
      <w:szCs w:val="24"/>
    </w:rPr>
  </w:style>
  <w:style w:type="character" w:customStyle="1" w:styleId="ListLabel617">
    <w:name w:val="ListLabel 617"/>
    <w:qFormat/>
    <w:rPr>
      <w:b w:val="0"/>
      <w:i w:val="0"/>
      <w:color w:val="00000A"/>
      <w:sz w:val="24"/>
      <w:szCs w:val="24"/>
    </w:rPr>
  </w:style>
  <w:style w:type="character" w:customStyle="1" w:styleId="ListLabel618">
    <w:name w:val="ListLabel 618"/>
    <w:qFormat/>
    <w:rPr>
      <w:sz w:val="24"/>
      <w:szCs w:val="24"/>
    </w:rPr>
  </w:style>
  <w:style w:type="character" w:customStyle="1" w:styleId="ListLabel619">
    <w:name w:val="ListLabel 619"/>
    <w:qFormat/>
    <w:rPr>
      <w:rFonts w:ascii="Times New Roman" w:hAnsi="Times New Roman"/>
      <w:b/>
      <w:sz w:val="24"/>
    </w:rPr>
  </w:style>
  <w:style w:type="character" w:customStyle="1" w:styleId="ListLabel620">
    <w:name w:val="ListLabel 620"/>
    <w:qFormat/>
    <w:rPr>
      <w:i w:val="0"/>
      <w:color w:val="00000A"/>
      <w:sz w:val="24"/>
    </w:rPr>
  </w:style>
  <w:style w:type="character" w:customStyle="1" w:styleId="ListLabel621">
    <w:name w:val="ListLabel 621"/>
    <w:qFormat/>
    <w:rPr>
      <w:rFonts w:ascii="Times New Roman" w:hAnsi="Times New Roman"/>
      <w:b/>
      <w:sz w:val="24"/>
    </w:rPr>
  </w:style>
  <w:style w:type="character" w:customStyle="1" w:styleId="ListLabel622">
    <w:name w:val="ListLabel 622"/>
    <w:qFormat/>
    <w:rPr>
      <w:rFonts w:ascii="Times New Roman" w:hAnsi="Times New Roman"/>
      <w:b/>
      <w:sz w:val="24"/>
    </w:rPr>
  </w:style>
  <w:style w:type="character" w:customStyle="1" w:styleId="ListLabel623">
    <w:name w:val="ListLabel 623"/>
    <w:qFormat/>
    <w:rPr>
      <w:rFonts w:ascii="Times New Roman" w:hAnsi="Times New Roman" w:cs="Symbol"/>
      <w:sz w:val="24"/>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paragraph" w:customStyle="1" w:styleId="a0">
    <w:name w:val="Заголовок"/>
    <w:basedOn w:val="a"/>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
    <w:qFormat/>
    <w:pPr>
      <w:suppressLineNumbers/>
      <w:spacing w:before="120" w:after="120"/>
    </w:pPr>
    <w:rPr>
      <w:rFonts w:cs="FreeSans"/>
      <w:i/>
      <w:iCs/>
      <w:sz w:val="24"/>
      <w:szCs w:val="24"/>
    </w:rPr>
  </w:style>
  <w:style w:type="paragraph" w:styleId="af9">
    <w:name w:val="index heading"/>
    <w:basedOn w:val="a"/>
    <w:qFormat/>
    <w:pPr>
      <w:suppressLineNumbers/>
    </w:pPr>
    <w:rPr>
      <w:rFonts w:cs="FreeSans"/>
    </w:rPr>
  </w:style>
  <w:style w:type="paragraph" w:customStyle="1" w:styleId="12">
    <w:name w:val="Заголовок1"/>
    <w:basedOn w:val="a"/>
    <w:qFormat/>
    <w:pPr>
      <w:keepNext/>
      <w:spacing w:before="240" w:after="120"/>
    </w:pPr>
    <w:rPr>
      <w:rFonts w:ascii="Liberation Sans" w:eastAsia="Noto Sans CJK SC" w:hAnsi="Liberation Sans" w:cs="FreeSans"/>
      <w:sz w:val="28"/>
      <w:szCs w:val="28"/>
    </w:rPr>
  </w:style>
  <w:style w:type="paragraph" w:styleId="afa">
    <w:name w:val="Balloon Text"/>
    <w:basedOn w:val="a"/>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
    <w:uiPriority w:val="99"/>
    <w:unhideWhenUsed/>
    <w:qFormat/>
    <w:pPr>
      <w:spacing w:after="0" w:line="240" w:lineRule="auto"/>
    </w:pPr>
    <w:rPr>
      <w:rFonts w:ascii="Helvetica" w:hAnsi="Helvetica"/>
      <w:sz w:val="24"/>
      <w:szCs w:val="24"/>
    </w:rPr>
  </w:style>
  <w:style w:type="paragraph" w:styleId="8">
    <w:name w:val="toc 8"/>
    <w:basedOn w:val="a"/>
    <w:uiPriority w:val="39"/>
    <w:pPr>
      <w:spacing w:after="0"/>
      <w:ind w:left="1320"/>
    </w:pPr>
    <w:rPr>
      <w:sz w:val="20"/>
      <w:szCs w:val="20"/>
    </w:rPr>
  </w:style>
  <w:style w:type="paragraph" w:styleId="afe">
    <w:name w:val="header"/>
    <w:basedOn w:val="a"/>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
    <w:uiPriority w:val="39"/>
    <w:pPr>
      <w:spacing w:after="0"/>
      <w:ind w:left="1540"/>
    </w:pPr>
    <w:rPr>
      <w:sz w:val="20"/>
      <w:szCs w:val="20"/>
    </w:rPr>
  </w:style>
  <w:style w:type="paragraph" w:styleId="7">
    <w:name w:val="toc 7"/>
    <w:basedOn w:val="a"/>
    <w:uiPriority w:val="39"/>
    <w:pPr>
      <w:spacing w:after="0"/>
      <w:ind w:left="1100"/>
    </w:pPr>
    <w:rPr>
      <w:sz w:val="20"/>
      <w:szCs w:val="20"/>
    </w:rPr>
  </w:style>
  <w:style w:type="paragraph" w:styleId="13">
    <w:name w:val="index 1"/>
    <w:basedOn w:val="a"/>
    <w:uiPriority w:val="99"/>
    <w:unhideWhenUsed/>
    <w:qFormat/>
  </w:style>
  <w:style w:type="paragraph" w:styleId="14">
    <w:name w:val="toc 1"/>
    <w:basedOn w:val="a"/>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
    <w:link w:val="6"/>
    <w:uiPriority w:val="39"/>
    <w:pPr>
      <w:spacing w:after="0"/>
      <w:ind w:left="880"/>
    </w:pPr>
    <w:rPr>
      <w:sz w:val="20"/>
      <w:szCs w:val="20"/>
    </w:rPr>
  </w:style>
  <w:style w:type="paragraph" w:styleId="30">
    <w:name w:val="toc 3"/>
    <w:basedOn w:val="a"/>
    <w:uiPriority w:val="39"/>
    <w:pPr>
      <w:spacing w:after="0"/>
      <w:ind w:left="220"/>
    </w:pPr>
    <w:rPr>
      <w:sz w:val="20"/>
      <w:szCs w:val="20"/>
    </w:rPr>
  </w:style>
  <w:style w:type="paragraph" w:styleId="22">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
    <w:uiPriority w:val="39"/>
    <w:pPr>
      <w:spacing w:after="0"/>
      <w:ind w:left="440"/>
    </w:pPr>
    <w:rPr>
      <w:sz w:val="20"/>
      <w:szCs w:val="20"/>
    </w:rPr>
  </w:style>
  <w:style w:type="paragraph" w:styleId="5">
    <w:name w:val="toc 5"/>
    <w:basedOn w:val="a"/>
    <w:uiPriority w:val="39"/>
    <w:pPr>
      <w:spacing w:after="0"/>
      <w:ind w:left="660"/>
    </w:pPr>
    <w:rPr>
      <w:sz w:val="20"/>
      <w:szCs w:val="20"/>
    </w:rPr>
  </w:style>
  <w:style w:type="paragraph" w:styleId="aff">
    <w:name w:val="Title"/>
    <w:basedOn w:val="a"/>
    <w:qFormat/>
    <w:pPr>
      <w:spacing w:after="0" w:line="240" w:lineRule="auto"/>
      <w:contextualSpacing/>
    </w:pPr>
    <w:rPr>
      <w:rFonts w:eastAsia="Times New Roman" w:cs="Times New Roman"/>
      <w:b/>
      <w:bCs/>
      <w:sz w:val="24"/>
      <w:szCs w:val="32"/>
      <w:lang w:eastAsia="ar-SA"/>
    </w:rPr>
  </w:style>
  <w:style w:type="paragraph" w:styleId="aff0">
    <w:name w:val="footer"/>
    <w:basedOn w:val="a"/>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5">
    <w:name w:val="Указатель1"/>
    <w:basedOn w:val="a"/>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6">
    <w:name w:val="1"/>
    <w:basedOn w:val="a"/>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7">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8">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9">
    <w:name w:val="Абзац списка1"/>
    <w:basedOn w:val="a"/>
    <w:uiPriority w:val="34"/>
    <w:qFormat/>
    <w:pPr>
      <w:spacing w:after="200" w:line="276" w:lineRule="auto"/>
      <w:ind w:left="720"/>
      <w:contextualSpacing/>
    </w:pPr>
    <w:rPr>
      <w:rFonts w:cs="Times New Roman"/>
    </w:rPr>
  </w:style>
  <w:style w:type="paragraph" w:customStyle="1" w:styleId="1a">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
    <w:qFormat/>
  </w:style>
  <w:style w:type="paragraph" w:customStyle="1" w:styleId="112">
    <w:name w:val="Рег. Основной текст уровень 1.1 (сценарии)"/>
    <w:basedOn w:val="110"/>
    <w:qFormat/>
    <w:pPr>
      <w:ind w:firstLine="425"/>
    </w:pPr>
  </w:style>
  <w:style w:type="paragraph" w:customStyle="1" w:styleId="23">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
    <w:uiPriority w:val="34"/>
    <w:unhideWhenUsed/>
    <w:qFormat/>
    <w:rsid w:val="009C008C"/>
    <w:pPr>
      <w:ind w:left="720"/>
      <w:contextualSpacing/>
    </w:pPr>
  </w:style>
  <w:style w:type="paragraph" w:styleId="aff4">
    <w:name w:val="footnote text"/>
    <w:basedOn w:val="a"/>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b">
    <w:name w:val="Рег. Списки 1)"/>
    <w:basedOn w:val="a"/>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4">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327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8C63F77A06ECC95039287C4B21161558DACD2B50E81B3C5CBD30E4F5C0931710DFD2780C8A2A1EO46CN"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784A673CB6E40B0C23296DA8D6B1A3EBC5D12A9B631FA08D503389C206EFkAN"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C48C63F77A06ECC95039287C4B21161558DACD2B50E81B3C5CBD30E4F5C0931710DFD2780C8A2A1EO46C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EA354-433C-406B-8BB2-1A527669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19190</Words>
  <Characters>109386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Бардуков Николай Алексеевич</dc:creator>
  <dc:description>exif_MSED_7f97d80d4797736aed71073392c4d951b61101bd5dae8e6311da85a19cb6c80b</dc:description>
  <cp:lastModifiedBy>Елена Константинова</cp:lastModifiedBy>
  <cp:revision>3</cp:revision>
  <cp:lastPrinted>2019-03-12T13:43:00Z</cp:lastPrinted>
  <dcterms:created xsi:type="dcterms:W3CDTF">2019-03-18T14:24:00Z</dcterms:created>
  <dcterms:modified xsi:type="dcterms:W3CDTF">2019-03-18T14:24:00Z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