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49" w:rsidRPr="00877A27" w:rsidRDefault="004A5049" w:rsidP="00C7288D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 w:rsidRPr="00877A2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A5049" w:rsidRPr="00877A27" w:rsidRDefault="004A5049" w:rsidP="00C7288D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 w:rsidRPr="00877A27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E44FC6" w:rsidRPr="00877A2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A5049" w:rsidRPr="00877A27" w:rsidRDefault="00E44FC6" w:rsidP="00C7288D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 w:rsidRPr="00877A27">
        <w:rPr>
          <w:rFonts w:ascii="Times New Roman" w:hAnsi="Times New Roman" w:cs="Times New Roman"/>
          <w:sz w:val="24"/>
          <w:szCs w:val="24"/>
        </w:rPr>
        <w:t xml:space="preserve"> </w:t>
      </w:r>
      <w:r w:rsidR="00C7288D" w:rsidRPr="00877A27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C7288D" w:rsidRPr="00877A27" w:rsidRDefault="00C7288D" w:rsidP="00C7288D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7A2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7288D" w:rsidRDefault="00877A27" w:rsidP="00C7288D">
      <w:pPr>
        <w:pStyle w:val="a3"/>
        <w:ind w:left="10206" w:right="-172"/>
        <w:rPr>
          <w:rFonts w:ascii="Times New Roman" w:hAnsi="Times New Roman" w:cs="Times New Roman"/>
          <w:sz w:val="24"/>
          <w:szCs w:val="24"/>
        </w:rPr>
      </w:pPr>
      <w:r w:rsidRPr="00877A27">
        <w:rPr>
          <w:rFonts w:ascii="Times New Roman" w:hAnsi="Times New Roman" w:cs="Times New Roman"/>
          <w:sz w:val="24"/>
          <w:szCs w:val="24"/>
        </w:rPr>
        <w:t>30.09.2019 № 680/9</w:t>
      </w:r>
    </w:p>
    <w:p w:rsidR="00877A27" w:rsidRPr="00877A27" w:rsidRDefault="00877A27" w:rsidP="00C7288D">
      <w:pPr>
        <w:pStyle w:val="a3"/>
        <w:ind w:left="10206" w:right="-172"/>
        <w:rPr>
          <w:rFonts w:ascii="Times New Roman" w:hAnsi="Times New Roman" w:cs="Times New Roman"/>
          <w:sz w:val="24"/>
          <w:szCs w:val="24"/>
        </w:rPr>
      </w:pPr>
    </w:p>
    <w:p w:rsidR="008D00AA" w:rsidRPr="004A5049" w:rsidRDefault="00F2248E" w:rsidP="00F2248E">
      <w:pPr>
        <w:pStyle w:val="a3"/>
        <w:jc w:val="center"/>
        <w:rPr>
          <w:rFonts w:ascii="Times New Roman" w:hAnsi="Times New Roman" w:cs="Times New Roman"/>
          <w:b/>
        </w:rPr>
      </w:pPr>
      <w:r w:rsidRPr="004A5049">
        <w:rPr>
          <w:rFonts w:ascii="Times New Roman" w:hAnsi="Times New Roman" w:cs="Times New Roman"/>
          <w:b/>
        </w:rPr>
        <w:t>Список</w:t>
      </w:r>
    </w:p>
    <w:p w:rsidR="008D00AA" w:rsidRPr="004A5049" w:rsidRDefault="00F2248E" w:rsidP="00F2248E">
      <w:pPr>
        <w:pStyle w:val="a3"/>
        <w:jc w:val="center"/>
        <w:rPr>
          <w:rFonts w:ascii="Times New Roman" w:hAnsi="Times New Roman" w:cs="Times New Roman"/>
          <w:b/>
        </w:rPr>
      </w:pPr>
      <w:r w:rsidRPr="004A5049">
        <w:rPr>
          <w:rFonts w:ascii="Times New Roman" w:hAnsi="Times New Roman" w:cs="Times New Roman"/>
          <w:b/>
        </w:rPr>
        <w:t>граждан</w:t>
      </w:r>
      <w:r w:rsidR="004B2B7D" w:rsidRPr="004A5049">
        <w:rPr>
          <w:rFonts w:ascii="Times New Roman" w:hAnsi="Times New Roman" w:cs="Times New Roman"/>
          <w:b/>
        </w:rPr>
        <w:t xml:space="preserve">, принятых на учет в качестве нуждающихся в жилых помещениях, предоставляемых </w:t>
      </w:r>
      <w:r w:rsidR="008D00AA" w:rsidRPr="004A5049">
        <w:rPr>
          <w:rFonts w:ascii="Times New Roman" w:hAnsi="Times New Roman" w:cs="Times New Roman"/>
          <w:b/>
        </w:rPr>
        <w:t>по договорам социального найма,</w:t>
      </w:r>
    </w:p>
    <w:p w:rsidR="00F2248E" w:rsidRPr="004A5049" w:rsidRDefault="004B2B7D" w:rsidP="00F2248E">
      <w:pPr>
        <w:pStyle w:val="a3"/>
        <w:jc w:val="center"/>
        <w:rPr>
          <w:rFonts w:ascii="Times New Roman" w:hAnsi="Times New Roman" w:cs="Times New Roman"/>
          <w:b/>
        </w:rPr>
      </w:pPr>
      <w:r w:rsidRPr="004A5049">
        <w:rPr>
          <w:rFonts w:ascii="Times New Roman" w:hAnsi="Times New Roman" w:cs="Times New Roman"/>
          <w:b/>
        </w:rPr>
        <w:t>имеющих право на внеочередное предоставление жилых помещений</w:t>
      </w:r>
      <w:r w:rsidR="00D36771" w:rsidRPr="004A5049">
        <w:rPr>
          <w:rFonts w:ascii="Times New Roman" w:hAnsi="Times New Roman" w:cs="Times New Roman"/>
          <w:b/>
        </w:rPr>
        <w:t xml:space="preserve"> по состоянию на 01.</w:t>
      </w:r>
      <w:r w:rsidR="00103A0E">
        <w:rPr>
          <w:rFonts w:ascii="Times New Roman" w:hAnsi="Times New Roman" w:cs="Times New Roman"/>
          <w:b/>
        </w:rPr>
        <w:t>10</w:t>
      </w:r>
      <w:r w:rsidR="00D36771" w:rsidRPr="004A5049">
        <w:rPr>
          <w:rFonts w:ascii="Times New Roman" w:hAnsi="Times New Roman" w:cs="Times New Roman"/>
          <w:b/>
        </w:rPr>
        <w:t>.2019</w:t>
      </w:r>
    </w:p>
    <w:p w:rsidR="00BF33C2" w:rsidRPr="00877A27" w:rsidRDefault="00BF33C2" w:rsidP="00F224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"/>
        <w:gridCol w:w="773"/>
        <w:gridCol w:w="1342"/>
        <w:gridCol w:w="970"/>
        <w:gridCol w:w="1142"/>
        <w:gridCol w:w="1574"/>
        <w:gridCol w:w="1206"/>
        <w:gridCol w:w="1732"/>
        <w:gridCol w:w="1297"/>
        <w:gridCol w:w="1604"/>
        <w:gridCol w:w="1261"/>
        <w:gridCol w:w="1176"/>
        <w:gridCol w:w="1142"/>
      </w:tblGrid>
      <w:tr w:rsidR="000F2513" w:rsidRPr="00DB63C0" w:rsidTr="00103A0E">
        <w:trPr>
          <w:trHeight w:val="1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очереди в списке граждан, принятых на учет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инициалы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</w:t>
            </w:r>
          </w:p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принятия на учет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решения органа местного самоуправления о признании гражданина малоимущим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1F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Реквизиты решения органа местного самоуправления о признании</w:t>
            </w:r>
            <w:r w:rsidR="001F09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гражданина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малоимущим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решения органа местного самоуправления о постановке на учет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B3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Реквизиты решения органа местного самоуправления о постановке на учет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1F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решения органа местного самоуправления о праве на внеочередное получение </w:t>
            </w:r>
            <w:r w:rsidR="001F09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жилого помещения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Реквизиты решения органа местного самоуправления о праве на внеочередное получение </w:t>
            </w:r>
            <w:r w:rsidR="001F09D1" w:rsidRPr="001F09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жилого 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3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ОКТМО органа местного самоуправления осуществляющего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107CB3" w:rsidP="003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  <w:r w:rsidR="00DB63C0"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ородской округ/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  <w:r w:rsidR="00DB63C0"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уни</w:t>
            </w:r>
            <w:r w:rsidR="000875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ци</w:t>
            </w:r>
            <w:r w:rsidR="00DB63C0"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пальный район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3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70F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 местного самоуправления в котором гражданин стоит на учете</w:t>
            </w:r>
          </w:p>
        </w:tc>
      </w:tr>
      <w:tr w:rsidR="000F2513" w:rsidRPr="00DB63C0" w:rsidTr="00103A0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EC5F6E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DB63C0"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EC5F6E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F2513" w:rsidRPr="008A788E" w:rsidTr="00103A0E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823ECF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Зельев О.О.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20.02.2016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128/3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Электросталь</w:t>
            </w:r>
          </w:p>
          <w:p w:rsidR="00F218C3" w:rsidRPr="008A788E" w:rsidRDefault="00F218C3" w:rsidP="000F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Московской области «О признании Зельев</w:t>
            </w:r>
            <w:r w:rsidR="000F2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</w:t>
            </w:r>
            <w:r w:rsid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Ю.Р</w:t>
            </w: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малоимущ</w:t>
            </w:r>
            <w:r w:rsid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№ 111/2 постановление Администрации городского округа Электросталь Московской области «О принятии на учет граждан в качестве</w:t>
            </w:r>
          </w:p>
          <w:p w:rsidR="00F218C3" w:rsidRPr="008A788E" w:rsidRDefault="00F218C3" w:rsidP="008A78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нуждающихся в жилых помещениях»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№ 111/2 постановление Администрации городского округа Электросталь Московской области «О принятии на учет граждан в качестве</w:t>
            </w:r>
          </w:p>
          <w:p w:rsidR="00F218C3" w:rsidRPr="008A788E" w:rsidRDefault="00F218C3" w:rsidP="008A78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нуждающихся в жилых помещениях»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8C3" w:rsidRPr="008A788E" w:rsidRDefault="008A788E" w:rsidP="008A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46790000001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8C3" w:rsidRPr="008A788E" w:rsidRDefault="008A788E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</w:t>
            </w:r>
            <w:r w:rsidR="00F218C3" w:rsidRPr="008A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8C3" w:rsidRPr="008A788E" w:rsidRDefault="008A788E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</w:t>
            </w:r>
            <w:r w:rsidRPr="008A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</w:tr>
      <w:tr w:rsidR="00103A0E" w:rsidRPr="008A788E" w:rsidTr="00103A0E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0E" w:rsidRPr="008A788E" w:rsidRDefault="00103A0E" w:rsidP="0010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0E" w:rsidRPr="008A788E" w:rsidRDefault="00103A0E" w:rsidP="0010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0E" w:rsidRPr="008A788E" w:rsidRDefault="00103A0E" w:rsidP="0010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Дьячкова В.В.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0E" w:rsidRPr="008A788E" w:rsidRDefault="00103A0E" w:rsidP="0010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0E" w:rsidRPr="008A788E" w:rsidRDefault="00103A0E" w:rsidP="0010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0E" w:rsidRPr="008A788E" w:rsidRDefault="00103A0E" w:rsidP="0010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0E" w:rsidRPr="008A788E" w:rsidRDefault="00103A0E" w:rsidP="0010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0E" w:rsidRDefault="00103A0E" w:rsidP="00103A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№1105/16</w:t>
            </w:r>
          </w:p>
          <w:p w:rsidR="00103A0E" w:rsidRPr="00103A0E" w:rsidRDefault="00103A0E" w:rsidP="00103A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</w:t>
            </w:r>
            <w:r w:rsidRPr="00103A0E">
              <w:rPr>
                <w:rFonts w:ascii="Times New Roman" w:hAnsi="Times New Roman" w:cs="Times New Roman"/>
                <w:sz w:val="16"/>
                <w:szCs w:val="16"/>
              </w:rPr>
              <w:t xml:space="preserve">Главы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города Электросталь Московской области «О принятии на учет граждан, нуждающихся в улучшении жилищных условий»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0E" w:rsidRPr="008A788E" w:rsidRDefault="00103A0E" w:rsidP="0010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29.07.2019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0E" w:rsidRPr="008A788E" w:rsidRDefault="00103A0E" w:rsidP="00103A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532/7 постановление Администрации городского округа Электросталь Московской области «О включении Дьячковой В.В. в отдельный список граждан, имеющих право на внеочередное предоставление жилого помещения по договору социального найма»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0E" w:rsidRPr="008A788E" w:rsidRDefault="00103A0E" w:rsidP="00103A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46790000001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A0E" w:rsidRPr="008A788E" w:rsidRDefault="00103A0E" w:rsidP="0010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</w:t>
            </w:r>
            <w:r w:rsidRPr="008A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A0E" w:rsidRPr="008A788E" w:rsidRDefault="00103A0E" w:rsidP="0010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</w:t>
            </w:r>
            <w:r w:rsidRPr="008A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</w:tr>
    </w:tbl>
    <w:p w:rsidR="00C7288D" w:rsidRPr="004A5049" w:rsidRDefault="00C7288D" w:rsidP="006A7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7288D" w:rsidRPr="004A5049" w:rsidSect="00877A27">
      <w:headerReference w:type="default" r:id="rId6"/>
      <w:pgSz w:w="16838" w:h="11906" w:orient="landscape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E45" w:rsidRDefault="00304E45" w:rsidP="0043563D">
      <w:pPr>
        <w:spacing w:after="0" w:line="240" w:lineRule="auto"/>
      </w:pPr>
      <w:r>
        <w:separator/>
      </w:r>
    </w:p>
  </w:endnote>
  <w:endnote w:type="continuationSeparator" w:id="0">
    <w:p w:rsidR="00304E45" w:rsidRDefault="00304E45" w:rsidP="0043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E45" w:rsidRDefault="00304E45" w:rsidP="0043563D">
      <w:pPr>
        <w:spacing w:after="0" w:line="240" w:lineRule="auto"/>
      </w:pPr>
      <w:r>
        <w:separator/>
      </w:r>
    </w:p>
  </w:footnote>
  <w:footnote w:type="continuationSeparator" w:id="0">
    <w:p w:rsidR="00304E45" w:rsidRDefault="00304E45" w:rsidP="0043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807849"/>
      <w:docPartObj>
        <w:docPartGallery w:val="Page Numbers (Top of Page)"/>
        <w:docPartUnique/>
      </w:docPartObj>
    </w:sdtPr>
    <w:sdtEndPr/>
    <w:sdtContent>
      <w:p w:rsidR="0043563D" w:rsidRDefault="00560F79">
        <w:pPr>
          <w:pStyle w:val="a6"/>
          <w:jc w:val="center"/>
        </w:pPr>
        <w:r>
          <w:fldChar w:fldCharType="begin"/>
        </w:r>
        <w:r w:rsidR="0043563D">
          <w:instrText>PAGE   \* MERGEFORMAT</w:instrText>
        </w:r>
        <w:r>
          <w:fldChar w:fldCharType="separate"/>
        </w:r>
        <w:r w:rsidR="00E44FC6">
          <w:rPr>
            <w:noProof/>
          </w:rPr>
          <w:t>2</w:t>
        </w:r>
        <w:r>
          <w:fldChar w:fldCharType="end"/>
        </w:r>
      </w:p>
    </w:sdtContent>
  </w:sdt>
  <w:p w:rsidR="0043563D" w:rsidRDefault="004356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903"/>
    <w:rsid w:val="000035A7"/>
    <w:rsid w:val="00044DFE"/>
    <w:rsid w:val="00045372"/>
    <w:rsid w:val="00054BC0"/>
    <w:rsid w:val="00087572"/>
    <w:rsid w:val="000C439D"/>
    <w:rsid w:val="000E0BA2"/>
    <w:rsid w:val="000F2513"/>
    <w:rsid w:val="000F5BB8"/>
    <w:rsid w:val="00103A0E"/>
    <w:rsid w:val="00107CB3"/>
    <w:rsid w:val="00115B0A"/>
    <w:rsid w:val="00147861"/>
    <w:rsid w:val="001900AE"/>
    <w:rsid w:val="001F09D1"/>
    <w:rsid w:val="00210B6D"/>
    <w:rsid w:val="00217A18"/>
    <w:rsid w:val="00234B7A"/>
    <w:rsid w:val="00240C06"/>
    <w:rsid w:val="00280903"/>
    <w:rsid w:val="002C73C6"/>
    <w:rsid w:val="00304E45"/>
    <w:rsid w:val="00313690"/>
    <w:rsid w:val="003152B6"/>
    <w:rsid w:val="00376DC2"/>
    <w:rsid w:val="0039336A"/>
    <w:rsid w:val="003B5083"/>
    <w:rsid w:val="0042636A"/>
    <w:rsid w:val="00426DC7"/>
    <w:rsid w:val="0043563D"/>
    <w:rsid w:val="00443020"/>
    <w:rsid w:val="0047760D"/>
    <w:rsid w:val="004A5049"/>
    <w:rsid w:val="004B2B7D"/>
    <w:rsid w:val="00531BDE"/>
    <w:rsid w:val="00560F79"/>
    <w:rsid w:val="00577FC4"/>
    <w:rsid w:val="00601B30"/>
    <w:rsid w:val="00646010"/>
    <w:rsid w:val="00653405"/>
    <w:rsid w:val="00663EAB"/>
    <w:rsid w:val="00685948"/>
    <w:rsid w:val="006A78FB"/>
    <w:rsid w:val="006D6008"/>
    <w:rsid w:val="00717611"/>
    <w:rsid w:val="0078668E"/>
    <w:rsid w:val="007B0800"/>
    <w:rsid w:val="007E10FD"/>
    <w:rsid w:val="007F1E48"/>
    <w:rsid w:val="00823ECF"/>
    <w:rsid w:val="00830525"/>
    <w:rsid w:val="008339FC"/>
    <w:rsid w:val="00877A27"/>
    <w:rsid w:val="008A788E"/>
    <w:rsid w:val="008D00AA"/>
    <w:rsid w:val="00936E81"/>
    <w:rsid w:val="009A2436"/>
    <w:rsid w:val="00A66E47"/>
    <w:rsid w:val="00A7086A"/>
    <w:rsid w:val="00B35DF5"/>
    <w:rsid w:val="00B76FA1"/>
    <w:rsid w:val="00BA76F8"/>
    <w:rsid w:val="00BF33C2"/>
    <w:rsid w:val="00C7288D"/>
    <w:rsid w:val="00CA2D59"/>
    <w:rsid w:val="00CB49C8"/>
    <w:rsid w:val="00D31B80"/>
    <w:rsid w:val="00D36771"/>
    <w:rsid w:val="00D458E7"/>
    <w:rsid w:val="00D54F87"/>
    <w:rsid w:val="00D97E8C"/>
    <w:rsid w:val="00DB63C0"/>
    <w:rsid w:val="00E44FC6"/>
    <w:rsid w:val="00EC5F6E"/>
    <w:rsid w:val="00ED7189"/>
    <w:rsid w:val="00F218C3"/>
    <w:rsid w:val="00F2248E"/>
    <w:rsid w:val="00F66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5740E-D6BF-41FB-898A-648EC11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4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E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563D"/>
  </w:style>
  <w:style w:type="paragraph" w:styleId="a8">
    <w:name w:val="footer"/>
    <w:basedOn w:val="a"/>
    <w:link w:val="a9"/>
    <w:uiPriority w:val="99"/>
    <w:unhideWhenUsed/>
    <w:rsid w:val="0043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Татьяна A. Побежимова</cp:lastModifiedBy>
  <cp:revision>58</cp:revision>
  <cp:lastPrinted>2019-10-01T09:49:00Z</cp:lastPrinted>
  <dcterms:created xsi:type="dcterms:W3CDTF">2017-08-07T13:11:00Z</dcterms:created>
  <dcterms:modified xsi:type="dcterms:W3CDTF">2019-10-10T07:16:00Z</dcterms:modified>
</cp:coreProperties>
</file>