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F83EF9" w:rsidRDefault="00DB24C1" w:rsidP="00A516C5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B82819">
        <w:t>____</w:t>
      </w:r>
      <w:r w:rsidR="00302DB9">
        <w:rPr>
          <w:u w:val="single"/>
        </w:rPr>
        <w:t>13.01.2021</w:t>
      </w:r>
      <w:r w:rsidR="00B82819">
        <w:t>_____</w:t>
      </w:r>
      <w:r>
        <w:t xml:space="preserve"> № </w:t>
      </w:r>
      <w:r w:rsidR="00E67058">
        <w:t>____</w:t>
      </w:r>
      <w:r w:rsidR="00302DB9">
        <w:rPr>
          <w:u w:val="single"/>
        </w:rPr>
        <w:t>8/1</w:t>
      </w:r>
      <w:r w:rsidR="00E67058">
        <w:t>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B82819">
        <w:t>, от 19.11.2020 №794/11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DB24C1" w:rsidRPr="00CF03BC" w:rsidRDefault="00DB24C1" w:rsidP="00DB24C1">
      <w:pPr>
        <w:tabs>
          <w:tab w:val="center" w:pos="4677"/>
        </w:tabs>
        <w:jc w:val="both"/>
      </w:pPr>
      <w:r w:rsidRPr="00CF03BC">
        <w:t>Глав</w:t>
      </w:r>
      <w:r w:rsidR="00023C2A">
        <w:t>а</w:t>
      </w:r>
      <w:r w:rsidRPr="00CF03BC">
        <w:t xml:space="preserve"> городского округа</w:t>
      </w:r>
      <w:r w:rsidRPr="00CF03BC">
        <w:tab/>
      </w:r>
      <w:r w:rsidRPr="00CF03BC">
        <w:tab/>
      </w:r>
      <w:r w:rsidRPr="00CF03BC">
        <w:tab/>
        <w:t xml:space="preserve">                                 </w:t>
      </w:r>
      <w:r w:rsidR="00284A74" w:rsidRPr="00CF03BC">
        <w:t xml:space="preserve">  </w:t>
      </w:r>
      <w:r w:rsidRPr="00CF03BC">
        <w:t xml:space="preserve">    </w:t>
      </w:r>
      <w:r w:rsidR="00284A74" w:rsidRPr="00CF03BC">
        <w:t>И.Ю. Волкова</w:t>
      </w:r>
    </w:p>
    <w:p w:rsidR="00010C91" w:rsidRPr="00CF03BC" w:rsidRDefault="00010C91" w:rsidP="00A516C5">
      <w:pPr>
        <w:spacing w:line="240" w:lineRule="exact"/>
        <w:jc w:val="both"/>
      </w:pPr>
    </w:p>
    <w:p w:rsidR="00E32E05" w:rsidRPr="00CF03BC" w:rsidRDefault="00E32E05" w:rsidP="00A516C5">
      <w:pPr>
        <w:spacing w:line="240" w:lineRule="exact"/>
        <w:jc w:val="both"/>
      </w:pPr>
    </w:p>
    <w:p w:rsidR="00342A8A" w:rsidRDefault="00342A8A" w:rsidP="00AA0E7D">
      <w:pPr>
        <w:tabs>
          <w:tab w:val="left" w:pos="851"/>
        </w:tabs>
        <w:ind w:left="5103"/>
      </w:pPr>
    </w:p>
    <w:p w:rsidR="00342A8A" w:rsidRDefault="00342A8A" w:rsidP="00AA0E7D">
      <w:pPr>
        <w:tabs>
          <w:tab w:val="left" w:pos="851"/>
        </w:tabs>
        <w:ind w:left="5103"/>
      </w:pPr>
    </w:p>
    <w:p w:rsidR="00342A8A" w:rsidRDefault="00342A8A" w:rsidP="00AA0E7D">
      <w:pPr>
        <w:tabs>
          <w:tab w:val="left" w:pos="851"/>
        </w:tabs>
        <w:ind w:left="5103"/>
      </w:pPr>
    </w:p>
    <w:p w:rsidR="00342A8A" w:rsidRDefault="00342A8A" w:rsidP="00AA0E7D">
      <w:pPr>
        <w:tabs>
          <w:tab w:val="left" w:pos="851"/>
        </w:tabs>
        <w:ind w:left="5103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564CF1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B82819">
        <w:rPr>
          <w:rFonts w:cs="Times New Roman"/>
        </w:rPr>
        <w:t>___</w:t>
      </w:r>
      <w:r w:rsidR="00302DB9">
        <w:rPr>
          <w:rFonts w:cs="Times New Roman"/>
          <w:u w:val="single"/>
        </w:rPr>
        <w:t>13.01.2021</w:t>
      </w:r>
      <w:r w:rsidR="00B82819">
        <w:rPr>
          <w:rFonts w:cs="Times New Roman"/>
        </w:rPr>
        <w:t>___</w:t>
      </w:r>
      <w:r>
        <w:rPr>
          <w:rFonts w:cs="Times New Roman"/>
        </w:rPr>
        <w:t xml:space="preserve"> № </w:t>
      </w:r>
      <w:r w:rsidR="003C6287">
        <w:rPr>
          <w:rFonts w:cs="Times New Roman"/>
        </w:rPr>
        <w:t>___</w:t>
      </w:r>
      <w:r w:rsidR="00302DB9">
        <w:rPr>
          <w:rFonts w:cs="Times New Roman"/>
          <w:u w:val="single"/>
        </w:rPr>
        <w:t>8/1</w:t>
      </w:r>
      <w:r w:rsidR="003C6287">
        <w:rPr>
          <w:rFonts w:cs="Times New Roman"/>
        </w:rPr>
        <w:t>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B82819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B82819">
        <w:rPr>
          <w:rFonts w:cs="Times New Roman"/>
        </w:rPr>
        <w:t>,</w:t>
      </w:r>
    </w:p>
    <w:p w:rsidR="00414D72" w:rsidRPr="00414D72" w:rsidRDefault="00B8281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B5696" w:rsidRPr="00163DE6" w:rsidTr="008F4E49">
        <w:tc>
          <w:tcPr>
            <w:tcW w:w="2060" w:type="dxa"/>
          </w:tcPr>
          <w:p w:rsidR="006B5696" w:rsidRPr="00163DE6" w:rsidRDefault="006B5696" w:rsidP="006B5696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6B5696" w:rsidRDefault="006B5696" w:rsidP="006B56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4 246 606,41</w:t>
            </w:r>
          </w:p>
        </w:tc>
        <w:tc>
          <w:tcPr>
            <w:tcW w:w="1209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813 968,93</w:t>
            </w:r>
          </w:p>
        </w:tc>
        <w:tc>
          <w:tcPr>
            <w:tcW w:w="1275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8A217E" w:rsidRPr="00163DE6" w:rsidTr="008F4E49">
        <w:tc>
          <w:tcPr>
            <w:tcW w:w="2060" w:type="dxa"/>
          </w:tcPr>
          <w:p w:rsidR="008A217E" w:rsidRPr="00163DE6" w:rsidRDefault="008A217E" w:rsidP="008A2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10 196 447,98</w:t>
            </w:r>
          </w:p>
        </w:tc>
        <w:tc>
          <w:tcPr>
            <w:tcW w:w="1209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2 050 586,00</w:t>
            </w:r>
          </w:p>
        </w:tc>
        <w:tc>
          <w:tcPr>
            <w:tcW w:w="1275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8A217E" w:rsidRPr="00163DE6" w:rsidTr="008F4E49">
        <w:tc>
          <w:tcPr>
            <w:tcW w:w="2060" w:type="dxa"/>
          </w:tcPr>
          <w:p w:rsidR="008A217E" w:rsidRPr="00163DE6" w:rsidRDefault="008A217E" w:rsidP="008A2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295 144,76</w:t>
            </w:r>
          </w:p>
        </w:tc>
        <w:tc>
          <w:tcPr>
            <w:tcW w:w="1209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5696" w:rsidRPr="00163DE6" w:rsidTr="008F4E49">
        <w:tc>
          <w:tcPr>
            <w:tcW w:w="2060" w:type="dxa"/>
          </w:tcPr>
          <w:p w:rsidR="006B5696" w:rsidRPr="00163DE6" w:rsidRDefault="006B5696" w:rsidP="006B5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6B5696" w:rsidRDefault="006B5696" w:rsidP="006B56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14 738 199,15</w:t>
            </w:r>
          </w:p>
        </w:tc>
        <w:tc>
          <w:tcPr>
            <w:tcW w:w="1209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2 915 723,93</w:t>
            </w:r>
          </w:p>
        </w:tc>
        <w:tc>
          <w:tcPr>
            <w:tcW w:w="1275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6B5696" w:rsidRDefault="006B5696" w:rsidP="006B5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настоящее время позволяет утверждать, что они не оформились как риски для </w:t>
      </w:r>
      <w:r w:rsidRPr="00DD1A02">
        <w:rPr>
          <w:rFonts w:eastAsiaTheme="minorHAnsi" w:cs="Times New Roman"/>
          <w:lang w:eastAsia="en-US"/>
        </w:rPr>
        <w:lastRenderedPageBreak/>
        <w:t>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в возрасте от 2 месяцев до 3 лет, в том числе детей с ограниченными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учительского роста, формируемой в соответствии с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(включая активное </w:t>
      </w:r>
      <w:r w:rsidRPr="00C97E02">
        <w:rPr>
          <w:rFonts w:eastAsiaTheme="minorHAnsi" w:cs="Times New Roman"/>
          <w:lang w:eastAsia="en-US"/>
        </w:rPr>
        <w:lastRenderedPageBreak/>
        <w:t>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lastRenderedPageBreak/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</w:t>
      </w:r>
      <w:r w:rsidRPr="0023682D">
        <w:rPr>
          <w:rFonts w:eastAsiaTheme="minorHAnsi" w:cs="Times New Roman"/>
          <w:lang w:eastAsia="en-US"/>
        </w:rPr>
        <w:lastRenderedPageBreak/>
        <w:t xml:space="preserve">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4609DD" w:rsidRDefault="00BE2518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4609DD" w:rsidRDefault="00E961C4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ежегодному обращению Губернатора </w:t>
            </w:r>
            <w:r w:rsidRPr="00D4011C">
              <w:rPr>
                <w:sz w:val="20"/>
                <w:szCs w:val="20"/>
              </w:rPr>
              <w:lastRenderedPageBreak/>
              <w:t>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D349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BE2518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 xml:space="preserve">. Проведение капитального ремонта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</w:t>
            </w:r>
            <w:r w:rsidRPr="006A0E79">
              <w:rPr>
                <w:i/>
                <w:sz w:val="20"/>
                <w:szCs w:val="20"/>
              </w:rPr>
              <w:lastRenderedPageBreak/>
              <w:t>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 xml:space="preserve">показатель к указу Президента </w:t>
            </w:r>
            <w:r w:rsidRPr="006A0E79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0,00</w:t>
            </w:r>
            <w:r w:rsidR="00A5106F" w:rsidRPr="004609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3D3495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BE2518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4609DD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4609DD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9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,</w:t>
            </w:r>
            <w:r w:rsidRPr="004609DD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  <w:r w:rsidR="00E32470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4609DD" w:rsidRDefault="009452E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DD34C4" w:rsidRPr="004609DD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3762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</w:t>
            </w:r>
            <w:r w:rsidRPr="00CC5CAC">
              <w:rPr>
                <w:i/>
                <w:sz w:val="20"/>
                <w:szCs w:val="20"/>
              </w:rPr>
              <w:lastRenderedPageBreak/>
              <w:t>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4609DD" w:rsidRDefault="001C4C74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C342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4609DD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i/>
                <w:sz w:val="20"/>
                <w:szCs w:val="20"/>
              </w:rPr>
              <w:t>"</w:t>
            </w:r>
            <w:r w:rsidR="00585C25" w:rsidRPr="004609D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585C25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4609DD">
              <w:rPr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5 522 349,67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1 798 477,96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3 723 871,71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5 509 477,74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1 796 406,74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3 713 071,00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10 353,00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10 353,00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2C2F3A" w:rsidRPr="00160D77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C2F3A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7CE" w:rsidRPr="00FE0B2D" w:rsidTr="00C655CD">
        <w:tc>
          <w:tcPr>
            <w:tcW w:w="567" w:type="dxa"/>
            <w:vMerge w:val="restart"/>
          </w:tcPr>
          <w:p w:rsidR="005E47CE" w:rsidRPr="00FE0B2D" w:rsidRDefault="005E47CE" w:rsidP="005E47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5E47CE" w:rsidRPr="001D37F6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E47CE" w:rsidRPr="00FE0B2D" w:rsidRDefault="005E47CE" w:rsidP="005E47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E47CE" w:rsidRPr="00516BE3" w:rsidRDefault="005E47CE" w:rsidP="005E47C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5 511 274,74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5E47CE" w:rsidRPr="00FE0B2D" w:rsidRDefault="005E47CE" w:rsidP="005E47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E47CE" w:rsidRPr="00FE0B2D" w:rsidRDefault="005E47CE" w:rsidP="005E47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E47CE" w:rsidRPr="00FE0B2D" w:rsidTr="00C655CD">
        <w:tc>
          <w:tcPr>
            <w:tcW w:w="567" w:type="dxa"/>
            <w:vMerge/>
          </w:tcPr>
          <w:p w:rsidR="005E47CE" w:rsidRPr="00FE0B2D" w:rsidRDefault="005E47CE" w:rsidP="005E47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E47CE" w:rsidRPr="00FE0B2D" w:rsidRDefault="005E47CE" w:rsidP="005E47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E47CE" w:rsidRPr="00FE0B2D" w:rsidRDefault="005E47CE" w:rsidP="005E47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E47CE" w:rsidRPr="00516BE3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1 794 684,74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7CE" w:rsidRPr="00FE0B2D" w:rsidTr="00C655CD">
        <w:tc>
          <w:tcPr>
            <w:tcW w:w="567" w:type="dxa"/>
            <w:vMerge/>
          </w:tcPr>
          <w:p w:rsidR="005E47CE" w:rsidRPr="00FE0B2D" w:rsidRDefault="005E47CE" w:rsidP="005E47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E47CE" w:rsidRPr="00FE0B2D" w:rsidRDefault="005E47CE" w:rsidP="005E47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E47CE" w:rsidRPr="00FE0B2D" w:rsidRDefault="005E47CE" w:rsidP="005E47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E47CE" w:rsidRPr="00516BE3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3 716 590,00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4C" w:rsidRPr="00FE0B2D" w:rsidTr="00C655CD">
        <w:tc>
          <w:tcPr>
            <w:tcW w:w="567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29554C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3 552 855,20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29554C" w:rsidRPr="00FE0B2D" w:rsidTr="00C655CD">
        <w:tc>
          <w:tcPr>
            <w:tcW w:w="567" w:type="dxa"/>
            <w:vMerge/>
          </w:tcPr>
          <w:p w:rsidR="0029554C" w:rsidRPr="00FE0B2D" w:rsidRDefault="0029554C" w:rsidP="002955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115 553,20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4C" w:rsidRPr="00FE0B2D" w:rsidTr="00C655CD">
        <w:tc>
          <w:tcPr>
            <w:tcW w:w="567" w:type="dxa"/>
            <w:vMerge/>
          </w:tcPr>
          <w:p w:rsidR="0029554C" w:rsidRPr="00FE0B2D" w:rsidRDefault="0029554C" w:rsidP="002955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3 437 302,00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07" w:rsidRPr="00FE0B2D" w:rsidTr="00C655CD">
        <w:tc>
          <w:tcPr>
            <w:tcW w:w="567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F40A07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40A07" w:rsidRPr="00516BE3" w:rsidRDefault="00F40A07" w:rsidP="00F40A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F40A07" w:rsidRPr="00F40A07" w:rsidRDefault="00F40A07" w:rsidP="00F40A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0A07">
              <w:rPr>
                <w:color w:val="000000"/>
                <w:sz w:val="16"/>
                <w:szCs w:val="16"/>
              </w:rPr>
              <w:t>9 502,00</w:t>
            </w:r>
          </w:p>
        </w:tc>
        <w:tc>
          <w:tcPr>
            <w:tcW w:w="993" w:type="dxa"/>
            <w:vAlign w:val="center"/>
          </w:tcPr>
          <w:p w:rsidR="00F40A07" w:rsidRPr="00F40A07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F40A07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Pr="00FE0B2D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Pr="00FE0B2D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FE0B2D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516BE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9 502,00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 w:val="restart"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E67633" w:rsidRPr="00FE0B2D" w:rsidRDefault="00E67633" w:rsidP="00E67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67633" w:rsidRPr="005427BB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9 224,00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E67633" w:rsidRPr="00FE0B2D" w:rsidRDefault="00E67633" w:rsidP="00E67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8856CB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67633" w:rsidRPr="00646159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646159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8856CB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9 224,00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E67633" w:rsidRPr="00646159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646159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3C13" w:rsidRPr="00FE0B2D" w:rsidTr="00C655CD">
        <w:tc>
          <w:tcPr>
            <w:tcW w:w="567" w:type="dxa"/>
            <w:vMerge w:val="restart"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13C13" w:rsidRDefault="00013C13" w:rsidP="00013C1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013C13" w:rsidRDefault="00013C13" w:rsidP="00013C13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269 786,00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013C13" w:rsidRPr="00FE0B2D" w:rsidTr="00C655CD">
        <w:tc>
          <w:tcPr>
            <w:tcW w:w="567" w:type="dxa"/>
            <w:vMerge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C13" w:rsidRDefault="00013C13" w:rsidP="00013C13"/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3C13" w:rsidRPr="00FE0B2D" w:rsidTr="00C655CD">
        <w:tc>
          <w:tcPr>
            <w:tcW w:w="567" w:type="dxa"/>
            <w:vMerge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C13" w:rsidRDefault="00013C13" w:rsidP="00013C13"/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269 786,00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A6397" w:rsidRPr="00FE0B2D" w:rsidTr="00C655CD">
        <w:tc>
          <w:tcPr>
            <w:tcW w:w="567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A6397" w:rsidRDefault="00CA6397" w:rsidP="00CA63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A6397" w:rsidRPr="00FE0B2D" w:rsidRDefault="00CA6397" w:rsidP="00CA6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6397" w:rsidRPr="00B97263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CA6397" w:rsidRPr="00CA6397" w:rsidRDefault="00CA6397" w:rsidP="00CA63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1 677 181,97</w:t>
            </w:r>
          </w:p>
        </w:tc>
        <w:tc>
          <w:tcPr>
            <w:tcW w:w="993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CA6397" w:rsidRPr="00CD1C96" w:rsidRDefault="00CA6397" w:rsidP="00CA6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CA6397" w:rsidRPr="00FE0B2D" w:rsidTr="00C655CD">
        <w:tc>
          <w:tcPr>
            <w:tcW w:w="567" w:type="dxa"/>
            <w:vMerge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97" w:rsidRPr="00FE0B2D" w:rsidRDefault="00CA6397" w:rsidP="00CA6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1 677 181,97</w:t>
            </w:r>
          </w:p>
        </w:tc>
        <w:tc>
          <w:tcPr>
            <w:tcW w:w="993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A6397" w:rsidRPr="00FE0B2D" w:rsidTr="00C655CD">
        <w:tc>
          <w:tcPr>
            <w:tcW w:w="567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CA6397" w:rsidRPr="0000439E" w:rsidRDefault="00CA6397" w:rsidP="00CA6397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A6397" w:rsidRPr="00FE0B2D" w:rsidRDefault="00CA6397" w:rsidP="00CA6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6397" w:rsidRPr="00B97263" w:rsidRDefault="00CA6397" w:rsidP="00CA63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CA6397" w:rsidRPr="00CA6397" w:rsidRDefault="00CA6397" w:rsidP="00CA63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CA6397" w:rsidRPr="00FE0B2D" w:rsidTr="00C655CD">
        <w:tc>
          <w:tcPr>
            <w:tcW w:w="567" w:type="dxa"/>
            <w:vMerge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97" w:rsidRPr="00FE0B2D" w:rsidRDefault="00CA6397" w:rsidP="00CA6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E19E4" w:rsidRPr="00A55D63" w:rsidRDefault="00DE19E4" w:rsidP="00DE19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8 556,00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1 722,00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6 834,00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E19E4" w:rsidRDefault="00DE19E4" w:rsidP="00DE19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8 556,00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1 722,00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6 834,00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70BB" w:rsidRPr="00FE0B2D" w:rsidTr="00003A87">
        <w:tc>
          <w:tcPr>
            <w:tcW w:w="567" w:type="dxa"/>
            <w:vMerge w:val="restart"/>
          </w:tcPr>
          <w:p w:rsidR="00B670BB" w:rsidRPr="00FE0B2D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670BB" w:rsidRPr="0063331B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5 522 349,67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1 103 833,27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0BB" w:rsidRPr="00FE0B2D" w:rsidTr="00003A87">
        <w:tc>
          <w:tcPr>
            <w:tcW w:w="567" w:type="dxa"/>
            <w:vMerge/>
          </w:tcPr>
          <w:p w:rsidR="00B670BB" w:rsidRPr="00FE0B2D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670BB" w:rsidRPr="0063331B" w:rsidRDefault="00B670BB" w:rsidP="00B670B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1 798 477,96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382 825,56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0BB" w:rsidRPr="00FE0B2D" w:rsidTr="00003A87">
        <w:tc>
          <w:tcPr>
            <w:tcW w:w="567" w:type="dxa"/>
            <w:vMerge/>
          </w:tcPr>
          <w:p w:rsidR="00B670BB" w:rsidRPr="00FE0B2D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670BB" w:rsidRPr="0063331B" w:rsidRDefault="00B670BB" w:rsidP="00B670B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3 723 871,71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721 007,71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C011A4" w:rsidRPr="00025001" w:rsidTr="00455332">
        <w:tc>
          <w:tcPr>
            <w:tcW w:w="2551" w:type="dxa"/>
            <w:vMerge/>
          </w:tcPr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7 920 797,69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1 582 382,91</w:t>
            </w:r>
          </w:p>
        </w:tc>
        <w:tc>
          <w:tcPr>
            <w:tcW w:w="1417" w:type="dxa"/>
            <w:vAlign w:val="center"/>
          </w:tcPr>
          <w:p w:rsidR="00C011A4" w:rsidRPr="002C1324" w:rsidRDefault="00C011A4" w:rsidP="00C011A4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C011A4" w:rsidRPr="002C1324" w:rsidRDefault="00C011A4" w:rsidP="00C011A4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C011A4" w:rsidRPr="002C1324" w:rsidRDefault="00C011A4" w:rsidP="00C011A4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1 578 337,60</w:t>
            </w:r>
          </w:p>
        </w:tc>
      </w:tr>
      <w:tr w:rsidR="00C011A4" w:rsidRPr="00025001" w:rsidTr="00455332">
        <w:tc>
          <w:tcPr>
            <w:tcW w:w="2551" w:type="dxa"/>
            <w:vMerge/>
          </w:tcPr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1 237 058,53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231 343,91</w:t>
            </w:r>
          </w:p>
        </w:tc>
        <w:tc>
          <w:tcPr>
            <w:tcW w:w="1417" w:type="dxa"/>
            <w:vAlign w:val="center"/>
          </w:tcPr>
          <w:p w:rsidR="00C011A4" w:rsidRPr="002C1324" w:rsidRDefault="00C011A4" w:rsidP="00C011A4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C011A4" w:rsidRPr="002C1324" w:rsidRDefault="00C011A4" w:rsidP="00C011A4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C011A4" w:rsidRPr="002C1324" w:rsidRDefault="00C011A4" w:rsidP="00C011A4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233 879,60</w:t>
            </w:r>
          </w:p>
        </w:tc>
      </w:tr>
      <w:tr w:rsidR="00056AC8" w:rsidRPr="00025001" w:rsidTr="00455332">
        <w:tc>
          <w:tcPr>
            <w:tcW w:w="2551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6 443 750,80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1 299 870,00</w:t>
            </w:r>
          </w:p>
        </w:tc>
        <w:tc>
          <w:tcPr>
            <w:tcW w:w="1417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1 293 289,00</w:t>
            </w:r>
          </w:p>
        </w:tc>
      </w:tr>
      <w:tr w:rsidR="00056AC8" w:rsidRPr="00025001" w:rsidTr="00D126C3">
        <w:trPr>
          <w:trHeight w:val="497"/>
        </w:trPr>
        <w:tc>
          <w:tcPr>
            <w:tcW w:w="2551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239 988,36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C011A4" w:rsidRPr="00025001" w:rsidTr="00455332">
        <w:tc>
          <w:tcPr>
            <w:tcW w:w="2551" w:type="dxa"/>
            <w:vMerge/>
          </w:tcPr>
          <w:p w:rsidR="00C011A4" w:rsidRPr="00217A70" w:rsidRDefault="00C011A4" w:rsidP="00C01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011A4" w:rsidRPr="00217A70" w:rsidRDefault="00C011A4" w:rsidP="00C011A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lastRenderedPageBreak/>
              <w:t>7 884 481,13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1 575 891,91</w:t>
            </w:r>
          </w:p>
        </w:tc>
        <w:tc>
          <w:tcPr>
            <w:tcW w:w="1417" w:type="dxa"/>
            <w:vAlign w:val="center"/>
          </w:tcPr>
          <w:p w:rsidR="00C011A4" w:rsidRPr="008128F2" w:rsidRDefault="00C011A4" w:rsidP="00C011A4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C011A4" w:rsidRPr="008128F2" w:rsidRDefault="00C011A4" w:rsidP="00C011A4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C011A4" w:rsidRPr="008128F2" w:rsidRDefault="00C011A4" w:rsidP="00C011A4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1 571 846,60</w:t>
            </w:r>
          </w:p>
        </w:tc>
      </w:tr>
      <w:tr w:rsidR="00C011A4" w:rsidRPr="00025001" w:rsidTr="00455332">
        <w:tc>
          <w:tcPr>
            <w:tcW w:w="2551" w:type="dxa"/>
            <w:vMerge/>
          </w:tcPr>
          <w:p w:rsidR="00C011A4" w:rsidRPr="00217A70" w:rsidRDefault="00C011A4" w:rsidP="00C01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011A4" w:rsidRPr="00217A70" w:rsidRDefault="00C011A4" w:rsidP="00C01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011A4" w:rsidRPr="00217A70" w:rsidRDefault="00C011A4" w:rsidP="00C01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1 233 196,97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C011A4" w:rsidRPr="00C011A4" w:rsidRDefault="00C011A4" w:rsidP="00C011A4">
            <w:pPr>
              <w:jc w:val="center"/>
              <w:rPr>
                <w:sz w:val="20"/>
                <w:szCs w:val="20"/>
              </w:rPr>
            </w:pPr>
            <w:r w:rsidRPr="00C011A4">
              <w:rPr>
                <w:sz w:val="20"/>
                <w:szCs w:val="20"/>
              </w:rPr>
              <w:t>231 343,91</w:t>
            </w:r>
          </w:p>
        </w:tc>
        <w:tc>
          <w:tcPr>
            <w:tcW w:w="1417" w:type="dxa"/>
            <w:vAlign w:val="center"/>
          </w:tcPr>
          <w:p w:rsidR="00C011A4" w:rsidRPr="008128F2" w:rsidRDefault="00C011A4" w:rsidP="00C011A4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C011A4" w:rsidRPr="008128F2" w:rsidRDefault="00C011A4" w:rsidP="00C011A4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C011A4" w:rsidRPr="008128F2" w:rsidRDefault="00C011A4" w:rsidP="00C011A4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233 879,60</w:t>
            </w:r>
          </w:p>
        </w:tc>
      </w:tr>
      <w:tr w:rsidR="00C6567F" w:rsidRPr="00025001" w:rsidTr="00455332">
        <w:tc>
          <w:tcPr>
            <w:tcW w:w="2551" w:type="dxa"/>
            <w:vMerge/>
          </w:tcPr>
          <w:p w:rsidR="00C6567F" w:rsidRPr="00217A70" w:rsidRDefault="00C6567F" w:rsidP="00C65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6567F" w:rsidRPr="00217A70" w:rsidRDefault="00C6567F" w:rsidP="00C65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6567F" w:rsidRPr="00217A70" w:rsidRDefault="00C6567F" w:rsidP="00C65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6 411 295,80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1 293 379,00</w:t>
            </w:r>
          </w:p>
        </w:tc>
        <w:tc>
          <w:tcPr>
            <w:tcW w:w="1417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1 286 798,00</w:t>
            </w:r>
          </w:p>
        </w:tc>
      </w:tr>
      <w:tr w:rsidR="00056AC8" w:rsidRPr="00025001" w:rsidTr="00455332">
        <w:tc>
          <w:tcPr>
            <w:tcW w:w="2551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239 988,36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264A2" w:rsidRPr="00FE0B2D" w:rsidTr="00EF1E46">
        <w:tc>
          <w:tcPr>
            <w:tcW w:w="567" w:type="dxa"/>
            <w:vMerge w:val="restart"/>
          </w:tcPr>
          <w:p w:rsidR="00E264A2" w:rsidRPr="00FE0B2D" w:rsidRDefault="00E264A2" w:rsidP="00E264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E264A2" w:rsidRDefault="00E264A2" w:rsidP="00E264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264A2" w:rsidRPr="00FE0B2D" w:rsidRDefault="00E264A2" w:rsidP="00E264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E264A2" w:rsidRPr="00FE0B2D" w:rsidRDefault="00E264A2" w:rsidP="00E264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264A2" w:rsidRPr="00FE0B2D" w:rsidRDefault="00E264A2" w:rsidP="00E264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264A2" w:rsidRPr="00AF17CA" w:rsidRDefault="00E264A2" w:rsidP="00E264A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E264A2" w:rsidRPr="00E264A2" w:rsidRDefault="00E264A2" w:rsidP="00E264A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64A2">
              <w:rPr>
                <w:color w:val="000000"/>
                <w:sz w:val="16"/>
                <w:szCs w:val="16"/>
              </w:rPr>
              <w:t>7 088 645,83</w:t>
            </w:r>
          </w:p>
        </w:tc>
        <w:tc>
          <w:tcPr>
            <w:tcW w:w="993" w:type="dxa"/>
            <w:vAlign w:val="center"/>
          </w:tcPr>
          <w:p w:rsidR="00E264A2" w:rsidRPr="00E264A2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E264A2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2" w:type="dxa"/>
            <w:vAlign w:val="center"/>
          </w:tcPr>
          <w:p w:rsidR="00E264A2" w:rsidRPr="00E264A2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E264A2">
              <w:rPr>
                <w:color w:val="000000"/>
                <w:sz w:val="16"/>
                <w:szCs w:val="16"/>
              </w:rPr>
              <w:t>1 376 927,07</w:t>
            </w:r>
          </w:p>
        </w:tc>
        <w:tc>
          <w:tcPr>
            <w:tcW w:w="992" w:type="dxa"/>
            <w:vAlign w:val="center"/>
          </w:tcPr>
          <w:p w:rsidR="00E264A2" w:rsidRPr="0040619D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E264A2" w:rsidRPr="0040619D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E264A2" w:rsidRPr="0040619D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E264A2" w:rsidRPr="00FE0B2D" w:rsidRDefault="00E264A2" w:rsidP="00E264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264A2" w:rsidRPr="00FE0B2D" w:rsidRDefault="00E264A2" w:rsidP="00E264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264A2" w:rsidRPr="00FE0B2D" w:rsidTr="00EF1E46">
        <w:tc>
          <w:tcPr>
            <w:tcW w:w="567" w:type="dxa"/>
            <w:vMerge/>
          </w:tcPr>
          <w:p w:rsidR="00E264A2" w:rsidRPr="00FE0B2D" w:rsidRDefault="00E264A2" w:rsidP="00E264A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264A2" w:rsidRPr="00FE0B2D" w:rsidRDefault="00E264A2" w:rsidP="00E26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264A2" w:rsidRPr="00FE0B2D" w:rsidRDefault="00E264A2" w:rsidP="00E26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64A2" w:rsidRPr="00FE0B2D" w:rsidRDefault="00E264A2" w:rsidP="00E264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264A2" w:rsidRPr="00AF17CA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E264A2" w:rsidRPr="00E264A2" w:rsidRDefault="00E264A2" w:rsidP="00E264A2">
            <w:pPr>
              <w:jc w:val="center"/>
              <w:rPr>
                <w:sz w:val="16"/>
                <w:szCs w:val="16"/>
              </w:rPr>
            </w:pPr>
            <w:r w:rsidRPr="00E264A2">
              <w:rPr>
                <w:sz w:val="16"/>
                <w:szCs w:val="16"/>
              </w:rPr>
              <w:t>969 884,83</w:t>
            </w:r>
          </w:p>
        </w:tc>
        <w:tc>
          <w:tcPr>
            <w:tcW w:w="993" w:type="dxa"/>
            <w:vAlign w:val="center"/>
          </w:tcPr>
          <w:p w:rsidR="00E264A2" w:rsidRPr="00E264A2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E264A2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2" w:type="dxa"/>
            <w:vAlign w:val="center"/>
          </w:tcPr>
          <w:p w:rsidR="00E264A2" w:rsidRPr="00E264A2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E264A2">
              <w:rPr>
                <w:color w:val="000000"/>
                <w:sz w:val="16"/>
                <w:szCs w:val="16"/>
              </w:rPr>
              <w:t>146 692,07</w:t>
            </w:r>
          </w:p>
        </w:tc>
        <w:tc>
          <w:tcPr>
            <w:tcW w:w="992" w:type="dxa"/>
            <w:vAlign w:val="center"/>
          </w:tcPr>
          <w:p w:rsidR="00E264A2" w:rsidRPr="0040619D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E264A2" w:rsidRPr="0040619D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E264A2" w:rsidRPr="0040619D" w:rsidRDefault="00E264A2" w:rsidP="00E264A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E264A2" w:rsidRPr="00FE0B2D" w:rsidRDefault="00E264A2" w:rsidP="00E264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264A2" w:rsidRPr="00FE0B2D" w:rsidRDefault="00E264A2" w:rsidP="00E264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EF1E46">
        <w:tc>
          <w:tcPr>
            <w:tcW w:w="567" w:type="dxa"/>
            <w:vMerge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50552" w:rsidRPr="00AF17CA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5 897 263,00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EF1E46">
        <w:tc>
          <w:tcPr>
            <w:tcW w:w="567" w:type="dxa"/>
            <w:vMerge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0552" w:rsidRPr="00AF17CA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221 498,00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050552" w:rsidRPr="000C311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50552" w:rsidRPr="000C311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B68" w:rsidRPr="00FE0B2D" w:rsidTr="00EF1E46">
        <w:tc>
          <w:tcPr>
            <w:tcW w:w="567" w:type="dxa"/>
            <w:vMerge w:val="restart"/>
          </w:tcPr>
          <w:p w:rsidR="00952B68" w:rsidRPr="00FE0B2D" w:rsidRDefault="00952B68" w:rsidP="00952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52B68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52B68" w:rsidRPr="00FE0B2D" w:rsidRDefault="00952B68" w:rsidP="00952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52B68" w:rsidRPr="001D013D" w:rsidRDefault="00952B68" w:rsidP="00952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952B68" w:rsidRPr="00952B68" w:rsidRDefault="00952B68" w:rsidP="00952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52B68">
              <w:rPr>
                <w:color w:val="000000"/>
                <w:sz w:val="16"/>
                <w:szCs w:val="16"/>
              </w:rPr>
              <w:t>5 845 042,00</w:t>
            </w:r>
          </w:p>
        </w:tc>
        <w:tc>
          <w:tcPr>
            <w:tcW w:w="993" w:type="dxa"/>
            <w:vAlign w:val="center"/>
          </w:tcPr>
          <w:p w:rsidR="00952B68" w:rsidRPr="00952B68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952B68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952B68" w:rsidRPr="00FE0B2D" w:rsidRDefault="00952B68" w:rsidP="00952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952B68" w:rsidRPr="00FE0B2D" w:rsidTr="00EF1E46">
        <w:tc>
          <w:tcPr>
            <w:tcW w:w="567" w:type="dxa"/>
            <w:vMerge/>
          </w:tcPr>
          <w:p w:rsidR="00952B68" w:rsidRPr="00FE0B2D" w:rsidRDefault="00952B68" w:rsidP="00952B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52B68" w:rsidRPr="00FE0B2D" w:rsidRDefault="00952B68" w:rsidP="00952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2B68" w:rsidRPr="00FE0B2D" w:rsidRDefault="00952B68" w:rsidP="00952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52B68" w:rsidRPr="001D013D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52B68" w:rsidRPr="00952B68" w:rsidRDefault="00952B68" w:rsidP="00952B68">
            <w:pPr>
              <w:jc w:val="center"/>
              <w:rPr>
                <w:sz w:val="16"/>
                <w:szCs w:val="16"/>
              </w:rPr>
            </w:pPr>
            <w:r w:rsidRPr="00952B6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52B68" w:rsidRPr="00952B68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952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B68" w:rsidRPr="00FE0B2D" w:rsidTr="00EF1E46">
        <w:tc>
          <w:tcPr>
            <w:tcW w:w="567" w:type="dxa"/>
            <w:vMerge/>
          </w:tcPr>
          <w:p w:rsidR="00952B68" w:rsidRPr="00FE0B2D" w:rsidRDefault="00952B68" w:rsidP="00952B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52B68" w:rsidRPr="00FE0B2D" w:rsidRDefault="00952B68" w:rsidP="00952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2B68" w:rsidRPr="00FE0B2D" w:rsidRDefault="00952B68" w:rsidP="00952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52B68" w:rsidRPr="001D013D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952B68" w:rsidRPr="00952B68" w:rsidRDefault="00952B68" w:rsidP="00952B68">
            <w:pPr>
              <w:jc w:val="center"/>
              <w:rPr>
                <w:sz w:val="16"/>
                <w:szCs w:val="16"/>
              </w:rPr>
            </w:pPr>
            <w:r w:rsidRPr="00952B68">
              <w:rPr>
                <w:sz w:val="16"/>
                <w:szCs w:val="16"/>
              </w:rPr>
              <w:t>5 845 042,00</w:t>
            </w:r>
          </w:p>
        </w:tc>
        <w:tc>
          <w:tcPr>
            <w:tcW w:w="993" w:type="dxa"/>
            <w:vAlign w:val="center"/>
          </w:tcPr>
          <w:p w:rsidR="00952B68" w:rsidRPr="00952B68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952B68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F11" w:rsidRPr="00FE0B2D" w:rsidTr="00EF1E46">
        <w:tc>
          <w:tcPr>
            <w:tcW w:w="567" w:type="dxa"/>
            <w:vMerge w:val="restart"/>
          </w:tcPr>
          <w:p w:rsidR="00721F11" w:rsidRPr="00FE0B2D" w:rsidRDefault="00721F11" w:rsidP="00721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21F11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21F11" w:rsidRPr="00FE0B2D" w:rsidRDefault="00721F11" w:rsidP="00721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21F11" w:rsidRPr="001D013D" w:rsidRDefault="00721F11" w:rsidP="00721F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21F11" w:rsidRPr="00721F11" w:rsidRDefault="00721F11" w:rsidP="00721F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1F11">
              <w:rPr>
                <w:color w:val="000000"/>
                <w:sz w:val="16"/>
                <w:szCs w:val="16"/>
              </w:rPr>
              <w:t>52 221,00</w:t>
            </w:r>
          </w:p>
        </w:tc>
        <w:tc>
          <w:tcPr>
            <w:tcW w:w="993" w:type="dxa"/>
            <w:vAlign w:val="center"/>
          </w:tcPr>
          <w:p w:rsidR="00721F11" w:rsidRPr="00721F11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721F11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721F11" w:rsidRPr="00FE0B2D" w:rsidRDefault="00721F11" w:rsidP="00721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721F11" w:rsidRPr="00FE0B2D" w:rsidTr="00EF1E46">
        <w:tc>
          <w:tcPr>
            <w:tcW w:w="567" w:type="dxa"/>
            <w:vMerge/>
          </w:tcPr>
          <w:p w:rsidR="00721F11" w:rsidRPr="00FE0B2D" w:rsidRDefault="00721F11" w:rsidP="00721F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1F11" w:rsidRPr="00FE0B2D" w:rsidRDefault="00721F11" w:rsidP="00721F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1F11" w:rsidRPr="00FE0B2D" w:rsidRDefault="00721F11" w:rsidP="00721F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721F11" w:rsidRPr="00721F11" w:rsidRDefault="00721F11" w:rsidP="00721F11">
            <w:pPr>
              <w:jc w:val="center"/>
              <w:rPr>
                <w:sz w:val="16"/>
                <w:szCs w:val="16"/>
              </w:rPr>
            </w:pPr>
            <w:r w:rsidRPr="00721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21F11" w:rsidRPr="00721F11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721F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F11" w:rsidRPr="00FE0B2D" w:rsidTr="00EF1E46">
        <w:tc>
          <w:tcPr>
            <w:tcW w:w="567" w:type="dxa"/>
            <w:vMerge/>
          </w:tcPr>
          <w:p w:rsidR="00721F11" w:rsidRPr="00FE0B2D" w:rsidRDefault="00721F11" w:rsidP="00721F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1F11" w:rsidRPr="00FE0B2D" w:rsidRDefault="00721F11" w:rsidP="00721F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1F11" w:rsidRPr="00FE0B2D" w:rsidRDefault="00721F11" w:rsidP="00721F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21F11" w:rsidRPr="00721F11" w:rsidRDefault="00721F11" w:rsidP="00721F11">
            <w:pPr>
              <w:jc w:val="center"/>
              <w:rPr>
                <w:sz w:val="16"/>
                <w:szCs w:val="16"/>
              </w:rPr>
            </w:pPr>
            <w:r w:rsidRPr="00721F11">
              <w:rPr>
                <w:sz w:val="16"/>
                <w:szCs w:val="16"/>
              </w:rPr>
              <w:t>52 221,00</w:t>
            </w:r>
          </w:p>
        </w:tc>
        <w:tc>
          <w:tcPr>
            <w:tcW w:w="993" w:type="dxa"/>
            <w:vAlign w:val="center"/>
          </w:tcPr>
          <w:p w:rsidR="00721F11" w:rsidRPr="00721F11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721F11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0AC" w:rsidRPr="00FE0B2D" w:rsidTr="00EF1E46">
        <w:tc>
          <w:tcPr>
            <w:tcW w:w="567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810AC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0AC" w:rsidRPr="001D013D" w:rsidRDefault="00E810AC" w:rsidP="00E810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961 665,18</w:t>
            </w:r>
          </w:p>
        </w:tc>
        <w:tc>
          <w:tcPr>
            <w:tcW w:w="993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145 467,07</w:t>
            </w:r>
          </w:p>
        </w:tc>
        <w:tc>
          <w:tcPr>
            <w:tcW w:w="992" w:type="dxa"/>
            <w:vAlign w:val="center"/>
          </w:tcPr>
          <w:p w:rsidR="00E810AC" w:rsidRPr="005D1240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E810AC" w:rsidRPr="005D1240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E810AC" w:rsidRPr="005D1240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E810AC" w:rsidRPr="00FE0B2D" w:rsidTr="00EF1E46">
        <w:tc>
          <w:tcPr>
            <w:tcW w:w="567" w:type="dxa"/>
            <w:vMerge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0AC" w:rsidRPr="001D013D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sz w:val="16"/>
                <w:szCs w:val="16"/>
              </w:rPr>
            </w:pPr>
            <w:r w:rsidRPr="00E810AC">
              <w:rPr>
                <w:sz w:val="16"/>
                <w:szCs w:val="16"/>
              </w:rPr>
              <w:t>961 665,18</w:t>
            </w:r>
          </w:p>
        </w:tc>
        <w:tc>
          <w:tcPr>
            <w:tcW w:w="993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145 467,07</w:t>
            </w:r>
          </w:p>
        </w:tc>
        <w:tc>
          <w:tcPr>
            <w:tcW w:w="992" w:type="dxa"/>
            <w:vAlign w:val="center"/>
          </w:tcPr>
          <w:p w:rsidR="00E810AC" w:rsidRPr="005D1240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E810AC" w:rsidRPr="005D1240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E810AC" w:rsidRPr="005D1240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D56" w:rsidRPr="00FE0B2D" w:rsidTr="00EF1E46">
        <w:tc>
          <w:tcPr>
            <w:tcW w:w="567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481D56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81D56" w:rsidRPr="001D013D" w:rsidRDefault="00481D56" w:rsidP="00481D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481D56" w:rsidRPr="00481D56" w:rsidRDefault="00481D56" w:rsidP="00481D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3 344,65</w:t>
            </w:r>
          </w:p>
        </w:tc>
        <w:tc>
          <w:tcPr>
            <w:tcW w:w="993" w:type="dxa"/>
            <w:vAlign w:val="center"/>
          </w:tcPr>
          <w:p w:rsidR="00481D56" w:rsidRPr="00481D56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481D56" w:rsidRPr="00FE0B2D" w:rsidTr="00EF1E46">
        <w:tc>
          <w:tcPr>
            <w:tcW w:w="567" w:type="dxa"/>
            <w:vMerge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481D56" w:rsidRPr="00481D56" w:rsidRDefault="00481D56" w:rsidP="00481D56">
            <w:pPr>
              <w:jc w:val="center"/>
              <w:rPr>
                <w:sz w:val="16"/>
                <w:szCs w:val="16"/>
              </w:rPr>
            </w:pPr>
            <w:r w:rsidRPr="00481D56">
              <w:rPr>
                <w:sz w:val="16"/>
                <w:szCs w:val="16"/>
              </w:rPr>
              <w:t>3 344,65</w:t>
            </w:r>
          </w:p>
        </w:tc>
        <w:tc>
          <w:tcPr>
            <w:tcW w:w="993" w:type="dxa"/>
            <w:vAlign w:val="center"/>
          </w:tcPr>
          <w:p w:rsidR="00481D56" w:rsidRPr="00481D56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EF1E46">
        <w:tc>
          <w:tcPr>
            <w:tcW w:w="567" w:type="dxa"/>
            <w:vMerge w:val="restart"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050552" w:rsidRPr="00E5285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050552" w:rsidRPr="00BE6A68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05055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50552" w:rsidRPr="003D3B2F" w:rsidRDefault="00050552" w:rsidP="000505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221 498,00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050552" w:rsidRPr="000C311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5055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050552" w:rsidRPr="00FE0B2D" w:rsidTr="00EF1E46">
        <w:tc>
          <w:tcPr>
            <w:tcW w:w="567" w:type="dxa"/>
            <w:vMerge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BE6A68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221 498,00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050552" w:rsidRPr="000C311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5055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0AC" w:rsidRPr="00FE0B2D" w:rsidTr="00EF1E46">
        <w:tc>
          <w:tcPr>
            <w:tcW w:w="567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810AC" w:rsidRPr="00BE6A68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0AC" w:rsidRPr="00410827" w:rsidRDefault="00E810AC" w:rsidP="00E810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0AC">
              <w:rPr>
                <w:sz w:val="16"/>
                <w:szCs w:val="16"/>
              </w:rPr>
              <w:t>819 982,31</w:t>
            </w:r>
          </w:p>
        </w:tc>
        <w:tc>
          <w:tcPr>
            <w:tcW w:w="993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2" w:type="dxa"/>
            <w:vAlign w:val="center"/>
          </w:tcPr>
          <w:p w:rsidR="00E810AC" w:rsidRPr="00D540EF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205 455,84</w:t>
            </w:r>
          </w:p>
        </w:tc>
        <w:tc>
          <w:tcPr>
            <w:tcW w:w="992" w:type="dxa"/>
            <w:vAlign w:val="center"/>
          </w:tcPr>
          <w:p w:rsidR="00E810AC" w:rsidRPr="00D540EF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E810AC" w:rsidRPr="00D540EF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E810AC" w:rsidRPr="00D540EF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810AC" w:rsidRPr="00FE0B2D" w:rsidTr="00EF1E46">
        <w:tc>
          <w:tcPr>
            <w:tcW w:w="567" w:type="dxa"/>
            <w:vMerge/>
          </w:tcPr>
          <w:p w:rsidR="00E810AC" w:rsidRPr="00FE0B2D" w:rsidRDefault="00E810AC" w:rsidP="00E810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0AC" w:rsidRPr="00410827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sz w:val="16"/>
                <w:szCs w:val="16"/>
              </w:rPr>
            </w:pPr>
            <w:r w:rsidRPr="00E810AC">
              <w:rPr>
                <w:sz w:val="16"/>
                <w:szCs w:val="16"/>
              </w:rPr>
              <w:t>258 256,15</w:t>
            </w:r>
          </w:p>
        </w:tc>
        <w:tc>
          <w:tcPr>
            <w:tcW w:w="993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2" w:type="dxa"/>
            <w:vAlign w:val="center"/>
          </w:tcPr>
          <w:p w:rsidR="00E810AC" w:rsidRPr="00D540EF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84 651,84</w:t>
            </w:r>
          </w:p>
        </w:tc>
        <w:tc>
          <w:tcPr>
            <w:tcW w:w="992" w:type="dxa"/>
            <w:vAlign w:val="center"/>
          </w:tcPr>
          <w:p w:rsidR="00E810AC" w:rsidRPr="00D540EF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E810AC" w:rsidRPr="00D540EF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E810AC" w:rsidRPr="00D540EF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0EF" w:rsidRPr="00FE0B2D" w:rsidTr="00EF1E46">
        <w:tc>
          <w:tcPr>
            <w:tcW w:w="567" w:type="dxa"/>
            <w:vMerge/>
          </w:tcPr>
          <w:p w:rsidR="00D540EF" w:rsidRPr="00FE0B2D" w:rsidRDefault="00D540EF" w:rsidP="00D540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0EF" w:rsidRPr="00FE0B2D" w:rsidRDefault="00D540EF" w:rsidP="00D540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0EF" w:rsidRPr="00FE0B2D" w:rsidRDefault="00D540EF" w:rsidP="00D540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0EF" w:rsidRPr="00410827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sz w:val="16"/>
                <w:szCs w:val="16"/>
              </w:rPr>
            </w:pPr>
            <w:r w:rsidRPr="00D540EF">
              <w:rPr>
                <w:sz w:val="16"/>
                <w:szCs w:val="16"/>
              </w:rPr>
              <w:t>544 924,23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120 804,00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0EF" w:rsidRPr="00FE0B2D" w:rsidTr="00EF1E46">
        <w:tc>
          <w:tcPr>
            <w:tcW w:w="567" w:type="dxa"/>
            <w:vMerge/>
          </w:tcPr>
          <w:p w:rsidR="00D540EF" w:rsidRPr="00FE0B2D" w:rsidRDefault="00D540EF" w:rsidP="00D54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0EF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0EF" w:rsidRDefault="00D540EF" w:rsidP="00D54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540EF" w:rsidRPr="00410827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sz w:val="16"/>
                <w:szCs w:val="16"/>
              </w:rPr>
            </w:pPr>
            <w:r w:rsidRPr="00D540EF">
              <w:rPr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0EF" w:rsidRPr="00BE6A68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0EF" w:rsidRPr="00BE6A68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комиссий по делам несовершеннолетних и защите их прав городских округов и муниципальных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0AC" w:rsidRPr="00FE0B2D" w:rsidTr="00EF1E46">
        <w:tc>
          <w:tcPr>
            <w:tcW w:w="567" w:type="dxa"/>
            <w:vMerge w:val="restart"/>
          </w:tcPr>
          <w:p w:rsidR="00E810AC" w:rsidRPr="00FE0B2D" w:rsidRDefault="00E810AC" w:rsidP="00E810A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810AC" w:rsidRDefault="00E810AC" w:rsidP="00E810A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0AC" w:rsidRPr="000F7D5B" w:rsidRDefault="00E810AC" w:rsidP="00E810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275 860,05</w:t>
            </w:r>
          </w:p>
        </w:tc>
        <w:tc>
          <w:tcPr>
            <w:tcW w:w="993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E810AC" w:rsidRPr="00FE0B2D" w:rsidRDefault="00E810AC" w:rsidP="00E810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0AC" w:rsidRPr="00FE0B2D" w:rsidTr="00EF1E46">
        <w:tc>
          <w:tcPr>
            <w:tcW w:w="567" w:type="dxa"/>
            <w:vMerge/>
          </w:tcPr>
          <w:p w:rsidR="00E810AC" w:rsidRPr="00FE0B2D" w:rsidRDefault="00E810AC" w:rsidP="00E810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0AC" w:rsidRPr="000F7D5B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sz w:val="16"/>
                <w:szCs w:val="16"/>
              </w:rPr>
            </w:pPr>
            <w:r w:rsidRPr="00E810AC">
              <w:rPr>
                <w:sz w:val="16"/>
                <w:szCs w:val="16"/>
              </w:rPr>
              <w:t>234 151,80</w:t>
            </w:r>
          </w:p>
        </w:tc>
        <w:tc>
          <w:tcPr>
            <w:tcW w:w="993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6C18" w:rsidRPr="00FE0B2D" w:rsidTr="00EF1E46">
        <w:tc>
          <w:tcPr>
            <w:tcW w:w="567" w:type="dxa"/>
            <w:vMerge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E6C18" w:rsidRPr="000F7D5B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sz w:val="16"/>
                <w:szCs w:val="16"/>
              </w:rPr>
            </w:pPr>
            <w:r w:rsidRPr="00CE6C18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0AC" w:rsidRPr="00FE0B2D" w:rsidTr="008E2171">
        <w:tc>
          <w:tcPr>
            <w:tcW w:w="567" w:type="dxa"/>
            <w:vMerge w:val="restart"/>
          </w:tcPr>
          <w:p w:rsidR="00E810AC" w:rsidRPr="00FE0B2D" w:rsidRDefault="00E810AC" w:rsidP="00E810A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E810AC" w:rsidRPr="00FE0B2D" w:rsidRDefault="00E810AC" w:rsidP="00E8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810AC" w:rsidRPr="00FE0B2D" w:rsidRDefault="00E810AC" w:rsidP="00E8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0AC" w:rsidRPr="000F7D5B" w:rsidRDefault="00E810AC" w:rsidP="00E810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273 180,80</w:t>
            </w:r>
          </w:p>
        </w:tc>
        <w:tc>
          <w:tcPr>
            <w:tcW w:w="993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E810AC" w:rsidRPr="00FE0B2D" w:rsidRDefault="00E810AC" w:rsidP="00E810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810AC" w:rsidRPr="007D1D7A" w:rsidRDefault="00E810AC" w:rsidP="00E810A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E810AC" w:rsidRPr="00FE0B2D" w:rsidTr="008E2171">
        <w:tc>
          <w:tcPr>
            <w:tcW w:w="567" w:type="dxa"/>
            <w:vMerge/>
          </w:tcPr>
          <w:p w:rsidR="00E810AC" w:rsidRPr="00FE0B2D" w:rsidRDefault="00E810AC" w:rsidP="00E810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0AC" w:rsidRPr="000F7D5B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E810AC" w:rsidRPr="00E810AC" w:rsidRDefault="00E810AC" w:rsidP="00E810AC">
            <w:pPr>
              <w:jc w:val="center"/>
              <w:rPr>
                <w:sz w:val="16"/>
                <w:szCs w:val="16"/>
              </w:rPr>
            </w:pPr>
            <w:r w:rsidRPr="00E810AC">
              <w:rPr>
                <w:sz w:val="16"/>
                <w:szCs w:val="16"/>
              </w:rPr>
              <w:t>234 151,80</w:t>
            </w:r>
          </w:p>
        </w:tc>
        <w:tc>
          <w:tcPr>
            <w:tcW w:w="993" w:type="dxa"/>
            <w:vAlign w:val="center"/>
          </w:tcPr>
          <w:p w:rsidR="00E810AC" w:rsidRPr="00E810AC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E810AC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E810AC" w:rsidRPr="00CE6C18" w:rsidRDefault="00E810AC" w:rsidP="00E810AC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0AC" w:rsidRPr="00FE0B2D" w:rsidRDefault="00E810AC" w:rsidP="00E810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6C18" w:rsidRPr="00FE0B2D" w:rsidTr="008E2171">
        <w:tc>
          <w:tcPr>
            <w:tcW w:w="567" w:type="dxa"/>
            <w:vMerge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E6C18" w:rsidRPr="000F7D5B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68 388,75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sz w:val="16"/>
                <w:szCs w:val="16"/>
              </w:rPr>
            </w:pPr>
            <w:r w:rsidRPr="00CE6C18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62D8" w:rsidRPr="00FE0B2D" w:rsidTr="00EF1E46">
        <w:tc>
          <w:tcPr>
            <w:tcW w:w="567" w:type="dxa"/>
            <w:vMerge w:val="restart"/>
          </w:tcPr>
          <w:p w:rsidR="00F462D8" w:rsidRPr="00FE0B2D" w:rsidRDefault="00F462D8" w:rsidP="00F462D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F462D8" w:rsidRDefault="00F462D8" w:rsidP="00F462D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F462D8" w:rsidRPr="00FE0B2D" w:rsidRDefault="00F462D8" w:rsidP="00F462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462D8" w:rsidRPr="00FE0B2D" w:rsidRDefault="00F462D8" w:rsidP="00F46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462D8" w:rsidRPr="000F7D5B" w:rsidRDefault="00F462D8" w:rsidP="00F462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F462D8" w:rsidRPr="00F462D8" w:rsidRDefault="00F462D8" w:rsidP="00F462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62D8">
              <w:rPr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993" w:type="dxa"/>
            <w:vAlign w:val="center"/>
          </w:tcPr>
          <w:p w:rsidR="00F462D8" w:rsidRPr="00F462D8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F462D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F462D8" w:rsidRPr="00FE0B2D" w:rsidRDefault="00F462D8" w:rsidP="00F462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F462D8" w:rsidRPr="00FE0B2D" w:rsidTr="00EF1E46">
        <w:tc>
          <w:tcPr>
            <w:tcW w:w="567" w:type="dxa"/>
            <w:vMerge/>
          </w:tcPr>
          <w:p w:rsidR="00F462D8" w:rsidRPr="00FE0B2D" w:rsidRDefault="00F462D8" w:rsidP="00F462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F462D8" w:rsidRPr="00F462D8" w:rsidRDefault="00F462D8" w:rsidP="00F462D8">
            <w:pPr>
              <w:jc w:val="center"/>
              <w:rPr>
                <w:sz w:val="16"/>
                <w:szCs w:val="16"/>
              </w:rPr>
            </w:pPr>
            <w:r w:rsidRPr="00F462D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62D8" w:rsidRPr="00F462D8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F462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62D8" w:rsidRPr="00FE0B2D" w:rsidTr="00EF1E46">
        <w:tc>
          <w:tcPr>
            <w:tcW w:w="567" w:type="dxa"/>
            <w:vMerge/>
          </w:tcPr>
          <w:p w:rsidR="00F462D8" w:rsidRPr="00FE0B2D" w:rsidRDefault="00F462D8" w:rsidP="00F462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F462D8" w:rsidRPr="00F462D8" w:rsidRDefault="00F462D8" w:rsidP="00F462D8">
            <w:pPr>
              <w:jc w:val="center"/>
              <w:rPr>
                <w:sz w:val="16"/>
                <w:szCs w:val="16"/>
              </w:rPr>
            </w:pPr>
            <w:r w:rsidRPr="00F462D8">
              <w:rPr>
                <w:sz w:val="16"/>
                <w:szCs w:val="16"/>
              </w:rPr>
              <w:t>345,00</w:t>
            </w:r>
          </w:p>
        </w:tc>
        <w:tc>
          <w:tcPr>
            <w:tcW w:w="993" w:type="dxa"/>
            <w:vAlign w:val="center"/>
          </w:tcPr>
          <w:p w:rsidR="00F462D8" w:rsidRPr="00F462D8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F462D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2313" w:rsidRPr="00FE0B2D" w:rsidTr="00EF1E46">
        <w:tc>
          <w:tcPr>
            <w:tcW w:w="567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E2313" w:rsidRDefault="002E2313" w:rsidP="002E231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E2313" w:rsidRPr="00FE0B2D" w:rsidRDefault="002E2313" w:rsidP="002E23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6 513,91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E2313" w:rsidRPr="007D1D7A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2E2313" w:rsidRPr="00FE0B2D" w:rsidTr="00EF1E46">
        <w:tc>
          <w:tcPr>
            <w:tcW w:w="567" w:type="dxa"/>
            <w:vMerge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sz w:val="16"/>
                <w:szCs w:val="16"/>
              </w:rPr>
            </w:pPr>
            <w:r w:rsidRPr="002E2313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2313" w:rsidRPr="00FE0B2D" w:rsidTr="00EF1E46">
        <w:trPr>
          <w:trHeight w:val="644"/>
        </w:trPr>
        <w:tc>
          <w:tcPr>
            <w:tcW w:w="567" w:type="dxa"/>
            <w:vMerge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sz w:val="16"/>
                <w:szCs w:val="16"/>
              </w:rPr>
            </w:pPr>
            <w:r w:rsidRPr="002E2313">
              <w:rPr>
                <w:sz w:val="16"/>
                <w:szCs w:val="16"/>
              </w:rPr>
              <w:t>3 293,91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7D17" w:rsidRPr="00FE0B2D" w:rsidTr="00EF1E46">
        <w:tc>
          <w:tcPr>
            <w:tcW w:w="567" w:type="dxa"/>
            <w:vMerge w:val="restart"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F27D17" w:rsidRPr="00FE0B2D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F27D17" w:rsidRPr="00FE0B2D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27D17" w:rsidRPr="00E81518" w:rsidRDefault="00F27D17" w:rsidP="00F27D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6 440,00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F27D17" w:rsidRPr="00FE0B2D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F27D17" w:rsidRPr="00FE0B2D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F27D17" w:rsidRPr="00FE0B2D" w:rsidTr="00EF1E46">
        <w:tc>
          <w:tcPr>
            <w:tcW w:w="567" w:type="dxa"/>
            <w:vMerge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7D17" w:rsidRPr="000C0BAB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7D17" w:rsidRPr="000C0BAB" w:rsidRDefault="00F27D17" w:rsidP="00F27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sz w:val="16"/>
                <w:szCs w:val="16"/>
              </w:rPr>
            </w:pPr>
            <w:r w:rsidRPr="00F27D17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F27D17" w:rsidRPr="000C3112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7D17" w:rsidRPr="00FE0B2D" w:rsidTr="005625BE">
        <w:trPr>
          <w:trHeight w:val="705"/>
        </w:trPr>
        <w:tc>
          <w:tcPr>
            <w:tcW w:w="567" w:type="dxa"/>
            <w:vMerge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7D17" w:rsidRPr="000C0BAB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7D17" w:rsidRPr="000C0BAB" w:rsidRDefault="00F27D17" w:rsidP="00F27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sz w:val="16"/>
                <w:szCs w:val="16"/>
              </w:rPr>
            </w:pPr>
            <w:r w:rsidRPr="00F27D17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F27D17" w:rsidRPr="000C3112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26DC9" w:rsidRPr="00FE0B2D" w:rsidTr="00EF1E46">
        <w:tc>
          <w:tcPr>
            <w:tcW w:w="567" w:type="dxa"/>
            <w:vMerge w:val="restart"/>
          </w:tcPr>
          <w:p w:rsidR="00726DC9" w:rsidRDefault="00726DC9" w:rsidP="00726D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726DC9" w:rsidRPr="00FE0B2D" w:rsidRDefault="00726DC9" w:rsidP="00726D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726DC9" w:rsidRPr="00FE0B2D" w:rsidRDefault="00726DC9" w:rsidP="00726D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26DC9" w:rsidRPr="00460E72" w:rsidRDefault="00726DC9" w:rsidP="00726D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26DC9" w:rsidRPr="00D54311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26DC9" w:rsidRPr="00726DC9" w:rsidRDefault="00726DC9" w:rsidP="00726D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6DC9">
              <w:rPr>
                <w:color w:val="000000"/>
                <w:sz w:val="16"/>
                <w:szCs w:val="16"/>
              </w:rPr>
              <w:t>218 014,44</w:t>
            </w:r>
          </w:p>
        </w:tc>
        <w:tc>
          <w:tcPr>
            <w:tcW w:w="993" w:type="dxa"/>
            <w:vAlign w:val="center"/>
          </w:tcPr>
          <w:p w:rsidR="00726DC9" w:rsidRPr="00726DC9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726DC9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726DC9" w:rsidRPr="00533188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726DC9" w:rsidRPr="00533188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726DC9" w:rsidRPr="00533188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726DC9" w:rsidRPr="00533188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726DC9" w:rsidRPr="000C3112" w:rsidRDefault="00726DC9" w:rsidP="00726D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26DC9" w:rsidRPr="007D1D7A" w:rsidRDefault="00726DC9" w:rsidP="00726D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726DC9" w:rsidRPr="00FE0B2D" w:rsidTr="006B03F7">
        <w:tc>
          <w:tcPr>
            <w:tcW w:w="567" w:type="dxa"/>
            <w:vMerge/>
          </w:tcPr>
          <w:p w:rsidR="00726DC9" w:rsidRDefault="00726DC9" w:rsidP="00726D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6DC9" w:rsidRPr="000C0BAB" w:rsidRDefault="00726DC9" w:rsidP="00726D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6DC9" w:rsidRPr="000C0BAB" w:rsidRDefault="00726DC9" w:rsidP="00726D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6DC9" w:rsidRPr="00460E72" w:rsidRDefault="00726DC9" w:rsidP="00726D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6DC9" w:rsidRPr="00D54311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6DC9" w:rsidRPr="00726DC9" w:rsidRDefault="00726DC9" w:rsidP="00726DC9">
            <w:pPr>
              <w:jc w:val="center"/>
              <w:rPr>
                <w:sz w:val="16"/>
                <w:szCs w:val="16"/>
              </w:rPr>
            </w:pPr>
            <w:r w:rsidRPr="00726DC9">
              <w:rPr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726DC9" w:rsidRPr="00726DC9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726DC9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726DC9" w:rsidRPr="00533188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26DC9" w:rsidRPr="00533188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26DC9" w:rsidRPr="00533188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26DC9" w:rsidRPr="00533188" w:rsidRDefault="00726DC9" w:rsidP="00726DC9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26DC9" w:rsidRPr="000C3112" w:rsidRDefault="00726DC9" w:rsidP="00726D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26DC9" w:rsidRPr="007D1D7A" w:rsidRDefault="00726DC9" w:rsidP="00726D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3188" w:rsidRPr="00FE0B2D" w:rsidTr="00EF1E46">
        <w:tc>
          <w:tcPr>
            <w:tcW w:w="567" w:type="dxa"/>
            <w:vMerge/>
          </w:tcPr>
          <w:p w:rsidR="00533188" w:rsidRDefault="00533188" w:rsidP="00533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33188" w:rsidRPr="000C0BAB" w:rsidRDefault="00533188" w:rsidP="005331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33188" w:rsidRPr="000C0BAB" w:rsidRDefault="00533188" w:rsidP="005331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3188" w:rsidRPr="00460E72" w:rsidRDefault="00533188" w:rsidP="005331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33188" w:rsidRPr="00D54311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sz w:val="16"/>
                <w:szCs w:val="16"/>
              </w:rPr>
            </w:pPr>
            <w:r w:rsidRPr="00533188">
              <w:rPr>
                <w:sz w:val="16"/>
                <w:szCs w:val="16"/>
              </w:rPr>
              <w:t>215 886,00</w:t>
            </w:r>
          </w:p>
        </w:tc>
        <w:tc>
          <w:tcPr>
            <w:tcW w:w="993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533188" w:rsidRPr="000C3112" w:rsidRDefault="00533188" w:rsidP="00533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33188" w:rsidRPr="007D1D7A" w:rsidRDefault="00533188" w:rsidP="005331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9EC" w:rsidRPr="00FE0B2D" w:rsidTr="00EF1E46">
        <w:tc>
          <w:tcPr>
            <w:tcW w:w="567" w:type="dxa"/>
            <w:vMerge w:val="restart"/>
          </w:tcPr>
          <w:p w:rsidR="00EB59EC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EB59EC" w:rsidRPr="00F92516" w:rsidRDefault="00EB59EC" w:rsidP="00EB59EC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Pr="000C0BAB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B59EC" w:rsidRPr="00FE0B2D" w:rsidRDefault="00EB59EC" w:rsidP="00EB59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B59EC" w:rsidRPr="00460E72" w:rsidRDefault="00EB59EC" w:rsidP="00EB59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B59EC" w:rsidRPr="00F92516" w:rsidRDefault="00EB59EC" w:rsidP="00EB59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286 793,91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73 079,98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EB59EC" w:rsidRPr="000C3112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B59EC" w:rsidRPr="007D1D7A" w:rsidRDefault="00EB59EC" w:rsidP="00EB59EC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B59EC" w:rsidRPr="00FE0B2D" w:rsidTr="00EF1E46">
        <w:tc>
          <w:tcPr>
            <w:tcW w:w="567" w:type="dxa"/>
            <w:vMerge/>
          </w:tcPr>
          <w:p w:rsidR="00EB59EC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59EC" w:rsidRPr="00F92516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9EC" w:rsidRDefault="00EB59EC" w:rsidP="00EB59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9EC" w:rsidRPr="00460E72" w:rsidRDefault="00EB59EC" w:rsidP="00EB59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B59EC" w:rsidRPr="00F92516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sz w:val="16"/>
                <w:szCs w:val="16"/>
              </w:rPr>
            </w:pPr>
            <w:r w:rsidRPr="00EB59EC">
              <w:rPr>
                <w:sz w:val="16"/>
                <w:szCs w:val="16"/>
              </w:rPr>
              <w:t>18 755,91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8 504,98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EB59EC" w:rsidRPr="000C3112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B59EC" w:rsidRPr="00F92516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9EC" w:rsidRPr="00FE0B2D" w:rsidTr="00EF1E46">
        <w:tc>
          <w:tcPr>
            <w:tcW w:w="567" w:type="dxa"/>
            <w:vMerge/>
          </w:tcPr>
          <w:p w:rsidR="00EB59EC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59EC" w:rsidRPr="000C0BAB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9EC" w:rsidRPr="000C0BAB" w:rsidRDefault="00EB59EC" w:rsidP="00EB59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9EC" w:rsidRPr="00460E72" w:rsidRDefault="00EB59EC" w:rsidP="00EB59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B59EC" w:rsidRPr="00F92516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sz w:val="16"/>
                <w:szCs w:val="16"/>
              </w:rPr>
            </w:pPr>
            <w:r w:rsidRPr="00EB59EC">
              <w:rPr>
                <w:sz w:val="16"/>
                <w:szCs w:val="16"/>
              </w:rPr>
              <w:t>251 236,07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64 575,00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EB59EC" w:rsidRPr="000C3112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B59EC" w:rsidRPr="007D1D7A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9EC" w:rsidRPr="00FE0B2D" w:rsidTr="00EF1E46">
        <w:tc>
          <w:tcPr>
            <w:tcW w:w="567" w:type="dxa"/>
            <w:vMerge/>
          </w:tcPr>
          <w:p w:rsidR="00EB59EC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59EC" w:rsidRPr="000C0BAB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9EC" w:rsidRPr="000C0BAB" w:rsidRDefault="00EB59EC" w:rsidP="00EB59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9EC" w:rsidRPr="00460E72" w:rsidRDefault="00EB59EC" w:rsidP="00EB59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EB59EC" w:rsidRPr="00F92516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sz w:val="16"/>
                <w:szCs w:val="16"/>
              </w:rPr>
            </w:pPr>
            <w:r w:rsidRPr="00EB59EC">
              <w:rPr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B59EC" w:rsidRPr="000C3112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B59EC" w:rsidRPr="007D1D7A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9016E9" w:rsidRPr="000C0BAB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460E72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7D1D7A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460E72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016E9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FE0B2D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FE0B2D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FE0B2D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4EE1" w:rsidRPr="00FE0B2D" w:rsidTr="00EF1E46">
        <w:tc>
          <w:tcPr>
            <w:tcW w:w="567" w:type="dxa"/>
            <w:vMerge w:val="restart"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14EE1" w:rsidRPr="00061B4B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4EE1" w:rsidRPr="00FE0B2D" w:rsidRDefault="00E14EE1" w:rsidP="00E14E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8 169,8</w:t>
            </w:r>
            <w:r w:rsidR="00C01C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4EE1" w:rsidRPr="00FE0B2D" w:rsidTr="00EF1E46">
        <w:tc>
          <w:tcPr>
            <w:tcW w:w="567" w:type="dxa"/>
            <w:vMerge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4EE1" w:rsidRPr="00FE0B2D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sz w:val="16"/>
                <w:szCs w:val="16"/>
              </w:rPr>
            </w:pPr>
            <w:r w:rsidRPr="00E14EE1">
              <w:rPr>
                <w:sz w:val="16"/>
                <w:szCs w:val="16"/>
              </w:rPr>
              <w:t>4 917,8</w:t>
            </w:r>
            <w:r w:rsidR="00C01CF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EF1E46">
        <w:tc>
          <w:tcPr>
            <w:tcW w:w="567" w:type="dxa"/>
            <w:vMerge w:val="restart"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63A7D" w:rsidRDefault="00A63A7D" w:rsidP="00A63A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496E6F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63A7D" w:rsidRPr="008C2590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A63A7D" w:rsidRPr="00FE0B2D" w:rsidTr="00EF1E46">
        <w:tc>
          <w:tcPr>
            <w:tcW w:w="567" w:type="dxa"/>
            <w:vMerge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63A7D" w:rsidRPr="007D1D7A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F20" w:rsidRPr="00FE0B2D" w:rsidTr="007E53EA">
        <w:tc>
          <w:tcPr>
            <w:tcW w:w="567" w:type="dxa"/>
            <w:vMerge w:val="restart"/>
          </w:tcPr>
          <w:p w:rsidR="00DC0F20" w:rsidRPr="00FE0B2D" w:rsidRDefault="00DC0F20" w:rsidP="00DC0F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C0F20" w:rsidRPr="00FE0B2D" w:rsidRDefault="00DC0F20" w:rsidP="00DC0F2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C0F20" w:rsidRPr="00FE0B2D" w:rsidRDefault="00DC0F20" w:rsidP="00DC0F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0F20" w:rsidRPr="00FE0B2D" w:rsidRDefault="00DC0F20" w:rsidP="00DC0F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C0F20" w:rsidRPr="005625BE" w:rsidRDefault="00DC0F20" w:rsidP="00DC0F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DC0F20" w:rsidRPr="00DC0F20" w:rsidRDefault="00DC0F20" w:rsidP="00DC0F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F20">
              <w:rPr>
                <w:sz w:val="16"/>
                <w:szCs w:val="16"/>
              </w:rPr>
              <w:t>7 920 797,69</w:t>
            </w:r>
          </w:p>
        </w:tc>
        <w:tc>
          <w:tcPr>
            <w:tcW w:w="993" w:type="dxa"/>
            <w:vAlign w:val="center"/>
          </w:tcPr>
          <w:p w:rsidR="00DC0F20" w:rsidRPr="00DC0F20" w:rsidRDefault="00DC0F20" w:rsidP="00DC0F20">
            <w:pPr>
              <w:jc w:val="center"/>
              <w:rPr>
                <w:sz w:val="16"/>
                <w:szCs w:val="16"/>
              </w:rPr>
            </w:pPr>
            <w:r w:rsidRPr="00DC0F20">
              <w:rPr>
                <w:sz w:val="16"/>
                <w:szCs w:val="16"/>
              </w:rPr>
              <w:t>1 600 093,70</w:t>
            </w:r>
          </w:p>
        </w:tc>
        <w:tc>
          <w:tcPr>
            <w:tcW w:w="992" w:type="dxa"/>
            <w:vAlign w:val="center"/>
          </w:tcPr>
          <w:p w:rsidR="00DC0F20" w:rsidRPr="00DC0F20" w:rsidRDefault="00DC0F20" w:rsidP="00DC0F20">
            <w:pPr>
              <w:jc w:val="center"/>
              <w:rPr>
                <w:sz w:val="16"/>
                <w:szCs w:val="16"/>
              </w:rPr>
            </w:pPr>
            <w:r w:rsidRPr="00DC0F20">
              <w:rPr>
                <w:sz w:val="16"/>
                <w:szCs w:val="16"/>
              </w:rPr>
              <w:t>1 582 382,91</w:t>
            </w:r>
          </w:p>
        </w:tc>
        <w:tc>
          <w:tcPr>
            <w:tcW w:w="992" w:type="dxa"/>
            <w:vAlign w:val="center"/>
          </w:tcPr>
          <w:p w:rsidR="00DC0F20" w:rsidRPr="00BE2518" w:rsidRDefault="00DC0F20" w:rsidP="00DC0F20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DC0F20" w:rsidRPr="00BE2518" w:rsidRDefault="00DC0F20" w:rsidP="00DC0F20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DC0F20" w:rsidRPr="00BE2518" w:rsidRDefault="00DC0F20" w:rsidP="00DC0F20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DC0F20" w:rsidRPr="00FE0B2D" w:rsidRDefault="00DC0F20" w:rsidP="00DC0F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F20" w:rsidRPr="00FE0B2D" w:rsidTr="007E53EA">
        <w:tc>
          <w:tcPr>
            <w:tcW w:w="567" w:type="dxa"/>
            <w:vMerge/>
          </w:tcPr>
          <w:p w:rsidR="00DC0F20" w:rsidRPr="00FE0B2D" w:rsidRDefault="00DC0F20" w:rsidP="00DC0F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0F20" w:rsidRPr="00FE0B2D" w:rsidRDefault="00DC0F20" w:rsidP="00DC0F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C0F20" w:rsidRPr="00FE0B2D" w:rsidRDefault="00DC0F20" w:rsidP="00DC0F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0F20" w:rsidRPr="00FE0B2D" w:rsidRDefault="00DC0F20" w:rsidP="00DC0F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C0F20" w:rsidRPr="005625BE" w:rsidRDefault="00DC0F20" w:rsidP="00DC0F20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DC0F20" w:rsidRPr="00DC0F20" w:rsidRDefault="00DC0F20" w:rsidP="00DC0F20">
            <w:pPr>
              <w:jc w:val="center"/>
              <w:rPr>
                <w:sz w:val="16"/>
                <w:szCs w:val="16"/>
              </w:rPr>
            </w:pPr>
            <w:r w:rsidRPr="00DC0F20">
              <w:rPr>
                <w:sz w:val="16"/>
                <w:szCs w:val="16"/>
              </w:rPr>
              <w:t>1 237 058,53</w:t>
            </w:r>
          </w:p>
        </w:tc>
        <w:tc>
          <w:tcPr>
            <w:tcW w:w="993" w:type="dxa"/>
            <w:vAlign w:val="center"/>
          </w:tcPr>
          <w:p w:rsidR="00DC0F20" w:rsidRPr="00DC0F20" w:rsidRDefault="00DC0F20" w:rsidP="00DC0F20">
            <w:pPr>
              <w:jc w:val="center"/>
              <w:rPr>
                <w:sz w:val="16"/>
                <w:szCs w:val="16"/>
              </w:rPr>
            </w:pPr>
            <w:r w:rsidRPr="00DC0F20">
              <w:rPr>
                <w:sz w:val="16"/>
                <w:szCs w:val="16"/>
              </w:rPr>
              <w:t>304 019,54</w:t>
            </w:r>
          </w:p>
        </w:tc>
        <w:tc>
          <w:tcPr>
            <w:tcW w:w="992" w:type="dxa"/>
            <w:vAlign w:val="center"/>
          </w:tcPr>
          <w:p w:rsidR="00DC0F20" w:rsidRPr="00DC0F20" w:rsidRDefault="00DC0F20" w:rsidP="00DC0F20">
            <w:pPr>
              <w:jc w:val="center"/>
              <w:rPr>
                <w:sz w:val="16"/>
                <w:szCs w:val="16"/>
              </w:rPr>
            </w:pPr>
            <w:r w:rsidRPr="00DC0F20">
              <w:rPr>
                <w:sz w:val="16"/>
                <w:szCs w:val="16"/>
              </w:rPr>
              <w:t>231 343,91</w:t>
            </w:r>
          </w:p>
        </w:tc>
        <w:tc>
          <w:tcPr>
            <w:tcW w:w="992" w:type="dxa"/>
            <w:vAlign w:val="center"/>
          </w:tcPr>
          <w:p w:rsidR="00DC0F20" w:rsidRPr="00BE2518" w:rsidRDefault="00DC0F20" w:rsidP="00DC0F20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DC0F20" w:rsidRPr="00BE2518" w:rsidRDefault="00DC0F20" w:rsidP="00DC0F20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DC0F20" w:rsidRPr="00BE2518" w:rsidRDefault="00DC0F20" w:rsidP="00DC0F20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DC0F20" w:rsidRPr="00FE0B2D" w:rsidRDefault="00DC0F20" w:rsidP="00DC0F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7E53EA">
        <w:tc>
          <w:tcPr>
            <w:tcW w:w="567" w:type="dxa"/>
            <w:vMerge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50552" w:rsidRPr="005625BE" w:rsidRDefault="00050552" w:rsidP="0005055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6 443 750,80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1 262 450,23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1 299 870,00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217A70">
        <w:trPr>
          <w:trHeight w:val="421"/>
        </w:trPr>
        <w:tc>
          <w:tcPr>
            <w:tcW w:w="567" w:type="dxa"/>
            <w:vMerge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0552" w:rsidRPr="005625BE" w:rsidRDefault="00050552" w:rsidP="0005055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239 988,36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35B3A" w:rsidRPr="00217A70" w:rsidTr="00003A87">
        <w:tc>
          <w:tcPr>
            <w:tcW w:w="2551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959 195,25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335B3A" w:rsidRPr="00217A70" w:rsidTr="00003A87">
        <w:tc>
          <w:tcPr>
            <w:tcW w:w="2551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875 213,38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E5198B" w:rsidRPr="00217A70" w:rsidTr="00003A87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lastRenderedPageBreak/>
              <w:t>518 721,05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E5198B" w:rsidRPr="00217A70" w:rsidTr="00003A87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445 179,18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E5198B" w:rsidRPr="00217A70" w:rsidTr="00CF17C0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440 474,20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E5198B" w:rsidRPr="00217A70" w:rsidTr="00CF17C0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lastRenderedPageBreak/>
              <w:t>430 034,20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E5198B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14D" w:rsidRPr="00FE0B2D" w:rsidTr="001F3789">
        <w:tc>
          <w:tcPr>
            <w:tcW w:w="567" w:type="dxa"/>
            <w:vMerge w:val="restart"/>
          </w:tcPr>
          <w:p w:rsidR="0038014D" w:rsidRPr="00FE0B2D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8014D" w:rsidRPr="001B4EA7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38014D" w:rsidRPr="00FE0B2D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014D" w:rsidRPr="008D1D1D" w:rsidRDefault="0038014D" w:rsidP="003801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38014D" w:rsidRPr="0038014D" w:rsidRDefault="0038014D" w:rsidP="003801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839 284,51</w:t>
            </w:r>
          </w:p>
        </w:tc>
        <w:tc>
          <w:tcPr>
            <w:tcW w:w="993" w:type="dxa"/>
            <w:vAlign w:val="center"/>
          </w:tcPr>
          <w:p w:rsidR="0038014D" w:rsidRPr="0038014D" w:rsidRDefault="0038014D" w:rsidP="0038014D">
            <w:pPr>
              <w:jc w:val="center"/>
              <w:rPr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38014D" w:rsidRPr="00E346FF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38014D" w:rsidRPr="00E346FF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38014D" w:rsidRPr="00E346FF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38014D" w:rsidRPr="00E346FF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38014D" w:rsidRPr="00FE0B2D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8014D" w:rsidRPr="00FE0B2D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8014D" w:rsidRPr="00FE0B2D" w:rsidTr="001F3789">
        <w:tc>
          <w:tcPr>
            <w:tcW w:w="567" w:type="dxa"/>
            <w:vMerge/>
          </w:tcPr>
          <w:p w:rsidR="0038014D" w:rsidRPr="00FE0B2D" w:rsidRDefault="0038014D" w:rsidP="003801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014D" w:rsidRPr="00FE0B2D" w:rsidRDefault="0038014D" w:rsidP="003801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014D" w:rsidRPr="00FE0B2D" w:rsidRDefault="0038014D" w:rsidP="003801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38014D" w:rsidRPr="0038014D" w:rsidRDefault="0038014D" w:rsidP="0038014D">
            <w:pPr>
              <w:jc w:val="center"/>
              <w:rPr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839 284,51</w:t>
            </w:r>
          </w:p>
        </w:tc>
        <w:tc>
          <w:tcPr>
            <w:tcW w:w="993" w:type="dxa"/>
            <w:vAlign w:val="center"/>
          </w:tcPr>
          <w:p w:rsidR="0038014D" w:rsidRPr="0038014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38014D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38014D" w:rsidRPr="00E346FF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38014D" w:rsidRPr="00E346FF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38014D" w:rsidRPr="00E346FF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38014D" w:rsidRPr="00E346FF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14D" w:rsidRPr="002B0A7D" w:rsidTr="00CD1C96">
        <w:tc>
          <w:tcPr>
            <w:tcW w:w="567" w:type="dxa"/>
            <w:vMerge w:val="restart"/>
          </w:tcPr>
          <w:p w:rsidR="0038014D" w:rsidRPr="004912BE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38014D" w:rsidRPr="004912BE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38014D" w:rsidRPr="004912BE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38014D" w:rsidRPr="00FE0B2D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014D" w:rsidRPr="008D1D1D" w:rsidRDefault="0038014D" w:rsidP="003801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38014D" w:rsidRPr="0038014D" w:rsidRDefault="0038014D" w:rsidP="003801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829 269,40</w:t>
            </w:r>
          </w:p>
        </w:tc>
        <w:tc>
          <w:tcPr>
            <w:tcW w:w="993" w:type="dxa"/>
            <w:vAlign w:val="center"/>
          </w:tcPr>
          <w:p w:rsidR="0038014D" w:rsidRPr="0038014D" w:rsidRDefault="0038014D" w:rsidP="0038014D">
            <w:pPr>
              <w:jc w:val="center"/>
              <w:rPr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38014D" w:rsidRPr="00FE0B2D" w:rsidRDefault="0038014D" w:rsidP="003801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8014D" w:rsidRPr="002B0A7D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8014D" w:rsidRPr="00FE0B2D" w:rsidTr="00CD1C96">
        <w:tc>
          <w:tcPr>
            <w:tcW w:w="567" w:type="dxa"/>
            <w:vMerge/>
          </w:tcPr>
          <w:p w:rsidR="0038014D" w:rsidRPr="004912BE" w:rsidRDefault="0038014D" w:rsidP="003801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014D" w:rsidRPr="004912BE" w:rsidRDefault="0038014D" w:rsidP="003801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014D" w:rsidRPr="00FE0B2D" w:rsidRDefault="0038014D" w:rsidP="003801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38014D" w:rsidRPr="0038014D" w:rsidRDefault="0038014D" w:rsidP="0038014D">
            <w:pPr>
              <w:jc w:val="center"/>
              <w:rPr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829 269,40</w:t>
            </w:r>
          </w:p>
        </w:tc>
        <w:tc>
          <w:tcPr>
            <w:tcW w:w="993" w:type="dxa"/>
            <w:vAlign w:val="center"/>
          </w:tcPr>
          <w:p w:rsidR="0038014D" w:rsidRPr="0038014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38014D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14D" w:rsidRPr="00FE0B2D" w:rsidTr="001F3789">
        <w:tc>
          <w:tcPr>
            <w:tcW w:w="567" w:type="dxa"/>
            <w:vMerge w:val="restart"/>
          </w:tcPr>
          <w:p w:rsidR="0038014D" w:rsidRPr="004912BE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38014D" w:rsidRPr="004912BE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38014D" w:rsidRPr="00FE0B2D" w:rsidRDefault="0038014D" w:rsidP="00380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014D" w:rsidRPr="008D1D1D" w:rsidRDefault="0038014D" w:rsidP="003801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38014D" w:rsidRPr="0038014D" w:rsidRDefault="0038014D" w:rsidP="003801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412 051,47</w:t>
            </w:r>
          </w:p>
        </w:tc>
        <w:tc>
          <w:tcPr>
            <w:tcW w:w="993" w:type="dxa"/>
            <w:vAlign w:val="center"/>
          </w:tcPr>
          <w:p w:rsidR="0038014D" w:rsidRPr="0038014D" w:rsidRDefault="0038014D" w:rsidP="0038014D">
            <w:pPr>
              <w:jc w:val="center"/>
              <w:rPr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38014D" w:rsidRPr="00FE0B2D" w:rsidRDefault="0038014D" w:rsidP="003801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8014D" w:rsidRPr="002B0A7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38014D" w:rsidRPr="00FE0B2D" w:rsidTr="001F3789">
        <w:tc>
          <w:tcPr>
            <w:tcW w:w="567" w:type="dxa"/>
            <w:vMerge/>
          </w:tcPr>
          <w:p w:rsidR="0038014D" w:rsidRPr="004912BE" w:rsidRDefault="0038014D" w:rsidP="003801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014D" w:rsidRPr="004912BE" w:rsidRDefault="0038014D" w:rsidP="003801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014D" w:rsidRPr="00FE0B2D" w:rsidRDefault="0038014D" w:rsidP="003801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38014D" w:rsidRPr="0038014D" w:rsidRDefault="0038014D" w:rsidP="0038014D">
            <w:pPr>
              <w:jc w:val="center"/>
              <w:rPr>
                <w:sz w:val="16"/>
                <w:szCs w:val="16"/>
              </w:rPr>
            </w:pPr>
            <w:r w:rsidRPr="0038014D">
              <w:rPr>
                <w:sz w:val="16"/>
                <w:szCs w:val="16"/>
              </w:rPr>
              <w:t>412 051,47</w:t>
            </w:r>
          </w:p>
        </w:tc>
        <w:tc>
          <w:tcPr>
            <w:tcW w:w="993" w:type="dxa"/>
            <w:vAlign w:val="center"/>
          </w:tcPr>
          <w:p w:rsidR="0038014D" w:rsidRPr="0038014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38014D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38014D" w:rsidRPr="008D1D1D" w:rsidRDefault="0038014D" w:rsidP="0038014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8014D" w:rsidRPr="00FE0B2D" w:rsidRDefault="0038014D" w:rsidP="0038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FE0B2D" w:rsidTr="001F3789">
        <w:tc>
          <w:tcPr>
            <w:tcW w:w="567" w:type="dxa"/>
            <w:vMerge w:val="restart"/>
          </w:tcPr>
          <w:p w:rsidR="009133CC" w:rsidRPr="004912BE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133CC" w:rsidRPr="004912BE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B71978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417 217,93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133CC" w:rsidRPr="00FE0B2D" w:rsidTr="001F3789">
        <w:tc>
          <w:tcPr>
            <w:tcW w:w="567" w:type="dxa"/>
            <w:vMerge/>
          </w:tcPr>
          <w:p w:rsidR="009133CC" w:rsidRPr="001E3362" w:rsidRDefault="009133CC" w:rsidP="009133CC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133CC" w:rsidRPr="001E3362" w:rsidRDefault="009133CC" w:rsidP="009133CC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133CC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417 217,93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BB0" w:rsidRPr="00FE0B2D" w:rsidTr="001F3789">
        <w:tc>
          <w:tcPr>
            <w:tcW w:w="567" w:type="dxa"/>
            <w:vMerge w:val="restart"/>
          </w:tcPr>
          <w:p w:rsidR="00C57BB0" w:rsidRPr="00FE0B2D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C57BB0" w:rsidRPr="00AE5013" w:rsidRDefault="00C57BB0" w:rsidP="00C57B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C57BB0" w:rsidRPr="00FE0B2D" w:rsidRDefault="00C57BB0" w:rsidP="00C57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57BB0" w:rsidRPr="00FE0B2D" w:rsidRDefault="00C57BB0" w:rsidP="00C57B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57BB0" w:rsidRPr="008D1D1D" w:rsidRDefault="00C57BB0" w:rsidP="00C57B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C57BB0" w:rsidRPr="00C57BB0" w:rsidRDefault="00C57BB0" w:rsidP="00C57B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C57BB0" w:rsidRP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BB0" w:rsidRPr="00FE0B2D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BB0" w:rsidRPr="00FE0B2D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57BB0" w:rsidRPr="00FE0B2D" w:rsidTr="001F3789">
        <w:tc>
          <w:tcPr>
            <w:tcW w:w="567" w:type="dxa"/>
            <w:vMerge/>
          </w:tcPr>
          <w:p w:rsidR="00C57BB0" w:rsidRPr="00FE0B2D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C57BB0" w:rsidRPr="00C57BB0" w:rsidRDefault="00C57BB0" w:rsidP="00C57BB0">
            <w:pPr>
              <w:jc w:val="center"/>
              <w:rPr>
                <w:sz w:val="16"/>
                <w:szCs w:val="16"/>
              </w:rPr>
            </w:pPr>
            <w:r w:rsidRPr="00C57BB0">
              <w:rPr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C57BB0" w:rsidRP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BB0" w:rsidRPr="00FE0B2D" w:rsidTr="00CD1C96">
        <w:tc>
          <w:tcPr>
            <w:tcW w:w="567" w:type="dxa"/>
            <w:vMerge w:val="restart"/>
          </w:tcPr>
          <w:p w:rsidR="00C57BB0" w:rsidRPr="007F5C57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C57BB0" w:rsidRDefault="00C57BB0" w:rsidP="00C57B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C57BB0" w:rsidRPr="007F5C57" w:rsidRDefault="00C57BB0" w:rsidP="00C57BB0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C57BB0" w:rsidRPr="00FE0B2D" w:rsidRDefault="00C57BB0" w:rsidP="00C57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57BB0" w:rsidRPr="00FE0B2D" w:rsidRDefault="00C57BB0" w:rsidP="00C57B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57BB0" w:rsidRPr="008D1D1D" w:rsidRDefault="00C57BB0" w:rsidP="00C57B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C57BB0" w:rsidRPr="00C57BB0" w:rsidRDefault="00C57BB0" w:rsidP="00C57B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C57BB0" w:rsidRP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BB0" w:rsidRPr="00FE0B2D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BB0" w:rsidRPr="00FE0B2D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57BB0" w:rsidRPr="00FE0B2D" w:rsidTr="00CD1C96">
        <w:tc>
          <w:tcPr>
            <w:tcW w:w="567" w:type="dxa"/>
            <w:vMerge/>
          </w:tcPr>
          <w:p w:rsidR="00C57BB0" w:rsidRPr="007F5C57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BB0" w:rsidRPr="007F5C57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C57BB0" w:rsidRPr="00C57BB0" w:rsidRDefault="00C57BB0" w:rsidP="00C57BB0">
            <w:pPr>
              <w:jc w:val="center"/>
              <w:rPr>
                <w:sz w:val="16"/>
                <w:szCs w:val="16"/>
              </w:rPr>
            </w:pPr>
            <w:r w:rsidRPr="00C57BB0">
              <w:rPr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C57BB0" w:rsidRP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BB0" w:rsidRPr="00FE0B2D" w:rsidTr="001F3789">
        <w:tc>
          <w:tcPr>
            <w:tcW w:w="567" w:type="dxa"/>
            <w:vMerge w:val="restart"/>
          </w:tcPr>
          <w:p w:rsidR="00C57BB0" w:rsidRPr="007F5C57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C57BB0" w:rsidRPr="007F5C57" w:rsidRDefault="00C57BB0" w:rsidP="00C57BB0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C57BB0" w:rsidRPr="00FE0B2D" w:rsidRDefault="00C57BB0" w:rsidP="00C57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57BB0" w:rsidRPr="00FE0B2D" w:rsidRDefault="00C57BB0" w:rsidP="00C57B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57BB0" w:rsidRPr="008D1D1D" w:rsidRDefault="00C57BB0" w:rsidP="00C57B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C57BB0" w:rsidRPr="00C57BB0" w:rsidRDefault="00C57BB0" w:rsidP="00C57B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C57BB0" w:rsidRP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BB0" w:rsidRPr="00FE0B2D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C57BB0" w:rsidRPr="00FE0B2D" w:rsidTr="001F3789">
        <w:tc>
          <w:tcPr>
            <w:tcW w:w="567" w:type="dxa"/>
            <w:vMerge/>
          </w:tcPr>
          <w:p w:rsidR="00C57BB0" w:rsidRPr="007F5C57" w:rsidRDefault="00C57BB0" w:rsidP="00C57B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BB0" w:rsidRPr="007F5C57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7BB0" w:rsidRPr="008D1D1D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C57BB0" w:rsidRPr="00C57BB0" w:rsidRDefault="00C57BB0" w:rsidP="00C57BB0">
            <w:pPr>
              <w:jc w:val="center"/>
              <w:rPr>
                <w:sz w:val="16"/>
                <w:szCs w:val="16"/>
              </w:rPr>
            </w:pPr>
            <w:r w:rsidRPr="00C57BB0">
              <w:rPr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C57BB0" w:rsidRP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 w:rsidRPr="00C57BB0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57BB0" w:rsidRDefault="00C57BB0" w:rsidP="00C57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BB0" w:rsidRPr="00FE0B2D" w:rsidRDefault="00C57BB0" w:rsidP="00C57B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1B6A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522685" w:rsidRPr="00092D63" w:rsidRDefault="00522685" w:rsidP="005835C7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 w:rsidR="005C1C0D"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3D46" w:rsidRPr="00FE0B2D" w:rsidTr="001F3789">
        <w:tc>
          <w:tcPr>
            <w:tcW w:w="567" w:type="dxa"/>
            <w:vMerge w:val="restart"/>
          </w:tcPr>
          <w:p w:rsidR="004A3D46" w:rsidRPr="00FE0B2D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A3D46" w:rsidRPr="00DA7267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4A3D46" w:rsidRPr="004A3D46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959 195,25</w:t>
            </w:r>
          </w:p>
        </w:tc>
        <w:tc>
          <w:tcPr>
            <w:tcW w:w="993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217 494,31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D46" w:rsidRPr="00FE0B2D" w:rsidTr="001F3789">
        <w:tc>
          <w:tcPr>
            <w:tcW w:w="567" w:type="dxa"/>
            <w:vMerge/>
          </w:tcPr>
          <w:p w:rsidR="004A3D46" w:rsidRPr="00FE0B2D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A3D46" w:rsidRPr="00DA7267" w:rsidRDefault="004A3D46" w:rsidP="004A3D4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875 213,38</w:t>
            </w:r>
          </w:p>
        </w:tc>
        <w:tc>
          <w:tcPr>
            <w:tcW w:w="993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207 054,31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A7267" w:rsidRDefault="00474ACF" w:rsidP="00474AC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C30587" w:rsidRDefault="00474ACF" w:rsidP="00474ACF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93A6B" w:rsidRPr="00025001" w:rsidTr="00646159">
        <w:tc>
          <w:tcPr>
            <w:tcW w:w="2551" w:type="dxa"/>
            <w:vMerge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335 856,54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</w:tr>
      <w:tr w:rsidR="00293A6B" w:rsidRPr="00025001" w:rsidTr="00646159">
        <w:tc>
          <w:tcPr>
            <w:tcW w:w="2551" w:type="dxa"/>
            <w:vMerge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335 856,54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81FEF" w:rsidRPr="00FE0B2D" w:rsidTr="00C07434">
        <w:tc>
          <w:tcPr>
            <w:tcW w:w="567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E81FEF" w:rsidRPr="00C07434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335 856,54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81FEF" w:rsidRPr="00FE0B2D" w:rsidTr="00C07434">
        <w:tc>
          <w:tcPr>
            <w:tcW w:w="567" w:type="dxa"/>
            <w:vMerge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335 856,54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FEF" w:rsidRPr="00FE0B2D" w:rsidTr="00646159">
        <w:tc>
          <w:tcPr>
            <w:tcW w:w="567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E81FEF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98 491,62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E81FEF" w:rsidRPr="00FE0B2D" w:rsidTr="00646159">
        <w:tc>
          <w:tcPr>
            <w:tcW w:w="567" w:type="dxa"/>
            <w:vMerge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98 491,62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FEF" w:rsidRPr="00FE0B2D" w:rsidTr="00646159">
        <w:tc>
          <w:tcPr>
            <w:tcW w:w="567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E81FEF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237 364,92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E81FEF" w:rsidRPr="00FE0B2D" w:rsidTr="00646159">
        <w:tc>
          <w:tcPr>
            <w:tcW w:w="567" w:type="dxa"/>
            <w:vMerge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237 364,92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FEF" w:rsidRPr="00FE0B2D" w:rsidTr="00646159">
        <w:tc>
          <w:tcPr>
            <w:tcW w:w="567" w:type="dxa"/>
            <w:vMerge w:val="restart"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335 856,54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FEF" w:rsidRPr="00FE0B2D" w:rsidTr="00646159">
        <w:tc>
          <w:tcPr>
            <w:tcW w:w="567" w:type="dxa"/>
            <w:vMerge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335 856,54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5C0890" w:rsidRDefault="005C0890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976239">
      <w:pPr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B8" w:rsidRDefault="004838B8" w:rsidP="00CA72CC">
      <w:r>
        <w:separator/>
      </w:r>
    </w:p>
  </w:endnote>
  <w:endnote w:type="continuationSeparator" w:id="0">
    <w:p w:rsidR="004838B8" w:rsidRDefault="004838B8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B8" w:rsidRDefault="004838B8" w:rsidP="00CA72CC">
      <w:r>
        <w:separator/>
      </w:r>
    </w:p>
  </w:footnote>
  <w:footnote w:type="continuationSeparator" w:id="0">
    <w:p w:rsidR="004838B8" w:rsidRDefault="004838B8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302DB9" w:rsidRDefault="00302D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A8A">
          <w:rPr>
            <w:noProof/>
          </w:rPr>
          <w:t>2</w:t>
        </w:r>
        <w:r>
          <w:fldChar w:fldCharType="end"/>
        </w:r>
      </w:p>
    </w:sdtContent>
  </w:sdt>
  <w:p w:rsidR="00302DB9" w:rsidRDefault="00302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3C2A"/>
    <w:rsid w:val="0002724B"/>
    <w:rsid w:val="000307FD"/>
    <w:rsid w:val="00034FF9"/>
    <w:rsid w:val="00041171"/>
    <w:rsid w:val="00042BDA"/>
    <w:rsid w:val="00045238"/>
    <w:rsid w:val="00047B65"/>
    <w:rsid w:val="00050552"/>
    <w:rsid w:val="00051044"/>
    <w:rsid w:val="0005141A"/>
    <w:rsid w:val="0005269D"/>
    <w:rsid w:val="00055523"/>
    <w:rsid w:val="00056A5C"/>
    <w:rsid w:val="00056AC8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BAB"/>
    <w:rsid w:val="000C0C1D"/>
    <w:rsid w:val="000C1E75"/>
    <w:rsid w:val="000C3112"/>
    <w:rsid w:val="000C3428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15B9B"/>
    <w:rsid w:val="00121ABF"/>
    <w:rsid w:val="00130ACB"/>
    <w:rsid w:val="00143647"/>
    <w:rsid w:val="0014502D"/>
    <w:rsid w:val="001509B0"/>
    <w:rsid w:val="00153682"/>
    <w:rsid w:val="00160D77"/>
    <w:rsid w:val="00162CBB"/>
    <w:rsid w:val="001634FC"/>
    <w:rsid w:val="00170FA6"/>
    <w:rsid w:val="00176953"/>
    <w:rsid w:val="00183C5F"/>
    <w:rsid w:val="00183F39"/>
    <w:rsid w:val="00185FD7"/>
    <w:rsid w:val="001902F5"/>
    <w:rsid w:val="00190BEC"/>
    <w:rsid w:val="001934A4"/>
    <w:rsid w:val="00195880"/>
    <w:rsid w:val="001A29AA"/>
    <w:rsid w:val="001A4A02"/>
    <w:rsid w:val="001A54E9"/>
    <w:rsid w:val="001A63BE"/>
    <w:rsid w:val="001A6B99"/>
    <w:rsid w:val="001A6C48"/>
    <w:rsid w:val="001B08A8"/>
    <w:rsid w:val="001B09B4"/>
    <w:rsid w:val="001B2745"/>
    <w:rsid w:val="001B3934"/>
    <w:rsid w:val="001B4EA7"/>
    <w:rsid w:val="001B6A5B"/>
    <w:rsid w:val="001B6CF9"/>
    <w:rsid w:val="001C0D22"/>
    <w:rsid w:val="001C165D"/>
    <w:rsid w:val="001C4C74"/>
    <w:rsid w:val="001D013D"/>
    <w:rsid w:val="001D37F6"/>
    <w:rsid w:val="001D6DE8"/>
    <w:rsid w:val="001E2702"/>
    <w:rsid w:val="001E2713"/>
    <w:rsid w:val="001E27D3"/>
    <w:rsid w:val="001E2969"/>
    <w:rsid w:val="001E3362"/>
    <w:rsid w:val="001E40FE"/>
    <w:rsid w:val="001E617D"/>
    <w:rsid w:val="001F216C"/>
    <w:rsid w:val="001F278A"/>
    <w:rsid w:val="001F3154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5200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2629"/>
    <w:rsid w:val="002741EC"/>
    <w:rsid w:val="002762A2"/>
    <w:rsid w:val="00284A74"/>
    <w:rsid w:val="00287264"/>
    <w:rsid w:val="00290259"/>
    <w:rsid w:val="002931E3"/>
    <w:rsid w:val="00293A6B"/>
    <w:rsid w:val="00294E1B"/>
    <w:rsid w:val="0029554C"/>
    <w:rsid w:val="002B0A7D"/>
    <w:rsid w:val="002B10C4"/>
    <w:rsid w:val="002B28CC"/>
    <w:rsid w:val="002B6811"/>
    <w:rsid w:val="002B7207"/>
    <w:rsid w:val="002C0AA6"/>
    <w:rsid w:val="002C1324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2313"/>
    <w:rsid w:val="002E3AB2"/>
    <w:rsid w:val="002F6605"/>
    <w:rsid w:val="002F6A7A"/>
    <w:rsid w:val="0030011F"/>
    <w:rsid w:val="003016C6"/>
    <w:rsid w:val="00302DB9"/>
    <w:rsid w:val="00307D75"/>
    <w:rsid w:val="00310D8B"/>
    <w:rsid w:val="00312507"/>
    <w:rsid w:val="00315CCC"/>
    <w:rsid w:val="0031707D"/>
    <w:rsid w:val="0032510C"/>
    <w:rsid w:val="003263F0"/>
    <w:rsid w:val="00327455"/>
    <w:rsid w:val="003314A6"/>
    <w:rsid w:val="00335B3A"/>
    <w:rsid w:val="003360CD"/>
    <w:rsid w:val="003371BE"/>
    <w:rsid w:val="00341CAF"/>
    <w:rsid w:val="00342A8A"/>
    <w:rsid w:val="00351882"/>
    <w:rsid w:val="0035315C"/>
    <w:rsid w:val="0035360C"/>
    <w:rsid w:val="00356EA6"/>
    <w:rsid w:val="00360E56"/>
    <w:rsid w:val="0037017E"/>
    <w:rsid w:val="0038014D"/>
    <w:rsid w:val="00381B31"/>
    <w:rsid w:val="003820C4"/>
    <w:rsid w:val="00385A14"/>
    <w:rsid w:val="003932A7"/>
    <w:rsid w:val="003937AD"/>
    <w:rsid w:val="00393FD2"/>
    <w:rsid w:val="003A02B6"/>
    <w:rsid w:val="003B094E"/>
    <w:rsid w:val="003B6C82"/>
    <w:rsid w:val="003B6D55"/>
    <w:rsid w:val="003C10AE"/>
    <w:rsid w:val="003C16B9"/>
    <w:rsid w:val="003C2907"/>
    <w:rsid w:val="003C4651"/>
    <w:rsid w:val="003C6287"/>
    <w:rsid w:val="003D1309"/>
    <w:rsid w:val="003D2051"/>
    <w:rsid w:val="003D3495"/>
    <w:rsid w:val="003D388D"/>
    <w:rsid w:val="003D3B2F"/>
    <w:rsid w:val="003D4010"/>
    <w:rsid w:val="003D4560"/>
    <w:rsid w:val="003D74E4"/>
    <w:rsid w:val="003E0701"/>
    <w:rsid w:val="003E533C"/>
    <w:rsid w:val="003E5CC5"/>
    <w:rsid w:val="003E6B36"/>
    <w:rsid w:val="003E7149"/>
    <w:rsid w:val="003E7B20"/>
    <w:rsid w:val="003F5620"/>
    <w:rsid w:val="00402413"/>
    <w:rsid w:val="0040334A"/>
    <w:rsid w:val="00404DE6"/>
    <w:rsid w:val="0040619D"/>
    <w:rsid w:val="00407BA5"/>
    <w:rsid w:val="00410827"/>
    <w:rsid w:val="0041244D"/>
    <w:rsid w:val="00414D72"/>
    <w:rsid w:val="00417FD1"/>
    <w:rsid w:val="004200A9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E59"/>
    <w:rsid w:val="00472488"/>
    <w:rsid w:val="00474ACF"/>
    <w:rsid w:val="00474FF1"/>
    <w:rsid w:val="00480D59"/>
    <w:rsid w:val="00481D56"/>
    <w:rsid w:val="004838B8"/>
    <w:rsid w:val="00486443"/>
    <w:rsid w:val="00486FA6"/>
    <w:rsid w:val="00490945"/>
    <w:rsid w:val="004912BE"/>
    <w:rsid w:val="00496E6F"/>
    <w:rsid w:val="004A3D46"/>
    <w:rsid w:val="004A7E29"/>
    <w:rsid w:val="004B570D"/>
    <w:rsid w:val="004B6F6E"/>
    <w:rsid w:val="004C3B78"/>
    <w:rsid w:val="004C547A"/>
    <w:rsid w:val="004D48C6"/>
    <w:rsid w:val="004D538D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2685"/>
    <w:rsid w:val="00525420"/>
    <w:rsid w:val="00527245"/>
    <w:rsid w:val="00527DC3"/>
    <w:rsid w:val="0053174C"/>
    <w:rsid w:val="00533188"/>
    <w:rsid w:val="00533C8B"/>
    <w:rsid w:val="00536AAB"/>
    <w:rsid w:val="00540974"/>
    <w:rsid w:val="005427BB"/>
    <w:rsid w:val="00556A52"/>
    <w:rsid w:val="00557A1D"/>
    <w:rsid w:val="005607E2"/>
    <w:rsid w:val="005625BE"/>
    <w:rsid w:val="00564CF1"/>
    <w:rsid w:val="00566335"/>
    <w:rsid w:val="005677B5"/>
    <w:rsid w:val="00571E55"/>
    <w:rsid w:val="00575B22"/>
    <w:rsid w:val="00576118"/>
    <w:rsid w:val="005811AB"/>
    <w:rsid w:val="005835C7"/>
    <w:rsid w:val="00583CF0"/>
    <w:rsid w:val="00585ADA"/>
    <w:rsid w:val="00585C25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1240"/>
    <w:rsid w:val="005D2A69"/>
    <w:rsid w:val="005D4B75"/>
    <w:rsid w:val="005D55C3"/>
    <w:rsid w:val="005E0ED5"/>
    <w:rsid w:val="005E47CE"/>
    <w:rsid w:val="005F2398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6C7B"/>
    <w:rsid w:val="00621556"/>
    <w:rsid w:val="00622FE9"/>
    <w:rsid w:val="0062347F"/>
    <w:rsid w:val="00626694"/>
    <w:rsid w:val="00626788"/>
    <w:rsid w:val="006324F3"/>
    <w:rsid w:val="00632571"/>
    <w:rsid w:val="0063331B"/>
    <w:rsid w:val="006338AE"/>
    <w:rsid w:val="006400C7"/>
    <w:rsid w:val="00641BAA"/>
    <w:rsid w:val="00646159"/>
    <w:rsid w:val="00651D33"/>
    <w:rsid w:val="0065419C"/>
    <w:rsid w:val="006633BD"/>
    <w:rsid w:val="006650E9"/>
    <w:rsid w:val="00665767"/>
    <w:rsid w:val="00674ED7"/>
    <w:rsid w:val="00676422"/>
    <w:rsid w:val="00677181"/>
    <w:rsid w:val="006808AC"/>
    <w:rsid w:val="00681CB4"/>
    <w:rsid w:val="00683CB4"/>
    <w:rsid w:val="00685688"/>
    <w:rsid w:val="00687407"/>
    <w:rsid w:val="006920E8"/>
    <w:rsid w:val="00694560"/>
    <w:rsid w:val="00694C4C"/>
    <w:rsid w:val="006A0E79"/>
    <w:rsid w:val="006A190E"/>
    <w:rsid w:val="006A2473"/>
    <w:rsid w:val="006A30AC"/>
    <w:rsid w:val="006A45C5"/>
    <w:rsid w:val="006A5209"/>
    <w:rsid w:val="006A55DF"/>
    <w:rsid w:val="006A608C"/>
    <w:rsid w:val="006B03F7"/>
    <w:rsid w:val="006B2BC1"/>
    <w:rsid w:val="006B3BD5"/>
    <w:rsid w:val="006B5696"/>
    <w:rsid w:val="006B7ED7"/>
    <w:rsid w:val="006C4985"/>
    <w:rsid w:val="006C5115"/>
    <w:rsid w:val="006C5E14"/>
    <w:rsid w:val="006C772C"/>
    <w:rsid w:val="006E29EC"/>
    <w:rsid w:val="006E6E95"/>
    <w:rsid w:val="006F2D06"/>
    <w:rsid w:val="006F7493"/>
    <w:rsid w:val="00700EB9"/>
    <w:rsid w:val="00701F48"/>
    <w:rsid w:val="007037E2"/>
    <w:rsid w:val="007100CB"/>
    <w:rsid w:val="0071366B"/>
    <w:rsid w:val="00721F11"/>
    <w:rsid w:val="007256E4"/>
    <w:rsid w:val="00726DC9"/>
    <w:rsid w:val="0073208D"/>
    <w:rsid w:val="00736787"/>
    <w:rsid w:val="00742505"/>
    <w:rsid w:val="00743058"/>
    <w:rsid w:val="007477AC"/>
    <w:rsid w:val="00750F52"/>
    <w:rsid w:val="007541D8"/>
    <w:rsid w:val="0075435C"/>
    <w:rsid w:val="00756E0A"/>
    <w:rsid w:val="00756F6E"/>
    <w:rsid w:val="00761454"/>
    <w:rsid w:val="00763F3F"/>
    <w:rsid w:val="00765143"/>
    <w:rsid w:val="00770E54"/>
    <w:rsid w:val="0077194D"/>
    <w:rsid w:val="00773A83"/>
    <w:rsid w:val="00773AF7"/>
    <w:rsid w:val="00780C87"/>
    <w:rsid w:val="007818F9"/>
    <w:rsid w:val="00787320"/>
    <w:rsid w:val="007935AC"/>
    <w:rsid w:val="0079503E"/>
    <w:rsid w:val="007B6508"/>
    <w:rsid w:val="007C151C"/>
    <w:rsid w:val="007C22AE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28F2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7AFC"/>
    <w:rsid w:val="008A217E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281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0529"/>
    <w:rsid w:val="008F4E49"/>
    <w:rsid w:val="008F5FC0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31047"/>
    <w:rsid w:val="00931FEA"/>
    <w:rsid w:val="00932308"/>
    <w:rsid w:val="009355D7"/>
    <w:rsid w:val="00937513"/>
    <w:rsid w:val="00937629"/>
    <w:rsid w:val="009452E4"/>
    <w:rsid w:val="00952AB9"/>
    <w:rsid w:val="00952B68"/>
    <w:rsid w:val="00955E88"/>
    <w:rsid w:val="0096133C"/>
    <w:rsid w:val="00965C42"/>
    <w:rsid w:val="00971A28"/>
    <w:rsid w:val="00973498"/>
    <w:rsid w:val="00974D14"/>
    <w:rsid w:val="00976239"/>
    <w:rsid w:val="00987872"/>
    <w:rsid w:val="00987C78"/>
    <w:rsid w:val="00987C9E"/>
    <w:rsid w:val="009912FB"/>
    <w:rsid w:val="00991DE7"/>
    <w:rsid w:val="009A07B1"/>
    <w:rsid w:val="009A0BE2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6845"/>
    <w:rsid w:val="009E7CC7"/>
    <w:rsid w:val="009F239E"/>
    <w:rsid w:val="009F24DB"/>
    <w:rsid w:val="009F480C"/>
    <w:rsid w:val="009F59A3"/>
    <w:rsid w:val="009F6FD3"/>
    <w:rsid w:val="00A00A9F"/>
    <w:rsid w:val="00A00EDE"/>
    <w:rsid w:val="00A02FA9"/>
    <w:rsid w:val="00A04762"/>
    <w:rsid w:val="00A07C9A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5CC"/>
    <w:rsid w:val="00A53BF4"/>
    <w:rsid w:val="00A544D4"/>
    <w:rsid w:val="00A54660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14BB"/>
    <w:rsid w:val="00AA49A5"/>
    <w:rsid w:val="00AA4FDD"/>
    <w:rsid w:val="00AA5A38"/>
    <w:rsid w:val="00AA5D10"/>
    <w:rsid w:val="00AB7E10"/>
    <w:rsid w:val="00AC48DA"/>
    <w:rsid w:val="00AC4C1C"/>
    <w:rsid w:val="00AC4CAE"/>
    <w:rsid w:val="00AD1659"/>
    <w:rsid w:val="00AD2CE6"/>
    <w:rsid w:val="00AD4440"/>
    <w:rsid w:val="00AE443A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670BB"/>
    <w:rsid w:val="00B71978"/>
    <w:rsid w:val="00B743BB"/>
    <w:rsid w:val="00B75FE9"/>
    <w:rsid w:val="00B82819"/>
    <w:rsid w:val="00B85201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4BA"/>
    <w:rsid w:val="00BE2518"/>
    <w:rsid w:val="00BE2ED8"/>
    <w:rsid w:val="00BE3E09"/>
    <w:rsid w:val="00BE6A68"/>
    <w:rsid w:val="00BE6BBC"/>
    <w:rsid w:val="00C007DA"/>
    <w:rsid w:val="00C00C38"/>
    <w:rsid w:val="00C011A4"/>
    <w:rsid w:val="00C01CF2"/>
    <w:rsid w:val="00C06C07"/>
    <w:rsid w:val="00C07363"/>
    <w:rsid w:val="00C07434"/>
    <w:rsid w:val="00C154E6"/>
    <w:rsid w:val="00C17CA8"/>
    <w:rsid w:val="00C21625"/>
    <w:rsid w:val="00C23EBE"/>
    <w:rsid w:val="00C23FE8"/>
    <w:rsid w:val="00C30587"/>
    <w:rsid w:val="00C310FD"/>
    <w:rsid w:val="00C333E7"/>
    <w:rsid w:val="00C3402A"/>
    <w:rsid w:val="00C35AD5"/>
    <w:rsid w:val="00C4212B"/>
    <w:rsid w:val="00C434B7"/>
    <w:rsid w:val="00C47254"/>
    <w:rsid w:val="00C54539"/>
    <w:rsid w:val="00C57BB0"/>
    <w:rsid w:val="00C61BD5"/>
    <w:rsid w:val="00C655CD"/>
    <w:rsid w:val="00C6567F"/>
    <w:rsid w:val="00C65D9B"/>
    <w:rsid w:val="00C6627E"/>
    <w:rsid w:val="00C66543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6397"/>
    <w:rsid w:val="00CA72CC"/>
    <w:rsid w:val="00CA73C1"/>
    <w:rsid w:val="00CB250C"/>
    <w:rsid w:val="00CB269F"/>
    <w:rsid w:val="00CB3C6F"/>
    <w:rsid w:val="00CB48E4"/>
    <w:rsid w:val="00CC16D6"/>
    <w:rsid w:val="00CC5CAC"/>
    <w:rsid w:val="00CD05D9"/>
    <w:rsid w:val="00CD1C96"/>
    <w:rsid w:val="00CD1D67"/>
    <w:rsid w:val="00CD4217"/>
    <w:rsid w:val="00CD6201"/>
    <w:rsid w:val="00CE581D"/>
    <w:rsid w:val="00CE6C18"/>
    <w:rsid w:val="00CE6C88"/>
    <w:rsid w:val="00CE7951"/>
    <w:rsid w:val="00CF03BC"/>
    <w:rsid w:val="00CF0B05"/>
    <w:rsid w:val="00CF17C0"/>
    <w:rsid w:val="00CF520F"/>
    <w:rsid w:val="00CF6F42"/>
    <w:rsid w:val="00CF7C74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691"/>
    <w:rsid w:val="00D26C7C"/>
    <w:rsid w:val="00D314FB"/>
    <w:rsid w:val="00D33EC4"/>
    <w:rsid w:val="00D35A08"/>
    <w:rsid w:val="00D36D42"/>
    <w:rsid w:val="00D4011C"/>
    <w:rsid w:val="00D405B8"/>
    <w:rsid w:val="00D42026"/>
    <w:rsid w:val="00D44593"/>
    <w:rsid w:val="00D471BB"/>
    <w:rsid w:val="00D505DA"/>
    <w:rsid w:val="00D5355A"/>
    <w:rsid w:val="00D540EF"/>
    <w:rsid w:val="00D54311"/>
    <w:rsid w:val="00D54F33"/>
    <w:rsid w:val="00D557BF"/>
    <w:rsid w:val="00D56C00"/>
    <w:rsid w:val="00D574F2"/>
    <w:rsid w:val="00D6102A"/>
    <w:rsid w:val="00D61874"/>
    <w:rsid w:val="00D62B14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0010"/>
    <w:rsid w:val="00DA0FD1"/>
    <w:rsid w:val="00DA23D5"/>
    <w:rsid w:val="00DA5C04"/>
    <w:rsid w:val="00DA7267"/>
    <w:rsid w:val="00DB03FB"/>
    <w:rsid w:val="00DB24C1"/>
    <w:rsid w:val="00DB3C58"/>
    <w:rsid w:val="00DB66AD"/>
    <w:rsid w:val="00DC0894"/>
    <w:rsid w:val="00DC0F20"/>
    <w:rsid w:val="00DC2716"/>
    <w:rsid w:val="00DC365A"/>
    <w:rsid w:val="00DD1756"/>
    <w:rsid w:val="00DD1A02"/>
    <w:rsid w:val="00DD34C4"/>
    <w:rsid w:val="00DD4D01"/>
    <w:rsid w:val="00DD7DEE"/>
    <w:rsid w:val="00DE19E4"/>
    <w:rsid w:val="00DE407C"/>
    <w:rsid w:val="00DE642E"/>
    <w:rsid w:val="00DE77EF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3FD4"/>
    <w:rsid w:val="00E264A2"/>
    <w:rsid w:val="00E27A7D"/>
    <w:rsid w:val="00E32470"/>
    <w:rsid w:val="00E32E05"/>
    <w:rsid w:val="00E336CD"/>
    <w:rsid w:val="00E346FF"/>
    <w:rsid w:val="00E34A92"/>
    <w:rsid w:val="00E37791"/>
    <w:rsid w:val="00E37A62"/>
    <w:rsid w:val="00E405F0"/>
    <w:rsid w:val="00E5198B"/>
    <w:rsid w:val="00E52849"/>
    <w:rsid w:val="00E52852"/>
    <w:rsid w:val="00E557F7"/>
    <w:rsid w:val="00E619C6"/>
    <w:rsid w:val="00E653DE"/>
    <w:rsid w:val="00E67058"/>
    <w:rsid w:val="00E67633"/>
    <w:rsid w:val="00E67A19"/>
    <w:rsid w:val="00E73AA2"/>
    <w:rsid w:val="00E810AC"/>
    <w:rsid w:val="00E81518"/>
    <w:rsid w:val="00E81A91"/>
    <w:rsid w:val="00E81FEF"/>
    <w:rsid w:val="00E83CC3"/>
    <w:rsid w:val="00E87880"/>
    <w:rsid w:val="00E9065D"/>
    <w:rsid w:val="00E95E5B"/>
    <w:rsid w:val="00E961C4"/>
    <w:rsid w:val="00E97422"/>
    <w:rsid w:val="00E97E04"/>
    <w:rsid w:val="00EA2BA2"/>
    <w:rsid w:val="00EA2FA5"/>
    <w:rsid w:val="00EA2FC4"/>
    <w:rsid w:val="00EA77AA"/>
    <w:rsid w:val="00EB59EC"/>
    <w:rsid w:val="00EB77FD"/>
    <w:rsid w:val="00EC0E8E"/>
    <w:rsid w:val="00EC1362"/>
    <w:rsid w:val="00EC1FB5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E2B0D"/>
    <w:rsid w:val="00EE2F1F"/>
    <w:rsid w:val="00EF0523"/>
    <w:rsid w:val="00EF1E46"/>
    <w:rsid w:val="00EF6E44"/>
    <w:rsid w:val="00F0658E"/>
    <w:rsid w:val="00F07B39"/>
    <w:rsid w:val="00F07ECE"/>
    <w:rsid w:val="00F17591"/>
    <w:rsid w:val="00F20C9D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F69"/>
    <w:rsid w:val="00F462D8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BFA9-5C95-4864-842C-F35D30BC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17566</Words>
  <Characters>100131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Мария Можина</cp:lastModifiedBy>
  <cp:revision>368</cp:revision>
  <cp:lastPrinted>2020-12-16T12:15:00Z</cp:lastPrinted>
  <dcterms:created xsi:type="dcterms:W3CDTF">2019-11-25T11:58:00Z</dcterms:created>
  <dcterms:modified xsi:type="dcterms:W3CDTF">2021-01-14T13:03:00Z</dcterms:modified>
</cp:coreProperties>
</file>