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21" w:rsidRPr="00DD25FC" w:rsidRDefault="00CB1021" w:rsidP="00DD25FC">
      <w:pPr>
        <w:ind w:right="-1"/>
        <w:jc w:val="center"/>
        <w:rPr>
          <w:sz w:val="28"/>
          <w:szCs w:val="28"/>
        </w:rPr>
      </w:pPr>
      <w:r w:rsidRPr="00DD25F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21" w:rsidRPr="00DD25FC" w:rsidRDefault="00CB1021" w:rsidP="00DD25FC">
      <w:pPr>
        <w:ind w:right="-1"/>
        <w:jc w:val="center"/>
        <w:rPr>
          <w:sz w:val="28"/>
          <w:szCs w:val="28"/>
        </w:rPr>
      </w:pPr>
    </w:p>
    <w:p w:rsidR="00CB1021" w:rsidRPr="00DD25FC" w:rsidRDefault="00DD25FC" w:rsidP="00DD25F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B1021" w:rsidRPr="00DD25FC">
        <w:rPr>
          <w:sz w:val="28"/>
          <w:szCs w:val="28"/>
        </w:rPr>
        <w:t>ГОРОДСКОГО ОКРУГА ЭЛЕКТРОСТАЛЬ</w:t>
      </w:r>
    </w:p>
    <w:p w:rsidR="00CB1021" w:rsidRPr="00DD25FC" w:rsidRDefault="00CB1021" w:rsidP="00DD25FC">
      <w:pPr>
        <w:ind w:right="-1"/>
        <w:jc w:val="center"/>
        <w:rPr>
          <w:sz w:val="28"/>
          <w:szCs w:val="28"/>
        </w:rPr>
      </w:pPr>
    </w:p>
    <w:p w:rsidR="00CB1021" w:rsidRPr="00DD25FC" w:rsidRDefault="00DD25FC" w:rsidP="00DD25F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B1021" w:rsidRPr="00DD25FC">
        <w:rPr>
          <w:sz w:val="28"/>
          <w:szCs w:val="28"/>
        </w:rPr>
        <w:t>ОБЛАСТИ</w:t>
      </w:r>
    </w:p>
    <w:p w:rsidR="00CB1021" w:rsidRPr="00DD25FC" w:rsidRDefault="00CB1021" w:rsidP="00DD25FC">
      <w:pPr>
        <w:ind w:right="-1"/>
        <w:jc w:val="center"/>
        <w:rPr>
          <w:sz w:val="28"/>
          <w:szCs w:val="28"/>
        </w:rPr>
      </w:pPr>
    </w:p>
    <w:p w:rsidR="00CB1021" w:rsidRPr="00DD25FC" w:rsidRDefault="008D2B37" w:rsidP="00DD25FC">
      <w:pPr>
        <w:ind w:right="-1"/>
        <w:jc w:val="center"/>
        <w:rPr>
          <w:sz w:val="44"/>
          <w:szCs w:val="44"/>
        </w:rPr>
      </w:pPr>
      <w:bookmarkStart w:id="0" w:name="_GoBack"/>
      <w:r w:rsidRPr="00DD25FC">
        <w:rPr>
          <w:sz w:val="44"/>
          <w:szCs w:val="44"/>
        </w:rPr>
        <w:t>ПОСТАНОВЛЕНИЕ</w:t>
      </w:r>
    </w:p>
    <w:p w:rsidR="00CB1021" w:rsidRPr="00DD25FC" w:rsidRDefault="00CB1021" w:rsidP="00DD25FC">
      <w:pPr>
        <w:ind w:right="-1"/>
        <w:jc w:val="center"/>
        <w:rPr>
          <w:sz w:val="44"/>
          <w:szCs w:val="44"/>
        </w:rPr>
      </w:pPr>
    </w:p>
    <w:p w:rsidR="00CB1021" w:rsidRDefault="000952DF" w:rsidP="00DD25FC">
      <w:pPr>
        <w:ind w:right="-1"/>
        <w:jc w:val="center"/>
        <w:outlineLvl w:val="0"/>
      </w:pPr>
      <w:r w:rsidRPr="00DD25FC">
        <w:t>18.02.2022</w:t>
      </w:r>
      <w:r w:rsidR="00CB1021" w:rsidRPr="00537687">
        <w:t xml:space="preserve"> № </w:t>
      </w:r>
      <w:r w:rsidRPr="00DD25FC">
        <w:t>168/2</w:t>
      </w:r>
    </w:p>
    <w:p w:rsidR="00F5523C" w:rsidRDefault="00F5523C" w:rsidP="00DD25FC">
      <w:pPr>
        <w:jc w:val="center"/>
      </w:pPr>
    </w:p>
    <w:p w:rsidR="00DD25FC" w:rsidRDefault="00DD25FC" w:rsidP="00DD25FC">
      <w:pPr>
        <w:jc w:val="center"/>
      </w:pPr>
    </w:p>
    <w:p w:rsidR="00DD25FC" w:rsidRDefault="00DD25FC" w:rsidP="00DD25FC">
      <w:pPr>
        <w:jc w:val="center"/>
      </w:pPr>
      <w:r w:rsidRPr="00C33AC7">
        <w:t>Об утверждении Перечня</w:t>
      </w:r>
      <w:r>
        <w:t xml:space="preserve"> объектов</w:t>
      </w:r>
      <w:r w:rsidRPr="00C33AC7">
        <w:t xml:space="preserve"> муниципального конт</w:t>
      </w:r>
      <w:r>
        <w:t>роля на автомобильном транспорте</w:t>
      </w:r>
      <w:r w:rsidRPr="00C33AC7">
        <w:t xml:space="preserve"> и в дорожном хозяйстве на территории</w:t>
      </w:r>
      <w:r>
        <w:t xml:space="preserve"> городского округа Электросталь</w:t>
      </w:r>
      <w:r w:rsidRPr="00C33AC7">
        <w:t xml:space="preserve"> Московской области, </w:t>
      </w:r>
      <w:r>
        <w:t>отнесенных к определенной категории риска</w:t>
      </w:r>
      <w:bookmarkEnd w:id="0"/>
    </w:p>
    <w:p w:rsidR="00F5523C" w:rsidRDefault="00F5523C" w:rsidP="00DD25FC">
      <w:pPr>
        <w:jc w:val="center"/>
      </w:pPr>
    </w:p>
    <w:p w:rsidR="00DD25FC" w:rsidRDefault="00DD25FC" w:rsidP="00DD25FC">
      <w:pPr>
        <w:jc w:val="center"/>
      </w:pPr>
    </w:p>
    <w:p w:rsidR="00CB1021" w:rsidRPr="00C33AC7" w:rsidRDefault="00CB1021" w:rsidP="00F544EE">
      <w:pPr>
        <w:ind w:firstLine="709"/>
        <w:jc w:val="both"/>
        <w:rPr>
          <w:rFonts w:cs="Times New Roman"/>
          <w:spacing w:val="2"/>
        </w:rPr>
      </w:pPr>
      <w:r w:rsidRPr="001E10DB">
        <w:rPr>
          <w:spacing w:val="2"/>
        </w:rPr>
        <w:t>В</w:t>
      </w:r>
      <w:r w:rsidR="008D2B37">
        <w:rPr>
          <w:spacing w:val="2"/>
        </w:rPr>
        <w:t xml:space="preserve"> соответствии с</w:t>
      </w:r>
      <w:r w:rsidRPr="001E10DB">
        <w:rPr>
          <w:spacing w:val="2"/>
        </w:rPr>
        <w:t xml:space="preserve"> </w:t>
      </w:r>
      <w:r w:rsidR="008D2B37">
        <w:rPr>
          <w:spacing w:val="2"/>
        </w:rPr>
        <w:t>ф</w:t>
      </w:r>
      <w:r w:rsidR="00F544EE">
        <w:rPr>
          <w:spacing w:val="2"/>
        </w:rPr>
        <w:t>едеральным</w:t>
      </w:r>
      <w:r w:rsidR="008D2B37">
        <w:rPr>
          <w:spacing w:val="2"/>
        </w:rPr>
        <w:t>и</w:t>
      </w:r>
      <w:r w:rsidRPr="001E10DB">
        <w:rPr>
          <w:spacing w:val="2"/>
        </w:rPr>
        <w:t xml:space="preserve"> законами от 06.10.2003 № 131-</w:t>
      </w:r>
      <w:r w:rsidRPr="00C33AC7">
        <w:rPr>
          <w:spacing w:val="2"/>
        </w:rPr>
        <w:t xml:space="preserve">ФЗ «Об общих принципах организации местного самоуправления в Российской Федерации», </w:t>
      </w:r>
      <w:r w:rsidR="008D2B37">
        <w:rPr>
          <w:spacing w:val="2"/>
        </w:rPr>
        <w:t xml:space="preserve">от 31.07.2020 № 247-ФЗ «Об обязательных требованиях в Российской Федерации», </w:t>
      </w:r>
      <w:r w:rsidRPr="00C33AC7">
        <w:rPr>
          <w:spacing w:val="2"/>
        </w:rPr>
        <w:t>от 31.07.2020 № 248-ФЗ «О государственном контроле (надзоре</w:t>
      </w:r>
      <w:r w:rsidR="00C83810">
        <w:rPr>
          <w:spacing w:val="2"/>
        </w:rPr>
        <w:t>)</w:t>
      </w:r>
      <w:r w:rsidRPr="00C33AC7">
        <w:rPr>
          <w:spacing w:val="2"/>
        </w:rPr>
        <w:t xml:space="preserve"> и муниципальном кон</w:t>
      </w:r>
      <w:r w:rsidR="00C83810">
        <w:rPr>
          <w:spacing w:val="2"/>
        </w:rPr>
        <w:t>троле в Российской Федерации», р</w:t>
      </w:r>
      <w:r w:rsidRPr="00C33AC7">
        <w:rPr>
          <w:spacing w:val="2"/>
        </w:rPr>
        <w:t>ешением Совета депутатов городского округа Электросталь Московской области от 21.10.2021 №86/19 «Об утверждении Положения о муниципальном контроле на автомобильном транспорте и в дорожном хозяйстве городского округа Электросталь Московской</w:t>
      </w:r>
      <w:r>
        <w:rPr>
          <w:spacing w:val="2"/>
        </w:rPr>
        <w:t xml:space="preserve"> </w:t>
      </w:r>
      <w:r w:rsidRPr="00C33AC7">
        <w:rPr>
          <w:rFonts w:cs="Times New Roman"/>
          <w:spacing w:val="2"/>
        </w:rPr>
        <w:t xml:space="preserve">области», </w:t>
      </w:r>
      <w:r w:rsidR="008D2B37">
        <w:rPr>
          <w:rFonts w:cs="Times New Roman"/>
          <w:spacing w:val="2"/>
        </w:rPr>
        <w:t>Администрация городского округа Электросталь Московской области ПОСТАНОВЛЯЕТ</w:t>
      </w:r>
      <w:r w:rsidRPr="00C33AC7">
        <w:rPr>
          <w:rFonts w:cs="Times New Roman"/>
          <w:spacing w:val="2"/>
        </w:rPr>
        <w:t>:</w:t>
      </w:r>
    </w:p>
    <w:p w:rsidR="00CB1021" w:rsidRPr="00CB1021" w:rsidRDefault="00F544EE" w:rsidP="00F544EE">
      <w:pPr>
        <w:pStyle w:val="a9"/>
        <w:tabs>
          <w:tab w:val="left" w:pos="0"/>
        </w:tabs>
        <w:ind w:left="0" w:right="140" w:firstLine="709"/>
        <w:jc w:val="both"/>
      </w:pPr>
      <w:r>
        <w:rPr>
          <w:rFonts w:eastAsiaTheme="minorHAnsi"/>
          <w:lang w:eastAsia="en-US"/>
        </w:rPr>
        <w:t>1.</w:t>
      </w:r>
      <w:r w:rsidR="00C83810">
        <w:rPr>
          <w:rFonts w:eastAsiaTheme="minorHAnsi"/>
          <w:lang w:eastAsia="en-US"/>
        </w:rPr>
        <w:t xml:space="preserve"> </w:t>
      </w:r>
      <w:r w:rsidR="00CB1021" w:rsidRPr="00C33AC7">
        <w:rPr>
          <w:rFonts w:eastAsiaTheme="minorHAnsi"/>
          <w:lang w:eastAsia="en-US"/>
        </w:rPr>
        <w:t xml:space="preserve">Утвердить прилагаемый Перечень </w:t>
      </w:r>
      <w:r w:rsidR="00B24CEA">
        <w:rPr>
          <w:rFonts w:eastAsiaTheme="minorHAnsi"/>
          <w:lang w:eastAsia="en-US"/>
        </w:rPr>
        <w:t xml:space="preserve">объектов </w:t>
      </w:r>
      <w:r w:rsidR="00CB1021" w:rsidRPr="00C33AC7">
        <w:rPr>
          <w:rFonts w:eastAsiaTheme="minorHAnsi"/>
          <w:lang w:eastAsia="en-US"/>
        </w:rPr>
        <w:t>муниципального контроля на автомобильном транспорте и в дорожном хозяйстве на территор</w:t>
      </w:r>
      <w:r w:rsidR="00CB1021" w:rsidRPr="00C33AC7">
        <w:rPr>
          <w:rFonts w:eastAsiaTheme="minorHAnsi"/>
          <w:bCs/>
          <w:lang w:eastAsia="en-US"/>
        </w:rPr>
        <w:t>ии городского округа Электросталь</w:t>
      </w:r>
      <w:r w:rsidR="00CB1021" w:rsidRPr="00C33AC7">
        <w:rPr>
          <w:rFonts w:eastAsiaTheme="minorHAnsi"/>
          <w:lang w:eastAsia="en-US"/>
        </w:rPr>
        <w:t xml:space="preserve"> Московской области, </w:t>
      </w:r>
      <w:r w:rsidR="00B24CEA">
        <w:rPr>
          <w:rFonts w:eastAsiaTheme="minorHAnsi"/>
          <w:lang w:eastAsia="en-US"/>
        </w:rPr>
        <w:t>отнесенных к определенной категории риска</w:t>
      </w:r>
      <w:r w:rsidR="00CB1021" w:rsidRPr="00C33AC7">
        <w:rPr>
          <w:rFonts w:eastAsiaTheme="minorHAnsi"/>
          <w:lang w:eastAsia="en-US"/>
        </w:rPr>
        <w:t xml:space="preserve"> (Приложение 1).</w:t>
      </w:r>
    </w:p>
    <w:p w:rsidR="00B607C6" w:rsidRDefault="00F544EE" w:rsidP="00F544EE">
      <w:pPr>
        <w:pStyle w:val="a9"/>
        <w:tabs>
          <w:tab w:val="left" w:pos="0"/>
        </w:tabs>
        <w:ind w:left="0" w:right="140" w:firstLine="709"/>
        <w:jc w:val="both"/>
      </w:pPr>
      <w:r>
        <w:t>2.</w:t>
      </w:r>
      <w:r w:rsidR="00C83810">
        <w:t xml:space="preserve"> </w:t>
      </w:r>
      <w:r w:rsidR="008D2B37">
        <w:t>Разместить</w:t>
      </w:r>
      <w:r w:rsidR="007A2577">
        <w:t xml:space="preserve"> настоящие постановление</w:t>
      </w:r>
      <w:r w:rsidR="00CB1021" w:rsidRPr="00C33AC7">
        <w:t xml:space="preserve"> на официально</w:t>
      </w:r>
      <w:r w:rsidR="00CB1021">
        <w:t xml:space="preserve">м сайте городского округа </w:t>
      </w:r>
      <w:r w:rsidR="00CB1021" w:rsidRPr="00C33AC7">
        <w:t xml:space="preserve">Электросталь Московской области </w:t>
      </w:r>
      <w:r w:rsidR="008D2B37">
        <w:t xml:space="preserve">в </w:t>
      </w:r>
      <w:r w:rsidR="00CB1021" w:rsidRPr="00C33AC7">
        <w:t xml:space="preserve">информационной телекоммуникационной сети «Интернет» по адресу </w:t>
      </w:r>
      <w:r w:rsidR="00CB1021" w:rsidRPr="00C33AC7">
        <w:rPr>
          <w:lang w:val="en-US"/>
        </w:rPr>
        <w:t>www</w:t>
      </w:r>
      <w:r w:rsidR="00CB1021" w:rsidRPr="00C33AC7">
        <w:t>.</w:t>
      </w:r>
      <w:proofErr w:type="spellStart"/>
      <w:r w:rsidR="00CB1021" w:rsidRPr="00C33AC7">
        <w:rPr>
          <w:lang w:val="en-US"/>
        </w:rPr>
        <w:t>electrostal</w:t>
      </w:r>
      <w:proofErr w:type="spellEnd"/>
      <w:r w:rsidR="00CB1021" w:rsidRPr="00C33AC7">
        <w:t>.</w:t>
      </w:r>
      <w:proofErr w:type="spellStart"/>
      <w:r w:rsidR="00CB1021" w:rsidRPr="00C33AC7">
        <w:rPr>
          <w:lang w:val="en-US"/>
        </w:rPr>
        <w:t>ru</w:t>
      </w:r>
      <w:proofErr w:type="spellEnd"/>
      <w:r w:rsidR="00CB1021">
        <w:t>.</w:t>
      </w:r>
    </w:p>
    <w:p w:rsidR="00CB1021" w:rsidRPr="00C33AC7" w:rsidRDefault="00F544EE" w:rsidP="00F544EE">
      <w:pPr>
        <w:pStyle w:val="a9"/>
        <w:tabs>
          <w:tab w:val="left" w:pos="0"/>
        </w:tabs>
        <w:ind w:left="0" w:right="140" w:firstLine="709"/>
        <w:jc w:val="both"/>
      </w:pPr>
      <w:r>
        <w:t>3.</w:t>
      </w:r>
      <w:r w:rsidR="00C83810">
        <w:t xml:space="preserve"> </w:t>
      </w:r>
      <w:r w:rsidR="00CB1021" w:rsidRPr="00C33AC7">
        <w:t xml:space="preserve">Настоящее </w:t>
      </w:r>
      <w:r w:rsidR="008D2B37">
        <w:t>Постановление</w:t>
      </w:r>
      <w:r w:rsidR="00CB1021" w:rsidRPr="00C33AC7">
        <w:t xml:space="preserve"> вступает в силу с</w:t>
      </w:r>
      <w:r w:rsidR="008D2B37">
        <w:t>о дня его подписания</w:t>
      </w:r>
      <w:r w:rsidR="00CB1021" w:rsidRPr="00C33AC7">
        <w:t>.</w:t>
      </w:r>
    </w:p>
    <w:p w:rsidR="00CB1021" w:rsidRPr="00C33AC7" w:rsidRDefault="00C83810" w:rsidP="00F544EE">
      <w:pPr>
        <w:ind w:firstLine="709"/>
        <w:jc w:val="both"/>
        <w:rPr>
          <w:rFonts w:cs="Times New Roman"/>
        </w:rPr>
      </w:pPr>
      <w:r>
        <w:t xml:space="preserve">4. </w:t>
      </w:r>
      <w:r w:rsidR="00CB1021" w:rsidRPr="00C33AC7">
        <w:rPr>
          <w:rFonts w:cs="Times New Roman"/>
        </w:rPr>
        <w:t>Контр</w:t>
      </w:r>
      <w:r w:rsidR="000952DF">
        <w:rPr>
          <w:rFonts w:cs="Times New Roman"/>
        </w:rPr>
        <w:t>оль за выполнением настоящего постановление</w:t>
      </w:r>
      <w:r w:rsidR="00CB1021" w:rsidRPr="00C33AC7">
        <w:rPr>
          <w:rFonts w:cs="Times New Roman"/>
        </w:rPr>
        <w:t xml:space="preserve"> возложить на заместителя Главы Администрации городского округа Электросталь Московской области</w:t>
      </w:r>
      <w:r w:rsidR="009E51C1">
        <w:rPr>
          <w:rFonts w:cs="Times New Roman"/>
        </w:rPr>
        <w:t xml:space="preserve">                    </w:t>
      </w:r>
      <w:r w:rsidR="00DD25FC">
        <w:rPr>
          <w:rFonts w:cs="Times New Roman"/>
        </w:rPr>
        <w:t xml:space="preserve"> Денисова В.А.</w:t>
      </w:r>
    </w:p>
    <w:p w:rsidR="0065459A" w:rsidRDefault="0065459A" w:rsidP="00CB1021">
      <w:pPr>
        <w:spacing w:line="264" w:lineRule="auto"/>
        <w:jc w:val="both"/>
      </w:pPr>
    </w:p>
    <w:p w:rsidR="00F83733" w:rsidRDefault="00F83733" w:rsidP="00CB1021">
      <w:pPr>
        <w:spacing w:line="264" w:lineRule="auto"/>
        <w:jc w:val="both"/>
      </w:pPr>
    </w:p>
    <w:p w:rsidR="0074200F" w:rsidRDefault="0074200F" w:rsidP="00CB1021">
      <w:pPr>
        <w:spacing w:line="264" w:lineRule="auto"/>
        <w:jc w:val="both"/>
      </w:pPr>
    </w:p>
    <w:p w:rsidR="00DD25FC" w:rsidRDefault="00DD25FC" w:rsidP="00CB1021">
      <w:pPr>
        <w:spacing w:line="264" w:lineRule="auto"/>
        <w:jc w:val="both"/>
      </w:pPr>
    </w:p>
    <w:p w:rsidR="00DD25FC" w:rsidRDefault="00DD25FC" w:rsidP="00CB1021">
      <w:pPr>
        <w:spacing w:line="264" w:lineRule="auto"/>
        <w:jc w:val="both"/>
      </w:pPr>
    </w:p>
    <w:p w:rsidR="008D2B37" w:rsidRDefault="008D2B37" w:rsidP="0065459A">
      <w:pPr>
        <w:jc w:val="both"/>
      </w:pPr>
      <w:r>
        <w:t>Заместитель Главы</w:t>
      </w:r>
    </w:p>
    <w:p w:rsidR="0065459A" w:rsidRDefault="008D2B37" w:rsidP="0065459A">
      <w:pPr>
        <w:jc w:val="both"/>
      </w:pPr>
      <w:r>
        <w:t>Администрации городского округа</w:t>
      </w:r>
      <w:r w:rsidR="004F489F">
        <w:tab/>
      </w:r>
      <w:r w:rsidR="009E51C1">
        <w:t xml:space="preserve">                         </w:t>
      </w:r>
      <w:r>
        <w:t xml:space="preserve">                    </w:t>
      </w:r>
      <w:r w:rsidR="00DD25FC">
        <w:t xml:space="preserve">                        </w:t>
      </w:r>
      <w:r w:rsidR="0074200F">
        <w:t>А</w:t>
      </w:r>
      <w:r w:rsidR="009E51C1">
        <w:t xml:space="preserve">.Ю. </w:t>
      </w:r>
      <w:r w:rsidR="0074200F">
        <w:t>Борисов</w:t>
      </w:r>
    </w:p>
    <w:p w:rsidR="0074200F" w:rsidRDefault="0074200F" w:rsidP="0065459A">
      <w:pPr>
        <w:tabs>
          <w:tab w:val="left" w:pos="7088"/>
        </w:tabs>
        <w:jc w:val="both"/>
      </w:pPr>
    </w:p>
    <w:p w:rsidR="00F83733" w:rsidRDefault="00F83733" w:rsidP="0065459A">
      <w:pPr>
        <w:tabs>
          <w:tab w:val="left" w:pos="7088"/>
        </w:tabs>
        <w:jc w:val="both"/>
      </w:pPr>
    </w:p>
    <w:p w:rsidR="00F83733" w:rsidRDefault="00F83733" w:rsidP="0065459A">
      <w:pPr>
        <w:tabs>
          <w:tab w:val="left" w:pos="7088"/>
        </w:tabs>
        <w:jc w:val="both"/>
      </w:pPr>
    </w:p>
    <w:p w:rsidR="000952DF" w:rsidRPr="00BF0072" w:rsidRDefault="000952DF" w:rsidP="00DD25FC">
      <w:pPr>
        <w:keepNext/>
        <w:suppressAutoHyphens/>
        <w:ind w:left="5812" w:right="40"/>
        <w:outlineLvl w:val="0"/>
        <w:rPr>
          <w:bCs/>
        </w:rPr>
      </w:pPr>
      <w:r w:rsidRPr="00BF0072">
        <w:rPr>
          <w:bCs/>
        </w:rPr>
        <w:lastRenderedPageBreak/>
        <w:t>Приложение № 1</w:t>
      </w:r>
    </w:p>
    <w:p w:rsidR="000952DF" w:rsidRPr="00BF0072" w:rsidRDefault="000952DF" w:rsidP="00DD25FC">
      <w:pPr>
        <w:keepNext/>
        <w:suppressAutoHyphens/>
        <w:ind w:left="5812" w:right="40"/>
        <w:outlineLvl w:val="0"/>
        <w:rPr>
          <w:bCs/>
        </w:rPr>
      </w:pPr>
    </w:p>
    <w:p w:rsidR="000952DF" w:rsidRPr="00BF0072" w:rsidRDefault="00DD25FC" w:rsidP="00DD25FC">
      <w:pPr>
        <w:keepNext/>
        <w:suppressAutoHyphens/>
        <w:ind w:left="5812" w:right="40"/>
        <w:outlineLvl w:val="0"/>
        <w:rPr>
          <w:bCs/>
          <w:lang w:eastAsia="zh-CN"/>
        </w:rPr>
      </w:pPr>
      <w:r>
        <w:rPr>
          <w:bCs/>
          <w:lang w:eastAsia="zh-CN"/>
        </w:rPr>
        <w:t>У</w:t>
      </w:r>
      <w:r w:rsidR="000952DF">
        <w:rPr>
          <w:bCs/>
          <w:lang w:eastAsia="zh-CN"/>
        </w:rPr>
        <w:t>ТВЕРЖДЕНО</w:t>
      </w:r>
    </w:p>
    <w:p w:rsidR="000952DF" w:rsidRPr="00BF0072" w:rsidRDefault="000952DF" w:rsidP="00DD25FC">
      <w:pPr>
        <w:pStyle w:val="ConsPlusNormal"/>
        <w:ind w:left="5812"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952DF" w:rsidRPr="00BF0072" w:rsidRDefault="00DD25FC" w:rsidP="00DD25FC">
      <w:pPr>
        <w:pStyle w:val="ConsPlusNormal"/>
        <w:ind w:left="5812"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0952DF" w:rsidRPr="00BF0072" w:rsidRDefault="00DD25FC" w:rsidP="00DD25FC">
      <w:pPr>
        <w:pStyle w:val="ConsPlusNormal"/>
        <w:ind w:left="5812"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</w:t>
      </w:r>
      <w:r w:rsidR="000952DF" w:rsidRPr="00BF0072">
        <w:rPr>
          <w:rFonts w:ascii="Times New Roman" w:hAnsi="Times New Roman"/>
          <w:sz w:val="24"/>
          <w:szCs w:val="24"/>
        </w:rPr>
        <w:t>области</w:t>
      </w:r>
    </w:p>
    <w:p w:rsidR="000952DF" w:rsidRPr="00DD25FC" w:rsidRDefault="000952DF" w:rsidP="00DD25FC">
      <w:pPr>
        <w:pStyle w:val="ConsPlusNormal"/>
        <w:ind w:left="5812" w:right="40"/>
        <w:rPr>
          <w:rFonts w:ascii="Times New Roman" w:hAnsi="Times New Roman"/>
          <w:sz w:val="24"/>
          <w:szCs w:val="24"/>
        </w:rPr>
      </w:pPr>
      <w:r w:rsidRPr="00BF0072">
        <w:rPr>
          <w:rFonts w:ascii="Times New Roman" w:hAnsi="Times New Roman"/>
          <w:sz w:val="24"/>
          <w:szCs w:val="24"/>
        </w:rPr>
        <w:t xml:space="preserve">от </w:t>
      </w:r>
      <w:r w:rsidR="00DD25FC" w:rsidRPr="00DD25FC">
        <w:rPr>
          <w:rFonts w:ascii="Times New Roman" w:hAnsi="Times New Roman"/>
          <w:sz w:val="24"/>
          <w:szCs w:val="24"/>
        </w:rPr>
        <w:t>18.02.2022 № 168/2</w:t>
      </w:r>
    </w:p>
    <w:p w:rsidR="009C4F65" w:rsidRDefault="009C4F65" w:rsidP="000952DF">
      <w:pPr>
        <w:jc w:val="center"/>
        <w:rPr>
          <w:sz w:val="36"/>
          <w:szCs w:val="36"/>
        </w:rPr>
      </w:pPr>
    </w:p>
    <w:p w:rsidR="000952DF" w:rsidRDefault="000952DF" w:rsidP="000952DF">
      <w:pPr>
        <w:jc w:val="center"/>
        <w:rPr>
          <w:sz w:val="36"/>
          <w:szCs w:val="36"/>
        </w:rPr>
      </w:pPr>
    </w:p>
    <w:p w:rsidR="000952DF" w:rsidRPr="00BF0072" w:rsidRDefault="00DD25FC" w:rsidP="000952DF">
      <w:pPr>
        <w:tabs>
          <w:tab w:val="left" w:pos="567"/>
        </w:tabs>
        <w:jc w:val="center"/>
      </w:pPr>
      <w:r>
        <w:t>ПЕРЕЧЕНЬ</w:t>
      </w:r>
    </w:p>
    <w:p w:rsidR="000952DF" w:rsidRDefault="000952DF" w:rsidP="000952DF">
      <w:pPr>
        <w:jc w:val="center"/>
      </w:pPr>
      <w:r>
        <w:t>объектов</w:t>
      </w:r>
      <w:r w:rsidRPr="00BF0072">
        <w:t xml:space="preserve"> муниципального контроля на автомобильном транспорте и в дорожном хозяйстве на территории городского округа Электросталь Московской области, </w:t>
      </w:r>
      <w:r>
        <w:t>отнесенных к определенной категории риска</w:t>
      </w:r>
    </w:p>
    <w:p w:rsidR="000952DF" w:rsidRPr="00BF0072" w:rsidRDefault="000952DF" w:rsidP="000952DF">
      <w:pPr>
        <w:tabs>
          <w:tab w:val="left" w:pos="567"/>
        </w:tabs>
        <w:ind w:firstLine="709"/>
        <w:jc w:val="center"/>
      </w:pPr>
      <w:r w:rsidRPr="00BF0072">
        <w:t xml:space="preserve">Раздел </w:t>
      </w:r>
      <w:r w:rsidRPr="00BF0072">
        <w:rPr>
          <w:lang w:val="en-US"/>
        </w:rPr>
        <w:t>I</w:t>
      </w:r>
      <w:r w:rsidRPr="00BF0072">
        <w:t xml:space="preserve">. </w:t>
      </w:r>
      <w:r>
        <w:t>Автомобильный транспорт</w:t>
      </w:r>
    </w:p>
    <w:p w:rsidR="000952DF" w:rsidRDefault="000952DF" w:rsidP="00DD25FC">
      <w:pPr>
        <w:tabs>
          <w:tab w:val="left" w:pos="567"/>
        </w:tabs>
        <w:spacing w:line="276" w:lineRule="auto"/>
        <w:jc w:val="both"/>
      </w:pPr>
    </w:p>
    <w:p w:rsidR="00DD25FC" w:rsidRPr="00BF0072" w:rsidRDefault="00DD25FC" w:rsidP="00DD25FC">
      <w:pPr>
        <w:tabs>
          <w:tab w:val="left" w:pos="567"/>
        </w:tabs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923"/>
        <w:gridCol w:w="2548"/>
        <w:gridCol w:w="2122"/>
        <w:gridCol w:w="1435"/>
      </w:tblGrid>
      <w:tr w:rsidR="000952DF" w:rsidRPr="00BF0072" w:rsidTr="002344EB">
        <w:tc>
          <w:tcPr>
            <w:tcW w:w="573" w:type="dxa"/>
            <w:shd w:val="clear" w:color="auto" w:fill="auto"/>
          </w:tcPr>
          <w:p w:rsidR="000952DF" w:rsidRPr="00BF0072" w:rsidRDefault="000952DF" w:rsidP="002344EB">
            <w:pPr>
              <w:jc w:val="center"/>
            </w:pPr>
            <w:r w:rsidRPr="00BF0072">
              <w:t xml:space="preserve">№ </w:t>
            </w:r>
          </w:p>
        </w:tc>
        <w:tc>
          <w:tcPr>
            <w:tcW w:w="3068" w:type="dxa"/>
            <w:shd w:val="clear" w:color="auto" w:fill="auto"/>
          </w:tcPr>
          <w:p w:rsidR="000952DF" w:rsidRPr="00BF0072" w:rsidRDefault="000952DF" w:rsidP="002344EB">
            <w:pPr>
              <w:jc w:val="center"/>
            </w:pPr>
            <w:r>
              <w:t>Наименование контролируемого лица, деятельность которого является объектом контроля (надзора)</w:t>
            </w:r>
          </w:p>
        </w:tc>
        <w:tc>
          <w:tcPr>
            <w:tcW w:w="2889" w:type="dxa"/>
            <w:shd w:val="clear" w:color="auto" w:fill="auto"/>
          </w:tcPr>
          <w:p w:rsidR="000952DF" w:rsidRPr="00BF0072" w:rsidRDefault="000952DF" w:rsidP="002344EB">
            <w:pPr>
              <w:jc w:val="center"/>
            </w:pPr>
            <w:r>
              <w:t>ИНН</w:t>
            </w:r>
          </w:p>
        </w:tc>
        <w:tc>
          <w:tcPr>
            <w:tcW w:w="2124" w:type="dxa"/>
            <w:shd w:val="clear" w:color="auto" w:fill="auto"/>
          </w:tcPr>
          <w:p w:rsidR="000952DF" w:rsidRPr="00BF0072" w:rsidRDefault="000952DF" w:rsidP="002344EB">
            <w:pPr>
              <w:jc w:val="center"/>
            </w:pPr>
            <w:r>
              <w:t>Наименование объектов муниципального контроля (надзора), находящихся во владении и пользовании контролируемых лиц</w:t>
            </w:r>
          </w:p>
        </w:tc>
        <w:tc>
          <w:tcPr>
            <w:tcW w:w="1484" w:type="dxa"/>
          </w:tcPr>
          <w:p w:rsidR="000952DF" w:rsidRDefault="000952DF" w:rsidP="002344EB">
            <w:pPr>
              <w:jc w:val="center"/>
            </w:pPr>
            <w:r>
              <w:t>Категория риска</w:t>
            </w:r>
          </w:p>
        </w:tc>
      </w:tr>
      <w:tr w:rsidR="000952DF" w:rsidRPr="00BF0072" w:rsidTr="002344EB">
        <w:trPr>
          <w:trHeight w:val="643"/>
        </w:trPr>
        <w:tc>
          <w:tcPr>
            <w:tcW w:w="573" w:type="dxa"/>
            <w:shd w:val="clear" w:color="auto" w:fill="auto"/>
          </w:tcPr>
          <w:p w:rsidR="000952DF" w:rsidRPr="00BF0072" w:rsidRDefault="000952DF" w:rsidP="002344EB">
            <w:pPr>
              <w:jc w:val="center"/>
            </w:pPr>
            <w:r w:rsidRPr="00BF0072">
              <w:t>1</w:t>
            </w:r>
          </w:p>
        </w:tc>
        <w:tc>
          <w:tcPr>
            <w:tcW w:w="3068" w:type="dxa"/>
            <w:shd w:val="clear" w:color="auto" w:fill="auto"/>
          </w:tcPr>
          <w:p w:rsidR="000952DF" w:rsidRPr="00BF0072" w:rsidRDefault="000952DF" w:rsidP="002344EB">
            <w:pPr>
              <w:autoSpaceDE w:val="0"/>
              <w:autoSpaceDN w:val="0"/>
              <w:jc w:val="both"/>
            </w:pPr>
            <w:r>
              <w:t>АО «МОСТРАНСАВТО»</w:t>
            </w:r>
          </w:p>
        </w:tc>
        <w:tc>
          <w:tcPr>
            <w:tcW w:w="2889" w:type="dxa"/>
            <w:shd w:val="clear" w:color="auto" w:fill="auto"/>
          </w:tcPr>
          <w:p w:rsidR="000952DF" w:rsidRPr="00BF0072" w:rsidRDefault="000952DF" w:rsidP="002344EB">
            <w:pPr>
              <w:tabs>
                <w:tab w:val="left" w:pos="2977"/>
                <w:tab w:val="left" w:pos="3544"/>
              </w:tabs>
              <w:jc w:val="both"/>
            </w:pPr>
            <w:r>
              <w:t>5047227020</w:t>
            </w:r>
          </w:p>
        </w:tc>
        <w:tc>
          <w:tcPr>
            <w:tcW w:w="2124" w:type="dxa"/>
            <w:shd w:val="clear" w:color="auto" w:fill="auto"/>
          </w:tcPr>
          <w:p w:rsidR="000952DF" w:rsidRPr="00BF0072" w:rsidRDefault="000952DF" w:rsidP="002344EB">
            <w:pPr>
              <w:jc w:val="both"/>
            </w:pPr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1484" w:type="dxa"/>
          </w:tcPr>
          <w:p w:rsidR="000952DF" w:rsidRDefault="000952DF" w:rsidP="002344EB">
            <w:pPr>
              <w:jc w:val="both"/>
            </w:pPr>
            <w:r>
              <w:t>Средний риск (4 класс)</w:t>
            </w:r>
          </w:p>
          <w:p w:rsidR="000952DF" w:rsidRDefault="000952DF" w:rsidP="002344EB">
            <w:pPr>
              <w:jc w:val="both"/>
            </w:pPr>
          </w:p>
        </w:tc>
      </w:tr>
      <w:tr w:rsidR="000952DF" w:rsidRPr="00BF0072" w:rsidTr="002344EB">
        <w:trPr>
          <w:trHeight w:val="1373"/>
        </w:trPr>
        <w:tc>
          <w:tcPr>
            <w:tcW w:w="573" w:type="dxa"/>
            <w:shd w:val="clear" w:color="auto" w:fill="auto"/>
          </w:tcPr>
          <w:p w:rsidR="000952DF" w:rsidRPr="00BF0072" w:rsidRDefault="000952DF" w:rsidP="002344EB">
            <w:pPr>
              <w:jc w:val="center"/>
            </w:pPr>
            <w:r>
              <w:t>2</w:t>
            </w:r>
          </w:p>
        </w:tc>
        <w:tc>
          <w:tcPr>
            <w:tcW w:w="3068" w:type="dxa"/>
            <w:shd w:val="clear" w:color="auto" w:fill="auto"/>
          </w:tcPr>
          <w:p w:rsidR="000952DF" w:rsidRPr="00BF0072" w:rsidRDefault="000952DF" w:rsidP="002344EB">
            <w:pPr>
              <w:autoSpaceDE w:val="0"/>
              <w:autoSpaceDN w:val="0"/>
              <w:jc w:val="both"/>
            </w:pPr>
            <w:r>
              <w:t>ООО «</w:t>
            </w:r>
            <w:proofErr w:type="spellStart"/>
            <w:r>
              <w:t>Автотранс</w:t>
            </w:r>
            <w:proofErr w:type="spellEnd"/>
            <w:r>
              <w:t>»</w:t>
            </w:r>
          </w:p>
        </w:tc>
        <w:tc>
          <w:tcPr>
            <w:tcW w:w="2889" w:type="dxa"/>
            <w:shd w:val="clear" w:color="auto" w:fill="auto"/>
          </w:tcPr>
          <w:p w:rsidR="000952DF" w:rsidRPr="00BF0072" w:rsidRDefault="000952DF" w:rsidP="002344EB">
            <w:pPr>
              <w:tabs>
                <w:tab w:val="left" w:pos="2977"/>
                <w:tab w:val="left" w:pos="3544"/>
              </w:tabs>
              <w:jc w:val="both"/>
            </w:pPr>
            <w:r>
              <w:t>5053048277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952DF" w:rsidRPr="00BF0072" w:rsidRDefault="000952DF" w:rsidP="002344EB">
            <w:r>
              <w:t xml:space="preserve">Транспортные средства, используемые контролируемыми лицами для осуществления перевозок по муниципальным маршрутам </w:t>
            </w:r>
            <w:r>
              <w:lastRenderedPageBreak/>
              <w:t>регулярных перевозок на территории городского округа Электросталь Московской области</w:t>
            </w:r>
          </w:p>
        </w:tc>
        <w:tc>
          <w:tcPr>
            <w:tcW w:w="1484" w:type="dxa"/>
          </w:tcPr>
          <w:p w:rsidR="000952DF" w:rsidRDefault="000952DF" w:rsidP="002344EB">
            <w:pPr>
              <w:jc w:val="both"/>
            </w:pPr>
            <w:r>
              <w:lastRenderedPageBreak/>
              <w:t>Средний риск (4 класс)</w:t>
            </w:r>
          </w:p>
          <w:p w:rsidR="000952DF" w:rsidRDefault="000952DF" w:rsidP="002344EB"/>
        </w:tc>
      </w:tr>
      <w:tr w:rsidR="000952DF" w:rsidRPr="00BF0072" w:rsidTr="002344EB">
        <w:trPr>
          <w:trHeight w:val="1373"/>
        </w:trPr>
        <w:tc>
          <w:tcPr>
            <w:tcW w:w="573" w:type="dxa"/>
            <w:shd w:val="clear" w:color="auto" w:fill="auto"/>
          </w:tcPr>
          <w:p w:rsidR="000952DF" w:rsidRDefault="000952DF" w:rsidP="002344EB">
            <w:pPr>
              <w:jc w:val="center"/>
            </w:pPr>
            <w:r>
              <w:t>3</w:t>
            </w:r>
          </w:p>
        </w:tc>
        <w:tc>
          <w:tcPr>
            <w:tcW w:w="3068" w:type="dxa"/>
            <w:shd w:val="clear" w:color="auto" w:fill="auto"/>
          </w:tcPr>
          <w:p w:rsidR="000952DF" w:rsidRDefault="000952DF" w:rsidP="002344EB">
            <w:pPr>
              <w:autoSpaceDE w:val="0"/>
              <w:autoSpaceDN w:val="0"/>
              <w:jc w:val="both"/>
            </w:pPr>
            <w:r>
              <w:t>ООО «Контраст Плюс»</w:t>
            </w:r>
          </w:p>
        </w:tc>
        <w:tc>
          <w:tcPr>
            <w:tcW w:w="2889" w:type="dxa"/>
            <w:shd w:val="clear" w:color="auto" w:fill="auto"/>
          </w:tcPr>
          <w:p w:rsidR="000952DF" w:rsidRDefault="000952DF" w:rsidP="002344EB">
            <w:pPr>
              <w:tabs>
                <w:tab w:val="left" w:pos="2977"/>
                <w:tab w:val="left" w:pos="3544"/>
              </w:tabs>
              <w:jc w:val="both"/>
            </w:pPr>
            <w:r>
              <w:t>5053030784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952DF" w:rsidRPr="00BF0072" w:rsidRDefault="000952DF" w:rsidP="002344EB"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1484" w:type="dxa"/>
          </w:tcPr>
          <w:p w:rsidR="000952DF" w:rsidRDefault="000952DF" w:rsidP="002344EB">
            <w:pPr>
              <w:jc w:val="both"/>
            </w:pPr>
            <w:r>
              <w:t>Средний риск (4 класс)</w:t>
            </w:r>
          </w:p>
          <w:p w:rsidR="000952DF" w:rsidRDefault="000952DF" w:rsidP="002344EB"/>
        </w:tc>
      </w:tr>
      <w:tr w:rsidR="000952DF" w:rsidRPr="00BF0072" w:rsidTr="002344EB">
        <w:trPr>
          <w:trHeight w:val="1373"/>
        </w:trPr>
        <w:tc>
          <w:tcPr>
            <w:tcW w:w="573" w:type="dxa"/>
            <w:shd w:val="clear" w:color="auto" w:fill="auto"/>
          </w:tcPr>
          <w:p w:rsidR="000952DF" w:rsidRDefault="000952DF" w:rsidP="002344EB">
            <w:pPr>
              <w:jc w:val="center"/>
            </w:pPr>
            <w:r>
              <w:t>4</w:t>
            </w:r>
          </w:p>
        </w:tc>
        <w:tc>
          <w:tcPr>
            <w:tcW w:w="3068" w:type="dxa"/>
            <w:shd w:val="clear" w:color="auto" w:fill="auto"/>
          </w:tcPr>
          <w:p w:rsidR="000952DF" w:rsidRDefault="000952DF" w:rsidP="002344EB">
            <w:pPr>
              <w:autoSpaceDE w:val="0"/>
              <w:autoSpaceDN w:val="0"/>
              <w:jc w:val="both"/>
            </w:pPr>
            <w:r>
              <w:t>ООО «Контраст-Авто»</w:t>
            </w:r>
          </w:p>
        </w:tc>
        <w:tc>
          <w:tcPr>
            <w:tcW w:w="2889" w:type="dxa"/>
            <w:shd w:val="clear" w:color="auto" w:fill="auto"/>
          </w:tcPr>
          <w:p w:rsidR="000952DF" w:rsidRDefault="000952DF" w:rsidP="002344EB">
            <w:pPr>
              <w:tabs>
                <w:tab w:val="left" w:pos="2977"/>
                <w:tab w:val="left" w:pos="3544"/>
              </w:tabs>
              <w:jc w:val="both"/>
            </w:pPr>
            <w:r>
              <w:t>5053025777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952DF" w:rsidRPr="00BF0072" w:rsidRDefault="000952DF" w:rsidP="002344EB"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1484" w:type="dxa"/>
          </w:tcPr>
          <w:p w:rsidR="000952DF" w:rsidRDefault="000952DF" w:rsidP="002344EB">
            <w:pPr>
              <w:jc w:val="both"/>
            </w:pPr>
            <w:r>
              <w:t>Средний риск (4 класс)</w:t>
            </w:r>
          </w:p>
          <w:p w:rsidR="000952DF" w:rsidRDefault="000952DF" w:rsidP="002344EB"/>
        </w:tc>
      </w:tr>
    </w:tbl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tbl>
      <w:tblPr>
        <w:tblpPr w:leftFromText="180" w:rightFromText="180" w:vertAnchor="text" w:horzAnchor="margin" w:tblpXSpec="center" w:tblpY="623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246"/>
        <w:gridCol w:w="1878"/>
        <w:gridCol w:w="2121"/>
        <w:gridCol w:w="1400"/>
      </w:tblGrid>
      <w:tr w:rsidR="000952DF" w:rsidRPr="00BF0072" w:rsidTr="000952DF">
        <w:trPr>
          <w:trHeight w:val="2372"/>
        </w:trPr>
        <w:tc>
          <w:tcPr>
            <w:tcW w:w="493" w:type="dxa"/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lastRenderedPageBreak/>
              <w:t xml:space="preserve">№ </w:t>
            </w:r>
          </w:p>
        </w:tc>
        <w:tc>
          <w:tcPr>
            <w:tcW w:w="4246" w:type="dxa"/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Наименование контролируемого лица, деятельность которого является объектом контроля (надзора)</w:t>
            </w:r>
          </w:p>
        </w:tc>
        <w:tc>
          <w:tcPr>
            <w:tcW w:w="1878" w:type="dxa"/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ИНН</w:t>
            </w:r>
          </w:p>
        </w:tc>
        <w:tc>
          <w:tcPr>
            <w:tcW w:w="2121" w:type="dxa"/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Наименование объектов муниципального контроля (надзора), находящихся во владении и пользовании контролируемых лиц</w:t>
            </w:r>
          </w:p>
        </w:tc>
        <w:tc>
          <w:tcPr>
            <w:tcW w:w="1400" w:type="dxa"/>
          </w:tcPr>
          <w:p w:rsidR="000952DF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Категория риска</w:t>
            </w:r>
          </w:p>
        </w:tc>
      </w:tr>
      <w:tr w:rsidR="000952DF" w:rsidRPr="00BF0072" w:rsidTr="000952DF">
        <w:trPr>
          <w:trHeight w:val="1259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1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both"/>
            </w:pPr>
            <w:r>
              <w:t>ООО «СПЕЦТЕПЛОХИМСТРОЙРЕМОНТ»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5053014782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Примыкания к автомобильным дорогам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Низкий риск (4 класс)</w:t>
            </w:r>
          </w:p>
        </w:tc>
      </w:tr>
      <w:tr w:rsidR="000952DF" w:rsidRPr="00BF0072" w:rsidTr="000952DF">
        <w:trPr>
          <w:trHeight w:val="697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 w:rsidRPr="00BF0072">
              <w:t>2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2DF" w:rsidRPr="00BF0072" w:rsidRDefault="000952DF" w:rsidP="000952DF">
            <w:pPr>
              <w:jc w:val="both"/>
            </w:pPr>
            <w:r>
              <w:t>ООО «Энергетик»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5053043723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2DF" w:rsidRPr="00BF0072" w:rsidRDefault="000952DF" w:rsidP="000952DF">
            <w:pPr>
              <w:jc w:val="center"/>
            </w:pPr>
            <w:r>
              <w:t>Примыкания к автомобильным дорогам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0952DF" w:rsidRPr="00BF0072" w:rsidRDefault="000952DF" w:rsidP="000952DF">
            <w:pPr>
              <w:jc w:val="center"/>
            </w:pPr>
            <w:r>
              <w:t>Низкий риск (4 класс)</w:t>
            </w:r>
          </w:p>
        </w:tc>
      </w:tr>
      <w:tr w:rsidR="000952DF" w:rsidRPr="00BF0072" w:rsidTr="000952DF">
        <w:trPr>
          <w:trHeight w:val="566"/>
        </w:trPr>
        <w:tc>
          <w:tcPr>
            <w:tcW w:w="493" w:type="dxa"/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3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shd w:val="clear" w:color="auto" w:fill="auto"/>
          </w:tcPr>
          <w:p w:rsidR="000952DF" w:rsidRPr="00BF0072" w:rsidRDefault="000952DF" w:rsidP="000952DF">
            <w:pPr>
              <w:jc w:val="both"/>
            </w:pPr>
            <w:r>
              <w:t>ООО «ЗАВОД ЭЗС»</w:t>
            </w:r>
          </w:p>
        </w:tc>
        <w:tc>
          <w:tcPr>
            <w:tcW w:w="1878" w:type="dxa"/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7716900141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2DF" w:rsidRPr="00BF0072" w:rsidRDefault="000952DF" w:rsidP="000952DF">
            <w:pPr>
              <w:ind w:right="-110"/>
              <w:jc w:val="center"/>
            </w:pPr>
            <w:r>
              <w:t>Примыкания к автомобильным дорогам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952DF" w:rsidRPr="00BF0072" w:rsidRDefault="000952DF" w:rsidP="000952DF">
            <w:pPr>
              <w:ind w:right="-110"/>
              <w:jc w:val="center"/>
            </w:pPr>
            <w:r>
              <w:t>Низкий риск (4 класс)</w:t>
            </w:r>
          </w:p>
        </w:tc>
      </w:tr>
      <w:tr w:rsidR="000952DF" w:rsidRPr="00BF0072" w:rsidTr="000952DF">
        <w:trPr>
          <w:trHeight w:val="457"/>
        </w:trPr>
        <w:tc>
          <w:tcPr>
            <w:tcW w:w="493" w:type="dxa"/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4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both"/>
            </w:pPr>
            <w:r>
              <w:t>ООО «МАСТТЕЧ»</w:t>
            </w:r>
          </w:p>
        </w:tc>
        <w:tc>
          <w:tcPr>
            <w:tcW w:w="1878" w:type="dxa"/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5053039963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Примыкания к автомобильным дорогам</w:t>
            </w:r>
          </w:p>
        </w:tc>
        <w:tc>
          <w:tcPr>
            <w:tcW w:w="1400" w:type="dxa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Низкий риск (4 класс)</w:t>
            </w:r>
          </w:p>
        </w:tc>
      </w:tr>
      <w:tr w:rsidR="000952DF" w:rsidRPr="00BF0072" w:rsidTr="000952DF">
        <w:trPr>
          <w:trHeight w:val="457"/>
        </w:trPr>
        <w:tc>
          <w:tcPr>
            <w:tcW w:w="493" w:type="dxa"/>
            <w:shd w:val="clear" w:color="auto" w:fill="auto"/>
          </w:tcPr>
          <w:p w:rsidR="000952DF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5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2DF" w:rsidRDefault="000952DF" w:rsidP="000952DF">
            <w:pPr>
              <w:tabs>
                <w:tab w:val="left" w:pos="2977"/>
                <w:tab w:val="left" w:pos="3544"/>
              </w:tabs>
              <w:jc w:val="both"/>
            </w:pPr>
            <w:r>
              <w:t>ИП Субботин</w:t>
            </w:r>
          </w:p>
        </w:tc>
        <w:tc>
          <w:tcPr>
            <w:tcW w:w="1878" w:type="dxa"/>
            <w:shd w:val="clear" w:color="auto" w:fill="auto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505305089623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Примыкания к автомобильным дорогам</w:t>
            </w:r>
          </w:p>
        </w:tc>
        <w:tc>
          <w:tcPr>
            <w:tcW w:w="1400" w:type="dxa"/>
          </w:tcPr>
          <w:p w:rsidR="000952DF" w:rsidRPr="00BF0072" w:rsidRDefault="000952DF" w:rsidP="000952DF">
            <w:pPr>
              <w:tabs>
                <w:tab w:val="left" w:pos="2977"/>
                <w:tab w:val="left" w:pos="3544"/>
              </w:tabs>
              <w:jc w:val="center"/>
            </w:pPr>
            <w:r>
              <w:t>Низкий риск (4 класс)</w:t>
            </w:r>
          </w:p>
        </w:tc>
      </w:tr>
    </w:tbl>
    <w:p w:rsidR="000952DF" w:rsidRPr="00BF0072" w:rsidRDefault="000952DF" w:rsidP="000952DF">
      <w:pPr>
        <w:tabs>
          <w:tab w:val="left" w:pos="2977"/>
          <w:tab w:val="left" w:pos="3544"/>
        </w:tabs>
        <w:jc w:val="center"/>
      </w:pPr>
      <w:r w:rsidRPr="00BF0072">
        <w:t xml:space="preserve">Раздел </w:t>
      </w:r>
      <w:r w:rsidRPr="00BF0072">
        <w:rPr>
          <w:lang w:val="en-US"/>
        </w:rPr>
        <w:t>II</w:t>
      </w:r>
      <w:r w:rsidRPr="00BF0072">
        <w:t xml:space="preserve">. </w:t>
      </w:r>
      <w:r>
        <w:t>Дорожное хозяйство</w:t>
      </w:r>
    </w:p>
    <w:p w:rsidR="00DD25FC" w:rsidRDefault="00DD25FC" w:rsidP="000952DF">
      <w:pPr>
        <w:jc w:val="center"/>
      </w:pPr>
    </w:p>
    <w:p w:rsidR="00DD25FC" w:rsidRPr="000952DF" w:rsidRDefault="00DD25FC" w:rsidP="000952DF">
      <w:pPr>
        <w:jc w:val="center"/>
      </w:pPr>
    </w:p>
    <w:sectPr w:rsidR="00DD25FC" w:rsidRPr="000952DF" w:rsidSect="00DD25F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F4" w:rsidRDefault="00332FF4" w:rsidP="009E51C1">
      <w:r>
        <w:separator/>
      </w:r>
    </w:p>
  </w:endnote>
  <w:endnote w:type="continuationSeparator" w:id="0">
    <w:p w:rsidR="00332FF4" w:rsidRDefault="00332FF4" w:rsidP="009E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F4" w:rsidRDefault="00332FF4" w:rsidP="009E51C1">
      <w:r>
        <w:separator/>
      </w:r>
    </w:p>
  </w:footnote>
  <w:footnote w:type="continuationSeparator" w:id="0">
    <w:p w:rsidR="00332FF4" w:rsidRDefault="00332FF4" w:rsidP="009E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C9F"/>
    <w:multiLevelType w:val="hybridMultilevel"/>
    <w:tmpl w:val="EB907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5B9"/>
    <w:multiLevelType w:val="hybridMultilevel"/>
    <w:tmpl w:val="1E145CC0"/>
    <w:lvl w:ilvl="0" w:tplc="34D0585C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36565"/>
    <w:rsid w:val="000446D8"/>
    <w:rsid w:val="00054CCF"/>
    <w:rsid w:val="00067B44"/>
    <w:rsid w:val="00073CE2"/>
    <w:rsid w:val="0007414E"/>
    <w:rsid w:val="00081CB0"/>
    <w:rsid w:val="000952DF"/>
    <w:rsid w:val="000C09A6"/>
    <w:rsid w:val="000D5C56"/>
    <w:rsid w:val="000F4FA3"/>
    <w:rsid w:val="0011615A"/>
    <w:rsid w:val="00125556"/>
    <w:rsid w:val="00135D18"/>
    <w:rsid w:val="001575C8"/>
    <w:rsid w:val="00195D99"/>
    <w:rsid w:val="001B58BF"/>
    <w:rsid w:val="001E6F48"/>
    <w:rsid w:val="00243269"/>
    <w:rsid w:val="00250B8E"/>
    <w:rsid w:val="00251CCB"/>
    <w:rsid w:val="00273625"/>
    <w:rsid w:val="002A3613"/>
    <w:rsid w:val="002B5D98"/>
    <w:rsid w:val="002C2ABF"/>
    <w:rsid w:val="002E796F"/>
    <w:rsid w:val="00332FF4"/>
    <w:rsid w:val="00343C48"/>
    <w:rsid w:val="003449DB"/>
    <w:rsid w:val="00345B1F"/>
    <w:rsid w:val="003B6483"/>
    <w:rsid w:val="003C1CDF"/>
    <w:rsid w:val="003F31D4"/>
    <w:rsid w:val="00403261"/>
    <w:rsid w:val="0042394F"/>
    <w:rsid w:val="00435C22"/>
    <w:rsid w:val="00466825"/>
    <w:rsid w:val="00483E07"/>
    <w:rsid w:val="00491D93"/>
    <w:rsid w:val="004C0E0E"/>
    <w:rsid w:val="004F1750"/>
    <w:rsid w:val="004F489F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405FF"/>
    <w:rsid w:val="00650F92"/>
    <w:rsid w:val="006532B5"/>
    <w:rsid w:val="0065459A"/>
    <w:rsid w:val="00654D06"/>
    <w:rsid w:val="00684DCE"/>
    <w:rsid w:val="006B1778"/>
    <w:rsid w:val="006D2BEC"/>
    <w:rsid w:val="006E7C13"/>
    <w:rsid w:val="006E7F0F"/>
    <w:rsid w:val="006F7B9A"/>
    <w:rsid w:val="00700367"/>
    <w:rsid w:val="00716C2D"/>
    <w:rsid w:val="0072220D"/>
    <w:rsid w:val="007263E0"/>
    <w:rsid w:val="0074200F"/>
    <w:rsid w:val="00770635"/>
    <w:rsid w:val="007A2577"/>
    <w:rsid w:val="007D4376"/>
    <w:rsid w:val="007F698B"/>
    <w:rsid w:val="0080211C"/>
    <w:rsid w:val="00834919"/>
    <w:rsid w:val="00834E3B"/>
    <w:rsid w:val="00845208"/>
    <w:rsid w:val="008519CF"/>
    <w:rsid w:val="00865614"/>
    <w:rsid w:val="00872F17"/>
    <w:rsid w:val="008808E0"/>
    <w:rsid w:val="008855D4"/>
    <w:rsid w:val="008C7C27"/>
    <w:rsid w:val="008D2B37"/>
    <w:rsid w:val="008F4EC6"/>
    <w:rsid w:val="0091445B"/>
    <w:rsid w:val="00931221"/>
    <w:rsid w:val="00960ACA"/>
    <w:rsid w:val="00964035"/>
    <w:rsid w:val="00971A4C"/>
    <w:rsid w:val="00987455"/>
    <w:rsid w:val="009924B4"/>
    <w:rsid w:val="009A19A1"/>
    <w:rsid w:val="009C4F65"/>
    <w:rsid w:val="009D3747"/>
    <w:rsid w:val="009D7378"/>
    <w:rsid w:val="009E51C1"/>
    <w:rsid w:val="009F1682"/>
    <w:rsid w:val="00A04D29"/>
    <w:rsid w:val="00A17D58"/>
    <w:rsid w:val="00A346D4"/>
    <w:rsid w:val="00A37D17"/>
    <w:rsid w:val="00A8176C"/>
    <w:rsid w:val="00AA2C4B"/>
    <w:rsid w:val="00AB6B00"/>
    <w:rsid w:val="00AC4C04"/>
    <w:rsid w:val="00AD031C"/>
    <w:rsid w:val="00AE34AD"/>
    <w:rsid w:val="00B24CEA"/>
    <w:rsid w:val="00B562EC"/>
    <w:rsid w:val="00B607C6"/>
    <w:rsid w:val="00B75C77"/>
    <w:rsid w:val="00B867A7"/>
    <w:rsid w:val="00BA0B39"/>
    <w:rsid w:val="00BC0A26"/>
    <w:rsid w:val="00BF6853"/>
    <w:rsid w:val="00C05EEA"/>
    <w:rsid w:val="00C15259"/>
    <w:rsid w:val="00C333F2"/>
    <w:rsid w:val="00C51C8A"/>
    <w:rsid w:val="00C705A0"/>
    <w:rsid w:val="00C83810"/>
    <w:rsid w:val="00C913A2"/>
    <w:rsid w:val="00CB1021"/>
    <w:rsid w:val="00CC3784"/>
    <w:rsid w:val="00CD4505"/>
    <w:rsid w:val="00CE6727"/>
    <w:rsid w:val="00D83E39"/>
    <w:rsid w:val="00DA002E"/>
    <w:rsid w:val="00DA0872"/>
    <w:rsid w:val="00DA60EE"/>
    <w:rsid w:val="00DC35E4"/>
    <w:rsid w:val="00DD25FC"/>
    <w:rsid w:val="00E22BB9"/>
    <w:rsid w:val="00E23808"/>
    <w:rsid w:val="00E40DF9"/>
    <w:rsid w:val="00E61985"/>
    <w:rsid w:val="00E9067F"/>
    <w:rsid w:val="00EB0892"/>
    <w:rsid w:val="00ED5F39"/>
    <w:rsid w:val="00EE2AEA"/>
    <w:rsid w:val="00EF110A"/>
    <w:rsid w:val="00F36DE2"/>
    <w:rsid w:val="00F53D6B"/>
    <w:rsid w:val="00F544EE"/>
    <w:rsid w:val="00F5523C"/>
    <w:rsid w:val="00F60905"/>
    <w:rsid w:val="00F65F74"/>
    <w:rsid w:val="00F80814"/>
    <w:rsid w:val="00F83733"/>
    <w:rsid w:val="00F86D20"/>
    <w:rsid w:val="00F911DE"/>
    <w:rsid w:val="00F968D0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CF7C4A-C84D-470B-A470-C36555EB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rsid w:val="009E51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E51C1"/>
    <w:rPr>
      <w:rFonts w:cs="Arial"/>
      <w:sz w:val="24"/>
      <w:szCs w:val="24"/>
    </w:rPr>
  </w:style>
  <w:style w:type="paragraph" w:styleId="ac">
    <w:name w:val="footer"/>
    <w:basedOn w:val="a"/>
    <w:link w:val="ad"/>
    <w:rsid w:val="009E51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51C1"/>
    <w:rPr>
      <w:rFonts w:cs="Arial"/>
      <w:sz w:val="24"/>
      <w:szCs w:val="24"/>
    </w:rPr>
  </w:style>
  <w:style w:type="paragraph" w:customStyle="1" w:styleId="ConsPlusNormal">
    <w:name w:val="ConsPlusNormal"/>
    <w:rsid w:val="000952D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888A-55F3-4F77-858E-CC5A3B49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2022-02-21T08:17:00Z</cp:lastPrinted>
  <dcterms:created xsi:type="dcterms:W3CDTF">2022-02-21T13:08:00Z</dcterms:created>
  <dcterms:modified xsi:type="dcterms:W3CDTF">2022-02-22T12:25:00Z</dcterms:modified>
</cp:coreProperties>
</file>