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356632" w:rsidRDefault="00894343" w:rsidP="00356632">
      <w:pPr>
        <w:ind w:right="-1"/>
        <w:jc w:val="center"/>
        <w:rPr>
          <w:sz w:val="28"/>
          <w:szCs w:val="28"/>
        </w:rPr>
      </w:pPr>
      <w:r w:rsidRPr="00356632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C04" w:rsidRPr="00356632" w:rsidRDefault="00AC4C04" w:rsidP="00356632">
      <w:pPr>
        <w:ind w:right="-1"/>
        <w:jc w:val="center"/>
        <w:rPr>
          <w:sz w:val="28"/>
          <w:szCs w:val="28"/>
        </w:rPr>
      </w:pPr>
    </w:p>
    <w:p w:rsidR="00AC4C04" w:rsidRPr="00356632" w:rsidRDefault="00356632" w:rsidP="00356632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AC4C04" w:rsidRPr="00356632">
        <w:rPr>
          <w:sz w:val="28"/>
          <w:szCs w:val="28"/>
        </w:rPr>
        <w:t>ГОРОДСКОГО ОКРУГА ЭЛЕКТРОСТАЛЬ</w:t>
      </w:r>
    </w:p>
    <w:p w:rsidR="00AC4C04" w:rsidRPr="00356632" w:rsidRDefault="00AC4C04" w:rsidP="00356632">
      <w:pPr>
        <w:ind w:right="-1"/>
        <w:contextualSpacing/>
        <w:jc w:val="center"/>
        <w:rPr>
          <w:sz w:val="28"/>
          <w:szCs w:val="28"/>
        </w:rPr>
      </w:pPr>
    </w:p>
    <w:p w:rsidR="00AC4C04" w:rsidRPr="00356632" w:rsidRDefault="00356632" w:rsidP="00356632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AC4C04" w:rsidRPr="00356632">
        <w:rPr>
          <w:sz w:val="28"/>
          <w:szCs w:val="28"/>
        </w:rPr>
        <w:t>ОБЛАСТИ</w:t>
      </w:r>
    </w:p>
    <w:p w:rsidR="00AC4C04" w:rsidRPr="00356632" w:rsidRDefault="00AC4C04" w:rsidP="00356632">
      <w:pPr>
        <w:ind w:right="-1"/>
        <w:contextualSpacing/>
        <w:jc w:val="center"/>
        <w:rPr>
          <w:sz w:val="28"/>
          <w:szCs w:val="28"/>
        </w:rPr>
      </w:pPr>
    </w:p>
    <w:p w:rsidR="00AC4C04" w:rsidRPr="00356632" w:rsidRDefault="00503223" w:rsidP="008855D4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356632">
        <w:rPr>
          <w:sz w:val="44"/>
          <w:szCs w:val="44"/>
        </w:rPr>
        <w:t>РАСПОРЯЖЕНИЕ</w:t>
      </w:r>
    </w:p>
    <w:p w:rsidR="00AC4C04" w:rsidRPr="00356632" w:rsidRDefault="00AC4C04" w:rsidP="008855D4">
      <w:pPr>
        <w:ind w:right="-1"/>
        <w:jc w:val="center"/>
        <w:rPr>
          <w:sz w:val="44"/>
          <w:szCs w:val="44"/>
        </w:rPr>
      </w:pPr>
    </w:p>
    <w:p w:rsidR="00AC4C04" w:rsidRDefault="006851E6" w:rsidP="00356632">
      <w:pPr>
        <w:ind w:right="-1"/>
        <w:jc w:val="center"/>
        <w:outlineLvl w:val="0"/>
      </w:pPr>
      <w:r w:rsidRPr="00356632">
        <w:t>30.01.2019</w:t>
      </w:r>
      <w:r w:rsidR="000C09A6">
        <w:t xml:space="preserve"> № </w:t>
      </w:r>
      <w:r w:rsidRPr="00356632">
        <w:t>29-р</w:t>
      </w:r>
    </w:p>
    <w:p w:rsidR="009C4F65" w:rsidRDefault="009C4F65" w:rsidP="00356632">
      <w:pPr>
        <w:ind w:right="-567"/>
        <w:outlineLvl w:val="0"/>
      </w:pPr>
    </w:p>
    <w:p w:rsidR="00894343" w:rsidRDefault="00894343" w:rsidP="00356632">
      <w:pPr>
        <w:spacing w:line="240" w:lineRule="exact"/>
        <w:jc w:val="center"/>
      </w:pPr>
      <w:r w:rsidRPr="00C661C2">
        <w:t>О</w:t>
      </w:r>
      <w:r>
        <w:t>б организации работы по подтверждению гражданами права</w:t>
      </w:r>
      <w:r w:rsidR="00356632">
        <w:t xml:space="preserve"> состоять на учете граждан в</w:t>
      </w:r>
      <w:r>
        <w:t xml:space="preserve"> качестве нуждающихся в жилых</w:t>
      </w:r>
      <w:r w:rsidR="00356632">
        <w:t xml:space="preserve"> </w:t>
      </w:r>
      <w:r>
        <w:t>помещениях</w:t>
      </w:r>
      <w:r w:rsidR="00356632">
        <w:t xml:space="preserve">, предоставляемых по договорам </w:t>
      </w:r>
      <w:r w:rsidRPr="00C661C2">
        <w:t>социального найм</w:t>
      </w:r>
      <w:r>
        <w:t>а,</w:t>
      </w:r>
      <w:r w:rsidR="00356632">
        <w:t xml:space="preserve"> </w:t>
      </w:r>
      <w:r>
        <w:t>в городском округе Электросталь Московской области</w:t>
      </w:r>
      <w:r w:rsidRPr="00CE7709">
        <w:t xml:space="preserve"> </w:t>
      </w:r>
      <w:r>
        <w:t>в 2019 году</w:t>
      </w:r>
      <w:bookmarkEnd w:id="0"/>
    </w:p>
    <w:p w:rsidR="00894343" w:rsidRDefault="00894343" w:rsidP="00894343"/>
    <w:p w:rsidR="00356632" w:rsidRDefault="00356632" w:rsidP="00894343"/>
    <w:p w:rsidR="00894343" w:rsidRDefault="00894343" w:rsidP="00356632">
      <w:pPr>
        <w:autoSpaceDE w:val="0"/>
        <w:autoSpaceDN w:val="0"/>
        <w:adjustRightInd w:val="0"/>
        <w:ind w:right="-1"/>
        <w:jc w:val="both"/>
      </w:pPr>
      <w:r>
        <w:t xml:space="preserve">         В </w:t>
      </w:r>
      <w:r w:rsidRPr="00B22736">
        <w:t xml:space="preserve">соответствии с </w:t>
      </w:r>
      <w:r w:rsidR="00356632">
        <w:rPr>
          <w:color w:val="000000"/>
        </w:rPr>
        <w:t>Федеральным законом от</w:t>
      </w:r>
      <w:r w:rsidRPr="00B22736">
        <w:rPr>
          <w:color w:val="000000"/>
        </w:rPr>
        <w:t xml:space="preserve"> 06.10.2003 № 131-ФЗ «Об общих принципах организации местного самоуправления в Российской Федерации», </w:t>
      </w:r>
      <w:r w:rsidRPr="00B22736">
        <w:t>Законом Московской области от 12.12.2005 № 260/2005</w:t>
      </w:r>
      <w:r>
        <w:t>-ОЗ «</w:t>
      </w:r>
      <w:r w:rsidRPr="00B22736">
        <w:t>О порядке ведения учета граждан в качестве нуждающихся в жилых помещениях, предоставляемых по договорам социального</w:t>
      </w:r>
      <w:r>
        <w:t xml:space="preserve"> найма», решением жилищной комиссии городского округа Электросталь Московской области </w:t>
      </w:r>
      <w:r w:rsidRPr="00CE7709">
        <w:t xml:space="preserve">(протокол от 29.12.2018 № </w:t>
      </w:r>
      <w:r>
        <w:t>34</w:t>
      </w:r>
      <w:r w:rsidRPr="00CE7709">
        <w:t>):</w:t>
      </w:r>
    </w:p>
    <w:p w:rsidR="00894343" w:rsidRPr="00CE7709" w:rsidRDefault="00894343" w:rsidP="00356632">
      <w:pPr>
        <w:autoSpaceDE w:val="0"/>
        <w:autoSpaceDN w:val="0"/>
        <w:adjustRightInd w:val="0"/>
        <w:ind w:right="-1"/>
        <w:jc w:val="both"/>
      </w:pPr>
    </w:p>
    <w:p w:rsidR="00894343" w:rsidRPr="00894343" w:rsidRDefault="00894343" w:rsidP="00356632">
      <w:pPr>
        <w:autoSpaceDE w:val="0"/>
        <w:autoSpaceDN w:val="0"/>
        <w:adjustRightInd w:val="0"/>
        <w:ind w:right="-1"/>
        <w:jc w:val="both"/>
        <w:rPr>
          <w:rFonts w:cs="Times New Roman"/>
        </w:rPr>
      </w:pPr>
      <w:r w:rsidRPr="00894343">
        <w:rPr>
          <w:rFonts w:cs="Times New Roman"/>
        </w:rPr>
        <w:t xml:space="preserve">         1. Поручить отделу по жилищной политике управления городского жилищного и коммунального хозяйства Администрации городского округа Электросталь Московской области:</w:t>
      </w:r>
    </w:p>
    <w:p w:rsidR="00894343" w:rsidRPr="00894343" w:rsidRDefault="00894343" w:rsidP="00356632">
      <w:pPr>
        <w:autoSpaceDE w:val="0"/>
        <w:autoSpaceDN w:val="0"/>
        <w:adjustRightInd w:val="0"/>
        <w:ind w:right="-1"/>
        <w:jc w:val="both"/>
        <w:rPr>
          <w:rFonts w:cs="Times New Roman"/>
        </w:rPr>
      </w:pPr>
      <w:r w:rsidRPr="00894343">
        <w:rPr>
          <w:rFonts w:cs="Times New Roman"/>
        </w:rPr>
        <w:t xml:space="preserve">          1.1. организовать в 2019 году работу по подтверждению гражданами, признанными нуждающимися в жилых помещениях, предоставляемых по договорам социального найма, в 1988, 1993, 1998, 2003, 2008, 2013 годах, права состоять на учете в качестве нуждающихся в жилых помещениях, предоставляемых по договорам социального найма;</w:t>
      </w:r>
    </w:p>
    <w:p w:rsidR="00894343" w:rsidRPr="00894343" w:rsidRDefault="00894343" w:rsidP="00356632">
      <w:pPr>
        <w:ind w:right="-1"/>
        <w:jc w:val="both"/>
        <w:rPr>
          <w:rFonts w:cs="Times New Roman"/>
        </w:rPr>
      </w:pPr>
      <w:r w:rsidRPr="00894343">
        <w:rPr>
          <w:rFonts w:cs="Times New Roman"/>
        </w:rPr>
        <w:t xml:space="preserve">          1.2. в течение 30 календарных дней с </w:t>
      </w:r>
      <w:proofErr w:type="gramStart"/>
      <w:r w:rsidRPr="00894343">
        <w:rPr>
          <w:rFonts w:cs="Times New Roman"/>
        </w:rPr>
        <w:t>даты  принятия</w:t>
      </w:r>
      <w:proofErr w:type="gramEnd"/>
      <w:r w:rsidRPr="00894343">
        <w:rPr>
          <w:rFonts w:cs="Times New Roman"/>
        </w:rPr>
        <w:t xml:space="preserve">  настоящего распоряжения уведомить граждан, состоящих  на учете граждан в качестве нуждающихся в жилых помещениях, с  1988, 1993, 1998, 2003, 2008, 2013 годов, о необходимости представления документов, указанных в пунктах 1-8 и 10-12 части 3 статьи 2.1 Закона Московской области от 12.12.2005 № 260/2005-ОЗ «О порядке ведения учета граждан в качестве нуждающихся в жилых помещениях, предоставляемых по договорам социального найма», посредством:</w:t>
      </w:r>
    </w:p>
    <w:p w:rsidR="00894343" w:rsidRPr="00894343" w:rsidRDefault="00894343" w:rsidP="00356632">
      <w:pPr>
        <w:ind w:right="-1"/>
        <w:jc w:val="both"/>
        <w:rPr>
          <w:rFonts w:cs="Times New Roman"/>
        </w:rPr>
      </w:pPr>
      <w:r w:rsidRPr="00894343">
        <w:rPr>
          <w:rFonts w:cs="Times New Roman"/>
        </w:rPr>
        <w:t xml:space="preserve">           - направления уведомления на бумажном носителе почтовым отправлением в адрес граждан, состоящих на учете граждан в качестве нуждающихся в жилых помещениях;</w:t>
      </w:r>
    </w:p>
    <w:p w:rsidR="00894343" w:rsidRPr="00894343" w:rsidRDefault="00894343" w:rsidP="00356632">
      <w:pPr>
        <w:ind w:right="-1"/>
        <w:jc w:val="both"/>
        <w:rPr>
          <w:rFonts w:cs="Times New Roman"/>
        </w:rPr>
      </w:pPr>
      <w:r w:rsidRPr="00894343">
        <w:rPr>
          <w:rFonts w:cs="Times New Roman"/>
        </w:rPr>
        <w:t xml:space="preserve">           - размещения соответствующей информации в </w:t>
      </w:r>
      <w:r w:rsidR="00356632">
        <w:rPr>
          <w:rFonts w:cs="Times New Roman"/>
        </w:rPr>
        <w:t xml:space="preserve">газете «Официальный вестник» и </w:t>
      </w:r>
      <w:r w:rsidRPr="00894343">
        <w:rPr>
          <w:rFonts w:cs="Times New Roman"/>
        </w:rPr>
        <w:t xml:space="preserve">на сайте городского округа Электросталь Московской области </w:t>
      </w:r>
      <w:hyperlink r:id="rId5" w:history="1">
        <w:r w:rsidRPr="00894343">
          <w:rPr>
            <w:rStyle w:val="a7"/>
            <w:rFonts w:cs="Times New Roman"/>
          </w:rPr>
          <w:t>www.</w:t>
        </w:r>
        <w:r w:rsidRPr="00894343">
          <w:rPr>
            <w:rStyle w:val="a7"/>
            <w:rFonts w:cs="Times New Roman"/>
            <w:lang w:val="en-US"/>
          </w:rPr>
          <w:t>elektrostal</w:t>
        </w:r>
        <w:r w:rsidRPr="00894343">
          <w:rPr>
            <w:rStyle w:val="a7"/>
            <w:rFonts w:cs="Times New Roman"/>
          </w:rPr>
          <w:t>.</w:t>
        </w:r>
        <w:proofErr w:type="spellStart"/>
        <w:r w:rsidRPr="00894343">
          <w:rPr>
            <w:rStyle w:val="a7"/>
            <w:rFonts w:cs="Times New Roman"/>
            <w:lang w:val="en-US"/>
          </w:rPr>
          <w:t>ru</w:t>
        </w:r>
        <w:proofErr w:type="spellEnd"/>
      </w:hyperlink>
      <w:r w:rsidRPr="00894343">
        <w:rPr>
          <w:rFonts w:cs="Times New Roman"/>
        </w:rPr>
        <w:t>.</w:t>
      </w:r>
    </w:p>
    <w:p w:rsidR="00894343" w:rsidRDefault="00894343" w:rsidP="00356632">
      <w:pPr>
        <w:pStyle w:val="a3"/>
        <w:ind w:right="-1"/>
        <w:rPr>
          <w:rFonts w:ascii="Times New Roman" w:hAnsi="Times New Roman"/>
          <w:szCs w:val="24"/>
        </w:rPr>
      </w:pPr>
      <w:r w:rsidRPr="00894343">
        <w:rPr>
          <w:rFonts w:ascii="Times New Roman" w:hAnsi="Times New Roman"/>
          <w:szCs w:val="24"/>
        </w:rPr>
        <w:t xml:space="preserve">          2. Принять источником финансирования расходов размещения в средствах массовой информации настоящего распоряжения денежные средства, предусмотренные в бюджете городского округа Электросталь Московской области по разделу 0113 «Другие общегосударственные вопросы» раздела 0100.</w:t>
      </w:r>
    </w:p>
    <w:p w:rsidR="00356632" w:rsidRDefault="00356632" w:rsidP="00356632">
      <w:pPr>
        <w:pStyle w:val="a3"/>
        <w:ind w:right="-1"/>
        <w:rPr>
          <w:rFonts w:ascii="Times New Roman" w:hAnsi="Times New Roman"/>
          <w:szCs w:val="24"/>
        </w:rPr>
      </w:pPr>
    </w:p>
    <w:p w:rsidR="00356632" w:rsidRDefault="00356632" w:rsidP="00356632">
      <w:pPr>
        <w:pStyle w:val="a3"/>
        <w:ind w:right="-1"/>
        <w:rPr>
          <w:rFonts w:ascii="Times New Roman" w:hAnsi="Times New Roman"/>
          <w:szCs w:val="24"/>
        </w:rPr>
      </w:pPr>
    </w:p>
    <w:p w:rsidR="00356632" w:rsidRPr="00894343" w:rsidRDefault="00356632" w:rsidP="00356632">
      <w:pPr>
        <w:pStyle w:val="a3"/>
        <w:ind w:right="-1"/>
        <w:rPr>
          <w:rFonts w:ascii="Times New Roman" w:hAnsi="Times New Roman"/>
          <w:szCs w:val="24"/>
        </w:rPr>
      </w:pPr>
    </w:p>
    <w:p w:rsidR="00894343" w:rsidRPr="000A5363" w:rsidRDefault="00894343" w:rsidP="00894343">
      <w:pPr>
        <w:pStyle w:val="a4"/>
        <w:tabs>
          <w:tab w:val="left" w:pos="6804"/>
        </w:tabs>
        <w:spacing w:line="240" w:lineRule="exact"/>
        <w:ind w:firstLine="0"/>
      </w:pPr>
      <w:r w:rsidRPr="000A5363">
        <w:t xml:space="preserve">Глава городского округа                                                                     </w:t>
      </w:r>
      <w:r>
        <w:t xml:space="preserve">                        В.Я. Пекарев</w:t>
      </w:r>
    </w:p>
    <w:sectPr w:rsidR="00894343" w:rsidRPr="000A5363" w:rsidSect="001255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67B44"/>
    <w:rsid w:val="000C09A6"/>
    <w:rsid w:val="000F4FA3"/>
    <w:rsid w:val="00125556"/>
    <w:rsid w:val="00135D18"/>
    <w:rsid w:val="00251CCB"/>
    <w:rsid w:val="00273625"/>
    <w:rsid w:val="002C2ABF"/>
    <w:rsid w:val="002E796F"/>
    <w:rsid w:val="00356632"/>
    <w:rsid w:val="003B6483"/>
    <w:rsid w:val="003F31D4"/>
    <w:rsid w:val="00403261"/>
    <w:rsid w:val="00491D93"/>
    <w:rsid w:val="004C0E0E"/>
    <w:rsid w:val="004F1750"/>
    <w:rsid w:val="00503223"/>
    <w:rsid w:val="00504369"/>
    <w:rsid w:val="00515EC2"/>
    <w:rsid w:val="0058294C"/>
    <w:rsid w:val="005B5B19"/>
    <w:rsid w:val="005E75CE"/>
    <w:rsid w:val="00654D06"/>
    <w:rsid w:val="006851E6"/>
    <w:rsid w:val="006F7B9A"/>
    <w:rsid w:val="0072220D"/>
    <w:rsid w:val="00770635"/>
    <w:rsid w:val="007F698B"/>
    <w:rsid w:val="00845208"/>
    <w:rsid w:val="008808E0"/>
    <w:rsid w:val="008855D4"/>
    <w:rsid w:val="00894343"/>
    <w:rsid w:val="00931221"/>
    <w:rsid w:val="009A19A1"/>
    <w:rsid w:val="009B6A9A"/>
    <w:rsid w:val="009C4F65"/>
    <w:rsid w:val="00A37D17"/>
    <w:rsid w:val="00A8176C"/>
    <w:rsid w:val="00AA2C4B"/>
    <w:rsid w:val="00AC4C04"/>
    <w:rsid w:val="00B75C77"/>
    <w:rsid w:val="00B867A7"/>
    <w:rsid w:val="00BF6853"/>
    <w:rsid w:val="00C15259"/>
    <w:rsid w:val="00C51C8A"/>
    <w:rsid w:val="00DA0872"/>
    <w:rsid w:val="00DC35E4"/>
    <w:rsid w:val="00E22BB9"/>
    <w:rsid w:val="00E23808"/>
    <w:rsid w:val="00EB0892"/>
    <w:rsid w:val="00F36DE2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5543A6-AF77-4ECD-9F53-7E4AD910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A9A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9B6A9A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B6A9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9B6A9A"/>
    <w:pPr>
      <w:ind w:firstLine="720"/>
      <w:jc w:val="both"/>
    </w:pPr>
  </w:style>
  <w:style w:type="paragraph" w:styleId="2">
    <w:name w:val="Body Text Indent 2"/>
    <w:basedOn w:val="a"/>
    <w:rsid w:val="009B6A9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nhideWhenUsed/>
    <w:rsid w:val="008943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ektrosta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384</Words>
  <Characters>2191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A. Побежимова</cp:lastModifiedBy>
  <cp:revision>2</cp:revision>
  <cp:lastPrinted>2019-01-31T09:04:00Z</cp:lastPrinted>
  <dcterms:created xsi:type="dcterms:W3CDTF">2019-03-04T14:15:00Z</dcterms:created>
  <dcterms:modified xsi:type="dcterms:W3CDTF">2019-03-04T14:15:00Z</dcterms:modified>
</cp:coreProperties>
</file>