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C3" w:rsidRPr="0016409B" w:rsidRDefault="00B23FC3" w:rsidP="00B23FC3">
      <w:pPr>
        <w:jc w:val="center"/>
        <w:rPr>
          <w:sz w:val="28"/>
          <w:szCs w:val="28"/>
        </w:rPr>
      </w:pPr>
      <w:r w:rsidRPr="0016409B">
        <w:rPr>
          <w:sz w:val="28"/>
          <w:szCs w:val="28"/>
        </w:rPr>
        <w:t>СОВЕТ ДЕПУТАТОВ ГОРОДСКОГО ОКРУГА ЭЛЕКТРОСТАЛЬ</w:t>
      </w:r>
    </w:p>
    <w:p w:rsidR="00B23FC3" w:rsidRPr="0016409B" w:rsidRDefault="00B23FC3" w:rsidP="00B23FC3">
      <w:pPr>
        <w:jc w:val="center"/>
        <w:rPr>
          <w:sz w:val="28"/>
          <w:szCs w:val="28"/>
        </w:rPr>
      </w:pPr>
    </w:p>
    <w:p w:rsidR="00B23FC3" w:rsidRPr="0016409B" w:rsidRDefault="0016409B" w:rsidP="00B23FC3">
      <w:pPr>
        <w:jc w:val="center"/>
        <w:rPr>
          <w:sz w:val="28"/>
          <w:szCs w:val="28"/>
        </w:rPr>
      </w:pPr>
      <w:r w:rsidRPr="0016409B">
        <w:rPr>
          <w:sz w:val="28"/>
          <w:szCs w:val="28"/>
        </w:rPr>
        <w:t xml:space="preserve">МОСКОВСКОЙ </w:t>
      </w:r>
      <w:r w:rsidR="00B23FC3" w:rsidRPr="0016409B">
        <w:rPr>
          <w:sz w:val="28"/>
          <w:szCs w:val="28"/>
        </w:rPr>
        <w:t>ОБЛАСТИ</w:t>
      </w:r>
    </w:p>
    <w:p w:rsidR="00B23FC3" w:rsidRPr="0016409B" w:rsidRDefault="00B23FC3" w:rsidP="00B23FC3">
      <w:pPr>
        <w:jc w:val="center"/>
        <w:rPr>
          <w:sz w:val="28"/>
          <w:szCs w:val="28"/>
        </w:rPr>
      </w:pPr>
    </w:p>
    <w:p w:rsidR="00B23FC3" w:rsidRPr="0016409B" w:rsidRDefault="0016409B" w:rsidP="0016409B">
      <w:pPr>
        <w:jc w:val="center"/>
        <w:rPr>
          <w:sz w:val="44"/>
        </w:rPr>
      </w:pPr>
      <w:r>
        <w:rPr>
          <w:sz w:val="44"/>
        </w:rPr>
        <w:t>РЕШЕНИ</w:t>
      </w:r>
      <w:r w:rsidR="00B23FC3" w:rsidRPr="0016409B">
        <w:rPr>
          <w:sz w:val="44"/>
        </w:rPr>
        <w:t>Е</w:t>
      </w:r>
    </w:p>
    <w:p w:rsidR="00B23FC3" w:rsidRPr="0016409B" w:rsidRDefault="00B23FC3" w:rsidP="0016409B">
      <w:pPr>
        <w:jc w:val="center"/>
        <w:rPr>
          <w:rFonts w:ascii="CyrillicTimes" w:hAnsi="CyrillicTimes"/>
          <w:sz w:val="44"/>
        </w:rPr>
      </w:pPr>
    </w:p>
    <w:p w:rsidR="00B23FC3" w:rsidRPr="0016409B" w:rsidRDefault="0016409B" w:rsidP="00B23FC3">
      <w:r>
        <w:t>от 05.03.2013 № 232/46</w:t>
      </w:r>
    </w:p>
    <w:p w:rsidR="00B23FC3" w:rsidRPr="0016409B" w:rsidRDefault="00B23FC3" w:rsidP="00B23FC3"/>
    <w:p w:rsidR="00921981" w:rsidRDefault="00921981" w:rsidP="0016409B">
      <w:pPr>
        <w:ind w:right="4819"/>
      </w:pPr>
      <w:r>
        <w:t>Об утверждении Положения об имущественной поддержке социально</w:t>
      </w:r>
      <w:r w:rsidR="00381B70">
        <w:t xml:space="preserve"> </w:t>
      </w:r>
      <w:r>
        <w:t>ориентированных некоммерческих организаций</w:t>
      </w:r>
      <w:r w:rsidR="0016409B">
        <w:t xml:space="preserve"> </w:t>
      </w:r>
      <w:r>
        <w:t>на территории городского округа Электросталь</w:t>
      </w:r>
      <w:r w:rsidR="00381B70">
        <w:t xml:space="preserve"> </w:t>
      </w:r>
      <w:r>
        <w:t>Московской области</w:t>
      </w:r>
    </w:p>
    <w:p w:rsidR="00921981" w:rsidRDefault="00921981" w:rsidP="00B23FC3"/>
    <w:p w:rsidR="0016409B" w:rsidRDefault="0016409B" w:rsidP="00B23FC3"/>
    <w:p w:rsidR="00B428A0" w:rsidRDefault="00B428A0" w:rsidP="00B23FC3"/>
    <w:p w:rsidR="005D735C" w:rsidRDefault="0016409B" w:rsidP="0016409B">
      <w:pPr>
        <w:ind w:firstLine="709"/>
        <w:jc w:val="both"/>
      </w:pPr>
      <w:proofErr w:type="gramStart"/>
      <w:r>
        <w:t xml:space="preserve">Рассмотрев </w:t>
      </w:r>
      <w:r w:rsidR="00921981">
        <w:t>проект Положения об имущественной поддержке социально ориентированных некоммерческих организаций на территории городского округа Электросталь Московской области</w:t>
      </w:r>
      <w:r w:rsidR="00D00F5C">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12 января 1996 г. № </w:t>
      </w:r>
      <w:r>
        <w:t xml:space="preserve">7-ФЗ </w:t>
      </w:r>
      <w:r w:rsidR="005A6E54">
        <w:t xml:space="preserve">«О некоммерческих организациях» и Уставом городского округа </w:t>
      </w:r>
      <w:r w:rsidR="005D735C">
        <w:t>Электрост</w:t>
      </w:r>
      <w:r>
        <w:t xml:space="preserve">аль Московской области, </w:t>
      </w:r>
      <w:r w:rsidR="005D735C">
        <w:t>Совет депутатов городского округа Электро</w:t>
      </w:r>
      <w:r>
        <w:t>сталь</w:t>
      </w:r>
      <w:proofErr w:type="gramEnd"/>
      <w:r>
        <w:t xml:space="preserve"> Московской области РЕШИЛ:</w:t>
      </w:r>
    </w:p>
    <w:p w:rsidR="005D735C" w:rsidRDefault="005D735C" w:rsidP="0016409B">
      <w:pPr>
        <w:ind w:firstLine="709"/>
        <w:jc w:val="both"/>
      </w:pPr>
      <w:r>
        <w:t>1.</w:t>
      </w:r>
      <w:r w:rsidR="0016409B">
        <w:t> </w:t>
      </w:r>
      <w:r>
        <w:t>Утвердить Положение об имущественной поддержке социально ориентированных некоммерческих организаций на территории городского округа Электросталь Московской области (прилагается).</w:t>
      </w:r>
    </w:p>
    <w:p w:rsidR="008E0EA8" w:rsidRPr="008E0EA8" w:rsidRDefault="005D735C" w:rsidP="0016409B">
      <w:pPr>
        <w:ind w:firstLine="709"/>
        <w:jc w:val="both"/>
      </w:pPr>
      <w:r>
        <w:t>2.</w:t>
      </w:r>
      <w:r w:rsidR="0016409B">
        <w:t> </w:t>
      </w:r>
      <w:r>
        <w:t xml:space="preserve">Опубликовать настоящее решение в газете «Официальный вестник» и разместить на сайте городского округа Электросталь Московской области в сети «Интернет» </w:t>
      </w:r>
      <w:r w:rsidR="0016409B">
        <w:t>–</w:t>
      </w:r>
      <w:r w:rsidRPr="005D735C">
        <w:t xml:space="preserve"> </w:t>
      </w:r>
      <w:hyperlink r:id="rId5" w:history="1">
        <w:r w:rsidR="008E0EA8" w:rsidRPr="007776D9">
          <w:rPr>
            <w:rStyle w:val="a7"/>
            <w:lang w:val="en-US"/>
          </w:rPr>
          <w:t>www</w:t>
        </w:r>
        <w:r w:rsidR="008E0EA8" w:rsidRPr="007776D9">
          <w:rPr>
            <w:rStyle w:val="a7"/>
          </w:rPr>
          <w:t>.</w:t>
        </w:r>
        <w:proofErr w:type="spellStart"/>
        <w:r w:rsidR="008E0EA8" w:rsidRPr="007776D9">
          <w:rPr>
            <w:rStyle w:val="a7"/>
            <w:lang w:val="en-US"/>
          </w:rPr>
          <w:t>electrostal</w:t>
        </w:r>
        <w:proofErr w:type="spellEnd"/>
        <w:r w:rsidR="008E0EA8" w:rsidRPr="007776D9">
          <w:rPr>
            <w:rStyle w:val="a7"/>
          </w:rPr>
          <w:t>.</w:t>
        </w:r>
        <w:proofErr w:type="spellStart"/>
        <w:r w:rsidR="008E0EA8" w:rsidRPr="007776D9">
          <w:rPr>
            <w:rStyle w:val="a7"/>
            <w:lang w:val="en-US"/>
          </w:rPr>
          <w:t>ru</w:t>
        </w:r>
        <w:proofErr w:type="spellEnd"/>
      </w:hyperlink>
      <w:r w:rsidR="008E0EA8" w:rsidRPr="008E0EA8">
        <w:t>.</w:t>
      </w:r>
    </w:p>
    <w:p w:rsidR="008E0EA8" w:rsidRDefault="0016409B" w:rsidP="0016409B">
      <w:pPr>
        <w:ind w:firstLine="709"/>
        <w:jc w:val="both"/>
      </w:pPr>
      <w:r>
        <w:t>3. </w:t>
      </w:r>
      <w:r w:rsidR="008E0EA8" w:rsidRPr="008E0EA8">
        <w:t>Источником</w:t>
      </w:r>
      <w:r w:rsidR="008E0EA8">
        <w:t xml:space="preserve"> </w:t>
      </w:r>
      <w:r w:rsidR="008E0EA8" w:rsidRPr="008E0EA8">
        <w:t>финансирования</w:t>
      </w:r>
      <w:r w:rsidR="008E0EA8">
        <w:t xml:space="preserve"> </w:t>
      </w:r>
      <w:r w:rsidR="008E0EA8" w:rsidRPr="008E0EA8">
        <w:t>публикации</w:t>
      </w:r>
      <w:r w:rsidR="008E0EA8">
        <w:t xml:space="preserve"> являются средства Комитета имущественных отношений Администрации городского округа Электросталь Московской области по </w:t>
      </w:r>
      <w:r w:rsidR="00B428A0">
        <w:t>под</w:t>
      </w:r>
      <w:r w:rsidR="008E0EA8">
        <w:t xml:space="preserve">разделу 0113 </w:t>
      </w:r>
      <w:r w:rsidR="00B428A0">
        <w:t xml:space="preserve">раздела 0100 </w:t>
      </w:r>
      <w:r w:rsidR="008E0EA8">
        <w:t>«Другие общегосударственные вопросы», предусмотренные в бюджете городского округа.</w:t>
      </w:r>
    </w:p>
    <w:p w:rsidR="008E0EA8" w:rsidRDefault="008E0EA8" w:rsidP="00B23FC3"/>
    <w:p w:rsidR="003D75D3" w:rsidRDefault="003D75D3" w:rsidP="00B23FC3"/>
    <w:p w:rsidR="00B428A0" w:rsidRDefault="00B428A0" w:rsidP="00B23FC3"/>
    <w:p w:rsidR="00B428A0" w:rsidRDefault="00B428A0" w:rsidP="00B23FC3"/>
    <w:p w:rsidR="00B428A0" w:rsidRDefault="00B428A0" w:rsidP="00B23FC3"/>
    <w:p w:rsidR="008E0EA8" w:rsidRDefault="008E0EA8" w:rsidP="00B23FC3">
      <w:r>
        <w:t>Председатель Совета депутатов</w:t>
      </w:r>
    </w:p>
    <w:p w:rsidR="003D75D3" w:rsidRDefault="008E0EA8" w:rsidP="00B23FC3">
      <w:r>
        <w:t>городского округа</w:t>
      </w:r>
      <w:r w:rsidR="00B428A0">
        <w:tab/>
      </w:r>
      <w:r w:rsidR="00B428A0">
        <w:tab/>
      </w:r>
      <w:r w:rsidR="00B428A0">
        <w:tab/>
      </w:r>
      <w:r w:rsidR="00B428A0">
        <w:tab/>
      </w:r>
      <w:r w:rsidR="00B428A0">
        <w:tab/>
      </w:r>
      <w:r w:rsidR="00B428A0">
        <w:tab/>
      </w:r>
      <w:r w:rsidR="00B428A0">
        <w:tab/>
      </w:r>
      <w:r w:rsidR="00B428A0">
        <w:tab/>
      </w:r>
      <w:r w:rsidR="00B428A0">
        <w:tab/>
      </w:r>
      <w:r w:rsidR="003D75D3">
        <w:t>В.И. Кузьмин</w:t>
      </w:r>
    </w:p>
    <w:p w:rsidR="00EE5002" w:rsidRDefault="00EE5002" w:rsidP="00B23FC3"/>
    <w:p w:rsidR="00EE5002" w:rsidRDefault="00EE5002" w:rsidP="00B23FC3"/>
    <w:p w:rsidR="00EE5002" w:rsidRDefault="00EE5002" w:rsidP="00B23FC3">
      <w:pPr>
        <w:sectPr w:rsidR="00EE5002" w:rsidSect="001245A2">
          <w:pgSz w:w="11906" w:h="16838"/>
          <w:pgMar w:top="1134" w:right="850" w:bottom="1134" w:left="1701" w:header="708" w:footer="708" w:gutter="0"/>
          <w:cols w:space="708"/>
          <w:docGrid w:linePitch="360"/>
        </w:sectPr>
      </w:pPr>
    </w:p>
    <w:p w:rsidR="00E7465D" w:rsidRDefault="00E7465D" w:rsidP="00E7465D">
      <w:pPr>
        <w:ind w:left="5670"/>
        <w:jc w:val="both"/>
      </w:pPr>
      <w:r>
        <w:lastRenderedPageBreak/>
        <w:t>Утверждено</w:t>
      </w:r>
    </w:p>
    <w:p w:rsidR="00E7465D" w:rsidRDefault="00E7465D" w:rsidP="00E7465D">
      <w:pPr>
        <w:ind w:left="5670"/>
        <w:jc w:val="both"/>
      </w:pPr>
      <w:r>
        <w:t>Решением Совета депутатов</w:t>
      </w:r>
    </w:p>
    <w:p w:rsidR="00E7465D" w:rsidRDefault="00E7465D" w:rsidP="00E7465D">
      <w:pPr>
        <w:ind w:left="5670"/>
        <w:jc w:val="both"/>
      </w:pPr>
      <w:r>
        <w:t>городского округа Электросталь</w:t>
      </w:r>
    </w:p>
    <w:p w:rsidR="00E7465D" w:rsidRDefault="00E7465D" w:rsidP="00E7465D">
      <w:pPr>
        <w:ind w:left="5670"/>
        <w:jc w:val="both"/>
      </w:pPr>
      <w:r>
        <w:t>Московской области</w:t>
      </w:r>
    </w:p>
    <w:p w:rsidR="00E7465D" w:rsidRPr="0016409B" w:rsidRDefault="00E7465D" w:rsidP="00E7465D">
      <w:pPr>
        <w:ind w:left="5670"/>
      </w:pPr>
      <w:r>
        <w:t>от 05.03.2013 № 232/46</w:t>
      </w:r>
    </w:p>
    <w:p w:rsidR="00E7465D" w:rsidRDefault="00E7465D" w:rsidP="00E7465D">
      <w:pPr>
        <w:jc w:val="center"/>
      </w:pPr>
    </w:p>
    <w:p w:rsidR="00E7465D" w:rsidRDefault="00E7465D" w:rsidP="00E7465D">
      <w:pPr>
        <w:jc w:val="center"/>
      </w:pPr>
    </w:p>
    <w:p w:rsidR="00E7465D" w:rsidRPr="00930FF1" w:rsidRDefault="00E7465D" w:rsidP="00E7465D">
      <w:pPr>
        <w:jc w:val="center"/>
        <w:rPr>
          <w:b/>
        </w:rPr>
      </w:pPr>
      <w:r w:rsidRPr="00930FF1">
        <w:rPr>
          <w:b/>
        </w:rPr>
        <w:t>ПОЛОЖЕНИЕ</w:t>
      </w:r>
    </w:p>
    <w:p w:rsidR="00E7465D" w:rsidRDefault="00E7465D" w:rsidP="00E7465D">
      <w:pPr>
        <w:jc w:val="center"/>
      </w:pPr>
      <w:r>
        <w:t xml:space="preserve">об имущественной поддержке социально </w:t>
      </w:r>
      <w:proofErr w:type="gramStart"/>
      <w:r>
        <w:t>ориентированных</w:t>
      </w:r>
      <w:proofErr w:type="gramEnd"/>
    </w:p>
    <w:p w:rsidR="00E7465D" w:rsidRDefault="00E7465D" w:rsidP="00E7465D">
      <w:pPr>
        <w:jc w:val="center"/>
      </w:pPr>
      <w:r>
        <w:t>некоммерческих организаций на территории</w:t>
      </w:r>
    </w:p>
    <w:p w:rsidR="00E7465D" w:rsidRDefault="00E7465D" w:rsidP="00E7465D">
      <w:pPr>
        <w:jc w:val="center"/>
      </w:pPr>
      <w:r>
        <w:t>городского округа Электросталь Московской области</w:t>
      </w:r>
    </w:p>
    <w:p w:rsidR="00E7465D" w:rsidRDefault="00E7465D" w:rsidP="00E7465D">
      <w:pPr>
        <w:jc w:val="center"/>
      </w:pPr>
    </w:p>
    <w:p w:rsidR="00E7465D" w:rsidRDefault="00E7465D" w:rsidP="00E7465D">
      <w:pPr>
        <w:jc w:val="center"/>
      </w:pPr>
    </w:p>
    <w:p w:rsidR="00E7465D" w:rsidRDefault="00E7465D" w:rsidP="00E7465D">
      <w:pPr>
        <w:pStyle w:val="a8"/>
        <w:numPr>
          <w:ilvl w:val="0"/>
          <w:numId w:val="1"/>
        </w:numPr>
        <w:ind w:left="0" w:firstLine="709"/>
      </w:pPr>
      <w:r>
        <w:t>Общие положения</w:t>
      </w:r>
    </w:p>
    <w:p w:rsidR="00E7465D" w:rsidRDefault="00E7465D" w:rsidP="00E7465D">
      <w:pPr>
        <w:ind w:firstLine="709"/>
        <w:jc w:val="both"/>
      </w:pPr>
      <w:r>
        <w:t>1.1. Настоящее Положение регулирует отношения по имущественной поддержке социально ориентированных некоммерческих организаций в целях стимулирования их деятельности на территории городского округа Электросталь Московской области (далее – городской округ)  и их участия в социально-экономическом развитии городского округа, повышения качества социальных услуг, оказываемых жителям городского округа.</w:t>
      </w:r>
    </w:p>
    <w:p w:rsidR="00E7465D" w:rsidRDefault="00E7465D" w:rsidP="00E7465D">
      <w:pPr>
        <w:ind w:firstLine="709"/>
        <w:jc w:val="both"/>
      </w:pPr>
      <w:r>
        <w:t xml:space="preserve">1.2. </w:t>
      </w:r>
      <w:proofErr w:type="gramStart"/>
      <w:r>
        <w:t>Правовой основой имущественной поддержки социально ориентированных некоммерческих организаций является Конституция Российской Федерации, Федеральный закон от 06 октября 2003 г. № 131-ФЗ «Об общих принципах организации местного самоуправления в Российской Федерации», Федеральный закон от 12 января 1996 г. № 7-ФЗ «О некоммерческих организациях» (далее – Федеральный закон «О некоммерческих организациях»), иные федеральные законы, а также принимаемые  в соответствии с федеральными законами и законами Московской</w:t>
      </w:r>
      <w:proofErr w:type="gramEnd"/>
      <w:r>
        <w:t xml:space="preserve"> области муниципальные правовые акты городского округа.</w:t>
      </w:r>
    </w:p>
    <w:p w:rsidR="00E7465D" w:rsidRDefault="00E7465D" w:rsidP="00E7465D">
      <w:pPr>
        <w:ind w:firstLine="709"/>
        <w:jc w:val="both"/>
      </w:pPr>
      <w:r>
        <w:t>1.3. Взаимодействие органов местного самоуправления городского округа с социально ориентированными некоммерческими организациями строится на основе принципов:</w:t>
      </w:r>
    </w:p>
    <w:p w:rsidR="00E7465D" w:rsidRDefault="00E7465D" w:rsidP="00E7465D">
      <w:pPr>
        <w:ind w:firstLine="709"/>
      </w:pPr>
      <w:r>
        <w:t>- гласности и открытости:</w:t>
      </w:r>
    </w:p>
    <w:p w:rsidR="00E7465D" w:rsidRDefault="00E7465D" w:rsidP="00E7465D">
      <w:pPr>
        <w:ind w:firstLine="709"/>
        <w:jc w:val="both"/>
      </w:pPr>
      <w:r>
        <w:t>- сотрудничества органов местного самоуправления и социально ориентированных некоммерческих организаций;</w:t>
      </w:r>
    </w:p>
    <w:p w:rsidR="00E7465D" w:rsidRDefault="00E7465D" w:rsidP="00E7465D">
      <w:pPr>
        <w:ind w:firstLine="709"/>
        <w:jc w:val="both"/>
      </w:pPr>
      <w:r>
        <w:t>- взаимного контроля со стороны участников взаимодействия за целевым использованием муниципального имущества, выделяемого социально ориентированным некоммерческим организациям.</w:t>
      </w:r>
    </w:p>
    <w:p w:rsidR="00E7465D" w:rsidRDefault="00E7465D" w:rsidP="00E7465D">
      <w:pPr>
        <w:ind w:firstLine="709"/>
        <w:jc w:val="both"/>
      </w:pPr>
      <w:r>
        <w:t>1.4. Органы местного самоуправления городского округа могут оказывать имущественную поддержку социально ориентированным некоммерческим организациям при условии осуществления ими в соответствии с учредительными документами видов деятельности, предусмотренных статьей 31.1 Федерального закона «О некоммерческих организациях»</w:t>
      </w:r>
    </w:p>
    <w:p w:rsidR="00E7465D" w:rsidRDefault="00E7465D" w:rsidP="00E7465D">
      <w:pPr>
        <w:ind w:firstLine="709"/>
      </w:pPr>
      <w:r>
        <w:t>1.5. Имущественная поддержка социально ориентированных некоммерческих организаций осуществляется следующим способом:</w:t>
      </w:r>
    </w:p>
    <w:p w:rsidR="00E7465D" w:rsidRDefault="00E7465D" w:rsidP="00E7465D">
      <w:pPr>
        <w:ind w:firstLine="709"/>
        <w:jc w:val="both"/>
      </w:pPr>
      <w:r>
        <w:t>- передача во владение и пользование социально ориентированным некоммерческим организациям на безвозмездной основе или по льготным ставкам арендной платы имущества (движимого и недвижимого), находящегося в муниципальной собственности городского округа в порядке, установленном настоящим Положением.</w:t>
      </w:r>
    </w:p>
    <w:p w:rsidR="00E7465D" w:rsidRDefault="00E7465D" w:rsidP="00E7465D">
      <w:pPr>
        <w:ind w:firstLine="708"/>
        <w:jc w:val="both"/>
      </w:pPr>
      <w:r>
        <w:t>1.6. Уполномоченным органом по оказанию имущественной поддержки социально ориентированным некоммерческим организациям является Администрация городского округа Электросталь Московской области в лице Комитета имущественных отношений Администрации городского округа Электросталь Московской области (далее – Комитет имущественных отношений).</w:t>
      </w:r>
    </w:p>
    <w:p w:rsidR="00E7465D" w:rsidRDefault="00E7465D" w:rsidP="00E7465D">
      <w:pPr>
        <w:ind w:firstLine="709"/>
        <w:jc w:val="both"/>
      </w:pPr>
      <w:r>
        <w:lastRenderedPageBreak/>
        <w:t xml:space="preserve">1.7. </w:t>
      </w:r>
      <w:proofErr w:type="gramStart"/>
      <w:r>
        <w:t>Действие настоящего  Положения распространяется   на предоставление во владение и (или) пользование  зданий, строений, сооружений, нежилых помещений, а также оборудования (в том числе медицинского), автотранспорта и вычислительной техники, включенного в Перечень муниципального имущества городского округа Электросталь Московской области, предоставляемого социально ориентированным некоммерческим организациям во владение и (или) пользование на долгосрочной основе (далее – Перечень), на долгосрочной основе социально ориентированным некоммерческим организациям, за</w:t>
      </w:r>
      <w:proofErr w:type="gramEnd"/>
      <w:r>
        <w:t xml:space="preserve"> исключением государственных и муниципальных учреждений.</w:t>
      </w:r>
    </w:p>
    <w:p w:rsidR="00E7465D" w:rsidRDefault="00E7465D" w:rsidP="00E7465D">
      <w:pPr>
        <w:ind w:firstLine="709"/>
        <w:jc w:val="both"/>
      </w:pPr>
      <w:proofErr w:type="gramStart"/>
      <w:r>
        <w:t>Порядок формирования, ведения м обязательного опубликования Перечня устанавливается Правилами формирования, ведения, обязательного опубликования перечня муниципального имущества городского округа Электросталь Московской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пользование на долгосрочной основе, утверждаемыми постановлением Администрации городского округа.</w:t>
      </w:r>
      <w:proofErr w:type="gramEnd"/>
    </w:p>
    <w:p w:rsidR="00E7465D" w:rsidRDefault="00E7465D" w:rsidP="00E7465D"/>
    <w:p w:rsidR="00E7465D" w:rsidRDefault="00E7465D" w:rsidP="00E7465D">
      <w:pPr>
        <w:pStyle w:val="a8"/>
        <w:numPr>
          <w:ilvl w:val="0"/>
          <w:numId w:val="1"/>
        </w:numPr>
        <w:ind w:left="0" w:firstLine="709"/>
      </w:pPr>
      <w:r>
        <w:t>Условия предоставления имущества</w:t>
      </w:r>
    </w:p>
    <w:p w:rsidR="00E7465D" w:rsidRDefault="00E7465D" w:rsidP="00E7465D">
      <w:pPr>
        <w:ind w:firstLine="708"/>
        <w:jc w:val="both"/>
      </w:pPr>
      <w:r>
        <w:t>2.1. Имущество предоставляется социально ориентированным некоммерческим организациям во владение и (или) пользование на следующих условиях:</w:t>
      </w:r>
    </w:p>
    <w:p w:rsidR="00E7465D" w:rsidRDefault="00E7465D" w:rsidP="00E7465D">
      <w:pPr>
        <w:ind w:firstLine="708"/>
        <w:jc w:val="both"/>
      </w:pPr>
      <w:r>
        <w:t>1) имущество предоставляет в безвозмездное пользование или в аренду на срок не менее пяти лет;</w:t>
      </w:r>
    </w:p>
    <w:p w:rsidR="00E7465D" w:rsidRDefault="00E7465D" w:rsidP="00E7465D">
      <w:pPr>
        <w:ind w:firstLine="708"/>
        <w:jc w:val="both"/>
      </w:pPr>
      <w:proofErr w:type="gramStart"/>
      <w:r>
        <w:t>2) имущество может быть предоставлено в безвозмездное пользование только социально ориентированным организациям (за исключением государственных и муниципальных учреждений) при условии осуществления ими в соответствии с учредительными документами деятельности по одному или нескольким видам, предусмотренным пунктами 1 и 2 статьи 31.1 Федерального закона « О некоммерческих организациях» на территории городского округа не менее 3-х лет,  до подачи социально ориентируемой некоммерческой организацией заявления</w:t>
      </w:r>
      <w:proofErr w:type="gramEnd"/>
      <w:r>
        <w:t xml:space="preserve"> о предоставлении имущества в безвозмездное пользование;</w:t>
      </w:r>
    </w:p>
    <w:p w:rsidR="00E7465D" w:rsidRDefault="00E7465D" w:rsidP="00E7465D">
      <w:pPr>
        <w:ind w:firstLine="708"/>
        <w:jc w:val="both"/>
      </w:pPr>
      <w:proofErr w:type="gramStart"/>
      <w:r>
        <w:t>3) имущество может быть предоставлено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такой организацией в соответствии с учредительными документами деятельности по одному или нескольким видам, предусмотренным пунктами 1 и 2 статьи 31.1 Федерального закона «О некоммерческих организациях», на территории городского округа в течение не</w:t>
      </w:r>
      <w:proofErr w:type="gramEnd"/>
      <w:r>
        <w:t xml:space="preserve"> менее одного года до подачи социально ориентированной некоммерческой организацией заявления о предоставлении имущества в аренду;</w:t>
      </w:r>
    </w:p>
    <w:p w:rsidR="00E7465D" w:rsidRDefault="00E7465D" w:rsidP="00E7465D">
      <w:pPr>
        <w:ind w:firstLine="708"/>
        <w:jc w:val="both"/>
      </w:pPr>
      <w:r>
        <w:t>4) имущество должно использоваться только по целевому назначению для осуществления одного или нескольких видов деятельности, предусмотренных статьей 31.1 Федерального закона «О некоммерческих организациях» и указываемых в договоре безвозмездного пользования имуществом или договоре аренды имущества;</w:t>
      </w:r>
    </w:p>
    <w:p w:rsidR="00E7465D" w:rsidRDefault="00E7465D" w:rsidP="00E7465D">
      <w:pPr>
        <w:ind w:firstLine="708"/>
        <w:jc w:val="both"/>
      </w:pPr>
      <w:proofErr w:type="gramStart"/>
      <w:r>
        <w:t>5) запрещается продажа имущества, предоставленного в безвозмездное пользование или в аренду социально ориентированной некоммерческой организации,  передача прав и обязанностей по договору безвозмездного пользования имуществом или договору аренды другому лицу, передача прав по указанным договорам в залог и внесение их в качестве вклада в  уставный (складочный) капитал хозяйственных обществ или товариществ, предоставление имущества в субаренду;</w:t>
      </w:r>
      <w:proofErr w:type="gramEnd"/>
    </w:p>
    <w:p w:rsidR="00E7465D" w:rsidRDefault="00E7465D" w:rsidP="00E7465D">
      <w:pPr>
        <w:ind w:firstLine="708"/>
        <w:jc w:val="both"/>
      </w:pPr>
      <w:r>
        <w:t xml:space="preserve">6) отсутствие у социально ориентированной организации задолженности по начисленным налогам, сборам и иным обязательным платежам в бюджеты любого уровня и (или) в государственные внебюджетные фонды за прошедший календарный год, размер </w:t>
      </w:r>
      <w:r>
        <w:lastRenderedPageBreak/>
        <w:t>которой превышает двадцать пять процентов годовой арендной платы за имущество на основании отчета об оценке рыночной арендной платы. Данное условие считается соблюденным, если социально ориентированная некоммерческая организация обжалует наличие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имуществом или договора аренды имущества не вступило в законную силу;</w:t>
      </w:r>
    </w:p>
    <w:p w:rsidR="00E7465D" w:rsidRDefault="00E7465D" w:rsidP="00E7465D">
      <w:pPr>
        <w:ind w:firstLine="708"/>
        <w:jc w:val="both"/>
      </w:pPr>
      <w:r>
        <w:t xml:space="preserve">7) </w:t>
      </w:r>
      <w:proofErr w:type="spellStart"/>
      <w:r>
        <w:t>непроведение</w:t>
      </w:r>
      <w:proofErr w:type="spellEnd"/>
      <w:r>
        <w:t xml:space="preserve">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E7465D" w:rsidRDefault="00E7465D" w:rsidP="00E7465D">
      <w:pPr>
        <w:ind w:firstLine="708"/>
        <w:jc w:val="both"/>
      </w:pPr>
      <w:r>
        <w:t>8) отсутствие социально ориентированной некоммерческой организации в перечне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E7465D" w:rsidRDefault="00E7465D" w:rsidP="00E7465D">
      <w:pPr>
        <w:ind w:firstLine="708"/>
        <w:jc w:val="both"/>
      </w:pPr>
      <w:r>
        <w:t xml:space="preserve">9) Льготная ставка арендной платы устанавливается в рублях в размере 50 процентов размера арендной платы за имущество на основании отчета об оценке рыночной арендной платы в соответствии с законодательством Российской Федерации об оценочной деятельности и не подлежит изменению в течение </w:t>
      </w:r>
      <w:proofErr w:type="gramStart"/>
      <w:r>
        <w:t>срока действия договора аренды имущества</w:t>
      </w:r>
      <w:proofErr w:type="gramEnd"/>
      <w:r>
        <w:t>.</w:t>
      </w:r>
    </w:p>
    <w:p w:rsidR="00E7465D" w:rsidRDefault="00E7465D" w:rsidP="00E7465D"/>
    <w:p w:rsidR="00E7465D" w:rsidRDefault="00E7465D" w:rsidP="00E7465D">
      <w:pPr>
        <w:pStyle w:val="a8"/>
        <w:numPr>
          <w:ilvl w:val="0"/>
          <w:numId w:val="1"/>
        </w:numPr>
        <w:ind w:left="0" w:firstLine="709"/>
      </w:pPr>
      <w:r>
        <w:t>Извещение о возможности предоставления имущества</w:t>
      </w:r>
    </w:p>
    <w:p w:rsidR="00E7465D" w:rsidRDefault="00E7465D" w:rsidP="00E7465D">
      <w:pPr>
        <w:ind w:firstLine="708"/>
        <w:jc w:val="both"/>
      </w:pPr>
      <w:r>
        <w:t xml:space="preserve">3.1. </w:t>
      </w:r>
      <w:proofErr w:type="gramStart"/>
      <w:r>
        <w:t>Комитет имущественных отношений размещает на официальном сайте городского округа в сети «Интернет» –</w:t>
      </w:r>
      <w:r w:rsidRPr="0058154F">
        <w:t xml:space="preserve"> </w:t>
      </w:r>
      <w:hyperlink r:id="rId6" w:history="1">
        <w:r w:rsidRPr="00C90E29">
          <w:rPr>
            <w:rStyle w:val="a7"/>
            <w:lang w:val="en-US"/>
          </w:rPr>
          <w:t>www</w:t>
        </w:r>
        <w:r w:rsidRPr="00C90E29">
          <w:rPr>
            <w:rStyle w:val="a7"/>
          </w:rPr>
          <w:t>.</w:t>
        </w:r>
        <w:proofErr w:type="spellStart"/>
        <w:r w:rsidRPr="00C90E29">
          <w:rPr>
            <w:rStyle w:val="a7"/>
            <w:lang w:val="en-US"/>
          </w:rPr>
          <w:t>electrostal</w:t>
        </w:r>
        <w:proofErr w:type="spellEnd"/>
        <w:r w:rsidRPr="00C90E29">
          <w:rPr>
            <w:rStyle w:val="a7"/>
          </w:rPr>
          <w:t>.</w:t>
        </w:r>
        <w:proofErr w:type="spellStart"/>
        <w:r w:rsidRPr="00C90E29">
          <w:rPr>
            <w:rStyle w:val="a7"/>
            <w:lang w:val="en-US"/>
          </w:rPr>
          <w:t>ru</w:t>
        </w:r>
        <w:proofErr w:type="spellEnd"/>
      </w:hyperlink>
      <w:r w:rsidRPr="00A7471B">
        <w:t xml:space="preserve"> </w:t>
      </w:r>
      <w:r>
        <w:t>(далее – официальный сайт) извещение о возможности  предоставления имущества в безвозмездное пользование или аренду (в том числе по льготным ставкам арендной платы) социально ориентированной некоммерческой организации (далее – извещение) не позднее чем через 60 дней со дня принятия  Администрацией городского округа постановления о включении имущества в Перечень</w:t>
      </w:r>
      <w:proofErr w:type="gramEnd"/>
      <w:r>
        <w:t xml:space="preserve"> или о прекращении права владения и (или) пользования им.</w:t>
      </w:r>
    </w:p>
    <w:p w:rsidR="00E7465D" w:rsidRDefault="00E7465D" w:rsidP="00E7465D">
      <w:pPr>
        <w:ind w:firstLine="709"/>
      </w:pPr>
      <w:r>
        <w:t>3.2. Извещение должно содержать следующие сведения:</w:t>
      </w:r>
    </w:p>
    <w:p w:rsidR="00E7465D" w:rsidRDefault="00E7465D" w:rsidP="00E7465D">
      <w:pPr>
        <w:ind w:firstLine="709"/>
        <w:jc w:val="both"/>
      </w:pPr>
      <w:r>
        <w:t>1) наименование, место нахождения, почтовый адрес, адрес электронной почты и номер контактного телефона Комитета имущественных отношений;</w:t>
      </w:r>
    </w:p>
    <w:p w:rsidR="00E7465D" w:rsidRPr="00E7465D" w:rsidRDefault="00E7465D" w:rsidP="00E7465D">
      <w:pPr>
        <w:ind w:firstLine="709"/>
      </w:pPr>
      <w:r>
        <w:t>2) сведения об имуществе:</w:t>
      </w:r>
    </w:p>
    <w:p w:rsidR="00E7465D" w:rsidRDefault="00E7465D" w:rsidP="00E7465D">
      <w:pPr>
        <w:ind w:firstLine="709"/>
        <w:jc w:val="both"/>
      </w:pPr>
      <w:proofErr w:type="gramStart"/>
      <w:r w:rsidRPr="0042444D">
        <w:t xml:space="preserve">- </w:t>
      </w:r>
      <w:r>
        <w:t>общая площадь (нежилые помещения, здания, строения, сооружения), описание имущества (техническая характеристика, марка, модель и т.п.);</w:t>
      </w:r>
      <w:proofErr w:type="gramEnd"/>
    </w:p>
    <w:p w:rsidR="00E7465D" w:rsidRDefault="00E7465D" w:rsidP="00E7465D">
      <w:pPr>
        <w:ind w:firstLine="709"/>
        <w:jc w:val="both"/>
      </w:pPr>
      <w:r w:rsidRPr="0042444D">
        <w:t xml:space="preserve">- </w:t>
      </w:r>
      <w:r>
        <w:t>год ввода имущества в эксплуатацию (год ввода в эксплуатацию недвижимого имущества);</w:t>
      </w:r>
    </w:p>
    <w:p w:rsidR="00E7465D" w:rsidRDefault="00E7465D" w:rsidP="00E7465D">
      <w:pPr>
        <w:ind w:firstLine="709"/>
      </w:pPr>
      <w:r w:rsidRPr="0042444D">
        <w:t xml:space="preserve">- </w:t>
      </w:r>
      <w:r>
        <w:t>сведения об обременениях (ограничениях) в отношении имущества;</w:t>
      </w:r>
    </w:p>
    <w:p w:rsidR="00E7465D" w:rsidRPr="008424A6" w:rsidRDefault="00E7465D" w:rsidP="00E7465D">
      <w:pPr>
        <w:ind w:firstLine="709"/>
        <w:jc w:val="both"/>
      </w:pPr>
      <w:r w:rsidRPr="0042444D">
        <w:t xml:space="preserve">- </w:t>
      </w:r>
      <w:r>
        <w:t>состояние имущества (хорошее, удовлетворительное, требуется ремонт (указать какой);</w:t>
      </w:r>
    </w:p>
    <w:p w:rsidR="00E7465D" w:rsidRDefault="00E7465D" w:rsidP="00E7465D">
      <w:pPr>
        <w:ind w:firstLine="709"/>
        <w:jc w:val="both"/>
      </w:pPr>
      <w:r w:rsidRPr="0042444D">
        <w:t>3) размер годовой арендной платы за имущество на основании отчета</w:t>
      </w:r>
      <w:r>
        <w:t xml:space="preserve"> об оценке</w:t>
      </w:r>
      <w:r w:rsidRPr="0042444D">
        <w:t xml:space="preserve"> рыночной цены арендной платы</w:t>
      </w:r>
      <w:r>
        <w:t>, подготовленного в соответствии с законодательством Российской Федерации об оценочной деятельности;</w:t>
      </w:r>
    </w:p>
    <w:p w:rsidR="00E7465D" w:rsidRDefault="00E7465D" w:rsidP="00E7465D">
      <w:pPr>
        <w:ind w:firstLine="709"/>
        <w:jc w:val="both"/>
      </w:pPr>
      <w:r>
        <w:t>4) типовые формы договора безвозмездного пользования и договора аренды имущества, установленные Советом депутатов городского округа для целей настоящего Положения;</w:t>
      </w:r>
    </w:p>
    <w:p w:rsidR="00E7465D" w:rsidRDefault="00E7465D" w:rsidP="00E7465D">
      <w:pPr>
        <w:ind w:firstLine="709"/>
        <w:jc w:val="both"/>
      </w:pPr>
      <w:r>
        <w:t>5) сроки (даты и время начала и окончания) приема заявок о предоставлении имущества в безвозмездное пользование или в аренду (далее – прием заявок);</w:t>
      </w:r>
    </w:p>
    <w:p w:rsidR="00E7465D" w:rsidRDefault="00E7465D" w:rsidP="00E7465D">
      <w:pPr>
        <w:ind w:firstLine="709"/>
        <w:jc w:val="both"/>
      </w:pPr>
      <w:r>
        <w:t>6) место, дата и время рассмотрения заявок о предоставлении имущества в безвозмездное пользование или в аренду и открытия доступа к заявкам о предоставлении имущества в безвозмездное пользование или в аренду, поданных  в форме электронных документов;</w:t>
      </w:r>
    </w:p>
    <w:p w:rsidR="00E7465D" w:rsidRDefault="00E7465D" w:rsidP="00E7465D">
      <w:pPr>
        <w:ind w:firstLine="709"/>
        <w:jc w:val="both"/>
      </w:pPr>
      <w:r>
        <w:t>7) условия предоставления имущества во владение и (или) пользование, предусмотренные разделом 2 настоящего Положения;</w:t>
      </w:r>
    </w:p>
    <w:p w:rsidR="00E7465D" w:rsidRPr="0042444D" w:rsidRDefault="00E7465D" w:rsidP="00E7465D">
      <w:pPr>
        <w:ind w:firstLine="709"/>
        <w:jc w:val="both"/>
      </w:pPr>
      <w:r>
        <w:lastRenderedPageBreak/>
        <w:t xml:space="preserve">8) форму для подачи заявки о предоставлении имущества в безвозмездное пользование или в аренду в виде электронного документа, а также сведения технического характера, необходимые для представления прилагаемых к такой заявке документов в электронном виде. </w:t>
      </w:r>
    </w:p>
    <w:p w:rsidR="00E7465D" w:rsidRDefault="00E7465D" w:rsidP="00E7465D">
      <w:pPr>
        <w:ind w:firstLine="709"/>
        <w:jc w:val="both"/>
      </w:pPr>
      <w:r>
        <w:t xml:space="preserve">3.3. </w:t>
      </w:r>
      <w:proofErr w:type="gramStart"/>
      <w:r>
        <w:t>При размещении извещения на официальном сайте датой начала приема заявок устанавливается первый рабочий день после даты размещения извещения на официальном сайте, а датой окончания приема заявок – 25-й день после даты размещения извещения на официальном сайте, а если он приходится на день, признанный в соответствии с законодательством Российской Федерации выходным и (или) нерабочим праздничным днем – ближайший следующий за ним рабочий день</w:t>
      </w:r>
      <w:proofErr w:type="gramEnd"/>
      <w:r>
        <w:t>.</w:t>
      </w:r>
    </w:p>
    <w:p w:rsidR="00E7465D" w:rsidRDefault="00E7465D" w:rsidP="00E7465D">
      <w:pPr>
        <w:ind w:firstLine="709"/>
        <w:jc w:val="both"/>
      </w:pPr>
      <w:r>
        <w:t xml:space="preserve">3.4. Комитет имущественных отношений вправе внести изменения в извещение, размещенное на официальном сайте не </w:t>
      </w:r>
      <w:proofErr w:type="gramStart"/>
      <w:r>
        <w:t>позднее</w:t>
      </w:r>
      <w:proofErr w:type="gramEnd"/>
      <w:r>
        <w:t xml:space="preserve"> чем за пять дней до даты окончания приема заявок. При этом срок приема заявок должен быть продлен таким образом, чтобы </w:t>
      </w:r>
      <w:proofErr w:type="gramStart"/>
      <w:r>
        <w:t>с даты размещения</w:t>
      </w:r>
      <w:proofErr w:type="gramEnd"/>
      <w:r>
        <w:t xml:space="preserve"> на официальном сайте изменений в извещение до даты окончания приема заявок он составлял не менее двадцати дней.</w:t>
      </w:r>
    </w:p>
    <w:p w:rsidR="00E7465D" w:rsidRDefault="00E7465D" w:rsidP="00E7465D"/>
    <w:p w:rsidR="00E7465D" w:rsidRDefault="00E7465D" w:rsidP="00E7465D">
      <w:pPr>
        <w:pStyle w:val="a8"/>
        <w:numPr>
          <w:ilvl w:val="0"/>
          <w:numId w:val="1"/>
        </w:numPr>
        <w:ind w:left="0" w:firstLine="709"/>
      </w:pPr>
      <w:r>
        <w:t>Порядок подачи заявок о предоставлении имущества</w:t>
      </w:r>
    </w:p>
    <w:p w:rsidR="00E7465D" w:rsidRDefault="00E7465D" w:rsidP="00E7465D">
      <w:pPr>
        <w:ind w:firstLine="709"/>
        <w:jc w:val="both"/>
      </w:pPr>
      <w:proofErr w:type="gramStart"/>
      <w:r>
        <w:t>4.1.В течение срока приема заявок социально ориентированная некоммерческая организация, указанная в подпункте 2 пункта 2.1 настоящего Положения, может подать в Комитет имущественных отношений заявку о предоставлении имущества в безвозмездное пользование или заявку о предоставлении имущества в аренду, а социально ориентированная некоммерческая организация, указанная в подпункте 3 пункта 2.1 настоящего Положения – заявку о предоставлении имущества в аренду.</w:t>
      </w:r>
      <w:proofErr w:type="gramEnd"/>
    </w:p>
    <w:p w:rsidR="00E7465D" w:rsidRDefault="00E7465D" w:rsidP="00E7465D">
      <w:pPr>
        <w:ind w:firstLine="708"/>
        <w:jc w:val="both"/>
      </w:pPr>
      <w:r>
        <w:t>Одна социально ориентированная некоммерческая организация вправе подать в отношении недвижимого имущества только одну заявку о предоставлении имущества в безвозмездное пользование или в аренду.</w:t>
      </w:r>
    </w:p>
    <w:p w:rsidR="00E7465D" w:rsidRDefault="00E7465D" w:rsidP="00E7465D">
      <w:pPr>
        <w:ind w:firstLine="708"/>
        <w:jc w:val="both"/>
      </w:pPr>
      <w:r>
        <w:t>4.2. Заявка о предоставлении имущества в безвозмездное пользование или в аренду подается в письменном виде по установленной форме (приложение № 1 к настоящему Положению) или в электронной форме. Заявка о предоставлении объекта в безвозмездное пользование или аренду в форме электронного документа подается в Комитет имущественных отношений посредством заполнения формы, размещенной на официальном сайте.</w:t>
      </w:r>
    </w:p>
    <w:p w:rsidR="00E7465D" w:rsidRDefault="00E7465D" w:rsidP="00E7465D">
      <w:pPr>
        <w:ind w:firstLine="708"/>
        <w:jc w:val="both"/>
      </w:pPr>
      <w:r>
        <w:t>Заявка о предоставлении имущества в безвозмездное пользование или аренду подписывается руководителем социально ориентированной некоммерческой организации или уполномоченным представителем организации.</w:t>
      </w:r>
    </w:p>
    <w:p w:rsidR="00E7465D" w:rsidRDefault="00E7465D" w:rsidP="00E7465D">
      <w:pPr>
        <w:ind w:firstLine="708"/>
        <w:jc w:val="both"/>
      </w:pPr>
      <w:r>
        <w:t>4.3. Заявка о предоставлении имущества в безвозмездное пользование должна содержать следующее:</w:t>
      </w:r>
    </w:p>
    <w:p w:rsidR="00E7465D" w:rsidRDefault="00E7465D" w:rsidP="00E7465D">
      <w:pPr>
        <w:ind w:firstLine="708"/>
        <w:jc w:val="both"/>
      </w:pPr>
      <w:r>
        <w:t xml:space="preserve">1) полное и сокращенное наименование некоммерческой организации, дата ее государственной регистрации, основной государственный регистрационный номер (ОГРН), идентификационный номер налогоплательщика, </w:t>
      </w:r>
      <w:proofErr w:type="gramStart"/>
      <w:r>
        <w:t>место нахождение</w:t>
      </w:r>
      <w:proofErr w:type="gramEnd"/>
      <w:r>
        <w:t>, почтовый адрес, адрес электронной почты, номер контактного телефона, адрес сайта в сети «Интернет» (при наличии);</w:t>
      </w:r>
    </w:p>
    <w:p w:rsidR="00E7465D" w:rsidRDefault="00E7465D" w:rsidP="00E7465D">
      <w:pPr>
        <w:ind w:firstLine="708"/>
        <w:jc w:val="both"/>
      </w:pPr>
      <w:r>
        <w:t>2) наименование должности, фамилия, имя и отчество руководителя социально ориентированной некоммерческой организации;</w:t>
      </w:r>
    </w:p>
    <w:p w:rsidR="00E7465D" w:rsidRDefault="00E7465D" w:rsidP="00E7465D">
      <w:pPr>
        <w:ind w:firstLine="708"/>
        <w:jc w:val="both"/>
      </w:pPr>
      <w:r>
        <w:t>3) сведения о видах деятельности, предусмотренных пунктами 1 и 2 статьи 31.1 Федерального закона «О некоммерческих организациях», которые социально ориентированная некоммерческая организация в соответствии с учредительными документами осуществляла за последние три года;</w:t>
      </w:r>
    </w:p>
    <w:p w:rsidR="00E7465D" w:rsidRDefault="00E7465D" w:rsidP="00E7465D">
      <w:pPr>
        <w:ind w:firstLine="708"/>
        <w:jc w:val="both"/>
      </w:pPr>
      <w:r>
        <w:t>4) сведения об объеме денежных средств, использованных социально ориентированной некоммерческой организацией на осуществление деятельности, предусмотренной пунктами 1 и 2 статьи 31.1 Федерального закона «О некоммерческих организациях»;</w:t>
      </w:r>
    </w:p>
    <w:p w:rsidR="00E7465D" w:rsidRDefault="00E7465D" w:rsidP="00E7465D">
      <w:pPr>
        <w:ind w:firstLine="708"/>
        <w:jc w:val="both"/>
      </w:pPr>
      <w:r>
        <w:lastRenderedPageBreak/>
        <w:t>5) сведения о недвижимом имуществе, принадлежащем социально ориентированной некоммерческой организации на праве собственности;</w:t>
      </w:r>
    </w:p>
    <w:p w:rsidR="00E7465D" w:rsidRDefault="00E7465D" w:rsidP="00E7465D">
      <w:pPr>
        <w:ind w:firstLine="708"/>
        <w:jc w:val="both"/>
      </w:pPr>
      <w:r>
        <w:t>6) обоснование потребности социально ориентированной некоммерческой организации в предоставлении муниципального имущества в безвозмездное пользование;</w:t>
      </w:r>
    </w:p>
    <w:p w:rsidR="00E7465D" w:rsidRDefault="00E7465D" w:rsidP="00E7465D">
      <w:pPr>
        <w:ind w:firstLine="708"/>
        <w:jc w:val="both"/>
      </w:pPr>
      <w:r>
        <w:t>7) наименование имущества, испрашиваемого социально ориентированной некоммерческой организаций для предоставления в безвозмездное пользование;</w:t>
      </w:r>
    </w:p>
    <w:p w:rsidR="00E7465D" w:rsidRDefault="00E7465D" w:rsidP="00E7465D">
      <w:pPr>
        <w:ind w:firstLine="708"/>
        <w:jc w:val="both"/>
      </w:pPr>
      <w:r>
        <w:t>8) согласие на заключение договора безвозмездного пользования имуществом;</w:t>
      </w:r>
    </w:p>
    <w:p w:rsidR="00E7465D" w:rsidRDefault="00E7465D" w:rsidP="00E7465D">
      <w:pPr>
        <w:ind w:firstLine="708"/>
        <w:jc w:val="both"/>
      </w:pPr>
      <w:r>
        <w:t>9)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городского округа социально ориентированная некоммерческая организация обязуется использовать  муниципальное имущество;</w:t>
      </w:r>
    </w:p>
    <w:p w:rsidR="00E7465D" w:rsidRDefault="00E7465D" w:rsidP="00E7465D">
      <w:pPr>
        <w:ind w:firstLine="708"/>
        <w:jc w:val="both"/>
      </w:pPr>
      <w:r>
        <w:t>10) перечень прилагаемых документов.</w:t>
      </w:r>
    </w:p>
    <w:p w:rsidR="00E7465D" w:rsidRDefault="00E7465D" w:rsidP="00E7465D">
      <w:pPr>
        <w:ind w:firstLine="708"/>
        <w:jc w:val="both"/>
      </w:pPr>
      <w:r>
        <w:t>4.4. Заявка о предоставлении имущества в аренду должна содержать сведения, предусмотренные подпунктами 1-4, 6-7 и 9,11  пункта 4.3 настоящего Положения, а также:</w:t>
      </w:r>
    </w:p>
    <w:p w:rsidR="00E7465D" w:rsidRDefault="00E7465D" w:rsidP="00E7465D">
      <w:pPr>
        <w:ind w:firstLine="708"/>
        <w:jc w:val="both"/>
      </w:pPr>
      <w:r>
        <w:t>1) сведения о видах деятельности, предусмотренных пунктами 1 и 2 статьи 31.1 Федерального закона «О некоммерческих организациях» за последний год, предшествующий дате подачи заявки;</w:t>
      </w:r>
    </w:p>
    <w:p w:rsidR="00E7465D" w:rsidRDefault="00E7465D" w:rsidP="00E7465D">
      <w:pPr>
        <w:ind w:firstLine="708"/>
        <w:jc w:val="both"/>
      </w:pPr>
      <w:r>
        <w:t>2) обоснование потребности в предоставлении в аренду имущества на льготных условиях;</w:t>
      </w:r>
    </w:p>
    <w:p w:rsidR="00E7465D" w:rsidRDefault="00E7465D" w:rsidP="00E7465D">
      <w:pPr>
        <w:ind w:firstLine="708"/>
        <w:jc w:val="both"/>
      </w:pPr>
      <w:r>
        <w:t>3) согласие на заключение договора аренды имущества;</w:t>
      </w:r>
    </w:p>
    <w:p w:rsidR="00E7465D" w:rsidRDefault="00E7465D" w:rsidP="00E7465D">
      <w:pPr>
        <w:ind w:firstLine="708"/>
        <w:jc w:val="both"/>
      </w:pPr>
      <w:r>
        <w:t>4) перечень прилагаемых документов.</w:t>
      </w:r>
    </w:p>
    <w:p w:rsidR="00E7465D" w:rsidRDefault="00E7465D" w:rsidP="00E7465D">
      <w:pPr>
        <w:ind w:firstLine="708"/>
        <w:jc w:val="both"/>
      </w:pPr>
      <w:r>
        <w:t>4.5. К заявке о предоставлении имущества в безвозмездное пользование или в аренду должны быть приложены:</w:t>
      </w:r>
    </w:p>
    <w:p w:rsidR="00E7465D" w:rsidRDefault="00E7465D" w:rsidP="00E7465D">
      <w:pPr>
        <w:ind w:firstLine="708"/>
        <w:jc w:val="both"/>
      </w:pPr>
      <w:r>
        <w:t>1)копии учредительных документов социально ориентированной некоммерческой организации;</w:t>
      </w:r>
    </w:p>
    <w:p w:rsidR="00E7465D" w:rsidRDefault="00E7465D" w:rsidP="00E7465D">
      <w:pPr>
        <w:ind w:firstLine="708"/>
        <w:jc w:val="both"/>
      </w:pPr>
      <w:r>
        <w:t>2) доверенность (если заявка подается уполномоченным представителем) социально ориентированной некоммерческой организации;</w:t>
      </w:r>
    </w:p>
    <w:p w:rsidR="00E7465D" w:rsidRDefault="00E7465D" w:rsidP="00E7465D">
      <w:pPr>
        <w:ind w:firstLine="708"/>
        <w:jc w:val="both"/>
      </w:pPr>
      <w:r>
        <w:t>3) выписка из единого государственного реестра юридических лиц со сведениями о социально ориентированной некоммерческой организации, выданная не ранее чем за три месяца до даты размещения извещения на официальном сайте или нотариально заверенную копию такой выписки;</w:t>
      </w:r>
    </w:p>
    <w:p w:rsidR="00E7465D" w:rsidRDefault="00E7465D" w:rsidP="00E7465D">
      <w:pPr>
        <w:ind w:firstLine="708"/>
        <w:jc w:val="both"/>
      </w:pPr>
      <w:proofErr w:type="gramStart"/>
      <w:r>
        <w:t>4) справка Инспекции Федеральной налоговой службы по городу Электросталь об отсутствии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справка ГУ «Управление Пенсионного фонда России № 19 по г. Москва и Московской области» об отсутствии задолженности в государственные внебюджетные фонды за истекший календарный год.</w:t>
      </w:r>
      <w:proofErr w:type="gramEnd"/>
    </w:p>
    <w:p w:rsidR="00E7465D" w:rsidRDefault="00E7465D" w:rsidP="00E7465D">
      <w:pPr>
        <w:ind w:firstLine="708"/>
        <w:jc w:val="both"/>
      </w:pPr>
      <w:r>
        <w:t>4.6. При получении заявки о предоставлении объекта в безвозмездное пользование или аренду, поданного в форме электронного документа, Комитет имущественных отношений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E7465D" w:rsidRDefault="00E7465D" w:rsidP="00E7465D">
      <w:pPr>
        <w:ind w:firstLine="708"/>
        <w:jc w:val="both"/>
      </w:pPr>
      <w:r>
        <w:t>4.7. Комитет обязан обеспечить конфиденциальность сведений, содержащихся в заявках о предоставлении имущества в безвозмездное пользование или аренду до дня рассмотрения заявок.</w:t>
      </w:r>
    </w:p>
    <w:p w:rsidR="00E7465D" w:rsidRDefault="00E7465D" w:rsidP="00E7465D">
      <w:pPr>
        <w:ind w:firstLine="708"/>
        <w:jc w:val="both"/>
      </w:pPr>
      <w:r>
        <w:t>4.8. Социально ориентированная организация некоммерческая организация вправе изменить или отозвать заявку о предоставление имущества в безвозмездное пользование или аренду до окончания срока приема заявок.</w:t>
      </w:r>
    </w:p>
    <w:p w:rsidR="00E7465D" w:rsidRDefault="00E7465D" w:rsidP="00E7465D">
      <w:pPr>
        <w:ind w:firstLine="708"/>
        <w:jc w:val="both"/>
      </w:pPr>
      <w:r>
        <w:t>4.9. Поступившие заявки о предоставлении имущества в безвозмездное пользование или в аренду регистрируются Комитетом имущественных отношений в журнале регистрации заявок с указанием даты и времени их поступления, а заявителю выдается расписка о получении заявки и прилагаемых к ней документов.</w:t>
      </w:r>
    </w:p>
    <w:p w:rsidR="00E7465D" w:rsidRDefault="00E7465D" w:rsidP="00E7465D">
      <w:pPr>
        <w:ind w:firstLine="708"/>
        <w:jc w:val="both"/>
      </w:pPr>
      <w:r>
        <w:lastRenderedPageBreak/>
        <w:t>В случае</w:t>
      </w:r>
      <w:proofErr w:type="gramStart"/>
      <w:r>
        <w:t>,</w:t>
      </w:r>
      <w:proofErr w:type="gramEnd"/>
      <w:r>
        <w:t xml:space="preserve"> если к заявке приложены не все документы, предусмотренные пунктом 4.5 настоящего Положения, социально ориентированная организация вправе представить отсутствующие документы до истечении срока подачи заявок. В случае если социально ориентированна</w:t>
      </w:r>
      <w:r w:rsidR="006521BC">
        <w:t xml:space="preserve">я организация не предоставит в </w:t>
      </w:r>
      <w:r>
        <w:t xml:space="preserve">установленный срок </w:t>
      </w:r>
      <w:proofErr w:type="gramStart"/>
      <w:r>
        <w:t>недостающие</w:t>
      </w:r>
      <w:proofErr w:type="gramEnd"/>
      <w:r>
        <w:t xml:space="preserve"> документы,  такая заявка не подлежит рассмотрению.</w:t>
      </w:r>
    </w:p>
    <w:p w:rsidR="00E7465D" w:rsidRDefault="00E7465D" w:rsidP="00E7465D"/>
    <w:p w:rsidR="00E7465D" w:rsidRDefault="00E7465D" w:rsidP="00E7465D">
      <w:pPr>
        <w:pStyle w:val="a8"/>
        <w:numPr>
          <w:ilvl w:val="0"/>
          <w:numId w:val="1"/>
        </w:numPr>
        <w:ind w:left="0" w:firstLine="709"/>
      </w:pPr>
      <w:r>
        <w:t>Порядок рассмотрения заявок</w:t>
      </w:r>
    </w:p>
    <w:p w:rsidR="00E7465D" w:rsidRDefault="00E7465D" w:rsidP="00E7465D">
      <w:pPr>
        <w:ind w:firstLine="708"/>
        <w:jc w:val="both"/>
      </w:pPr>
      <w:r>
        <w:t>5.1.Рассмотрение поданных в Комитет имущественных отношений заявок о предоставлении имущества в безвозмездное пользование и (или) в аренду и определение социально ориентированных некоммерческих организаций, которым предоставляется имущество в безвозмездное пользование или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организации</w:t>
      </w:r>
      <w:r>
        <w:tab/>
        <w:t xml:space="preserve"> (далее – Комиссия).</w:t>
      </w:r>
    </w:p>
    <w:p w:rsidR="00E7465D" w:rsidRDefault="00E7465D" w:rsidP="00E7465D">
      <w:pPr>
        <w:ind w:firstLine="708"/>
        <w:jc w:val="both"/>
      </w:pPr>
      <w:r>
        <w:t>5.2. Комиссия создается в количестве  не менее 7 человек. Состав Комиссии утверждается распоряжением Администрации городского округа. В состав Комиссии включаются представители  Комитета имущественных отношений, а также по согласованию с соответствующими органами и организациями – представители Администрации городского округа, Совета депутатов городского округа, общественной палаты, созданной в городском округе. Из числа членов Комиссии назначается председатель, заместитель председателя и секретарь Комиссии. Секретарь Комиссии назначается из числа муниципальных служащих Комитета имущественных отношений.</w:t>
      </w:r>
    </w:p>
    <w:p w:rsidR="00E7465D" w:rsidRDefault="00E7465D" w:rsidP="00E7465D">
      <w:pPr>
        <w:ind w:firstLine="708"/>
        <w:jc w:val="both"/>
      </w:pPr>
      <w:r>
        <w:t>5.3. Председатель Комиссии определяет место, дату и время проведения Комиссии (за исключением даты и времени рассмотрения заявок), председательствует на заседании Комиссии и дает поручения секретарю Комиссии по вопросам организационно-технического обеспечения Комиссии. В отсутствие председателя Комиссии его полномочия осуществляет заместитель председателя Комиссии.</w:t>
      </w:r>
    </w:p>
    <w:p w:rsidR="00E7465D" w:rsidRDefault="00E7465D" w:rsidP="00E7465D">
      <w:pPr>
        <w:ind w:firstLine="708"/>
        <w:jc w:val="both"/>
      </w:pPr>
      <w:r>
        <w:t>Комиссия правомочна осуществлять свои функции, если на заседании Комиссии присутствуют не менее половины от общего числа ее членов.</w:t>
      </w:r>
    </w:p>
    <w:p w:rsidR="00E7465D" w:rsidRDefault="00E7465D" w:rsidP="00E7465D">
      <w:pPr>
        <w:ind w:firstLine="708"/>
        <w:jc w:val="both"/>
      </w:pPr>
      <w:r>
        <w:t xml:space="preserve">Решения Комиссии принимаются открытым голосованием большинством голосов членов Комиссии. Каждый член Комиссии обладает одним голосом. Решения Комиссии оформляются протоколом, который подписывается членами Комиссии, присутствующими на заседании. </w:t>
      </w:r>
    </w:p>
    <w:p w:rsidR="00E7465D" w:rsidRDefault="00E7465D" w:rsidP="00E7465D">
      <w:pPr>
        <w:ind w:firstLine="708"/>
        <w:jc w:val="both"/>
      </w:pPr>
      <w:r>
        <w:t>5.4. Комиссия проверяет поступившие в Комитет имущественных отношений в течение  срока приема заявок заявки о предоставлении имущества в безвозмездное пользование или в аренду и прилагаемые к заявке документы на соответствие требованиям, установленным настоящим Положением. Срок указанной проверки не может превышать 30 календарных дней со дня регистрации заявок и открытия доступа к таким заявкам, поданным в форме электронных документов.</w:t>
      </w:r>
    </w:p>
    <w:p w:rsidR="00E7465D" w:rsidRDefault="00E7465D" w:rsidP="00E7465D">
      <w:pPr>
        <w:ind w:firstLine="708"/>
      </w:pPr>
      <w:r>
        <w:t>5.5. По результатам проверки Комиссия принимает одно из следующих решений:</w:t>
      </w:r>
    </w:p>
    <w:p w:rsidR="00E7465D" w:rsidRDefault="00E7465D" w:rsidP="00E7465D">
      <w:pPr>
        <w:ind w:firstLine="708"/>
        <w:jc w:val="both"/>
      </w:pPr>
      <w:r>
        <w:t>1) отказать в рассмотрении заявки на предоставление в безвозмездное пользование или в аренду имущества;</w:t>
      </w:r>
    </w:p>
    <w:p w:rsidR="00E7465D" w:rsidRDefault="00E7465D" w:rsidP="00E7465D">
      <w:pPr>
        <w:ind w:firstLine="708"/>
        <w:jc w:val="both"/>
      </w:pPr>
      <w:r>
        <w:t>2) допустить  на рассмотрение заявку на предоставление в безвозмездное пользование или аренду имущества.</w:t>
      </w:r>
    </w:p>
    <w:p w:rsidR="00E7465D" w:rsidRDefault="00E7465D" w:rsidP="00E7465D">
      <w:pPr>
        <w:ind w:firstLine="708"/>
        <w:jc w:val="both"/>
      </w:pPr>
      <w:r>
        <w:t>5.6. Заявка не допускается до дальнейшего рассмотрения в случаях, если:</w:t>
      </w:r>
    </w:p>
    <w:p w:rsidR="00E7465D" w:rsidRDefault="00E7465D" w:rsidP="00E7465D">
      <w:pPr>
        <w:ind w:firstLine="708"/>
        <w:jc w:val="both"/>
      </w:pPr>
      <w:r>
        <w:t xml:space="preserve">1) </w:t>
      </w:r>
      <w:proofErr w:type="gramStart"/>
      <w:r>
        <w:t>подана</w:t>
      </w:r>
      <w:proofErr w:type="gramEnd"/>
      <w:r>
        <w:t xml:space="preserve">  некоммерческой организацией, не признаваемой в соответствии с Федеральным законом «О некоммерческих организациях» социально ориентированной некоммерческой организацией;</w:t>
      </w:r>
    </w:p>
    <w:p w:rsidR="00E7465D" w:rsidRDefault="00E7465D" w:rsidP="00E7465D">
      <w:pPr>
        <w:ind w:firstLine="708"/>
        <w:jc w:val="both"/>
      </w:pPr>
      <w:r>
        <w:t xml:space="preserve">2) </w:t>
      </w:r>
      <w:proofErr w:type="gramStart"/>
      <w:r>
        <w:t>подана</w:t>
      </w:r>
      <w:proofErr w:type="gramEnd"/>
      <w:r>
        <w:t xml:space="preserve"> социально ориентированной  некоммерческой организацией, которой имущество  не может быть предоставлено  на основании подпунктов 2 и 3 пункта 2.1 настоящего Положения;</w:t>
      </w:r>
    </w:p>
    <w:p w:rsidR="00E7465D" w:rsidRDefault="00E7465D" w:rsidP="00E7465D">
      <w:pPr>
        <w:ind w:firstLine="708"/>
      </w:pPr>
      <w:r>
        <w:t>3) в заявке содержаться заведомо ложные сведения;</w:t>
      </w:r>
    </w:p>
    <w:p w:rsidR="00E7465D" w:rsidRDefault="00E7465D" w:rsidP="00E7465D">
      <w:pPr>
        <w:ind w:firstLine="708"/>
      </w:pPr>
      <w:r>
        <w:t>4) заявка подписана лицом, не наделенным соответствующими полномочиями;</w:t>
      </w:r>
    </w:p>
    <w:p w:rsidR="00E7465D" w:rsidRDefault="00E7465D" w:rsidP="00E7465D">
      <w:pPr>
        <w:ind w:firstLine="708"/>
        <w:jc w:val="both"/>
      </w:pPr>
      <w:r>
        <w:lastRenderedPageBreak/>
        <w:t xml:space="preserve">5) не </w:t>
      </w:r>
      <w:proofErr w:type="gramStart"/>
      <w:r>
        <w:t>представлены</w:t>
      </w:r>
      <w:proofErr w:type="gramEnd"/>
      <w:r w:rsidR="006521BC">
        <w:t xml:space="preserve"> в установленный </w:t>
      </w:r>
      <w:r>
        <w:t>срок документы, предусмотренные настоящим Положением;</w:t>
      </w:r>
    </w:p>
    <w:p w:rsidR="00E7465D" w:rsidRDefault="00E7465D" w:rsidP="00E7465D">
      <w:pPr>
        <w:ind w:firstLine="708"/>
        <w:jc w:val="both"/>
      </w:pPr>
      <w:r>
        <w:t>6)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в государственные внебюджетные фонды за истекший календарный год, размер которой превышает двадцать пять процентов годовой арендной платы. Данное условие считается соблюденным, если социально ориентированная некоммерческая организация обжалует наличие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имуществом или договор аренды имущества не вступило в законную силу;</w:t>
      </w:r>
    </w:p>
    <w:p w:rsidR="00E7465D" w:rsidRDefault="00E7465D" w:rsidP="00E7465D">
      <w:pPr>
        <w:ind w:firstLine="708"/>
        <w:jc w:val="both"/>
      </w:pPr>
      <w:r>
        <w:t>7) имеется решение о ликвидации социально ориентированной некоммерческой организации, подавшей заявку, либо решение арбитражного суда о признании ее банкротом и открытии конкурсного производства.</w:t>
      </w:r>
    </w:p>
    <w:p w:rsidR="00E7465D" w:rsidRDefault="00E7465D" w:rsidP="00E7465D">
      <w:pPr>
        <w:ind w:firstLine="708"/>
        <w:jc w:val="both"/>
      </w:pPr>
      <w:r>
        <w:t>5.7. Свое решение о допуске заявки к рассмотрению или об отказе в допуске заявки социально ориентированной некоммерческой организации Комиссия оформляет протоколом. Протокол размещается на официальном сайте не позднее первого рабочего дня, следующего за днем подписания протокола.</w:t>
      </w:r>
    </w:p>
    <w:p w:rsidR="00E7465D" w:rsidRDefault="00E7465D" w:rsidP="00E7465D">
      <w:pPr>
        <w:ind w:firstLine="708"/>
        <w:jc w:val="both"/>
      </w:pPr>
      <w:r>
        <w:t>5.8. Комитет имущественных отношений направляет социально ориентированным организациям, заявки которых не допущены к рассмотрению,  уведомления в течение 10 дней со дня подписания соответствующего протокола Комиссии.</w:t>
      </w:r>
    </w:p>
    <w:p w:rsidR="00E7465D" w:rsidRDefault="00E7465D" w:rsidP="00E7465D">
      <w:pPr>
        <w:ind w:firstLine="708"/>
        <w:jc w:val="both"/>
      </w:pPr>
      <w:r>
        <w:t>5.9. В случае</w:t>
      </w:r>
      <w:proofErr w:type="gramStart"/>
      <w:r>
        <w:t>,</w:t>
      </w:r>
      <w:proofErr w:type="gramEnd"/>
      <w:r>
        <w:t xml:space="preserve"> если Комиссией принято решение о допуске только одной заявки о предоставлении имущества в безвозмездное пользование или в аренду, Комиссия в этот же день принимает решение о признании социально ориентированной некоммерческой организации получателем имущественной поддержки. Указанное решение оформляется протоколом, который подписывается всеми присутствующими члена Комиссии не позднее первого рабочего  дня следующего за днем подписания протокола.</w:t>
      </w:r>
    </w:p>
    <w:p w:rsidR="00E7465D" w:rsidRDefault="00E7465D" w:rsidP="00E7465D">
      <w:pPr>
        <w:ind w:firstLine="708"/>
        <w:jc w:val="both"/>
      </w:pPr>
      <w:r>
        <w:t>5.10. В случае если Комиссией допущены к рассмотрению две и более заявки о предоставлении имущества в безвозмездное пользование или в аренду Комиссия в срок не более 14 календарных дней со дня подписания протокола, которым оформлено такое решение, осуществляет оценку и сопоставление указанных заявок.</w:t>
      </w:r>
    </w:p>
    <w:p w:rsidR="00E7465D" w:rsidRDefault="00E7465D" w:rsidP="00E7465D">
      <w:pPr>
        <w:ind w:firstLine="708"/>
        <w:jc w:val="both"/>
      </w:pPr>
      <w:r>
        <w:t>5.11. Для определения получателя имущественной поддержки оценка и сопоставление заявок осуществляется по следующим критериям:</w:t>
      </w:r>
    </w:p>
    <w:p w:rsidR="00E7465D" w:rsidRDefault="00E7465D" w:rsidP="00E7465D">
      <w:pPr>
        <w:ind w:firstLine="708"/>
        <w:jc w:val="both"/>
      </w:pPr>
      <w:r>
        <w:t>1) содержание и результаты деятельности социально ориентированной некоммерческой  организации за последние три года;</w:t>
      </w:r>
    </w:p>
    <w:p w:rsidR="00E7465D" w:rsidRDefault="00E7465D" w:rsidP="00E7465D">
      <w:pPr>
        <w:ind w:firstLine="708"/>
        <w:jc w:val="both"/>
      </w:pPr>
      <w:r>
        <w:t>2) потребность социально ориентированной  некоммерческой организации в предоставлении  имущества в безвозмездное пользование или в аренду.</w:t>
      </w:r>
    </w:p>
    <w:p w:rsidR="00E7465D" w:rsidRDefault="00E7465D" w:rsidP="00E7465D">
      <w:pPr>
        <w:ind w:firstLine="708"/>
      </w:pPr>
      <w:r>
        <w:t>5.12. Оценка и сопоставление заявок осуществляется в следующем порядке:</w:t>
      </w:r>
    </w:p>
    <w:p w:rsidR="00E7465D" w:rsidRDefault="00E7465D" w:rsidP="00E7465D">
      <w:pPr>
        <w:ind w:firstLine="708"/>
        <w:jc w:val="both"/>
      </w:pPr>
      <w:r>
        <w:t>1) по критерию, предусмотренному подпунктом 1 пункта 5.11 настоящего Положения, учитывается:</w:t>
      </w:r>
    </w:p>
    <w:p w:rsidR="00E7465D" w:rsidRDefault="00E7465D" w:rsidP="00E7465D">
      <w:pPr>
        <w:ind w:firstLine="708"/>
        <w:jc w:val="both"/>
      </w:pPr>
      <w:r>
        <w:t>- количество полных лет работы социально ориентированной некоммерческой организации со дня государственной регистрации;</w:t>
      </w:r>
    </w:p>
    <w:p w:rsidR="00E7465D" w:rsidRDefault="00E7465D" w:rsidP="00E7465D">
      <w:pPr>
        <w:ind w:firstLine="708"/>
        <w:jc w:val="both"/>
      </w:pPr>
      <w:r>
        <w:t>- среднегодовой объем денежных средств, направленных на виды деятельности, предусмотренные частью 1 статьи 31.1 Федерального закона «О некоммерческих организациях»;</w:t>
      </w:r>
    </w:p>
    <w:p w:rsidR="00E7465D" w:rsidRDefault="00E7465D" w:rsidP="00E7465D">
      <w:pPr>
        <w:ind w:firstLine="708"/>
        <w:jc w:val="both"/>
      </w:pPr>
      <w:r>
        <w:t>- численность работников, занятых видами деятельности, предусмотренных частью 1 статьи 31.1 Федерального закона «О некоммерческих организациях;</w:t>
      </w:r>
    </w:p>
    <w:p w:rsidR="00E7465D" w:rsidRDefault="00E7465D" w:rsidP="00E7465D">
      <w:pPr>
        <w:ind w:firstLine="708"/>
        <w:jc w:val="both"/>
      </w:pPr>
      <w:r>
        <w:t>2) по критерию, предусмотренному подпунктом 2 пункта 5.11 настоящего Положения, учитывается:</w:t>
      </w:r>
    </w:p>
    <w:p w:rsidR="00E7465D" w:rsidRDefault="00E7465D" w:rsidP="00E7465D">
      <w:pPr>
        <w:ind w:firstLine="708"/>
        <w:jc w:val="both"/>
      </w:pPr>
      <w:r>
        <w:t>- обоснованность потребности социально ориентированной некоммерческой организации в предоставлении имущества;</w:t>
      </w:r>
    </w:p>
    <w:p w:rsidR="00E7465D" w:rsidRDefault="00E7465D" w:rsidP="006521BC">
      <w:pPr>
        <w:ind w:firstLine="708"/>
        <w:jc w:val="both"/>
      </w:pPr>
      <w:r>
        <w:lastRenderedPageBreak/>
        <w:t>- содержание деятельности организации и его соответствие  видам деятельности, для осуществления  которых испрашивается имущество.</w:t>
      </w:r>
    </w:p>
    <w:p w:rsidR="00E7465D" w:rsidRDefault="00E7465D" w:rsidP="006521BC">
      <w:pPr>
        <w:ind w:firstLine="708"/>
        <w:jc w:val="both"/>
      </w:pPr>
      <w:r>
        <w:t>5.13. По каждому из показателей, указанных в пункте 5.12 настоящего Положения присваиваются баллы от одного до пяти. Для каждой заявки количество баллов суммируется. Полученное значение составляет рейтинг заявки.  На основании результатов оценки и сопоставления заявок каждой из них присваивается порядковый номер по мере уменьшения итогового значения рейтинга, определенного в соответствии с пунктами 5.11 и 5.12  настоящего Положения. Заявке с наибольшим итоговым значением рейтинга присваивается первый номер.</w:t>
      </w:r>
    </w:p>
    <w:p w:rsidR="00E7465D" w:rsidRDefault="00E7465D" w:rsidP="006521BC">
      <w:pPr>
        <w:ind w:firstLine="708"/>
        <w:jc w:val="both"/>
      </w:pPr>
      <w:r>
        <w:t>5.14. Получателем имущественной поддержки признается социально ориентированная некоммерческая организация, заявке которой  в соответствии с пунктом 5.13 настоящего Положения присвоен первый номер.</w:t>
      </w:r>
    </w:p>
    <w:p w:rsidR="00E7465D" w:rsidRDefault="00E7465D" w:rsidP="006521BC">
      <w:pPr>
        <w:ind w:firstLine="708"/>
        <w:jc w:val="both"/>
      </w:pPr>
      <w:r>
        <w:t xml:space="preserve">5.15. </w:t>
      </w:r>
      <w:proofErr w:type="gramStart"/>
      <w:r>
        <w:t>Комиссия ведет протокол оценки и сопоставления  заявок, в котором должны содержаться сведения о месте, дате, времени проведения оценки и сопоставления заявок, об определении итогового значения рейтинга, заявок с указанием наименований подавших их социально ориентированных некоммерческих организациях и баллов, присвоенных по каждому показателю в соответствии с пунктом 5.13 настоящего Положения, о присвоении заявкам порядковых номеров, об определении получателя имущественной поддержки.</w:t>
      </w:r>
      <w:proofErr w:type="gramEnd"/>
    </w:p>
    <w:p w:rsidR="00E7465D" w:rsidRDefault="00E7465D" w:rsidP="006521BC">
      <w:pPr>
        <w:ind w:firstLine="708"/>
        <w:jc w:val="both"/>
      </w:pPr>
      <w:r>
        <w:t>Указанный протокол подписывается всеми присутствующими членами Комиссии непосредственно в день проведения оценки и сопоставления заявок и размещается Комитетом имущественных отношений на официальном сайте не позднее первого рабочего дня, следующего за днем подписания протокола.</w:t>
      </w:r>
    </w:p>
    <w:p w:rsidR="00E7465D" w:rsidRDefault="00E7465D" w:rsidP="006521BC">
      <w:pPr>
        <w:ind w:firstLine="708"/>
        <w:jc w:val="both"/>
      </w:pPr>
      <w:r>
        <w:t xml:space="preserve">5.16. </w:t>
      </w:r>
      <w:proofErr w:type="gramStart"/>
      <w:r>
        <w:t>В ходе рассмотрения заявок о предоставлении имущества в безвозмездное пользование или в аренду Комитет имущественных отношений вправе запрашивать необходимые документы и информацию у федеральных органов исполнительной власти, государственных внебюджетных фондов, органов исполнительной влас</w:t>
      </w:r>
      <w:r w:rsidR="006521BC">
        <w:t xml:space="preserve">ти Московской области, а также </w:t>
      </w:r>
      <w:r>
        <w:t>у органов местного самоуправления и муниципальных организаций.</w:t>
      </w:r>
      <w:proofErr w:type="gramEnd"/>
    </w:p>
    <w:p w:rsidR="00E7465D" w:rsidRDefault="00E7465D" w:rsidP="00E7465D"/>
    <w:p w:rsidR="00E7465D" w:rsidRDefault="00E7465D" w:rsidP="00E7465D">
      <w:pPr>
        <w:pStyle w:val="a8"/>
        <w:numPr>
          <w:ilvl w:val="0"/>
          <w:numId w:val="1"/>
        </w:numPr>
        <w:ind w:left="0" w:firstLine="709"/>
      </w:pPr>
      <w:r>
        <w:t>Заключение договора</w:t>
      </w:r>
    </w:p>
    <w:p w:rsidR="00E7465D" w:rsidRDefault="00E7465D" w:rsidP="006521BC">
      <w:pPr>
        <w:ind w:firstLine="708"/>
        <w:jc w:val="both"/>
      </w:pPr>
      <w:r>
        <w:t>6.1.</w:t>
      </w:r>
      <w:r w:rsidR="006521BC">
        <w:t xml:space="preserve"> </w:t>
      </w:r>
      <w:r>
        <w:t xml:space="preserve">В течение десяти дней со дня подписания протокола, которым оформлено решение Комиссии об определении получателя имущественной поддержки, Комитет имущественных отношений передает такому получателю договор, который составляется по типовому проекту соответствующего договора путем включения сведений, указанных получателем имущественной поддержки в соответствии с подпунктом 9 пункта 4.3 настоящего Положения. </w:t>
      </w:r>
      <w:r w:rsidR="006521BC">
        <w:t xml:space="preserve">Указанный </w:t>
      </w:r>
      <w:r>
        <w:t>договор получатель имущественной поддержки обязан  подписать договор в 10-дневный срок со дня получения.</w:t>
      </w:r>
    </w:p>
    <w:p w:rsidR="00E7465D" w:rsidRDefault="00E7465D" w:rsidP="006521BC">
      <w:pPr>
        <w:ind w:firstLine="708"/>
        <w:jc w:val="both"/>
      </w:pPr>
      <w:r>
        <w:t>6.2 Заключение договора осуществляется в порядке, предусмотренном Гражданским кодексом Российской Федерации.</w:t>
      </w:r>
    </w:p>
    <w:p w:rsidR="00E7465D" w:rsidRDefault="00E7465D" w:rsidP="006521BC">
      <w:pPr>
        <w:ind w:firstLine="708"/>
        <w:jc w:val="both"/>
      </w:pPr>
      <w:r>
        <w:t>6.3. В случае выявления фактов, предусмотренных подпунктами 6 и 7 пу</w:t>
      </w:r>
      <w:r w:rsidR="006521BC">
        <w:t xml:space="preserve">нкта 5.6 настоящего Положения, </w:t>
      </w:r>
      <w:r>
        <w:t>до окончания срока, установленного пунктом 6.1 настоящего Положения, Комитет имущественных отношений обязан отказаться от заключения договора с определенным Комиссией получателем имущественной поддержки</w:t>
      </w:r>
      <w:r w:rsidR="006521BC">
        <w:t>.</w:t>
      </w:r>
    </w:p>
    <w:sectPr w:rsidR="00E7465D" w:rsidSect="00124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6F8D"/>
    <w:multiLevelType w:val="multilevel"/>
    <w:tmpl w:val="85F46B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FC3"/>
    <w:rsid w:val="000937E5"/>
    <w:rsid w:val="001245A2"/>
    <w:rsid w:val="0016409B"/>
    <w:rsid w:val="002B51C2"/>
    <w:rsid w:val="00333A2E"/>
    <w:rsid w:val="00381B70"/>
    <w:rsid w:val="003D75D3"/>
    <w:rsid w:val="005A6E54"/>
    <w:rsid w:val="005D735C"/>
    <w:rsid w:val="006521BC"/>
    <w:rsid w:val="006712BC"/>
    <w:rsid w:val="008E0EA8"/>
    <w:rsid w:val="00921981"/>
    <w:rsid w:val="00B23FC3"/>
    <w:rsid w:val="00B428A0"/>
    <w:rsid w:val="00D00F5C"/>
    <w:rsid w:val="00D02E16"/>
    <w:rsid w:val="00E6552C"/>
    <w:rsid w:val="00E7465D"/>
    <w:rsid w:val="00ED7352"/>
    <w:rsid w:val="00EE5002"/>
    <w:rsid w:val="00F622FD"/>
    <w:rsid w:val="00F70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styleId="a7">
    <w:name w:val="Hyperlink"/>
    <w:basedOn w:val="a0"/>
    <w:uiPriority w:val="99"/>
    <w:unhideWhenUsed/>
    <w:rsid w:val="008E0EA8"/>
    <w:rPr>
      <w:color w:val="0000FF" w:themeColor="hyperlink"/>
      <w:u w:val="single"/>
    </w:rPr>
  </w:style>
  <w:style w:type="paragraph" w:styleId="a8">
    <w:name w:val="List Paragraph"/>
    <w:basedOn w:val="a"/>
    <w:uiPriority w:val="34"/>
    <w:qFormat/>
    <w:rsid w:val="00E7465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ostal.ru" TargetMode="External"/><Relationship Id="rId5" Type="http://schemas.openxmlformats.org/officeDocument/2006/relationships/hyperlink" Target="http://www.electros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4160</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pressa</cp:lastModifiedBy>
  <cp:revision>10</cp:revision>
  <cp:lastPrinted>2013-02-14T09:26:00Z</cp:lastPrinted>
  <dcterms:created xsi:type="dcterms:W3CDTF">2012-10-02T08:45:00Z</dcterms:created>
  <dcterms:modified xsi:type="dcterms:W3CDTF">2013-04-24T08:36:00Z</dcterms:modified>
</cp:coreProperties>
</file>