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F04C88" w:rsidRDefault="00F04C88" w:rsidP="0039089D">
      <w:pPr>
        <w:jc w:val="center"/>
        <w:rPr>
          <w:sz w:val="28"/>
          <w:szCs w:val="28"/>
        </w:rPr>
      </w:pPr>
      <w:r w:rsidRPr="00F04C88">
        <w:rPr>
          <w:sz w:val="28"/>
          <w:szCs w:val="28"/>
        </w:rPr>
        <w:t xml:space="preserve">АДМИНИСТРАЦИЯ </w:t>
      </w:r>
      <w:r w:rsidR="00AC4C04" w:rsidRPr="00F04C88">
        <w:rPr>
          <w:sz w:val="28"/>
          <w:szCs w:val="28"/>
        </w:rPr>
        <w:t>ГОРОДСКОГО ОКРУГА ЭЛЕКТРОСТАЛЬ</w:t>
      </w:r>
    </w:p>
    <w:p w:rsidR="00AC4C04" w:rsidRPr="00F04C88" w:rsidRDefault="00AC4C04" w:rsidP="0039089D">
      <w:pPr>
        <w:jc w:val="center"/>
        <w:rPr>
          <w:sz w:val="28"/>
          <w:szCs w:val="28"/>
        </w:rPr>
      </w:pPr>
    </w:p>
    <w:p w:rsidR="00AC4C04" w:rsidRPr="00F04C88" w:rsidRDefault="00F04C88" w:rsidP="0039089D">
      <w:pPr>
        <w:jc w:val="center"/>
        <w:rPr>
          <w:sz w:val="28"/>
          <w:szCs w:val="28"/>
        </w:rPr>
      </w:pPr>
      <w:r w:rsidRPr="00F04C88">
        <w:rPr>
          <w:sz w:val="28"/>
          <w:szCs w:val="28"/>
        </w:rPr>
        <w:t>МОСКОВСКОЙ</w:t>
      </w:r>
      <w:r w:rsidR="00AC4C04" w:rsidRPr="00F04C88">
        <w:rPr>
          <w:sz w:val="28"/>
          <w:szCs w:val="28"/>
        </w:rPr>
        <w:t xml:space="preserve"> ОБЛАСТИ</w:t>
      </w:r>
    </w:p>
    <w:p w:rsidR="00AC4C04" w:rsidRPr="00F04C88" w:rsidRDefault="00AC4C04" w:rsidP="0039089D">
      <w:pPr>
        <w:jc w:val="center"/>
        <w:rPr>
          <w:sz w:val="28"/>
          <w:szCs w:val="28"/>
        </w:rPr>
      </w:pPr>
    </w:p>
    <w:p w:rsidR="00AC4C04" w:rsidRPr="00F04C88" w:rsidRDefault="00A8176C" w:rsidP="0039089D">
      <w:pPr>
        <w:jc w:val="center"/>
        <w:rPr>
          <w:sz w:val="44"/>
          <w:szCs w:val="44"/>
        </w:rPr>
      </w:pPr>
      <w:r w:rsidRPr="00F04C88">
        <w:rPr>
          <w:sz w:val="44"/>
          <w:szCs w:val="44"/>
        </w:rPr>
        <w:t>ПОСТАНОВЛЕНИ</w:t>
      </w:r>
      <w:r w:rsidR="00AC4C04" w:rsidRPr="00F04C88">
        <w:rPr>
          <w:sz w:val="44"/>
          <w:szCs w:val="44"/>
        </w:rPr>
        <w:t>Е</w:t>
      </w:r>
    </w:p>
    <w:p w:rsidR="00AC4C04" w:rsidRPr="00F04C88" w:rsidRDefault="00AC4C04" w:rsidP="00AC4C04">
      <w:pPr>
        <w:jc w:val="center"/>
        <w:rPr>
          <w:sz w:val="44"/>
          <w:szCs w:val="44"/>
        </w:rPr>
      </w:pPr>
    </w:p>
    <w:p w:rsidR="00AC4C04" w:rsidRDefault="00F04C88" w:rsidP="0039089D">
      <w:pPr>
        <w:jc w:val="center"/>
        <w:outlineLvl w:val="0"/>
      </w:pPr>
      <w:r>
        <w:t xml:space="preserve">от </w:t>
      </w:r>
      <w:r w:rsidR="0039089D" w:rsidRPr="00F04C88">
        <w:t>21.03.2018</w:t>
      </w:r>
      <w:r w:rsidR="00AC4C04" w:rsidRPr="00537687">
        <w:t xml:space="preserve"> № </w:t>
      </w:r>
      <w:r w:rsidR="0039089D" w:rsidRPr="00F04C88">
        <w:t>217/3</w:t>
      </w:r>
    </w:p>
    <w:p w:rsidR="00B867A7" w:rsidRPr="00537687" w:rsidRDefault="00B867A7" w:rsidP="009C4F65">
      <w:pPr>
        <w:outlineLvl w:val="0"/>
      </w:pPr>
    </w:p>
    <w:p w:rsidR="003E716F" w:rsidRPr="00537687" w:rsidRDefault="003E716F" w:rsidP="008B0758">
      <w:pPr>
        <w:outlineLvl w:val="0"/>
      </w:pPr>
    </w:p>
    <w:p w:rsidR="003E716F" w:rsidRDefault="003E716F" w:rsidP="003E716F">
      <w:pPr>
        <w:jc w:val="center"/>
        <w:rPr>
          <w:rFonts w:cs="Times New Roman"/>
        </w:rPr>
      </w:pPr>
      <w:r w:rsidRPr="00D72271">
        <w:rPr>
          <w:rFonts w:cs="Times New Roman"/>
        </w:rPr>
        <w:t>О внесен</w:t>
      </w:r>
      <w:r w:rsidR="00F04C88">
        <w:rPr>
          <w:rFonts w:cs="Times New Roman"/>
        </w:rPr>
        <w:t xml:space="preserve">ии изменений в муниципальную </w:t>
      </w:r>
      <w:r w:rsidRPr="00D72271">
        <w:rPr>
          <w:rFonts w:cs="Times New Roman"/>
        </w:rPr>
        <w:t>программу городского о</w:t>
      </w:r>
      <w:r w:rsidR="00F04C88">
        <w:rPr>
          <w:rFonts w:cs="Times New Roman"/>
        </w:rPr>
        <w:t xml:space="preserve">круга Электросталь </w:t>
      </w:r>
      <w:r w:rsidRPr="00D72271">
        <w:rPr>
          <w:rFonts w:cs="Times New Roman"/>
        </w:rPr>
        <w:t>Московской области «Жилище» на 2017-2021</w:t>
      </w:r>
      <w:r>
        <w:rPr>
          <w:rFonts w:cs="Times New Roman"/>
        </w:rPr>
        <w:t xml:space="preserve"> </w:t>
      </w:r>
      <w:r w:rsidRPr="00D72271">
        <w:rPr>
          <w:rFonts w:cs="Times New Roman"/>
        </w:rPr>
        <w:t>годы</w:t>
      </w:r>
    </w:p>
    <w:p w:rsidR="003E716F" w:rsidRDefault="003E716F" w:rsidP="00F04C88">
      <w:pPr>
        <w:rPr>
          <w:rFonts w:cs="Times New Roman"/>
        </w:rPr>
      </w:pPr>
    </w:p>
    <w:p w:rsidR="00F04C88" w:rsidRDefault="00F04C88" w:rsidP="00F04C88">
      <w:pPr>
        <w:rPr>
          <w:rFonts w:cs="Times New Roman"/>
        </w:rPr>
      </w:pPr>
    </w:p>
    <w:p w:rsidR="003E716F" w:rsidRPr="00D72271" w:rsidRDefault="003E716F" w:rsidP="003E716F">
      <w:pPr>
        <w:pStyle w:val="a5"/>
        <w:tabs>
          <w:tab w:val="left" w:pos="0"/>
        </w:tabs>
        <w:rPr>
          <w:color w:val="000000"/>
        </w:rPr>
      </w:pPr>
      <w:r w:rsidRPr="00E260FA">
        <w:t xml:space="preserve">В соответствии с </w:t>
      </w:r>
      <w: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/>
        </w:rPr>
        <w:t xml:space="preserve">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 учитывая</w:t>
      </w:r>
      <w:r w:rsidRPr="007974C7">
        <w:t xml:space="preserve"> </w:t>
      </w:r>
      <w:r>
        <w:t xml:space="preserve">письмо Министерства строительного комплекса Московской области от 28.12.2017                                    № 20исх-23595/4.1, </w:t>
      </w:r>
      <w:r w:rsidRPr="007974C7">
        <w:t>Адм</w:t>
      </w:r>
      <w:r w:rsidRPr="007974C7">
        <w:rPr>
          <w:color w:val="000000"/>
        </w:rPr>
        <w:t>инистрация городского округа Электросталь Московской</w:t>
      </w:r>
      <w:r w:rsidRPr="00D72271">
        <w:rPr>
          <w:color w:val="000000"/>
        </w:rPr>
        <w:t xml:space="preserve"> области ПОСТАНОВЛЯЕТ:</w:t>
      </w:r>
    </w:p>
    <w:p w:rsidR="003E716F" w:rsidRPr="00A07AEB" w:rsidRDefault="003E716F" w:rsidP="003E716F">
      <w:pPr>
        <w:pStyle w:val="a3"/>
        <w:ind w:right="-1" w:firstLine="62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</w:rPr>
        <w:t>Внести</w:t>
      </w:r>
      <w:r w:rsidRPr="00B555D1">
        <w:rPr>
          <w:rFonts w:ascii="Times New Roman" w:hAnsi="Times New Roman"/>
        </w:rPr>
        <w:t xml:space="preserve"> прилагаемые изменения, которые вносятся в муниципальную программу городского округа Электросталь Московской области «Жилище» на 2017-2021 годы, утвержденную постановлением Администрации городского округа Электросталь Московской области от 14.12.2016 № 893/</w:t>
      </w:r>
      <w:bookmarkStart w:id="0" w:name="_GoBack"/>
      <w:bookmarkEnd w:id="0"/>
      <w:r w:rsidRPr="00B555D1">
        <w:rPr>
          <w:rFonts w:ascii="Times New Roman" w:hAnsi="Times New Roman"/>
        </w:rPr>
        <w:t>16 (</w:t>
      </w:r>
      <w:r>
        <w:rPr>
          <w:rFonts w:ascii="Times New Roman" w:hAnsi="Times New Roman"/>
        </w:rPr>
        <w:t xml:space="preserve">в редакции постановления Администрации городского округа Электросталь Московской области </w:t>
      </w:r>
      <w:r>
        <w:rPr>
          <w:rFonts w:ascii="Times New Roman" w:hAnsi="Times New Roman"/>
          <w:szCs w:val="24"/>
        </w:rPr>
        <w:t xml:space="preserve"> от 06.12.2017 № 891/12</w:t>
      </w:r>
      <w:r w:rsidRPr="00B555D1">
        <w:rPr>
          <w:rFonts w:ascii="Times New Roman" w:hAnsi="Times New Roman"/>
        </w:rPr>
        <w:t xml:space="preserve">). </w:t>
      </w:r>
    </w:p>
    <w:p w:rsidR="003E716F" w:rsidRDefault="003E716F" w:rsidP="003E716F">
      <w:pPr>
        <w:pStyle w:val="a3"/>
        <w:ind w:right="-1" w:firstLine="624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7" w:history="1">
        <w:r w:rsidRPr="00382269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382269">
          <w:rPr>
            <w:rStyle w:val="a8"/>
            <w:rFonts w:ascii="Times New Roman" w:hAnsi="Times New Roman"/>
            <w:szCs w:val="24"/>
          </w:rPr>
          <w:t>.</w:t>
        </w:r>
        <w:r w:rsidRPr="00382269">
          <w:rPr>
            <w:rStyle w:val="a8"/>
            <w:rFonts w:ascii="Times New Roman" w:hAnsi="Times New Roman"/>
            <w:szCs w:val="24"/>
            <w:lang w:val="en-US"/>
          </w:rPr>
          <w:t>electrostal</w:t>
        </w:r>
        <w:r w:rsidRPr="00382269">
          <w:rPr>
            <w:rStyle w:val="a8"/>
            <w:rFonts w:ascii="Times New Roman" w:hAnsi="Times New Roman"/>
            <w:szCs w:val="24"/>
          </w:rPr>
          <w:t>.</w:t>
        </w:r>
        <w:r w:rsidRPr="00382269">
          <w:rPr>
            <w:rStyle w:val="a8"/>
            <w:rFonts w:ascii="Times New Roman" w:hAnsi="Times New Roman"/>
            <w:szCs w:val="24"/>
            <w:lang w:val="en-US"/>
          </w:rPr>
          <w:t>ru</w:t>
        </w:r>
      </w:hyperlink>
      <w:r w:rsidRPr="00382269">
        <w:rPr>
          <w:rFonts w:ascii="Times New Roman" w:hAnsi="Times New Roman"/>
          <w:szCs w:val="24"/>
        </w:rPr>
        <w:t>.</w:t>
      </w:r>
    </w:p>
    <w:p w:rsidR="003E716F" w:rsidRPr="00D72271" w:rsidRDefault="003E716F" w:rsidP="003E716F">
      <w:pPr>
        <w:pStyle w:val="a3"/>
        <w:ind w:right="-1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         3.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3E716F" w:rsidRDefault="003E716F" w:rsidP="003E716F">
      <w:pPr>
        <w:ind w:firstLine="624"/>
        <w:jc w:val="both"/>
      </w:pPr>
      <w:r w:rsidRPr="00D14228">
        <w:t>4. Контроль за исполнением настоящего постановления возложить на         заместителя Главы Администрации</w:t>
      </w:r>
      <w:r>
        <w:t xml:space="preserve"> городского округа Электросталь Московской области Алехина Е.П.</w:t>
      </w:r>
    </w:p>
    <w:p w:rsidR="003E716F" w:rsidRDefault="003E716F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F04C88" w:rsidRDefault="00F04C88" w:rsidP="00F04C88"/>
    <w:p w:rsidR="00F04C88" w:rsidRDefault="00F04C88" w:rsidP="00F04C88"/>
    <w:p w:rsidR="00F04C88" w:rsidRDefault="00F04C88" w:rsidP="00F04C88"/>
    <w:p w:rsidR="00F04C88" w:rsidRDefault="00F04C88" w:rsidP="00F04C88"/>
    <w:p w:rsidR="00F04C88" w:rsidRDefault="00F04C88" w:rsidP="00F04C88"/>
    <w:p w:rsidR="00F04C88" w:rsidRDefault="00F04C88" w:rsidP="00F04C88"/>
    <w:p w:rsidR="00F04C88" w:rsidRDefault="00F04C88" w:rsidP="00F04C88"/>
    <w:p w:rsidR="00F04C88" w:rsidRPr="00F04C88" w:rsidRDefault="00F04C88" w:rsidP="00F04C88"/>
    <w:p w:rsidR="003E716F" w:rsidRPr="00D72271" w:rsidRDefault="003E716F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D72271">
        <w:rPr>
          <w:rFonts w:ascii="Times New Roman" w:hAnsi="Times New Roman"/>
          <w:b w:val="0"/>
          <w:i w:val="0"/>
          <w:sz w:val="24"/>
          <w:szCs w:val="24"/>
        </w:rPr>
        <w:t>Глава городского округа                                                                                          В. Я. Пекарев</w:t>
      </w:r>
    </w:p>
    <w:p w:rsidR="003E716F" w:rsidRPr="00D72271" w:rsidRDefault="003E716F" w:rsidP="003E716F">
      <w:pPr>
        <w:rPr>
          <w:rFonts w:cs="Times New Roman"/>
        </w:rPr>
      </w:pPr>
    </w:p>
    <w:p w:rsidR="003E716F" w:rsidRDefault="003E716F" w:rsidP="003E716F">
      <w:pPr>
        <w:jc w:val="both"/>
        <w:rPr>
          <w:rFonts w:cs="Times New Roman"/>
        </w:rPr>
      </w:pPr>
    </w:p>
    <w:p w:rsidR="00F04C88" w:rsidRDefault="00F04C88" w:rsidP="003E716F">
      <w:pPr>
        <w:jc w:val="both"/>
        <w:rPr>
          <w:rFonts w:cs="Times New Roman"/>
        </w:rPr>
      </w:pPr>
    </w:p>
    <w:p w:rsidR="00F04C88" w:rsidRDefault="00F04C88" w:rsidP="003E716F">
      <w:pPr>
        <w:jc w:val="both"/>
        <w:rPr>
          <w:rFonts w:cs="Times New Roman"/>
        </w:rPr>
      </w:pPr>
    </w:p>
    <w:p w:rsidR="003E716F" w:rsidRPr="00B555D1" w:rsidRDefault="003E716F" w:rsidP="003E716F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Pr="00B555D1">
        <w:rPr>
          <w:rFonts w:cs="Times New Roman"/>
        </w:rPr>
        <w:t>УТВЕРЖДЕНЫ</w:t>
      </w:r>
    </w:p>
    <w:p w:rsidR="003E716F" w:rsidRPr="00B555D1" w:rsidRDefault="003E716F" w:rsidP="003E716F">
      <w:pPr>
        <w:ind w:left="5387"/>
        <w:rPr>
          <w:rFonts w:cs="Times New Roman"/>
        </w:rPr>
      </w:pPr>
      <w:r w:rsidRPr="00B555D1">
        <w:rPr>
          <w:rFonts w:cs="Times New Roman"/>
        </w:rPr>
        <w:t>постановлением Администрации                      городского округа   Электросталь Московской области                                     от   ______________    №______ </w:t>
      </w:r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  <w:r w:rsidRPr="00B555D1">
        <w:rPr>
          <w:rFonts w:cs="Times New Roman"/>
        </w:rPr>
        <w:t xml:space="preserve">Изменения, которые вносятся в муниципальную программу городского округа Электросталь Московской области  «Жилище» на 2017 – 2021 годы </w:t>
      </w:r>
    </w:p>
    <w:p w:rsidR="003E716F" w:rsidRPr="00B555D1" w:rsidRDefault="003E716F" w:rsidP="003E716F">
      <w:pPr>
        <w:autoSpaceDE w:val="0"/>
        <w:autoSpaceDN w:val="0"/>
        <w:adjustRightInd w:val="0"/>
        <w:jc w:val="both"/>
        <w:rPr>
          <w:rFonts w:cs="Times New Roman"/>
        </w:rPr>
      </w:pPr>
      <w:r w:rsidRPr="00B555D1">
        <w:rPr>
          <w:rFonts w:cs="Times New Roman"/>
        </w:rPr>
        <w:t xml:space="preserve"> </w:t>
      </w:r>
    </w:p>
    <w:p w:rsidR="003E716F" w:rsidRPr="002B5DBE" w:rsidRDefault="003E716F" w:rsidP="003E716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 w:rsidRPr="002B5DBE">
        <w:rPr>
          <w:rFonts w:cs="Times New Roman"/>
        </w:rPr>
        <w:t>Раздел паспорта муниципальной программы городского округа Электросталь</w:t>
      </w:r>
    </w:p>
    <w:p w:rsidR="003E716F" w:rsidRPr="002B5DBE" w:rsidRDefault="003E716F" w:rsidP="003E716F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2B5DBE">
        <w:rPr>
          <w:rFonts w:cs="Times New Roman"/>
        </w:rPr>
        <w:t xml:space="preserve">Московской области «Жилище» на 2017-2021 годы ( далее – Муниципальная программа) «Источники финансирования программы по годам, в том числе по годам:» изложить в следующей редакции:  </w:t>
      </w:r>
      <w:r w:rsidRPr="0012530D">
        <w:rPr>
          <w:rFonts w:cs="Times New Roman"/>
        </w:rPr>
        <w:t>«</w:t>
      </w:r>
      <w:r w:rsidRPr="002B5DBE">
        <w:rPr>
          <w:rFonts w:cs="Times New Roman"/>
        </w:rPr>
        <w:t xml:space="preserve">                                             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560"/>
        <w:gridCol w:w="1275"/>
        <w:gridCol w:w="1418"/>
        <w:gridCol w:w="1276"/>
        <w:gridCol w:w="1275"/>
        <w:gridCol w:w="1276"/>
      </w:tblGrid>
      <w:tr w:rsidR="003E716F" w:rsidRPr="003718AD" w:rsidTr="00C82128">
        <w:trPr>
          <w:trHeight w:val="1471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по годам, в том числе по годам:</w:t>
            </w:r>
          </w:p>
        </w:tc>
        <w:tc>
          <w:tcPr>
            <w:tcW w:w="8080" w:type="dxa"/>
            <w:gridSpan w:val="6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716F" w:rsidRPr="003718AD" w:rsidTr="00C82128">
        <w:trPr>
          <w:trHeight w:val="417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Всего</w:t>
            </w:r>
          </w:p>
        </w:tc>
        <w:tc>
          <w:tcPr>
            <w:tcW w:w="1275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133156,3</w:t>
            </w:r>
          </w:p>
        </w:tc>
        <w:tc>
          <w:tcPr>
            <w:tcW w:w="1275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1709,6</w:t>
            </w:r>
          </w:p>
        </w:tc>
        <w:tc>
          <w:tcPr>
            <w:tcW w:w="1418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24324,8</w:t>
            </w:r>
          </w:p>
        </w:tc>
        <w:tc>
          <w:tcPr>
            <w:tcW w:w="1276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29799,7</w:t>
            </w:r>
          </w:p>
        </w:tc>
        <w:tc>
          <w:tcPr>
            <w:tcW w:w="1275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38811,1</w:t>
            </w:r>
          </w:p>
        </w:tc>
        <w:tc>
          <w:tcPr>
            <w:tcW w:w="1276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38511,1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3718AD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53803,1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29318,4</w:t>
            </w:r>
          </w:p>
        </w:tc>
        <w:tc>
          <w:tcPr>
            <w:tcW w:w="1418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10519,5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6152,4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6152,4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1660,4</w:t>
            </w:r>
          </w:p>
        </w:tc>
      </w:tr>
      <w:tr w:rsidR="003E716F" w:rsidRPr="003718AD" w:rsidTr="00C82128">
        <w:trPr>
          <w:trHeight w:val="928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7914,3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4137,2</w:t>
            </w:r>
          </w:p>
        </w:tc>
        <w:tc>
          <w:tcPr>
            <w:tcW w:w="1418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888,4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</w:tr>
      <w:tr w:rsidR="003E716F" w:rsidRPr="003718AD" w:rsidTr="00C82128">
        <w:trPr>
          <w:trHeight w:val="1034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10729763,3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280577,7</w:t>
            </w:r>
          </w:p>
        </w:tc>
        <w:tc>
          <w:tcPr>
            <w:tcW w:w="1418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2136152,8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1717387,6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3889512,6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2706132,6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Всего, в том числе по годам:</w:t>
            </w:r>
          </w:p>
          <w:p w:rsidR="003E716F" w:rsidRPr="003718AD" w:rsidRDefault="003E716F" w:rsidP="00C82128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10924637,0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315742,9</w:t>
            </w:r>
          </w:p>
        </w:tc>
        <w:tc>
          <w:tcPr>
            <w:tcW w:w="1418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2171885,5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1754302,6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3935439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2747267</w:t>
            </w:r>
          </w:p>
        </w:tc>
      </w:tr>
    </w:tbl>
    <w:p w:rsidR="003E716F" w:rsidRDefault="003E716F" w:rsidP="003E716F">
      <w:pPr>
        <w:widowControl w:val="0"/>
        <w:autoSpaceDE w:val="0"/>
        <w:autoSpaceDN w:val="0"/>
        <w:adjustRightInd w:val="0"/>
        <w:ind w:left="8496" w:firstLine="708"/>
        <w:jc w:val="both"/>
        <w:rPr>
          <w:rFonts w:cs="Times New Roman"/>
        </w:rPr>
      </w:pPr>
      <w:r>
        <w:rPr>
          <w:rFonts w:cs="Times New Roman"/>
        </w:rPr>
        <w:t>»</w:t>
      </w:r>
    </w:p>
    <w:p w:rsidR="003E716F" w:rsidRDefault="003E716F" w:rsidP="003E716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 w:rsidRPr="009B63EF">
        <w:rPr>
          <w:rFonts w:cs="Times New Roman"/>
        </w:rPr>
        <w:lastRenderedPageBreak/>
        <w:t xml:space="preserve"> </w:t>
      </w:r>
      <w:r>
        <w:rPr>
          <w:rFonts w:cs="Times New Roman"/>
        </w:rPr>
        <w:t>П</w:t>
      </w:r>
      <w:r w:rsidRPr="009B63EF">
        <w:rPr>
          <w:rFonts w:cs="Times New Roman"/>
        </w:rPr>
        <w:t>риложени</w:t>
      </w:r>
      <w:r>
        <w:rPr>
          <w:rFonts w:cs="Times New Roman"/>
        </w:rPr>
        <w:t>е</w:t>
      </w:r>
      <w:r w:rsidRPr="009B63EF">
        <w:rPr>
          <w:rFonts w:cs="Times New Roman"/>
        </w:rPr>
        <w:t xml:space="preserve">  № </w:t>
      </w:r>
      <w:r>
        <w:rPr>
          <w:rFonts w:cs="Times New Roman"/>
        </w:rPr>
        <w:t>9</w:t>
      </w:r>
      <w:r w:rsidRPr="009B63EF">
        <w:rPr>
          <w:rFonts w:cs="Times New Roman"/>
        </w:rPr>
        <w:t xml:space="preserve"> к муниципальной программе городского округа Электросталь</w:t>
      </w:r>
    </w:p>
    <w:p w:rsidR="003E716F" w:rsidRDefault="003E716F" w:rsidP="003E716F">
      <w:pPr>
        <w:autoSpaceDE w:val="0"/>
        <w:autoSpaceDN w:val="0"/>
        <w:adjustRightInd w:val="0"/>
        <w:jc w:val="both"/>
        <w:rPr>
          <w:rFonts w:cs="Times New Roman"/>
        </w:rPr>
      </w:pPr>
      <w:r w:rsidRPr="009B63EF">
        <w:rPr>
          <w:rFonts w:cs="Times New Roman"/>
        </w:rPr>
        <w:t>Московской  области   «Жилище» на 2017-2021 годы «</w:t>
      </w:r>
      <w:r>
        <w:rPr>
          <w:rFonts w:cs="Times New Roman"/>
        </w:rPr>
        <w:t xml:space="preserve"> Подпрограмма «Обеспечивающая подпрограмма</w:t>
      </w:r>
      <w:r w:rsidRPr="00B14B2B">
        <w:rPr>
          <w:rFonts w:cs="Times New Roman"/>
        </w:rPr>
        <w:t xml:space="preserve">» </w:t>
      </w:r>
      <w:r>
        <w:rPr>
          <w:rFonts w:cs="Times New Roman"/>
        </w:rPr>
        <w:t>( далее - Подпрограмма) изложить в следующей редакции:</w:t>
      </w:r>
    </w:p>
    <w:p w:rsidR="003E716F" w:rsidRDefault="003E716F" w:rsidP="003E716F">
      <w:pPr>
        <w:autoSpaceDE w:val="0"/>
        <w:autoSpaceDN w:val="0"/>
        <w:adjustRightInd w:val="0"/>
        <w:ind w:left="3540" w:firstLine="708"/>
        <w:jc w:val="both"/>
        <w:rPr>
          <w:rFonts w:cs="Times New Roman"/>
        </w:rPr>
      </w:pPr>
      <w:r>
        <w:rPr>
          <w:rFonts w:cs="Times New Roman"/>
        </w:rPr>
        <w:tab/>
      </w:r>
    </w:p>
    <w:p w:rsidR="003E716F" w:rsidRPr="00B14B2B" w:rsidRDefault="003E716F" w:rsidP="003E716F">
      <w:pPr>
        <w:autoSpaceDE w:val="0"/>
        <w:autoSpaceDN w:val="0"/>
        <w:adjustRightInd w:val="0"/>
        <w:ind w:left="3540" w:firstLine="708"/>
        <w:jc w:val="both"/>
        <w:rPr>
          <w:rFonts w:cs="Times New Roman"/>
        </w:rPr>
      </w:pPr>
      <w:r>
        <w:rPr>
          <w:rFonts w:cs="Times New Roman"/>
        </w:rPr>
        <w:t xml:space="preserve">         « </w:t>
      </w:r>
      <w:r w:rsidRPr="00B14B2B">
        <w:rPr>
          <w:rFonts w:cs="Times New Roman"/>
        </w:rPr>
        <w:t xml:space="preserve">Приложение № </w:t>
      </w:r>
      <w:r>
        <w:rPr>
          <w:rFonts w:cs="Times New Roman"/>
        </w:rPr>
        <w:t>9</w:t>
      </w:r>
    </w:p>
    <w:p w:rsidR="003E716F" w:rsidRDefault="003E716F" w:rsidP="003E716F">
      <w:pPr>
        <w:widowControl w:val="0"/>
        <w:tabs>
          <w:tab w:val="left" w:pos="13467"/>
        </w:tabs>
        <w:autoSpaceDE w:val="0"/>
        <w:autoSpaceDN w:val="0"/>
        <w:adjustRightInd w:val="0"/>
        <w:ind w:left="4820"/>
        <w:jc w:val="both"/>
        <w:rPr>
          <w:rFonts w:cs="Times New Roman"/>
        </w:rPr>
      </w:pPr>
      <w:r>
        <w:rPr>
          <w:rFonts w:cs="Times New Roman"/>
        </w:rPr>
        <w:t xml:space="preserve">к  муниципальной  программе городского   округа Электросталь Московской  области   «Жилище» на 2017-2021 годы </w:t>
      </w:r>
    </w:p>
    <w:p w:rsidR="003E716F" w:rsidRPr="00B14B2B" w:rsidRDefault="003E716F" w:rsidP="003E716F">
      <w:pPr>
        <w:widowControl w:val="0"/>
        <w:autoSpaceDE w:val="0"/>
        <w:autoSpaceDN w:val="0"/>
        <w:adjustRightInd w:val="0"/>
        <w:ind w:left="4820"/>
        <w:jc w:val="both"/>
        <w:rPr>
          <w:rFonts w:cs="Times New Roman"/>
        </w:rPr>
      </w:pPr>
    </w:p>
    <w:p w:rsidR="003E716F" w:rsidRPr="00B14B2B" w:rsidRDefault="003E716F" w:rsidP="003E716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B14B2B">
        <w:rPr>
          <w:rFonts w:cs="Times New Roman"/>
        </w:rPr>
        <w:t>Подпрограмма «</w:t>
      </w:r>
      <w:r>
        <w:rPr>
          <w:rFonts w:cs="Times New Roman"/>
        </w:rPr>
        <w:t>Обеспечивающая подпрограмма</w:t>
      </w:r>
      <w:r w:rsidRPr="00B14B2B">
        <w:rPr>
          <w:rFonts w:cs="Times New Roman"/>
        </w:rPr>
        <w:t>» муниципальной программы городского округа Электросталь Московской области    «Жилище» на 2017 – 2021 годы</w:t>
      </w:r>
    </w:p>
    <w:p w:rsidR="003E716F" w:rsidRPr="00B14B2B" w:rsidRDefault="003E716F" w:rsidP="003E716F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B14B2B">
        <w:rPr>
          <w:rFonts w:cs="Times New Roman"/>
        </w:rPr>
        <w:t>Паспорт подпрограммы «</w:t>
      </w:r>
      <w:r>
        <w:rPr>
          <w:rFonts w:cs="Times New Roman"/>
        </w:rPr>
        <w:t>Обеспечивающая подпрограмма</w:t>
      </w:r>
      <w:r w:rsidRPr="00B14B2B">
        <w:rPr>
          <w:rFonts w:cs="Times New Roman"/>
        </w:rPr>
        <w:t>» муниципальной программы городского округа Электросталь Московской области    «Жилище» на 2017 – 2021 годы»</w:t>
      </w: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1078"/>
        <w:gridCol w:w="1196"/>
        <w:gridCol w:w="673"/>
        <w:gridCol w:w="805"/>
        <w:gridCol w:w="749"/>
        <w:gridCol w:w="1134"/>
        <w:gridCol w:w="993"/>
        <w:gridCol w:w="1275"/>
      </w:tblGrid>
      <w:tr w:rsidR="003E716F" w:rsidRPr="00B14B2B" w:rsidTr="00C82128">
        <w:trPr>
          <w:trHeight w:val="140"/>
        </w:trPr>
        <w:tc>
          <w:tcPr>
            <w:tcW w:w="1736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903" w:type="dxa"/>
            <w:gridSpan w:val="8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архитектуре и жилищной политике Администрации городского округа Электросталь Московской области </w:t>
            </w:r>
          </w:p>
        </w:tc>
      </w:tr>
      <w:tr w:rsidR="003E716F" w:rsidRPr="00B14B2B" w:rsidTr="00C82128">
        <w:trPr>
          <w:trHeight w:val="845"/>
        </w:trPr>
        <w:tc>
          <w:tcPr>
            <w:tcW w:w="1736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78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96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29" w:type="dxa"/>
            <w:gridSpan w:val="6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716F" w:rsidRPr="00B14B2B" w:rsidTr="00C82128">
        <w:trPr>
          <w:trHeight w:val="140"/>
        </w:trPr>
        <w:tc>
          <w:tcPr>
            <w:tcW w:w="1736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1078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1196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673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5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49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E716F" w:rsidRPr="001B6BAF" w:rsidTr="00C82128">
        <w:trPr>
          <w:trHeight w:val="140"/>
        </w:trPr>
        <w:tc>
          <w:tcPr>
            <w:tcW w:w="1736" w:type="dxa"/>
            <w:vMerge/>
          </w:tcPr>
          <w:p w:rsidR="003E716F" w:rsidRPr="00B14B2B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078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архитектуре и жилищной политике Администрации городского округа Электросталь Московской области </w:t>
            </w:r>
          </w:p>
        </w:tc>
        <w:tc>
          <w:tcPr>
            <w:tcW w:w="1196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3E716F" w:rsidRPr="00B14B2B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749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1134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6C">
              <w:rPr>
                <w:rFonts w:ascii="Times New Roman" w:eastAsia="Calibri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993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6C">
              <w:rPr>
                <w:rFonts w:ascii="Times New Roman" w:eastAsia="Calibri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275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124691,8</w:t>
            </w:r>
          </w:p>
        </w:tc>
      </w:tr>
      <w:tr w:rsidR="003E716F" w:rsidRPr="001B6BAF" w:rsidTr="00C82128">
        <w:trPr>
          <w:trHeight w:val="1348"/>
        </w:trPr>
        <w:tc>
          <w:tcPr>
            <w:tcW w:w="1736" w:type="dxa"/>
            <w:vMerge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E716F" w:rsidRPr="00B14B2B" w:rsidRDefault="003E716F" w:rsidP="00C82128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673" w:type="dxa"/>
            <w:vAlign w:val="center"/>
          </w:tcPr>
          <w:p w:rsidR="003E716F" w:rsidRPr="00B14B2B" w:rsidRDefault="003E716F" w:rsidP="00C821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05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749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1134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6C">
              <w:rPr>
                <w:rFonts w:ascii="Times New Roman" w:eastAsia="Calibri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993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6C">
              <w:rPr>
                <w:rFonts w:ascii="Times New Roman" w:eastAsia="Calibri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275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124691,8</w:t>
            </w:r>
          </w:p>
        </w:tc>
      </w:tr>
    </w:tbl>
    <w:p w:rsidR="003E716F" w:rsidRDefault="003E716F" w:rsidP="003E71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3E716F" w:rsidRDefault="003E716F" w:rsidP="003E716F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3E716F" w:rsidRDefault="003E716F" w:rsidP="003E716F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3E716F" w:rsidRDefault="003E716F" w:rsidP="003E716F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3E716F" w:rsidRDefault="003E716F" w:rsidP="003E716F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lastRenderedPageBreak/>
        <w:t>1</w:t>
      </w:r>
      <w:r w:rsidRPr="00B14B2B">
        <w:rPr>
          <w:rFonts w:cs="Times New Roman"/>
        </w:rPr>
        <w:t xml:space="preserve"> . Характеристика проблем</w:t>
      </w:r>
      <w:r>
        <w:rPr>
          <w:rFonts w:cs="Times New Roman"/>
        </w:rPr>
        <w:t>, решаемых посредством</w:t>
      </w:r>
      <w:r w:rsidRPr="00B14B2B">
        <w:rPr>
          <w:rFonts w:cs="Times New Roman"/>
        </w:rPr>
        <w:t xml:space="preserve">  мероприятий </w:t>
      </w:r>
      <w:r>
        <w:rPr>
          <w:rFonts w:cs="Times New Roman"/>
        </w:rPr>
        <w:t>под</w:t>
      </w:r>
      <w:r w:rsidRPr="00B14B2B">
        <w:rPr>
          <w:rFonts w:cs="Times New Roman"/>
        </w:rPr>
        <w:t>программы «</w:t>
      </w:r>
      <w:r>
        <w:rPr>
          <w:rFonts w:cs="Times New Roman"/>
        </w:rPr>
        <w:t>Обеспечивающая подпрограмма</w:t>
      </w:r>
      <w:r w:rsidRPr="00B14B2B">
        <w:rPr>
          <w:rFonts w:cs="Times New Roman"/>
        </w:rPr>
        <w:t>»</w:t>
      </w:r>
    </w:p>
    <w:p w:rsidR="003E716F" w:rsidRPr="00B14B2B" w:rsidRDefault="003E716F" w:rsidP="003E716F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3E716F" w:rsidRPr="0077310D" w:rsidRDefault="003E716F" w:rsidP="003E716F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77310D">
        <w:rPr>
          <w:rFonts w:cs="Times New Roman"/>
        </w:rPr>
        <w:t xml:space="preserve">Полноценное и своевременное обеспечение деятельности работников Комитета по строительству, архитектуре и жилищной политике  Администрации городского округа Электросталь Московской области и </w:t>
      </w:r>
      <w:r>
        <w:rPr>
          <w:rFonts w:cs="Times New Roman"/>
        </w:rPr>
        <w:t xml:space="preserve">МКУ «Управление обеспечения деятельности органов местного самоуправления городского округа Электросталь Московской области» </w:t>
      </w:r>
      <w:r w:rsidRPr="0077310D">
        <w:rPr>
          <w:rFonts w:cs="Times New Roman"/>
        </w:rPr>
        <w:t>в настоящее время невозможно без решения проблем материально-технического, ресурсного обеспечения.</w:t>
      </w:r>
    </w:p>
    <w:p w:rsidR="003E716F" w:rsidRPr="0077310D" w:rsidRDefault="003E716F" w:rsidP="003E716F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77310D">
        <w:rPr>
          <w:rFonts w:cs="Times New Roman"/>
        </w:rPr>
        <w:t xml:space="preserve">Обеспечение деятельности Комитета </w:t>
      </w:r>
      <w:r w:rsidRPr="0077310D">
        <w:rPr>
          <w:rFonts w:eastAsia="Calibri" w:cs="Times New Roman"/>
        </w:rPr>
        <w:t>по строительству, архитектуре и жилищной политике Администрации городского округа Электросталь Московской области</w:t>
      </w:r>
      <w:r>
        <w:rPr>
          <w:rFonts w:eastAsia="Calibri" w:cs="Times New Roman"/>
        </w:rPr>
        <w:t xml:space="preserve"> </w:t>
      </w:r>
      <w:r>
        <w:rPr>
          <w:rFonts w:cs="Times New Roman"/>
        </w:rPr>
        <w:t xml:space="preserve">и МКУ «Управление обеспечения деятельности органов местного самоуправления городского округа Электросталь Московской области» </w:t>
      </w:r>
      <w:r w:rsidRPr="0077310D">
        <w:rPr>
          <w:rFonts w:cs="Times New Roman"/>
        </w:rPr>
        <w:t>направлено на создание условий для эффективной реализации возложенных полномочий.</w:t>
      </w:r>
    </w:p>
    <w:p w:rsidR="003E716F" w:rsidRPr="0077310D" w:rsidRDefault="003E716F" w:rsidP="003E716F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77310D">
        <w:rPr>
          <w:rFonts w:cs="Times New Roman"/>
        </w:rPr>
        <w:t xml:space="preserve">Мероприятия Подпрограммы </w:t>
      </w:r>
      <w:r>
        <w:rPr>
          <w:rFonts w:cs="Times New Roman"/>
        </w:rPr>
        <w:t>способствуют</w:t>
      </w:r>
      <w:r w:rsidRPr="0077310D">
        <w:rPr>
          <w:rFonts w:cs="Times New Roman"/>
        </w:rPr>
        <w:t xml:space="preserve"> рациональн</w:t>
      </w:r>
      <w:r>
        <w:rPr>
          <w:rFonts w:cs="Times New Roman"/>
        </w:rPr>
        <w:t xml:space="preserve">ому </w:t>
      </w:r>
      <w:r w:rsidRPr="0077310D">
        <w:rPr>
          <w:rFonts w:cs="Times New Roman"/>
        </w:rPr>
        <w:t>использовани</w:t>
      </w:r>
      <w:r>
        <w:rPr>
          <w:rFonts w:cs="Times New Roman"/>
        </w:rPr>
        <w:t>ю</w:t>
      </w:r>
      <w:r w:rsidRPr="0077310D">
        <w:rPr>
          <w:rFonts w:cs="Times New Roman"/>
        </w:rPr>
        <w:t xml:space="preserve"> средств бюджета городского округа Электросталь Московской области Московской области на обеспечение деятельности Комитета </w:t>
      </w:r>
      <w:r w:rsidRPr="0077310D">
        <w:rPr>
          <w:rFonts w:eastAsia="Calibri" w:cs="Times New Roman"/>
        </w:rPr>
        <w:t xml:space="preserve">по строительству, архитектуре и жилищной политике Администрации городского округа Электросталь Московской области и </w:t>
      </w:r>
      <w:r>
        <w:rPr>
          <w:rFonts w:cs="Times New Roman"/>
        </w:rPr>
        <w:t xml:space="preserve">МКУ «Управление обеспечения деятельности органов местного самоуправления городского округа Электросталь Московской области» , </w:t>
      </w:r>
      <w:r w:rsidRPr="0077310D">
        <w:rPr>
          <w:rFonts w:eastAsia="Calibri" w:cs="Times New Roman"/>
        </w:rPr>
        <w:t xml:space="preserve">направлены на </w:t>
      </w:r>
      <w:r w:rsidRPr="0077310D">
        <w:rPr>
          <w:rFonts w:cs="Times New Roman"/>
        </w:rPr>
        <w:t xml:space="preserve">повышение эффективности организационного, нормативного, правового и финансового обеспечения деятельности Комитета по строительству, архитектуре и жилищной политике Администрации городского округа Электросталь Московской области </w:t>
      </w:r>
    </w:p>
    <w:p w:rsidR="003E716F" w:rsidRDefault="003E716F" w:rsidP="003E716F">
      <w:pPr>
        <w:autoSpaceDE w:val="0"/>
        <w:autoSpaceDN w:val="0"/>
        <w:adjustRightInd w:val="0"/>
        <w:ind w:left="3345" w:firstLine="624"/>
        <w:jc w:val="both"/>
        <w:rPr>
          <w:rFonts w:cs="Times New Roman"/>
        </w:rPr>
      </w:pPr>
    </w:p>
    <w:p w:rsidR="003E716F" w:rsidRPr="00B14B2B" w:rsidRDefault="003E716F" w:rsidP="003E716F">
      <w:pPr>
        <w:autoSpaceDE w:val="0"/>
        <w:autoSpaceDN w:val="0"/>
        <w:adjustRightInd w:val="0"/>
        <w:ind w:left="3345" w:firstLine="624"/>
        <w:jc w:val="both"/>
        <w:rPr>
          <w:rFonts w:cs="Times New Roman"/>
        </w:rPr>
      </w:pPr>
      <w:r w:rsidRPr="00B14B2B">
        <w:rPr>
          <w:rFonts w:cs="Times New Roman"/>
        </w:rPr>
        <w:t>Приложение № 1</w:t>
      </w:r>
    </w:p>
    <w:p w:rsidR="003E716F" w:rsidRDefault="003E716F" w:rsidP="003E716F">
      <w:pPr>
        <w:autoSpaceDE w:val="0"/>
        <w:autoSpaceDN w:val="0"/>
        <w:adjustRightInd w:val="0"/>
        <w:ind w:left="3969"/>
        <w:outlineLvl w:val="0"/>
        <w:rPr>
          <w:rFonts w:cs="Times New Roman"/>
        </w:rPr>
      </w:pPr>
      <w:r w:rsidRPr="00B14B2B">
        <w:rPr>
          <w:rFonts w:cs="Times New Roman"/>
        </w:rPr>
        <w:t xml:space="preserve"> к подпрограмме «</w:t>
      </w:r>
      <w:r>
        <w:rPr>
          <w:rFonts w:cs="Times New Roman"/>
        </w:rPr>
        <w:t>Обеспечивающая подпрограмма</w:t>
      </w:r>
      <w:r w:rsidRPr="00B14B2B">
        <w:rPr>
          <w:rFonts w:cs="Times New Roman"/>
        </w:rPr>
        <w:t xml:space="preserve">» муниципальной программы городского   округа Электросталь Московской области «Жилище» на 2017-2021 годы </w:t>
      </w:r>
    </w:p>
    <w:p w:rsidR="003E716F" w:rsidRPr="00B14B2B" w:rsidRDefault="003E716F" w:rsidP="003E716F">
      <w:pPr>
        <w:autoSpaceDE w:val="0"/>
        <w:autoSpaceDN w:val="0"/>
        <w:adjustRightInd w:val="0"/>
        <w:ind w:left="3969"/>
        <w:outlineLvl w:val="0"/>
        <w:rPr>
          <w:rFonts w:cs="Times New Roman"/>
          <w:b/>
        </w:rPr>
      </w:pPr>
    </w:p>
    <w:p w:rsidR="003E716F" w:rsidRDefault="003E716F" w:rsidP="003E716F">
      <w:pPr>
        <w:pStyle w:val="ConsPlusNormal"/>
        <w:jc w:val="center"/>
        <w:rPr>
          <w:rFonts w:cs="Times New Roman"/>
        </w:rPr>
      </w:pPr>
      <w:r w:rsidRPr="00B14B2B">
        <w:rPr>
          <w:rFonts w:ascii="Times New Roman" w:hAnsi="Times New Roman" w:cs="Times New Roman"/>
          <w:sz w:val="24"/>
          <w:szCs w:val="24"/>
        </w:rPr>
        <w:t>Перечень мероприятий подпрограммы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B14B2B">
        <w:rPr>
          <w:rFonts w:ascii="Times New Roman" w:hAnsi="Times New Roman" w:cs="Times New Roman"/>
          <w:sz w:val="24"/>
          <w:szCs w:val="24"/>
        </w:rPr>
        <w:t>» муниципальной программы городского округа Электросталь Московской области «Жилище» на 2017-2021годы»</w:t>
      </w: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E716F" w:rsidSect="00F04C88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37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2448"/>
        <w:gridCol w:w="993"/>
        <w:gridCol w:w="1275"/>
        <w:gridCol w:w="993"/>
        <w:gridCol w:w="1134"/>
        <w:gridCol w:w="708"/>
        <w:gridCol w:w="851"/>
        <w:gridCol w:w="850"/>
        <w:gridCol w:w="993"/>
        <w:gridCol w:w="1134"/>
        <w:gridCol w:w="1417"/>
        <w:gridCol w:w="2126"/>
      </w:tblGrid>
      <w:tr w:rsidR="003E716F" w:rsidRPr="00B14B2B" w:rsidTr="00C82128">
        <w:tc>
          <w:tcPr>
            <w:tcW w:w="456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8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275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году, предшествующему году реализации подпрограммы 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536" w:type="dxa"/>
            <w:gridSpan w:val="5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годам* (тыс. руб.)</w:t>
            </w:r>
          </w:p>
        </w:tc>
        <w:tc>
          <w:tcPr>
            <w:tcW w:w="1417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2126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3E716F" w:rsidRPr="00B14B2B" w:rsidTr="00C82128">
        <w:tc>
          <w:tcPr>
            <w:tcW w:w="456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2448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708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</w:tr>
      <w:tr w:rsidR="003E716F" w:rsidRPr="00B14B2B" w:rsidTr="00C82128">
        <w:tc>
          <w:tcPr>
            <w:tcW w:w="456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E716F" w:rsidRPr="00B14B2B" w:rsidTr="00C82128">
        <w:trPr>
          <w:trHeight w:val="723"/>
        </w:trPr>
        <w:tc>
          <w:tcPr>
            <w:tcW w:w="456" w:type="dxa"/>
            <w:vMerge w:val="restart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vMerge w:val="restart"/>
            <w:tcBorders>
              <w:bottom w:val="single" w:sz="4" w:space="0" w:color="auto"/>
            </w:tcBorders>
          </w:tcPr>
          <w:p w:rsidR="003E716F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14B2B">
              <w:rPr>
                <w:rFonts w:cs="Times New Roman"/>
              </w:rPr>
              <w:t xml:space="preserve">Основное мероприятие </w:t>
            </w:r>
            <w:r>
              <w:rPr>
                <w:rFonts w:cs="Times New Roman"/>
              </w:rPr>
              <w:t>1.</w:t>
            </w:r>
          </w:p>
          <w:p w:rsidR="003E716F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  <w:r w:rsidRPr="00267A67">
              <w:rPr>
                <w:rFonts w:cs="Times New Roman"/>
                <w:iCs/>
              </w:rPr>
              <w:t xml:space="preserve">Создание условий для реализации </w:t>
            </w:r>
            <w:r>
              <w:rPr>
                <w:rFonts w:cs="Times New Roman"/>
                <w:iCs/>
              </w:rPr>
              <w:t xml:space="preserve"> полномочий органов местного самоуправления в сфере  строительства, архитектуры и жилищной политики и подведомственных им организаций</w:t>
            </w:r>
          </w:p>
          <w:p w:rsidR="003E716F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</w:p>
          <w:p w:rsidR="003E716F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</w:p>
          <w:p w:rsidR="003E716F" w:rsidRPr="00267A67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 годы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архитектуре и жилищной политике Администрации городского округа Электросталь Московской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6F" w:rsidRPr="00B14B2B" w:rsidTr="00C82128">
        <w:tc>
          <w:tcPr>
            <w:tcW w:w="456" w:type="dxa"/>
            <w:vMerge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6F" w:rsidRPr="00B14B2B" w:rsidTr="00C82128">
        <w:trPr>
          <w:trHeight w:val="2025"/>
        </w:trPr>
        <w:tc>
          <w:tcPr>
            <w:tcW w:w="456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3E716F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Мероприятие 1</w:t>
            </w:r>
          </w:p>
          <w:p w:rsidR="003E716F" w:rsidRPr="00B14B2B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D45">
              <w:rPr>
                <w:rFonts w:cs="Times New Roman"/>
              </w:rPr>
              <w:t>Финансовое и материально-техническое обеспечение деятельности Комитета по строительству, архитектуре и жилищной политике Администрации</w:t>
            </w:r>
            <w:r>
              <w:rPr>
                <w:rFonts w:cs="Times New Roman"/>
              </w:rPr>
              <w:t xml:space="preserve"> городского округа Электросталь Московской области </w:t>
            </w:r>
          </w:p>
        </w:tc>
        <w:tc>
          <w:tcPr>
            <w:tcW w:w="993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275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417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архитектуре и жилищной политике Администрации городского округа Электросталь Московской области </w:t>
            </w:r>
          </w:p>
        </w:tc>
        <w:tc>
          <w:tcPr>
            <w:tcW w:w="2126" w:type="dxa"/>
            <w:vMerge w:val="restart"/>
          </w:tcPr>
          <w:p w:rsidR="003E716F" w:rsidRPr="00596F73" w:rsidRDefault="003E716F" w:rsidP="00C82128">
            <w:pPr>
              <w:autoSpaceDE w:val="0"/>
              <w:autoSpaceDN w:val="0"/>
              <w:adjustRightInd w:val="0"/>
              <w:ind w:firstLine="31"/>
              <w:jc w:val="both"/>
              <w:rPr>
                <w:rFonts w:cs="Times New Roman"/>
              </w:rPr>
            </w:pPr>
            <w:r w:rsidRPr="00596F73">
              <w:rPr>
                <w:rFonts w:cs="Times New Roman"/>
              </w:rPr>
              <w:t xml:space="preserve">Рациональное использование бюджетных средств </w:t>
            </w:r>
            <w:r>
              <w:rPr>
                <w:rFonts w:cs="Times New Roman"/>
              </w:rPr>
              <w:t xml:space="preserve">                            </w:t>
            </w:r>
            <w:r w:rsidRPr="00596F73">
              <w:rPr>
                <w:rFonts w:cs="Times New Roman"/>
              </w:rPr>
              <w:t xml:space="preserve">по исполнению обязательств Комитета </w:t>
            </w:r>
            <w:r>
              <w:rPr>
                <w:rFonts w:cs="Times New Roman"/>
              </w:rPr>
              <w:t xml:space="preserve">                        </w:t>
            </w:r>
            <w:r w:rsidRPr="00596F73">
              <w:rPr>
                <w:rFonts w:cs="Times New Roman"/>
              </w:rPr>
              <w:t>по строительству, архитектуре</w:t>
            </w:r>
            <w:r>
              <w:rPr>
                <w:rFonts w:cs="Times New Roman"/>
              </w:rPr>
              <w:t xml:space="preserve">                       </w:t>
            </w:r>
            <w:r w:rsidRPr="00596F73">
              <w:rPr>
                <w:rFonts w:cs="Times New Roman"/>
              </w:rPr>
              <w:t xml:space="preserve"> и жилищной политике Администрации городского округа</w:t>
            </w:r>
          </w:p>
        </w:tc>
      </w:tr>
      <w:tr w:rsidR="003E716F" w:rsidRPr="00B14B2B" w:rsidTr="00C82128">
        <w:trPr>
          <w:trHeight w:val="2025"/>
        </w:trPr>
        <w:tc>
          <w:tcPr>
            <w:tcW w:w="456" w:type="dxa"/>
            <w:vMerge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3E716F" w:rsidRPr="00B14B2B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417" w:type="dxa"/>
            <w:vMerge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716F" w:rsidRPr="00B14B2B" w:rsidRDefault="003E716F" w:rsidP="00C82128">
            <w:pPr>
              <w:autoSpaceDE w:val="0"/>
              <w:autoSpaceDN w:val="0"/>
              <w:adjustRightInd w:val="0"/>
              <w:ind w:firstLine="31"/>
              <w:jc w:val="both"/>
              <w:rPr>
                <w:rFonts w:cs="Times New Roman"/>
              </w:rPr>
            </w:pPr>
          </w:p>
        </w:tc>
      </w:tr>
      <w:tr w:rsidR="003E716F" w:rsidRPr="00B14B2B" w:rsidTr="00C82128">
        <w:trPr>
          <w:trHeight w:val="335"/>
        </w:trPr>
        <w:tc>
          <w:tcPr>
            <w:tcW w:w="5172" w:type="dxa"/>
            <w:gridSpan w:val="4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3543" w:type="dxa"/>
            <w:gridSpan w:val="2"/>
            <w:vMerge w:val="restart"/>
          </w:tcPr>
          <w:p w:rsidR="003E716F" w:rsidRPr="00B14B2B" w:rsidRDefault="003E716F" w:rsidP="00C82128">
            <w:pPr>
              <w:autoSpaceDE w:val="0"/>
              <w:autoSpaceDN w:val="0"/>
              <w:adjustRightInd w:val="0"/>
              <w:ind w:firstLine="31"/>
              <w:jc w:val="both"/>
              <w:rPr>
                <w:rFonts w:cs="Times New Roman"/>
              </w:rPr>
            </w:pPr>
          </w:p>
        </w:tc>
      </w:tr>
      <w:tr w:rsidR="003E716F" w:rsidRPr="00B14B2B" w:rsidTr="00C82128">
        <w:trPr>
          <w:trHeight w:val="642"/>
        </w:trPr>
        <w:tc>
          <w:tcPr>
            <w:tcW w:w="5172" w:type="dxa"/>
            <w:gridSpan w:val="4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3543" w:type="dxa"/>
            <w:gridSpan w:val="2"/>
            <w:vMerge/>
          </w:tcPr>
          <w:p w:rsidR="003E716F" w:rsidRPr="00B14B2B" w:rsidRDefault="003E716F" w:rsidP="00C82128">
            <w:pPr>
              <w:autoSpaceDE w:val="0"/>
              <w:autoSpaceDN w:val="0"/>
              <w:adjustRightInd w:val="0"/>
              <w:ind w:firstLine="31"/>
              <w:jc w:val="both"/>
              <w:rPr>
                <w:rFonts w:cs="Times New Roman"/>
              </w:rPr>
            </w:pPr>
          </w:p>
        </w:tc>
      </w:tr>
    </w:tbl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  <w:sectPr w:rsidR="003E716F" w:rsidSect="00C8212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».</w:t>
      </w:r>
    </w:p>
    <w:p w:rsidR="003E716F" w:rsidRDefault="003E716F" w:rsidP="003E71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1C38EF">
        <w:rPr>
          <w:rFonts w:cs="Times New Roman"/>
        </w:rPr>
        <w:lastRenderedPageBreak/>
        <w:t>В приложении № 10 к Муниципальной программе городского округа Электросталь</w:t>
      </w:r>
    </w:p>
    <w:p w:rsidR="003E716F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1C38EF">
        <w:rPr>
          <w:rFonts w:cs="Times New Roman"/>
        </w:rPr>
        <w:t>Московской области «Жилище» на 2017-2021 годы «</w:t>
      </w:r>
      <w:r>
        <w:rPr>
          <w:rFonts w:cs="Times New Roman"/>
        </w:rPr>
        <w:t>П</w:t>
      </w:r>
      <w:r w:rsidRPr="001C38EF">
        <w:rPr>
          <w:rFonts w:cs="Times New Roman"/>
        </w:rPr>
        <w:t>ланируемые результаты</w:t>
      </w:r>
      <w:r>
        <w:rPr>
          <w:rFonts w:cs="Times New Roman"/>
        </w:rPr>
        <w:t xml:space="preserve"> р</w:t>
      </w:r>
      <w:r w:rsidRPr="00B14B2B">
        <w:rPr>
          <w:rFonts w:cs="Times New Roman"/>
        </w:rPr>
        <w:t>еализации муниципальной программы городского округа</w:t>
      </w:r>
      <w:r>
        <w:rPr>
          <w:rFonts w:cs="Times New Roman"/>
        </w:rPr>
        <w:t xml:space="preserve"> </w:t>
      </w:r>
      <w:r w:rsidRPr="00B14B2B">
        <w:rPr>
          <w:rFonts w:cs="Times New Roman"/>
        </w:rPr>
        <w:t>Электросталь московской области «</w:t>
      </w:r>
      <w:r>
        <w:rPr>
          <w:rFonts w:cs="Times New Roman"/>
        </w:rPr>
        <w:t>Ж</w:t>
      </w:r>
      <w:r w:rsidRPr="00B14B2B">
        <w:rPr>
          <w:rFonts w:cs="Times New Roman"/>
        </w:rPr>
        <w:t>илище» на 2017-2021 годы</w:t>
      </w:r>
      <w:r>
        <w:rPr>
          <w:rFonts w:cs="Times New Roman"/>
        </w:rPr>
        <w:t>»:</w:t>
      </w:r>
    </w:p>
    <w:p w:rsidR="003E716F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3E716F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  <w:t>3.1 строки 4.1, 4.2 раздела 4 «</w:t>
      </w:r>
      <w:r w:rsidRPr="00B14B2B">
        <w:rPr>
          <w:rFonts w:cs="Times New Roman"/>
        </w:rPr>
        <w:t>Подпрограмма «Переселение граждан из многоквартирных жилых домов, признанных аварийными в установленном законодательстве порядке»</w:t>
      </w:r>
      <w:r>
        <w:rPr>
          <w:rFonts w:cs="Times New Roman"/>
        </w:rPr>
        <w:t xml:space="preserve"> изложить в следующей редакции:</w:t>
      </w:r>
    </w:p>
    <w:p w:rsidR="003E716F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7"/>
        <w:gridCol w:w="993"/>
        <w:gridCol w:w="850"/>
        <w:gridCol w:w="851"/>
        <w:gridCol w:w="850"/>
        <w:gridCol w:w="851"/>
        <w:gridCol w:w="850"/>
        <w:gridCol w:w="851"/>
        <w:gridCol w:w="992"/>
      </w:tblGrid>
      <w:tr w:rsidR="003E716F" w:rsidRPr="001C38EF" w:rsidTr="00C82128">
        <w:tc>
          <w:tcPr>
            <w:tcW w:w="567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№ п/п</w:t>
            </w:r>
          </w:p>
        </w:tc>
        <w:tc>
          <w:tcPr>
            <w:tcW w:w="2269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417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Тип показателя</w:t>
            </w:r>
          </w:p>
        </w:tc>
        <w:tc>
          <w:tcPr>
            <w:tcW w:w="993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Базовое значение на начало реализации программы</w:t>
            </w:r>
          </w:p>
        </w:tc>
        <w:tc>
          <w:tcPr>
            <w:tcW w:w="4253" w:type="dxa"/>
            <w:gridSpan w:val="5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992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3E716F" w:rsidRPr="001C38EF" w:rsidTr="00C82128">
        <w:tc>
          <w:tcPr>
            <w:tcW w:w="567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69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2017</w:t>
            </w:r>
          </w:p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год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2018   год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2019    год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2020                   год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2021             год</w:t>
            </w:r>
          </w:p>
        </w:tc>
        <w:tc>
          <w:tcPr>
            <w:tcW w:w="992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3E716F" w:rsidRPr="001C38EF" w:rsidTr="00C82128">
        <w:tc>
          <w:tcPr>
            <w:tcW w:w="56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</w:t>
            </w:r>
          </w:p>
        </w:tc>
        <w:tc>
          <w:tcPr>
            <w:tcW w:w="2269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  <w:tc>
          <w:tcPr>
            <w:tcW w:w="993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5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6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7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8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9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10</w:t>
            </w:r>
          </w:p>
        </w:tc>
        <w:tc>
          <w:tcPr>
            <w:tcW w:w="992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11</w:t>
            </w:r>
          </w:p>
        </w:tc>
      </w:tr>
      <w:tr w:rsidR="003E716F" w:rsidRPr="001C38EF" w:rsidTr="00C82128">
        <w:tc>
          <w:tcPr>
            <w:tcW w:w="56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4.1</w:t>
            </w:r>
          </w:p>
        </w:tc>
        <w:tc>
          <w:tcPr>
            <w:tcW w:w="2269" w:type="dxa"/>
          </w:tcPr>
          <w:p w:rsidR="003E716F" w:rsidRPr="001C38EF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8EF">
              <w:rPr>
                <w:rFonts w:cs="Times New Roman"/>
              </w:rPr>
              <w:t>Целевой показатель 1</w:t>
            </w:r>
          </w:p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 xml:space="preserve">Удельный вес расселенного аварийного жилого фонда в общем объеме аварийного фонда, включенного в программу «Переселение граждан из аварийного жилищного фонда» </w:t>
            </w:r>
          </w:p>
        </w:tc>
        <w:tc>
          <w:tcPr>
            <w:tcW w:w="141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Отраслевой приоритетный показатель</w:t>
            </w:r>
          </w:p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Процент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851" w:type="dxa"/>
          </w:tcPr>
          <w:p w:rsidR="003E716F" w:rsidRPr="000A2664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A2664">
              <w:rPr>
                <w:rFonts w:cs="Times New Roman"/>
              </w:rPr>
              <w:t>65</w:t>
            </w:r>
          </w:p>
        </w:tc>
        <w:tc>
          <w:tcPr>
            <w:tcW w:w="850" w:type="dxa"/>
          </w:tcPr>
          <w:p w:rsidR="003E716F" w:rsidRPr="000A2664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A2664">
              <w:rPr>
                <w:rFonts w:cs="Times New Roman"/>
              </w:rPr>
              <w:t>88</w:t>
            </w:r>
          </w:p>
        </w:tc>
        <w:tc>
          <w:tcPr>
            <w:tcW w:w="851" w:type="dxa"/>
          </w:tcPr>
          <w:p w:rsidR="003E716F" w:rsidRPr="000A2664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A2664">
              <w:rPr>
                <w:rFonts w:cs="Times New Roman"/>
              </w:rPr>
              <w:t>0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0</w:t>
            </w:r>
          </w:p>
        </w:tc>
        <w:tc>
          <w:tcPr>
            <w:tcW w:w="992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</w:tr>
      <w:tr w:rsidR="003E716F" w:rsidRPr="001C38EF" w:rsidTr="00C82128">
        <w:tc>
          <w:tcPr>
            <w:tcW w:w="56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4.2</w:t>
            </w:r>
          </w:p>
        </w:tc>
        <w:tc>
          <w:tcPr>
            <w:tcW w:w="2269" w:type="dxa"/>
          </w:tcPr>
          <w:p w:rsidR="003E716F" w:rsidRPr="001C38EF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8EF">
              <w:rPr>
                <w:rFonts w:cs="Times New Roman"/>
              </w:rPr>
              <w:t>Целевой показатель 2</w:t>
            </w:r>
          </w:p>
          <w:p w:rsidR="003E716F" w:rsidRPr="001C38EF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Площадь помещений аварийных домов, признанных аварийными до 01.01.2015, способ расселения которых не определен</w:t>
            </w:r>
          </w:p>
        </w:tc>
        <w:tc>
          <w:tcPr>
            <w:tcW w:w="141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Отраслевой приоритетный показатель</w:t>
            </w:r>
          </w:p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3E716F" w:rsidRPr="001C38EF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16F" w:rsidRPr="001C38EF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EF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716F" w:rsidRPr="000A2664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64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850" w:type="dxa"/>
          </w:tcPr>
          <w:p w:rsidR="003E716F" w:rsidRPr="000A2664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64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851" w:type="dxa"/>
          </w:tcPr>
          <w:p w:rsidR="003E716F" w:rsidRPr="000A2664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A2664">
              <w:rPr>
                <w:rFonts w:cs="Times New Roman"/>
              </w:rPr>
              <w:t>346,1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346,1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346,1</w:t>
            </w:r>
          </w:p>
        </w:tc>
        <w:tc>
          <w:tcPr>
            <w:tcW w:w="992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</w:tr>
    </w:tbl>
    <w:p w:rsidR="009C4F65" w:rsidRPr="00F04C88" w:rsidRDefault="003E716F" w:rsidP="00F04C8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>
        <w:rPr>
          <w:rFonts w:cs="Times New Roman"/>
        </w:rPr>
        <w:t>».</w:t>
      </w:r>
    </w:p>
    <w:sectPr w:rsidR="009C4F65" w:rsidRPr="00F04C88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CB" w:rsidRDefault="00FF2DCB" w:rsidP="00953D1B">
      <w:r>
        <w:separator/>
      </w:r>
    </w:p>
  </w:endnote>
  <w:endnote w:type="continuationSeparator" w:id="0">
    <w:p w:rsidR="00FF2DCB" w:rsidRDefault="00FF2DCB" w:rsidP="0095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CB" w:rsidRDefault="00FF2DCB" w:rsidP="00953D1B">
      <w:r>
        <w:separator/>
      </w:r>
    </w:p>
  </w:footnote>
  <w:footnote w:type="continuationSeparator" w:id="0">
    <w:p w:rsidR="00FF2DCB" w:rsidRDefault="00FF2DCB" w:rsidP="0095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28" w:rsidRDefault="00FF2DC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C88">
      <w:rPr>
        <w:noProof/>
      </w:rPr>
      <w:t>4</w:t>
    </w:r>
    <w:r>
      <w:rPr>
        <w:noProof/>
      </w:rPr>
      <w:fldChar w:fldCharType="end"/>
    </w:r>
  </w:p>
  <w:p w:rsidR="00C82128" w:rsidRDefault="00C821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4F89"/>
    <w:multiLevelType w:val="multilevel"/>
    <w:tmpl w:val="E1EEE4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DDD57A9"/>
    <w:multiLevelType w:val="multilevel"/>
    <w:tmpl w:val="61F6A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448D21C2"/>
    <w:multiLevelType w:val="hybridMultilevel"/>
    <w:tmpl w:val="E14A6690"/>
    <w:lvl w:ilvl="0" w:tplc="3738E3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85D3F"/>
    <w:multiLevelType w:val="multilevel"/>
    <w:tmpl w:val="F1AC1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40BC3"/>
    <w:rsid w:val="00067B44"/>
    <w:rsid w:val="000F4FA3"/>
    <w:rsid w:val="00135D18"/>
    <w:rsid w:val="00251CCB"/>
    <w:rsid w:val="00273625"/>
    <w:rsid w:val="002C2ABF"/>
    <w:rsid w:val="002E796F"/>
    <w:rsid w:val="0039089D"/>
    <w:rsid w:val="003B6483"/>
    <w:rsid w:val="003E716F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66134"/>
    <w:rsid w:val="006F7B9A"/>
    <w:rsid w:val="0072220D"/>
    <w:rsid w:val="0075314A"/>
    <w:rsid w:val="00770635"/>
    <w:rsid w:val="007F698B"/>
    <w:rsid w:val="00845208"/>
    <w:rsid w:val="008808E0"/>
    <w:rsid w:val="008B0758"/>
    <w:rsid w:val="00931221"/>
    <w:rsid w:val="00953D1B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82128"/>
    <w:rsid w:val="00CD33A7"/>
    <w:rsid w:val="00DA0872"/>
    <w:rsid w:val="00E5158B"/>
    <w:rsid w:val="00F04C88"/>
    <w:rsid w:val="00F911DE"/>
    <w:rsid w:val="00FC1C14"/>
    <w:rsid w:val="00FC520F"/>
    <w:rsid w:val="00FC62B4"/>
    <w:rsid w:val="00FD5CD6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33B24F-546C-4C20-A2D1-44DD28F1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D33A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FD5CD6"/>
    <w:rPr>
      <w:rFonts w:ascii="Arial" w:hAnsi="Arial"/>
      <w:sz w:val="24"/>
    </w:rPr>
  </w:style>
  <w:style w:type="character" w:styleId="a8">
    <w:name w:val="Hyperlink"/>
    <w:rsid w:val="00FD5CD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D33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5158B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uiPriority w:val="99"/>
    <w:rsid w:val="003E716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E716F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3E716F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rsid w:val="00953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3D1B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9802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2017-01-12T11:58:00Z</cp:lastPrinted>
  <dcterms:created xsi:type="dcterms:W3CDTF">2018-03-23T11:45:00Z</dcterms:created>
  <dcterms:modified xsi:type="dcterms:W3CDTF">2018-04-05T14:47:00Z</dcterms:modified>
</cp:coreProperties>
</file>